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248AB" w14:textId="77777777" w:rsidR="00342BAE" w:rsidRPr="00967DEE" w:rsidRDefault="00342BAE" w:rsidP="00342BAE">
      <w:pPr>
        <w:pStyle w:val="Heading1"/>
        <w:rPr>
          <w:rFonts w:asciiTheme="minorHAnsi" w:hAnsiTheme="minorHAnsi" w:cstheme="minorHAnsi"/>
          <w:b/>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6"/>
        <w:gridCol w:w="3492"/>
        <w:gridCol w:w="4302"/>
      </w:tblGrid>
      <w:tr w:rsidR="00D70854" w:rsidRPr="00967DEE" w14:paraId="0E25AECF" w14:textId="77777777" w:rsidTr="00D70854">
        <w:trPr>
          <w:trHeight w:val="2348"/>
        </w:trPr>
        <w:tc>
          <w:tcPr>
            <w:tcW w:w="2430" w:type="dxa"/>
          </w:tcPr>
          <w:p w14:paraId="28CBBF92" w14:textId="75366187" w:rsidR="00D70854" w:rsidRPr="00967DEE" w:rsidRDefault="00A75056" w:rsidP="00A75056">
            <w:pPr>
              <w:pStyle w:val="Heading1"/>
              <w:spacing w:before="120"/>
              <w:jc w:val="center"/>
              <w:outlineLvl w:val="0"/>
              <w:rPr>
                <w:rFonts w:asciiTheme="minorHAnsi" w:hAnsiTheme="minorHAnsi" w:cstheme="minorHAnsi"/>
                <w:b/>
                <w:sz w:val="22"/>
                <w:szCs w:val="22"/>
                <w:lang w:val="en-US"/>
              </w:rPr>
            </w:pPr>
            <w:r w:rsidRPr="00967DEE">
              <w:rPr>
                <w:rFonts w:asciiTheme="minorHAnsi" w:hAnsiTheme="minorHAnsi" w:cstheme="minorHAnsi"/>
                <w:noProof/>
                <w:sz w:val="22"/>
                <w:szCs w:val="22"/>
                <w:lang w:val="en-US"/>
              </w:rPr>
              <w:drawing>
                <wp:inline distT="0" distB="0" distL="0" distR="0" wp14:anchorId="590C96ED" wp14:editId="13EFE524">
                  <wp:extent cx="1581150" cy="589280"/>
                  <wp:effectExtent l="0" t="0" r="0" b="1270"/>
                  <wp:docPr id="16279601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150" cy="589280"/>
                          </a:xfrm>
                          <a:prstGeom prst="rect">
                            <a:avLst/>
                          </a:prstGeom>
                          <a:noFill/>
                          <a:ln>
                            <a:noFill/>
                          </a:ln>
                        </pic:spPr>
                      </pic:pic>
                    </a:graphicData>
                  </a:graphic>
                </wp:inline>
              </w:drawing>
            </w:r>
          </w:p>
        </w:tc>
        <w:tc>
          <w:tcPr>
            <w:tcW w:w="3492" w:type="dxa"/>
          </w:tcPr>
          <w:p w14:paraId="5381EA26" w14:textId="77777777" w:rsidR="00D70854" w:rsidRPr="00967DEE" w:rsidRDefault="00D70854" w:rsidP="00D70854">
            <w:pPr>
              <w:pStyle w:val="Heading1"/>
              <w:spacing w:before="0"/>
              <w:ind w:left="720"/>
              <w:jc w:val="right"/>
              <w:outlineLvl w:val="0"/>
              <w:rPr>
                <w:rFonts w:asciiTheme="minorHAnsi" w:hAnsiTheme="minorHAnsi" w:cstheme="minorHAnsi"/>
                <w:b/>
                <w:bCs/>
                <w:sz w:val="22"/>
                <w:szCs w:val="22"/>
              </w:rPr>
            </w:pPr>
          </w:p>
        </w:tc>
        <w:tc>
          <w:tcPr>
            <w:tcW w:w="4302" w:type="dxa"/>
          </w:tcPr>
          <w:p w14:paraId="76DA7BC9" w14:textId="0E9DCFDC" w:rsidR="00D70854" w:rsidRPr="00967DEE" w:rsidRDefault="004C3C18" w:rsidP="05866013">
            <w:pPr>
              <w:pStyle w:val="Heading1"/>
              <w:ind w:left="720"/>
              <w:jc w:val="right"/>
              <w:outlineLvl w:val="0"/>
              <w:rPr>
                <w:rFonts w:asciiTheme="minorHAnsi" w:hAnsiTheme="minorHAnsi" w:cstheme="minorHAnsi"/>
                <w:b/>
                <w:bCs/>
                <w:sz w:val="22"/>
                <w:szCs w:val="22"/>
              </w:rPr>
            </w:pPr>
            <w:r w:rsidRPr="00967DEE">
              <w:rPr>
                <w:rFonts w:asciiTheme="minorHAnsi" w:hAnsiTheme="minorHAnsi" w:cstheme="minorHAnsi"/>
                <w:b/>
                <w:bCs/>
                <w:sz w:val="22"/>
                <w:szCs w:val="22"/>
              </w:rPr>
              <w:t>Pro</w:t>
            </w:r>
            <w:r w:rsidR="000702FE" w:rsidRPr="00967DEE">
              <w:rPr>
                <w:rFonts w:asciiTheme="minorHAnsi" w:hAnsiTheme="minorHAnsi" w:cstheme="minorHAnsi"/>
                <w:b/>
                <w:bCs/>
                <w:sz w:val="22"/>
                <w:szCs w:val="22"/>
              </w:rPr>
              <w:t>ject</w:t>
            </w:r>
            <w:r w:rsidR="00163ED2" w:rsidRPr="00967DEE">
              <w:rPr>
                <w:rFonts w:asciiTheme="minorHAnsi" w:hAnsiTheme="minorHAnsi" w:cstheme="minorHAnsi"/>
                <w:b/>
                <w:bCs/>
                <w:sz w:val="22"/>
                <w:szCs w:val="22"/>
              </w:rPr>
              <w:t xml:space="preserve"> </w:t>
            </w:r>
            <w:r w:rsidR="006E167F" w:rsidRPr="00967DEE">
              <w:rPr>
                <w:rFonts w:asciiTheme="minorHAnsi" w:hAnsiTheme="minorHAnsi" w:cstheme="minorHAnsi"/>
                <w:b/>
                <w:bCs/>
                <w:sz w:val="22"/>
                <w:szCs w:val="22"/>
              </w:rPr>
              <w:t>Manager</w:t>
            </w:r>
            <w:r w:rsidR="00AF20E0" w:rsidRPr="00967DEE">
              <w:rPr>
                <w:rFonts w:asciiTheme="minorHAnsi" w:hAnsiTheme="minorHAnsi" w:cstheme="minorHAnsi"/>
                <w:b/>
                <w:bCs/>
                <w:sz w:val="22"/>
                <w:szCs w:val="22"/>
              </w:rPr>
              <w:t>, Grants</w:t>
            </w:r>
          </w:p>
          <w:p w14:paraId="2B80FAE3" w14:textId="0A994AEF" w:rsidR="00D70854" w:rsidRPr="00967DEE" w:rsidRDefault="00D70854" w:rsidP="00F41409">
            <w:pPr>
              <w:jc w:val="right"/>
              <w:rPr>
                <w:rFonts w:cstheme="minorHAnsi"/>
              </w:rPr>
            </w:pPr>
            <w:r w:rsidRPr="00967DEE">
              <w:rPr>
                <w:rFonts w:cstheme="minorHAnsi"/>
              </w:rPr>
              <w:t>Job Description</w:t>
            </w:r>
          </w:p>
        </w:tc>
      </w:tr>
    </w:tbl>
    <w:p w14:paraId="49CA8124" w14:textId="14ECE1B2" w:rsidR="00342BAE" w:rsidRPr="00967DEE" w:rsidRDefault="005E7349" w:rsidP="00342BAE">
      <w:pPr>
        <w:pStyle w:val="Heading1"/>
        <w:rPr>
          <w:rFonts w:asciiTheme="minorHAnsi" w:hAnsiTheme="minorHAnsi" w:cstheme="minorHAnsi"/>
          <w:b/>
          <w:sz w:val="22"/>
          <w:szCs w:val="22"/>
          <w:lang w:val="en-US"/>
        </w:rPr>
      </w:pPr>
      <w:r w:rsidRPr="00967DEE">
        <w:rPr>
          <w:rFonts w:asciiTheme="minorHAnsi" w:hAnsiTheme="minorHAnsi" w:cstheme="minorHAnsi"/>
          <w:noProof/>
          <w:color w:val="2B579A"/>
          <w:sz w:val="22"/>
          <w:szCs w:val="22"/>
          <w:shd w:val="clear" w:color="auto" w:fill="E6E6E6"/>
          <w:lang w:val="en-US"/>
        </w:rPr>
        <mc:AlternateContent>
          <mc:Choice Requires="wps">
            <w:drawing>
              <wp:anchor distT="0" distB="0" distL="114300" distR="114300" simplePos="0" relativeHeight="251658240" behindDoc="0" locked="0" layoutInCell="1" allowOverlap="1" wp14:anchorId="5335BE25" wp14:editId="4DA4ECDE">
                <wp:simplePos x="0" y="0"/>
                <wp:positionH relativeFrom="column">
                  <wp:posOffset>-63500</wp:posOffset>
                </wp:positionH>
                <wp:positionV relativeFrom="paragraph">
                  <wp:posOffset>213995</wp:posOffset>
                </wp:positionV>
                <wp:extent cx="534352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5343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14"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5pt,16.85pt" to="415.75pt,16.85pt" w14:anchorId="71999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">
                <v:stroke joinstyle="miter"/>
              </v:line>
            </w:pict>
          </mc:Fallback>
        </mc:AlternateContent>
      </w:r>
    </w:p>
    <w:p w14:paraId="0CABD3BD" w14:textId="1BDF982A" w:rsidR="006A3826" w:rsidRPr="00967DEE" w:rsidRDefault="00342BAE" w:rsidP="00C92948">
      <w:pPr>
        <w:pStyle w:val="NoSpacing"/>
        <w:rPr>
          <w:rFonts w:cstheme="minorHAnsi"/>
          <w:b/>
          <w:bCs/>
        </w:rPr>
      </w:pPr>
      <w:r w:rsidRPr="00967DEE">
        <w:rPr>
          <w:rFonts w:cstheme="minorHAnsi"/>
          <w:b/>
          <w:bCs/>
          <w:color w:val="4472C4" w:themeColor="accent5"/>
        </w:rPr>
        <w:t xml:space="preserve">Job Title: </w:t>
      </w:r>
      <w:r w:rsidRPr="00967DEE">
        <w:rPr>
          <w:rFonts w:cstheme="minorHAnsi"/>
          <w:b/>
          <w:bCs/>
        </w:rPr>
        <w:tab/>
      </w:r>
      <w:r w:rsidRPr="00967DEE">
        <w:rPr>
          <w:rFonts w:cstheme="minorHAnsi"/>
          <w:b/>
          <w:bCs/>
        </w:rPr>
        <w:tab/>
      </w:r>
      <w:r w:rsidR="006E167F" w:rsidRPr="00967DEE">
        <w:rPr>
          <w:rFonts w:cstheme="minorHAnsi"/>
          <w:b/>
          <w:bCs/>
        </w:rPr>
        <w:t>Pro</w:t>
      </w:r>
      <w:r w:rsidR="00E05492" w:rsidRPr="00967DEE">
        <w:rPr>
          <w:rFonts w:cstheme="minorHAnsi"/>
          <w:b/>
          <w:bCs/>
        </w:rPr>
        <w:t>ject</w:t>
      </w:r>
      <w:r w:rsidR="006E167F" w:rsidRPr="00967DEE">
        <w:rPr>
          <w:rFonts w:cstheme="minorHAnsi"/>
          <w:b/>
          <w:bCs/>
        </w:rPr>
        <w:t xml:space="preserve"> Manager</w:t>
      </w:r>
      <w:r w:rsidR="00DB1856" w:rsidRPr="00967DEE">
        <w:rPr>
          <w:rFonts w:cstheme="minorHAnsi"/>
          <w:b/>
          <w:bCs/>
        </w:rPr>
        <w:t>, Grants</w:t>
      </w:r>
    </w:p>
    <w:p w14:paraId="77BDB25E" w14:textId="6F9BE84A" w:rsidR="00B906C8" w:rsidRPr="00967DEE" w:rsidRDefault="00B906C8" w:rsidP="00C92948">
      <w:pPr>
        <w:pStyle w:val="NoSpacing"/>
        <w:rPr>
          <w:rFonts w:cstheme="minorHAnsi"/>
          <w:b/>
          <w:bCs/>
          <w:noProof/>
        </w:rPr>
      </w:pPr>
      <w:r w:rsidRPr="00967DEE">
        <w:rPr>
          <w:rFonts w:cstheme="minorHAnsi"/>
          <w:b/>
          <w:bCs/>
          <w:color w:val="4472C4" w:themeColor="accent5"/>
        </w:rPr>
        <w:t xml:space="preserve">Level and Grade: </w:t>
      </w:r>
      <w:r w:rsidRPr="00967DEE">
        <w:rPr>
          <w:rFonts w:cstheme="minorHAnsi"/>
          <w:b/>
          <w:bCs/>
        </w:rPr>
        <w:tab/>
      </w:r>
      <w:r w:rsidR="006E167F" w:rsidRPr="00967DEE">
        <w:rPr>
          <w:rFonts w:cstheme="minorHAnsi"/>
          <w:b/>
          <w:bCs/>
          <w:noProof/>
        </w:rPr>
        <w:t xml:space="preserve">Manager | </w:t>
      </w:r>
      <w:r w:rsidR="001F4C84" w:rsidRPr="00967DEE">
        <w:rPr>
          <w:rFonts w:cstheme="minorHAnsi"/>
          <w:b/>
          <w:bCs/>
          <w:noProof/>
        </w:rPr>
        <w:t>7</w:t>
      </w:r>
      <w:r w:rsidR="006E167F" w:rsidRPr="00967DEE">
        <w:rPr>
          <w:rFonts w:cstheme="minorHAnsi"/>
          <w:b/>
          <w:bCs/>
          <w:noProof/>
        </w:rPr>
        <w:t>0</w:t>
      </w:r>
      <w:r w:rsidR="00E05492" w:rsidRPr="00967DEE">
        <w:rPr>
          <w:rFonts w:cstheme="minorHAnsi"/>
          <w:b/>
          <w:bCs/>
          <w:noProof/>
        </w:rPr>
        <w:t xml:space="preserve"> | BG-9</w:t>
      </w:r>
    </w:p>
    <w:p w14:paraId="7C7B50D0" w14:textId="512773C0" w:rsidR="00342BAE" w:rsidRPr="00967DEE" w:rsidRDefault="00342BAE" w:rsidP="00C92948">
      <w:pPr>
        <w:pStyle w:val="NoSpacing"/>
        <w:rPr>
          <w:rFonts w:cstheme="minorHAnsi"/>
          <w:b/>
          <w:bCs/>
        </w:rPr>
      </w:pPr>
      <w:r w:rsidRPr="00967DEE">
        <w:rPr>
          <w:rFonts w:cstheme="minorHAnsi"/>
          <w:b/>
          <w:bCs/>
          <w:color w:val="4472C4" w:themeColor="accent5"/>
        </w:rPr>
        <w:t>Job Type:</w:t>
      </w:r>
      <w:r w:rsidRPr="00967DEE">
        <w:rPr>
          <w:rFonts w:cstheme="minorHAnsi"/>
          <w:b/>
          <w:bCs/>
        </w:rPr>
        <w:tab/>
      </w:r>
      <w:r w:rsidRPr="00967DEE">
        <w:rPr>
          <w:rFonts w:cstheme="minorHAnsi"/>
          <w:b/>
          <w:bCs/>
        </w:rPr>
        <w:tab/>
      </w:r>
      <w:r w:rsidR="001760D3" w:rsidRPr="00967DEE">
        <w:rPr>
          <w:rFonts w:cstheme="minorHAnsi"/>
          <w:b/>
          <w:bCs/>
          <w:noProof/>
        </w:rPr>
        <w:t xml:space="preserve">Regular </w:t>
      </w:r>
      <w:r w:rsidR="00275ECB" w:rsidRPr="00967DEE">
        <w:rPr>
          <w:rFonts w:cstheme="minorHAnsi"/>
          <w:b/>
          <w:bCs/>
          <w:noProof/>
        </w:rPr>
        <w:t>Full-Time</w:t>
      </w:r>
    </w:p>
    <w:p w14:paraId="3E7EA5A7" w14:textId="1AEF3689" w:rsidR="00275ECB" w:rsidRPr="00967DEE" w:rsidRDefault="00342BAE" w:rsidP="00275ECB">
      <w:pPr>
        <w:pStyle w:val="NoSpacing"/>
        <w:rPr>
          <w:rFonts w:cstheme="minorHAnsi"/>
          <w:b/>
          <w:bCs/>
          <w:noProof/>
        </w:rPr>
      </w:pPr>
      <w:r w:rsidRPr="00967DEE">
        <w:rPr>
          <w:rFonts w:cstheme="minorHAnsi"/>
          <w:b/>
          <w:bCs/>
          <w:color w:val="4472C4" w:themeColor="accent5"/>
        </w:rPr>
        <w:t>Reporting Manager:</w:t>
      </w:r>
      <w:r w:rsidRPr="00967DEE">
        <w:rPr>
          <w:rFonts w:cstheme="minorHAnsi"/>
          <w:b/>
          <w:bCs/>
        </w:rPr>
        <w:tab/>
      </w:r>
      <w:r w:rsidR="00DB1856" w:rsidRPr="00967DEE">
        <w:rPr>
          <w:rFonts w:cstheme="minorHAnsi"/>
          <w:b/>
          <w:bCs/>
          <w:noProof/>
        </w:rPr>
        <w:t>Senior Finance and Admnistration Manager</w:t>
      </w:r>
    </w:p>
    <w:p w14:paraId="48A792B6" w14:textId="03570B89" w:rsidR="00275ECB" w:rsidRPr="00967DEE" w:rsidRDefault="00471313" w:rsidP="00275ECB">
      <w:pPr>
        <w:pStyle w:val="NoSpacing"/>
        <w:rPr>
          <w:rFonts w:cstheme="minorHAnsi"/>
          <w:b/>
          <w:bCs/>
        </w:rPr>
      </w:pPr>
      <w:r w:rsidRPr="00967DEE">
        <w:rPr>
          <w:rFonts w:cstheme="minorHAnsi"/>
          <w:b/>
          <w:bCs/>
          <w:color w:val="4472C4" w:themeColor="accent5"/>
        </w:rPr>
        <w:t>Business Unit</w:t>
      </w:r>
      <w:r w:rsidR="004505ED" w:rsidRPr="00967DEE">
        <w:rPr>
          <w:rFonts w:cstheme="minorHAnsi"/>
          <w:b/>
          <w:bCs/>
          <w:color w:val="4472C4" w:themeColor="accent5"/>
        </w:rPr>
        <w:t xml:space="preserve">: </w:t>
      </w:r>
      <w:r w:rsidR="004505ED" w:rsidRPr="00967DEE">
        <w:rPr>
          <w:rFonts w:cstheme="minorHAnsi"/>
          <w:b/>
          <w:bCs/>
          <w:color w:val="2E74B5" w:themeColor="accent1" w:themeShade="BF"/>
        </w:rPr>
        <w:tab/>
      </w:r>
      <w:r w:rsidR="00967DEE">
        <w:rPr>
          <w:rFonts w:cstheme="minorHAnsi"/>
          <w:b/>
          <w:bCs/>
          <w:color w:val="2E74B5" w:themeColor="accent1" w:themeShade="BF"/>
        </w:rPr>
        <w:t xml:space="preserve"> </w:t>
      </w:r>
      <w:r w:rsidR="00967DEE">
        <w:rPr>
          <w:rFonts w:cstheme="minorHAnsi"/>
          <w:b/>
          <w:bCs/>
          <w:color w:val="2E74B5" w:themeColor="accent1" w:themeShade="BF"/>
        </w:rPr>
        <w:tab/>
      </w:r>
      <w:r w:rsidR="00967DEE">
        <w:rPr>
          <w:rFonts w:cstheme="minorHAnsi"/>
          <w:b/>
          <w:bCs/>
        </w:rPr>
        <w:t>EA-EMEA, PBU</w:t>
      </w:r>
    </w:p>
    <w:p w14:paraId="3CD225DD" w14:textId="4A53AE70" w:rsidR="00275ECB" w:rsidRPr="00967DEE" w:rsidRDefault="00355EB7" w:rsidP="00275ECB">
      <w:pPr>
        <w:pStyle w:val="NoSpacing"/>
        <w:rPr>
          <w:rFonts w:cstheme="minorHAnsi"/>
          <w:b/>
          <w:bCs/>
          <w:noProof/>
        </w:rPr>
      </w:pPr>
      <w:r w:rsidRPr="00967DEE">
        <w:rPr>
          <w:rFonts w:cstheme="minorHAnsi"/>
          <w:b/>
          <w:bCs/>
          <w:color w:val="4472C4" w:themeColor="accent5"/>
        </w:rPr>
        <w:t>Office:</w:t>
      </w:r>
      <w:r w:rsidRPr="00967DEE">
        <w:rPr>
          <w:rFonts w:cstheme="minorHAnsi"/>
          <w:b/>
          <w:bCs/>
          <w:color w:val="4472C4" w:themeColor="accent5"/>
        </w:rPr>
        <w:tab/>
      </w:r>
      <w:r w:rsidRPr="00967DEE">
        <w:rPr>
          <w:rFonts w:cstheme="minorHAnsi"/>
          <w:b/>
          <w:bCs/>
        </w:rPr>
        <w:tab/>
      </w:r>
      <w:r w:rsidRPr="00967DEE">
        <w:rPr>
          <w:rFonts w:cstheme="minorHAnsi"/>
          <w:b/>
          <w:bCs/>
        </w:rPr>
        <w:tab/>
      </w:r>
      <w:r w:rsidR="00DB1856" w:rsidRPr="00967DEE">
        <w:rPr>
          <w:rFonts w:cstheme="minorHAnsi"/>
          <w:b/>
          <w:bCs/>
          <w:noProof/>
        </w:rPr>
        <w:t>Hanoi, Vietnam</w:t>
      </w:r>
      <w:r w:rsidR="00CE0952" w:rsidRPr="00967DEE">
        <w:rPr>
          <w:rFonts w:cstheme="minorHAnsi"/>
          <w:b/>
          <w:bCs/>
          <w:noProof/>
        </w:rPr>
        <w:t xml:space="preserve"> </w:t>
      </w:r>
    </w:p>
    <w:p w14:paraId="49DBA989" w14:textId="0AE9F136" w:rsidR="008C0BDD" w:rsidRPr="00967DEE" w:rsidRDefault="005767EC" w:rsidP="00275ECB">
      <w:pPr>
        <w:pStyle w:val="NoSpacing"/>
        <w:rPr>
          <w:rFonts w:eastAsiaTheme="majorEastAsia" w:cstheme="minorHAnsi"/>
          <w:b/>
          <w:bCs/>
        </w:rPr>
      </w:pPr>
      <w:r w:rsidRPr="00967DEE">
        <w:rPr>
          <w:rFonts w:eastAsiaTheme="majorEastAsia" w:cstheme="minorHAnsi"/>
          <w:b/>
          <w:bCs/>
          <w:color w:val="4472C4" w:themeColor="accent5"/>
        </w:rPr>
        <w:t>Date:</w:t>
      </w:r>
      <w:r w:rsidRPr="00967DEE">
        <w:rPr>
          <w:rFonts w:cstheme="minorHAnsi"/>
          <w:b/>
          <w:bCs/>
        </w:rPr>
        <w:tab/>
      </w:r>
      <w:r w:rsidRPr="00967DEE">
        <w:rPr>
          <w:rFonts w:cstheme="minorHAnsi"/>
          <w:b/>
          <w:bCs/>
        </w:rPr>
        <w:tab/>
      </w:r>
      <w:r w:rsidRPr="00967DEE">
        <w:rPr>
          <w:rFonts w:cstheme="minorHAnsi"/>
          <w:b/>
          <w:bCs/>
        </w:rPr>
        <w:tab/>
      </w:r>
      <w:r w:rsidR="00C06518">
        <w:rPr>
          <w:rFonts w:eastAsiaTheme="majorEastAsia" w:cstheme="minorHAnsi"/>
          <w:b/>
          <w:bCs/>
        </w:rPr>
        <w:t>February 17,</w:t>
      </w:r>
      <w:r w:rsidR="00DB1856" w:rsidRPr="00967DEE">
        <w:rPr>
          <w:rFonts w:eastAsiaTheme="majorEastAsia" w:cstheme="minorHAnsi"/>
          <w:b/>
          <w:bCs/>
        </w:rPr>
        <w:t xml:space="preserve"> 2026</w:t>
      </w:r>
    </w:p>
    <w:p w14:paraId="6B65435F" w14:textId="77777777" w:rsidR="00275ECB" w:rsidRPr="00967DEE" w:rsidRDefault="00275ECB" w:rsidP="00275ECB">
      <w:pPr>
        <w:pStyle w:val="NoSpacing"/>
        <w:rPr>
          <w:rFonts w:eastAsiaTheme="majorEastAsia" w:cstheme="minorHAnsi"/>
        </w:rPr>
      </w:pPr>
    </w:p>
    <w:p w14:paraId="4883DE00" w14:textId="77777777" w:rsidR="00525A52" w:rsidRPr="00967DEE" w:rsidRDefault="00525A52" w:rsidP="00CC0A2A">
      <w:pPr>
        <w:spacing w:line="240" w:lineRule="auto"/>
        <w:contextualSpacing/>
        <w:rPr>
          <w:rFonts w:cstheme="minorHAnsi"/>
        </w:rPr>
      </w:pPr>
    </w:p>
    <w:p w14:paraId="0B03CEEE" w14:textId="46E4822B" w:rsidR="005767EC" w:rsidRPr="00967DEE" w:rsidRDefault="008C0BDD" w:rsidP="00CC0A2A">
      <w:pPr>
        <w:spacing w:line="240" w:lineRule="auto"/>
        <w:contextualSpacing/>
        <w:rPr>
          <w:rFonts w:cstheme="minorHAnsi"/>
        </w:rPr>
      </w:pPr>
      <w:r w:rsidRPr="00967DEE">
        <w:rPr>
          <w:rFonts w:cstheme="minorHAnsi"/>
          <w:noProof/>
          <w:color w:val="2B579A"/>
          <w:shd w:val="clear" w:color="auto" w:fill="E6E6E6"/>
        </w:rPr>
        <mc:AlternateContent>
          <mc:Choice Requires="wps">
            <w:drawing>
              <wp:anchor distT="0" distB="0" distL="114300" distR="114300" simplePos="0" relativeHeight="251658241" behindDoc="0" locked="0" layoutInCell="1" allowOverlap="1" wp14:anchorId="6F900296" wp14:editId="02C01EF8">
                <wp:simplePos x="0" y="0"/>
                <wp:positionH relativeFrom="column">
                  <wp:posOffset>0</wp:posOffset>
                </wp:positionH>
                <wp:positionV relativeFrom="paragraph">
                  <wp:posOffset>-635</wp:posOffset>
                </wp:positionV>
                <wp:extent cx="53435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343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0,-.05pt" to="420.75pt,-.05pt" w14:anchorId="737A66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">
                <v:stroke joinstyle="miter"/>
              </v:line>
            </w:pict>
          </mc:Fallback>
        </mc:AlternateContent>
      </w:r>
    </w:p>
    <w:p w14:paraId="1AC55D8D" w14:textId="77777777" w:rsidR="00DA299E" w:rsidRPr="00967DEE" w:rsidRDefault="00DA299E" w:rsidP="056491BA">
      <w:pPr>
        <w:spacing w:line="240" w:lineRule="auto"/>
        <w:contextualSpacing/>
        <w:rPr>
          <w:rStyle w:val="Heading2Char"/>
          <w:rFonts w:asciiTheme="minorHAnsi" w:hAnsiTheme="minorHAnsi" w:cstheme="minorHAnsi"/>
          <w:b/>
          <w:bCs/>
          <w:sz w:val="22"/>
          <w:szCs w:val="22"/>
        </w:rPr>
        <w:sectPr w:rsidR="00DA299E" w:rsidRPr="00967DEE" w:rsidSect="00425437">
          <w:footerReference w:type="default" r:id="rId12"/>
          <w:pgSz w:w="12240" w:h="15840"/>
          <w:pgMar w:top="720" w:right="720" w:bottom="720" w:left="720" w:header="720" w:footer="720" w:gutter="0"/>
          <w:cols w:space="720"/>
          <w:formProt w:val="0"/>
          <w:docGrid w:linePitch="360"/>
        </w:sectPr>
      </w:pPr>
    </w:p>
    <w:p w14:paraId="2682EAF0" w14:textId="6DD8876F" w:rsidR="00D84E9F" w:rsidRPr="00967DEE" w:rsidRDefault="00D84E9F" w:rsidP="0FB692A4">
      <w:pPr>
        <w:spacing w:line="240" w:lineRule="auto"/>
        <w:contextualSpacing/>
        <w:rPr>
          <w:rStyle w:val="Heading2Char"/>
          <w:rFonts w:asciiTheme="minorHAnsi" w:hAnsiTheme="minorHAnsi" w:cstheme="minorBidi"/>
          <w:b/>
          <w:bCs/>
          <w:sz w:val="22"/>
          <w:szCs w:val="22"/>
        </w:rPr>
      </w:pPr>
      <w:r w:rsidRPr="0FB692A4">
        <w:rPr>
          <w:rStyle w:val="Heading2Char"/>
          <w:rFonts w:asciiTheme="minorHAnsi" w:hAnsiTheme="minorHAnsi" w:cstheme="minorBidi"/>
          <w:b/>
          <w:bCs/>
          <w:sz w:val="22"/>
          <w:szCs w:val="22"/>
        </w:rPr>
        <w:lastRenderedPageBreak/>
        <w:t>Corus:</w:t>
      </w:r>
    </w:p>
    <w:p w14:paraId="749B009A" w14:textId="3BAF6217" w:rsidR="00F41409" w:rsidRPr="00967DEE" w:rsidRDefault="00F41409" w:rsidP="00F41409">
      <w:pPr>
        <w:spacing w:line="240" w:lineRule="auto"/>
        <w:ind w:left="360"/>
        <w:contextualSpacing/>
        <w:rPr>
          <w:rFonts w:cstheme="minorHAnsi"/>
        </w:rPr>
      </w:pPr>
    </w:p>
    <w:p w14:paraId="673A8F93" w14:textId="186D3DDC" w:rsidR="0003475C" w:rsidRDefault="0003475C" w:rsidP="163BF9F5">
      <w:pPr>
        <w:jc w:val="both"/>
      </w:pPr>
      <w:r w:rsidRPr="163BF9F5">
        <w:t>Lutheran World Relief, which is part of Corus International, has been present in Vietnam since 2026. Corus International is the parent of a family of world-class organizations working to deliver the holistic, lasting solutions needed to end extreme poverty once and for all. We are a global leader in international development, with 150 years of combined experience across our brands. Our nonprofit and for-profit subsidiaries include IMA World Health and its fundraising brand Corus World Health, Lutheran World Relief, CGA Technologies, Ground Up Investing, and Farmers Market Brands. In Vietnam</w:t>
      </w:r>
      <w:r w:rsidR="70CEB340" w:rsidRPr="163BF9F5">
        <w:t>,</w:t>
      </w:r>
      <w:r w:rsidRPr="163BF9F5">
        <w:t xml:space="preserve"> Corus operates under Lutheran World Relief. Our more than 400 employees around the globe are experts in their fields and dedicated to helping the world’s most vulnerable people break the cycle of poverty and lead healthy lives. </w:t>
      </w:r>
    </w:p>
    <w:p w14:paraId="7CEB845B" w14:textId="77777777" w:rsidR="008F6800" w:rsidRPr="00967DEE" w:rsidRDefault="008F6800" w:rsidP="008F6800">
      <w:pPr>
        <w:jc w:val="both"/>
        <w:rPr>
          <w:rFonts w:cstheme="minorHAnsi"/>
        </w:rPr>
      </w:pPr>
      <w:r w:rsidRPr="00967DEE">
        <w:rPr>
          <w:rFonts w:cstheme="minorHAnsi"/>
        </w:rPr>
        <w:t xml:space="preserve">At Corus we believe that good only grows stronger and we reflect that belief in our workplace culture. We value every employee’s specialized area of expertise and nurture professional growth. We promote an engaging and supportive work environment, where employees feel enabled and driven to innovate, learn and collaborate. And because our subsidiaries often function as partners, our employees have the opportunity to work across our enterprise family. </w:t>
      </w:r>
    </w:p>
    <w:p w14:paraId="6983B60A" w14:textId="77777777" w:rsidR="008F6800" w:rsidRPr="00967DEE" w:rsidRDefault="008F6800" w:rsidP="0003475C">
      <w:pPr>
        <w:jc w:val="both"/>
        <w:rPr>
          <w:rFonts w:cstheme="minorHAnsi"/>
        </w:rPr>
      </w:pPr>
    </w:p>
    <w:p w14:paraId="6B92D5C6" w14:textId="7B1FF47A" w:rsidR="00D84E9F" w:rsidRPr="00967DEE" w:rsidRDefault="00D84E9F" w:rsidP="00F41409">
      <w:pPr>
        <w:spacing w:line="240" w:lineRule="auto"/>
        <w:contextualSpacing/>
        <w:jc w:val="both"/>
        <w:rPr>
          <w:rStyle w:val="Heading2Char"/>
          <w:rFonts w:asciiTheme="minorHAnsi" w:hAnsiTheme="minorHAnsi" w:cstheme="minorHAnsi"/>
          <w:b/>
          <w:bCs/>
          <w:sz w:val="22"/>
          <w:szCs w:val="22"/>
          <w:lang w:val="en-US"/>
        </w:rPr>
      </w:pPr>
    </w:p>
    <w:p w14:paraId="2C2631FD" w14:textId="5BDFEB10" w:rsidR="006167AB" w:rsidRPr="00967DEE" w:rsidRDefault="005767EC" w:rsidP="009E5D93">
      <w:pPr>
        <w:spacing w:after="240" w:line="240" w:lineRule="auto"/>
        <w:contextualSpacing/>
        <w:jc w:val="both"/>
        <w:rPr>
          <w:rFonts w:cstheme="minorHAnsi"/>
        </w:rPr>
      </w:pPr>
      <w:r w:rsidRPr="00967DEE">
        <w:rPr>
          <w:rStyle w:val="Heading2Char"/>
          <w:rFonts w:asciiTheme="minorHAnsi" w:hAnsiTheme="minorHAnsi" w:cstheme="minorHAnsi"/>
          <w:b/>
          <w:bCs/>
          <w:sz w:val="22"/>
          <w:szCs w:val="22"/>
        </w:rPr>
        <w:t>Job B</w:t>
      </w:r>
      <w:r w:rsidR="00342BAE" w:rsidRPr="00967DEE">
        <w:rPr>
          <w:rStyle w:val="Heading2Char"/>
          <w:rFonts w:asciiTheme="minorHAnsi" w:hAnsiTheme="minorHAnsi" w:cstheme="minorHAnsi"/>
          <w:b/>
          <w:bCs/>
          <w:sz w:val="22"/>
          <w:szCs w:val="22"/>
        </w:rPr>
        <w:t>rief</w:t>
      </w:r>
      <w:r w:rsidR="00342BAE" w:rsidRPr="00967DEE">
        <w:rPr>
          <w:rStyle w:val="Heading2Char"/>
          <w:rFonts w:asciiTheme="minorHAnsi" w:hAnsiTheme="minorHAnsi" w:cstheme="minorHAnsi"/>
          <w:b/>
          <w:bCs/>
          <w:color w:val="auto"/>
          <w:sz w:val="22"/>
          <w:szCs w:val="22"/>
        </w:rPr>
        <w:t>:</w:t>
      </w:r>
      <w:r w:rsidR="00342BAE" w:rsidRPr="00967DEE">
        <w:rPr>
          <w:rFonts w:cstheme="minorHAnsi"/>
        </w:rPr>
        <w:t xml:space="preserve">  </w:t>
      </w:r>
    </w:p>
    <w:p w14:paraId="4D2143CB" w14:textId="35D5F2D2" w:rsidR="006E167F" w:rsidRDefault="006E167F" w:rsidP="00444CC6">
      <w:pPr>
        <w:pStyle w:val="paragraph"/>
        <w:spacing w:before="0" w:beforeAutospacing="0" w:after="0" w:afterAutospacing="0"/>
        <w:jc w:val="both"/>
        <w:textAlignment w:val="baseline"/>
        <w:rPr>
          <w:rStyle w:val="normaltextrun"/>
          <w:rFonts w:asciiTheme="minorHAnsi" w:hAnsiTheme="minorHAnsi" w:cstheme="minorHAnsi"/>
          <w:color w:val="000000"/>
          <w:sz w:val="22"/>
          <w:szCs w:val="22"/>
        </w:rPr>
      </w:pPr>
      <w:bookmarkStart w:id="0" w:name="_Hlk65569757"/>
      <w:r w:rsidRPr="00967DEE">
        <w:rPr>
          <w:rStyle w:val="normaltextrun"/>
          <w:rFonts w:asciiTheme="minorHAnsi" w:hAnsiTheme="minorHAnsi" w:cstheme="minorHAnsi"/>
          <w:color w:val="000000"/>
          <w:sz w:val="22"/>
          <w:szCs w:val="22"/>
        </w:rPr>
        <w:t>The Pro</w:t>
      </w:r>
      <w:r w:rsidR="00853D12" w:rsidRPr="00967DEE">
        <w:rPr>
          <w:rStyle w:val="normaltextrun"/>
          <w:rFonts w:asciiTheme="minorHAnsi" w:hAnsiTheme="minorHAnsi" w:cstheme="minorHAnsi"/>
          <w:color w:val="000000"/>
          <w:sz w:val="22"/>
          <w:szCs w:val="22"/>
        </w:rPr>
        <w:t>ject</w:t>
      </w:r>
      <w:r w:rsidRPr="00967DEE">
        <w:rPr>
          <w:rStyle w:val="normaltextrun"/>
          <w:rFonts w:asciiTheme="minorHAnsi" w:hAnsiTheme="minorHAnsi" w:cstheme="minorHAnsi"/>
          <w:color w:val="000000"/>
          <w:sz w:val="22"/>
          <w:szCs w:val="22"/>
        </w:rPr>
        <w:t xml:space="preserve"> Manager</w:t>
      </w:r>
      <w:r w:rsidR="00722350">
        <w:rPr>
          <w:rStyle w:val="normaltextrun"/>
          <w:rFonts w:asciiTheme="minorHAnsi" w:hAnsiTheme="minorHAnsi" w:cstheme="minorHAnsi"/>
          <w:color w:val="000000"/>
          <w:sz w:val="22"/>
          <w:szCs w:val="22"/>
        </w:rPr>
        <w:t>,</w:t>
      </w:r>
      <w:r w:rsidRPr="00967DEE">
        <w:rPr>
          <w:rStyle w:val="normaltextrun"/>
          <w:rFonts w:asciiTheme="minorHAnsi" w:hAnsiTheme="minorHAnsi" w:cstheme="minorHAnsi"/>
          <w:color w:val="000000"/>
          <w:sz w:val="22"/>
          <w:szCs w:val="22"/>
        </w:rPr>
        <w:t xml:space="preserve"> </w:t>
      </w:r>
      <w:r w:rsidR="00722350">
        <w:rPr>
          <w:rStyle w:val="normaltextrun"/>
          <w:rFonts w:asciiTheme="minorHAnsi" w:hAnsiTheme="minorHAnsi" w:cstheme="minorHAnsi"/>
          <w:color w:val="000000"/>
          <w:sz w:val="22"/>
          <w:szCs w:val="22"/>
        </w:rPr>
        <w:t>Grants</w:t>
      </w:r>
      <w:r w:rsidRPr="00967DEE">
        <w:rPr>
          <w:rStyle w:val="normaltextrun"/>
          <w:rFonts w:asciiTheme="minorHAnsi" w:hAnsiTheme="minorHAnsi" w:cstheme="minorHAnsi"/>
          <w:color w:val="000000"/>
          <w:sz w:val="22"/>
          <w:szCs w:val="22"/>
        </w:rPr>
        <w:t xml:space="preserve"> is responsible for managin</w:t>
      </w:r>
      <w:r w:rsidR="00DF68E2" w:rsidRPr="00967DEE">
        <w:rPr>
          <w:rStyle w:val="normaltextrun"/>
          <w:rFonts w:asciiTheme="minorHAnsi" w:hAnsiTheme="minorHAnsi" w:cstheme="minorHAnsi"/>
          <w:color w:val="000000"/>
          <w:sz w:val="22"/>
          <w:szCs w:val="22"/>
        </w:rPr>
        <w:t xml:space="preserve">g </w:t>
      </w:r>
      <w:r w:rsidR="00973694" w:rsidRPr="00967DEE">
        <w:rPr>
          <w:rStyle w:val="normaltextrun"/>
          <w:rFonts w:asciiTheme="minorHAnsi" w:hAnsiTheme="minorHAnsi" w:cstheme="minorHAnsi"/>
          <w:color w:val="000000"/>
          <w:sz w:val="22"/>
          <w:szCs w:val="22"/>
        </w:rPr>
        <w:t>grants</w:t>
      </w:r>
      <w:r w:rsidR="00D829C3" w:rsidRPr="00967DEE">
        <w:rPr>
          <w:rStyle w:val="normaltextrun"/>
          <w:rFonts w:asciiTheme="minorHAnsi" w:hAnsiTheme="minorHAnsi" w:cstheme="minorHAnsi"/>
          <w:color w:val="000000"/>
          <w:sz w:val="22"/>
          <w:szCs w:val="22"/>
        </w:rPr>
        <w:t>,</w:t>
      </w:r>
      <w:r w:rsidR="00213A94" w:rsidRPr="00967DEE">
        <w:rPr>
          <w:rStyle w:val="normaltextrun"/>
          <w:rFonts w:asciiTheme="minorHAnsi" w:hAnsiTheme="minorHAnsi" w:cstheme="minorHAnsi"/>
          <w:color w:val="000000"/>
          <w:sz w:val="22"/>
          <w:szCs w:val="22"/>
        </w:rPr>
        <w:t xml:space="preserve"> all sub awards</w:t>
      </w:r>
      <w:r w:rsidR="00973694" w:rsidRPr="00967DEE">
        <w:rPr>
          <w:rStyle w:val="normaltextrun"/>
          <w:rFonts w:asciiTheme="minorHAnsi" w:hAnsiTheme="minorHAnsi" w:cstheme="minorHAnsi"/>
          <w:color w:val="000000"/>
          <w:sz w:val="22"/>
          <w:szCs w:val="22"/>
        </w:rPr>
        <w:t xml:space="preserve"> and the grants </w:t>
      </w:r>
      <w:r w:rsidR="004752BC" w:rsidRPr="00967DEE">
        <w:rPr>
          <w:rStyle w:val="normaltextrun"/>
          <w:rFonts w:asciiTheme="minorHAnsi" w:hAnsiTheme="minorHAnsi" w:cstheme="minorHAnsi"/>
          <w:color w:val="000000"/>
          <w:sz w:val="22"/>
          <w:szCs w:val="22"/>
        </w:rPr>
        <w:t>cycle, for all grants</w:t>
      </w:r>
      <w:r w:rsidR="00213A94" w:rsidRPr="00967DEE">
        <w:rPr>
          <w:rStyle w:val="normaltextrun"/>
          <w:rFonts w:asciiTheme="minorHAnsi" w:hAnsiTheme="minorHAnsi" w:cstheme="minorHAnsi"/>
          <w:color w:val="000000"/>
          <w:sz w:val="22"/>
          <w:szCs w:val="22"/>
        </w:rPr>
        <w:t xml:space="preserve"> and sub </w:t>
      </w:r>
      <w:r w:rsidR="00D829C3" w:rsidRPr="00967DEE">
        <w:rPr>
          <w:rStyle w:val="normaltextrun"/>
          <w:rFonts w:asciiTheme="minorHAnsi" w:hAnsiTheme="minorHAnsi" w:cstheme="minorHAnsi"/>
          <w:color w:val="000000"/>
          <w:sz w:val="22"/>
          <w:szCs w:val="22"/>
        </w:rPr>
        <w:t>awards that</w:t>
      </w:r>
      <w:r w:rsidR="00973694" w:rsidRPr="00967DEE">
        <w:rPr>
          <w:rStyle w:val="normaltextrun"/>
          <w:rFonts w:asciiTheme="minorHAnsi" w:hAnsiTheme="minorHAnsi" w:cstheme="minorHAnsi"/>
          <w:color w:val="000000"/>
          <w:sz w:val="22"/>
          <w:szCs w:val="22"/>
        </w:rPr>
        <w:t xml:space="preserve"> are developed </w:t>
      </w:r>
      <w:r w:rsidR="00335F55" w:rsidRPr="00967DEE">
        <w:rPr>
          <w:rStyle w:val="normaltextrun"/>
          <w:rFonts w:asciiTheme="minorHAnsi" w:hAnsiTheme="minorHAnsi" w:cstheme="minorHAnsi"/>
          <w:color w:val="000000"/>
          <w:sz w:val="22"/>
          <w:szCs w:val="22"/>
        </w:rPr>
        <w:t xml:space="preserve">and funded </w:t>
      </w:r>
      <w:r w:rsidR="00973694" w:rsidRPr="00967DEE">
        <w:rPr>
          <w:rStyle w:val="normaltextrun"/>
          <w:rFonts w:asciiTheme="minorHAnsi" w:hAnsiTheme="minorHAnsi" w:cstheme="minorHAnsi"/>
          <w:color w:val="000000"/>
          <w:sz w:val="22"/>
          <w:szCs w:val="22"/>
        </w:rPr>
        <w:t xml:space="preserve">within the project. </w:t>
      </w:r>
      <w:r w:rsidR="00722350">
        <w:rPr>
          <w:rStyle w:val="normaltextrun"/>
          <w:rFonts w:asciiTheme="minorHAnsi" w:hAnsiTheme="minorHAnsi" w:cstheme="minorHAnsi"/>
          <w:color w:val="000000"/>
          <w:sz w:val="22"/>
          <w:szCs w:val="22"/>
        </w:rPr>
        <w:t>This position</w:t>
      </w:r>
      <w:r w:rsidR="00335F55" w:rsidRPr="00967DEE">
        <w:rPr>
          <w:rStyle w:val="normaltextrun"/>
          <w:rFonts w:asciiTheme="minorHAnsi" w:hAnsiTheme="minorHAnsi" w:cstheme="minorHAnsi"/>
          <w:color w:val="000000"/>
          <w:sz w:val="22"/>
          <w:szCs w:val="22"/>
        </w:rPr>
        <w:t xml:space="preserve"> </w:t>
      </w:r>
      <w:r w:rsidR="00FF3B25" w:rsidRPr="00967DEE">
        <w:rPr>
          <w:rStyle w:val="normaltextrun"/>
          <w:rFonts w:asciiTheme="minorHAnsi" w:hAnsiTheme="minorHAnsi" w:cstheme="minorHAnsi"/>
          <w:color w:val="000000"/>
          <w:sz w:val="22"/>
          <w:szCs w:val="22"/>
        </w:rPr>
        <w:t>m</w:t>
      </w:r>
      <w:r w:rsidR="00444CC6" w:rsidRPr="00967DEE">
        <w:rPr>
          <w:rStyle w:val="normaltextrun"/>
          <w:rFonts w:asciiTheme="minorHAnsi" w:hAnsiTheme="minorHAnsi" w:cstheme="minorHAnsi"/>
          <w:color w:val="000000"/>
          <w:sz w:val="22"/>
          <w:szCs w:val="22"/>
        </w:rPr>
        <w:t xml:space="preserve">ay assign tasks to </w:t>
      </w:r>
      <w:r w:rsidR="00FF3B25" w:rsidRPr="00967DEE">
        <w:rPr>
          <w:rStyle w:val="normaltextrun"/>
          <w:rFonts w:asciiTheme="minorHAnsi" w:hAnsiTheme="minorHAnsi" w:cstheme="minorHAnsi"/>
          <w:color w:val="000000"/>
          <w:sz w:val="22"/>
          <w:szCs w:val="22"/>
        </w:rPr>
        <w:t xml:space="preserve">the </w:t>
      </w:r>
      <w:r w:rsidR="002273A9" w:rsidRPr="00967DEE">
        <w:rPr>
          <w:rStyle w:val="normaltextrun"/>
          <w:rFonts w:asciiTheme="minorHAnsi" w:hAnsiTheme="minorHAnsi" w:cstheme="minorHAnsi"/>
          <w:color w:val="000000"/>
          <w:sz w:val="22"/>
          <w:szCs w:val="22"/>
        </w:rPr>
        <w:t>Project</w:t>
      </w:r>
      <w:r w:rsidR="005E32D3" w:rsidRPr="00967DEE">
        <w:rPr>
          <w:rStyle w:val="normaltextrun"/>
          <w:rFonts w:asciiTheme="minorHAnsi" w:hAnsiTheme="minorHAnsi" w:cstheme="minorHAnsi"/>
          <w:color w:val="000000"/>
          <w:sz w:val="22"/>
          <w:szCs w:val="22"/>
        </w:rPr>
        <w:t xml:space="preserve"> </w:t>
      </w:r>
      <w:r w:rsidR="00F3280E" w:rsidRPr="00967DEE">
        <w:rPr>
          <w:rStyle w:val="normaltextrun"/>
          <w:rFonts w:asciiTheme="minorHAnsi" w:hAnsiTheme="minorHAnsi" w:cstheme="minorHAnsi"/>
          <w:color w:val="000000"/>
          <w:sz w:val="22"/>
          <w:szCs w:val="22"/>
        </w:rPr>
        <w:t>A</w:t>
      </w:r>
      <w:r w:rsidR="00CB123E" w:rsidRPr="00967DEE">
        <w:rPr>
          <w:rStyle w:val="normaltextrun"/>
          <w:rFonts w:asciiTheme="minorHAnsi" w:hAnsiTheme="minorHAnsi" w:cstheme="minorHAnsi"/>
          <w:color w:val="000000"/>
          <w:sz w:val="22"/>
          <w:szCs w:val="22"/>
        </w:rPr>
        <w:t xml:space="preserve">ssociate </w:t>
      </w:r>
      <w:r w:rsidR="00444CC6" w:rsidRPr="00967DEE">
        <w:rPr>
          <w:rStyle w:val="normaltextrun"/>
          <w:rFonts w:asciiTheme="minorHAnsi" w:hAnsiTheme="minorHAnsi" w:cstheme="minorHAnsi"/>
          <w:color w:val="000000"/>
          <w:sz w:val="22"/>
          <w:szCs w:val="22"/>
        </w:rPr>
        <w:t>and</w:t>
      </w:r>
      <w:r w:rsidR="00CB123E" w:rsidRPr="00967DEE">
        <w:rPr>
          <w:rStyle w:val="normaltextrun"/>
          <w:rFonts w:asciiTheme="minorHAnsi" w:hAnsiTheme="minorHAnsi" w:cstheme="minorHAnsi"/>
          <w:color w:val="000000"/>
          <w:sz w:val="22"/>
          <w:szCs w:val="22"/>
        </w:rPr>
        <w:t xml:space="preserve"> will </w:t>
      </w:r>
      <w:r w:rsidR="00444CC6" w:rsidRPr="00967DEE">
        <w:rPr>
          <w:rStyle w:val="normaltextrun"/>
          <w:rFonts w:asciiTheme="minorHAnsi" w:hAnsiTheme="minorHAnsi" w:cstheme="minorHAnsi"/>
          <w:color w:val="000000"/>
          <w:sz w:val="22"/>
          <w:szCs w:val="22"/>
        </w:rPr>
        <w:t xml:space="preserve">take </w:t>
      </w:r>
      <w:r w:rsidR="00D829C3" w:rsidRPr="00967DEE">
        <w:rPr>
          <w:rStyle w:val="normaltextrun"/>
          <w:rFonts w:asciiTheme="minorHAnsi" w:hAnsiTheme="minorHAnsi" w:cstheme="minorHAnsi"/>
          <w:color w:val="000000"/>
          <w:sz w:val="22"/>
          <w:szCs w:val="22"/>
        </w:rPr>
        <w:t>directions</w:t>
      </w:r>
      <w:r w:rsidR="00444CC6" w:rsidRPr="00967DEE">
        <w:rPr>
          <w:rStyle w:val="normaltextrun"/>
          <w:rFonts w:asciiTheme="minorHAnsi" w:hAnsiTheme="minorHAnsi" w:cstheme="minorHAnsi"/>
          <w:color w:val="000000"/>
          <w:sz w:val="22"/>
          <w:szCs w:val="22"/>
        </w:rPr>
        <w:t xml:space="preserve"> from</w:t>
      </w:r>
      <w:r w:rsidR="00C41612" w:rsidRPr="00967DEE">
        <w:rPr>
          <w:rStyle w:val="normaltextrun"/>
          <w:rFonts w:asciiTheme="minorHAnsi" w:hAnsiTheme="minorHAnsi" w:cstheme="minorHAnsi"/>
          <w:color w:val="000000"/>
          <w:sz w:val="22"/>
          <w:szCs w:val="22"/>
        </w:rPr>
        <w:t xml:space="preserve"> the</w:t>
      </w:r>
      <w:r w:rsidR="00444CC6" w:rsidRPr="00967DEE">
        <w:rPr>
          <w:rStyle w:val="normaltextrun"/>
          <w:rFonts w:asciiTheme="minorHAnsi" w:hAnsiTheme="minorHAnsi" w:cstheme="minorHAnsi"/>
          <w:color w:val="000000"/>
          <w:sz w:val="22"/>
          <w:szCs w:val="22"/>
        </w:rPr>
        <w:t xml:space="preserve"> Senior </w:t>
      </w:r>
      <w:r w:rsidR="00C41612" w:rsidRPr="00967DEE">
        <w:rPr>
          <w:rStyle w:val="normaltextrun"/>
          <w:rFonts w:asciiTheme="minorHAnsi" w:hAnsiTheme="minorHAnsi" w:cstheme="minorHAnsi"/>
          <w:color w:val="000000"/>
          <w:sz w:val="22"/>
          <w:szCs w:val="22"/>
        </w:rPr>
        <w:t>Finance and Administration</w:t>
      </w:r>
      <w:r w:rsidR="00444CC6" w:rsidRPr="00967DEE">
        <w:rPr>
          <w:rStyle w:val="normaltextrun"/>
          <w:rFonts w:asciiTheme="minorHAnsi" w:hAnsiTheme="minorHAnsi" w:cstheme="minorHAnsi"/>
          <w:color w:val="000000"/>
          <w:sz w:val="22"/>
          <w:szCs w:val="22"/>
        </w:rPr>
        <w:t xml:space="preserve"> Manager and above. </w:t>
      </w:r>
      <w:r w:rsidR="006B380C" w:rsidRPr="00967DEE">
        <w:rPr>
          <w:rStyle w:val="normaltextrun"/>
          <w:rFonts w:asciiTheme="minorHAnsi" w:hAnsiTheme="minorHAnsi" w:cstheme="minorHAnsi"/>
          <w:color w:val="000000"/>
          <w:sz w:val="22"/>
          <w:szCs w:val="22"/>
        </w:rPr>
        <w:t>S/he c</w:t>
      </w:r>
      <w:r w:rsidR="00444CC6" w:rsidRPr="00967DEE">
        <w:rPr>
          <w:rStyle w:val="normaltextrun"/>
          <w:rFonts w:asciiTheme="minorHAnsi" w:hAnsiTheme="minorHAnsi" w:cstheme="minorHAnsi"/>
          <w:color w:val="000000"/>
          <w:sz w:val="22"/>
          <w:szCs w:val="22"/>
        </w:rPr>
        <w:t>onsults with programmatic leadership</w:t>
      </w:r>
      <w:r w:rsidR="00D829C3" w:rsidRPr="00967DEE">
        <w:rPr>
          <w:rStyle w:val="normaltextrun"/>
          <w:rFonts w:asciiTheme="minorHAnsi" w:hAnsiTheme="minorHAnsi" w:cstheme="minorHAnsi"/>
          <w:color w:val="000000"/>
          <w:sz w:val="22"/>
          <w:szCs w:val="22"/>
        </w:rPr>
        <w:t>.</w:t>
      </w:r>
    </w:p>
    <w:p w14:paraId="578BA59D" w14:textId="77777777" w:rsidR="00E54230" w:rsidRDefault="00E54230" w:rsidP="00444CC6">
      <w:pPr>
        <w:pStyle w:val="paragraph"/>
        <w:spacing w:before="0" w:beforeAutospacing="0" w:after="0" w:afterAutospacing="0"/>
        <w:jc w:val="both"/>
        <w:textAlignment w:val="baseline"/>
        <w:rPr>
          <w:rStyle w:val="normaltextrun"/>
          <w:rFonts w:asciiTheme="minorHAnsi" w:hAnsiTheme="minorHAnsi" w:cstheme="minorHAnsi"/>
          <w:color w:val="000000"/>
          <w:sz w:val="22"/>
          <w:szCs w:val="22"/>
        </w:rPr>
      </w:pPr>
    </w:p>
    <w:p w14:paraId="30C35DC1" w14:textId="7B3AF2DB" w:rsidR="00E54230" w:rsidRPr="00E54230" w:rsidRDefault="00E54230" w:rsidP="163BF9F5">
      <w:pPr>
        <w:pStyle w:val="paragraph"/>
        <w:spacing w:after="0"/>
        <w:jc w:val="both"/>
        <w:textAlignment w:val="baseline"/>
        <w:rPr>
          <w:rStyle w:val="normaltextrun"/>
          <w:rFonts w:asciiTheme="minorHAnsi" w:hAnsiTheme="minorHAnsi" w:cstheme="minorBidi"/>
          <w:color w:val="000000"/>
          <w:sz w:val="22"/>
          <w:szCs w:val="22"/>
        </w:rPr>
      </w:pPr>
      <w:r w:rsidRPr="163BF9F5">
        <w:rPr>
          <w:rStyle w:val="normaltextrun"/>
          <w:rFonts w:asciiTheme="minorHAnsi" w:hAnsiTheme="minorHAnsi" w:cstheme="minorBidi"/>
          <w:color w:val="000000" w:themeColor="text1"/>
          <w:sz w:val="22"/>
          <w:szCs w:val="22"/>
        </w:rPr>
        <w:lastRenderedPageBreak/>
        <w:t>By managing financial and programmatic risk effectively, this position play</w:t>
      </w:r>
      <w:r w:rsidR="00246CF5" w:rsidRPr="163BF9F5">
        <w:rPr>
          <w:rStyle w:val="normaltextrun"/>
          <w:rFonts w:asciiTheme="minorHAnsi" w:hAnsiTheme="minorHAnsi" w:cstheme="minorBidi"/>
          <w:color w:val="000000" w:themeColor="text1"/>
          <w:sz w:val="22"/>
          <w:szCs w:val="22"/>
        </w:rPr>
        <w:t>s</w:t>
      </w:r>
      <w:r w:rsidRPr="163BF9F5">
        <w:rPr>
          <w:rStyle w:val="normaltextrun"/>
          <w:rFonts w:asciiTheme="minorHAnsi" w:hAnsiTheme="minorHAnsi" w:cstheme="minorBidi"/>
          <w:color w:val="000000" w:themeColor="text1"/>
          <w:sz w:val="22"/>
          <w:szCs w:val="22"/>
        </w:rPr>
        <w:t xml:space="preserve"> a pivotal role in enabling USDA </w:t>
      </w:r>
      <w:r w:rsidR="56502DF4" w:rsidRPr="163BF9F5">
        <w:rPr>
          <w:rStyle w:val="normaltextrun"/>
          <w:rFonts w:asciiTheme="minorHAnsi" w:hAnsiTheme="minorHAnsi" w:cstheme="minorBidi"/>
          <w:color w:val="000000" w:themeColor="text1"/>
          <w:sz w:val="22"/>
          <w:szCs w:val="22"/>
        </w:rPr>
        <w:t>Food for Progress</w:t>
      </w:r>
      <w:r w:rsidR="00246CF5" w:rsidRPr="163BF9F5">
        <w:rPr>
          <w:rStyle w:val="normaltextrun"/>
          <w:rFonts w:asciiTheme="minorHAnsi" w:hAnsiTheme="minorHAnsi" w:cstheme="minorBidi"/>
          <w:color w:val="000000" w:themeColor="text1"/>
          <w:sz w:val="22"/>
          <w:szCs w:val="22"/>
        </w:rPr>
        <w:t xml:space="preserve"> Vietnam</w:t>
      </w:r>
      <w:r w:rsidRPr="163BF9F5">
        <w:rPr>
          <w:rStyle w:val="normaltextrun"/>
          <w:rFonts w:asciiTheme="minorHAnsi" w:hAnsiTheme="minorHAnsi" w:cstheme="minorBidi"/>
          <w:color w:val="000000" w:themeColor="text1"/>
          <w:sz w:val="22"/>
          <w:szCs w:val="22"/>
        </w:rPr>
        <w:t xml:space="preserve"> project to achieve its outcomes. USDA </w:t>
      </w:r>
      <w:proofErr w:type="spellStart"/>
      <w:r w:rsidRPr="163BF9F5">
        <w:rPr>
          <w:rStyle w:val="normaltextrun"/>
          <w:rFonts w:asciiTheme="minorHAnsi" w:hAnsiTheme="minorHAnsi" w:cstheme="minorBidi"/>
          <w:color w:val="000000" w:themeColor="text1"/>
          <w:sz w:val="22"/>
          <w:szCs w:val="22"/>
        </w:rPr>
        <w:t>FFPr</w:t>
      </w:r>
      <w:proofErr w:type="spellEnd"/>
      <w:r w:rsidRPr="163BF9F5">
        <w:rPr>
          <w:rStyle w:val="normaltextrun"/>
          <w:rFonts w:asciiTheme="minorHAnsi" w:hAnsiTheme="minorHAnsi" w:cstheme="minorBidi"/>
          <w:color w:val="000000" w:themeColor="text1"/>
          <w:sz w:val="22"/>
          <w:szCs w:val="22"/>
        </w:rPr>
        <w:t xml:space="preserve"> Vietnam is a 5-year project develop the aquaculture and feed sector value chains in Vietnam between October 1, 2025, and September 30, 2030.</w:t>
      </w:r>
    </w:p>
    <w:p w14:paraId="13E5811C" w14:textId="77777777" w:rsidR="00E54230" w:rsidRPr="00E54230" w:rsidRDefault="00E54230" w:rsidP="00E54230">
      <w:pPr>
        <w:pStyle w:val="paragraph"/>
        <w:spacing w:after="0"/>
        <w:jc w:val="both"/>
        <w:textAlignment w:val="baseline"/>
        <w:rPr>
          <w:rStyle w:val="normaltextrun"/>
          <w:rFonts w:asciiTheme="minorHAnsi" w:hAnsiTheme="minorHAnsi" w:cstheme="minorHAnsi"/>
          <w:color w:val="000000"/>
          <w:sz w:val="22"/>
          <w:szCs w:val="22"/>
        </w:rPr>
      </w:pPr>
      <w:r w:rsidRPr="00E54230">
        <w:rPr>
          <w:rStyle w:val="normaltextrun"/>
          <w:rFonts w:asciiTheme="minorHAnsi" w:hAnsiTheme="minorHAnsi" w:cstheme="minorHAnsi"/>
          <w:color w:val="000000"/>
          <w:sz w:val="22"/>
          <w:szCs w:val="22"/>
        </w:rPr>
        <w:t>The program has three interlinked components:</w:t>
      </w:r>
    </w:p>
    <w:p w14:paraId="6696CDE3" w14:textId="2B86F3FE" w:rsidR="00E54230" w:rsidRPr="00E54230" w:rsidRDefault="00E54230" w:rsidP="004E1941">
      <w:pPr>
        <w:pStyle w:val="paragraph"/>
        <w:numPr>
          <w:ilvl w:val="0"/>
          <w:numId w:val="18"/>
        </w:numPr>
        <w:spacing w:after="0" w:line="360" w:lineRule="auto"/>
        <w:jc w:val="both"/>
        <w:textAlignment w:val="baseline"/>
        <w:rPr>
          <w:rStyle w:val="normaltextrun"/>
          <w:rFonts w:asciiTheme="minorHAnsi" w:hAnsiTheme="minorHAnsi" w:cstheme="minorHAnsi"/>
          <w:color w:val="000000"/>
          <w:sz w:val="22"/>
          <w:szCs w:val="22"/>
        </w:rPr>
      </w:pPr>
      <w:r w:rsidRPr="00E54230">
        <w:rPr>
          <w:rStyle w:val="normaltextrun"/>
          <w:rFonts w:asciiTheme="minorHAnsi" w:hAnsiTheme="minorHAnsi" w:cstheme="minorHAnsi"/>
          <w:color w:val="000000"/>
          <w:sz w:val="22"/>
          <w:szCs w:val="22"/>
        </w:rPr>
        <w:t>Develop the supply of quality fry and fingerlings.</w:t>
      </w:r>
    </w:p>
    <w:p w14:paraId="42655894" w14:textId="26E01A50" w:rsidR="00E54230" w:rsidRPr="00E54230" w:rsidRDefault="00E54230" w:rsidP="004E1941">
      <w:pPr>
        <w:pStyle w:val="paragraph"/>
        <w:numPr>
          <w:ilvl w:val="0"/>
          <w:numId w:val="18"/>
        </w:numPr>
        <w:spacing w:after="0" w:line="360" w:lineRule="auto"/>
        <w:jc w:val="both"/>
        <w:textAlignment w:val="baseline"/>
        <w:rPr>
          <w:rStyle w:val="normaltextrun"/>
          <w:rFonts w:asciiTheme="minorHAnsi" w:hAnsiTheme="minorHAnsi" w:cstheme="minorHAnsi"/>
          <w:color w:val="000000"/>
          <w:sz w:val="22"/>
          <w:szCs w:val="22"/>
        </w:rPr>
      </w:pPr>
      <w:r w:rsidRPr="00E54230">
        <w:rPr>
          <w:rStyle w:val="normaltextrun"/>
          <w:rFonts w:asciiTheme="minorHAnsi" w:hAnsiTheme="minorHAnsi" w:cstheme="minorHAnsi"/>
          <w:color w:val="000000"/>
          <w:sz w:val="22"/>
          <w:szCs w:val="22"/>
        </w:rPr>
        <w:t xml:space="preserve">Increase U.S. soy usage in aquafeed for tilapia production. </w:t>
      </w:r>
    </w:p>
    <w:p w14:paraId="4DC773CC" w14:textId="7E5E374A" w:rsidR="00E54230" w:rsidRPr="00967DEE" w:rsidRDefault="00E54230" w:rsidP="004E1941">
      <w:pPr>
        <w:pStyle w:val="paragraph"/>
        <w:numPr>
          <w:ilvl w:val="0"/>
          <w:numId w:val="18"/>
        </w:numPr>
        <w:spacing w:before="0" w:beforeAutospacing="0" w:after="0" w:afterAutospacing="0" w:line="360" w:lineRule="auto"/>
        <w:jc w:val="both"/>
        <w:textAlignment w:val="baseline"/>
        <w:rPr>
          <w:rFonts w:asciiTheme="minorHAnsi" w:hAnsiTheme="minorHAnsi" w:cstheme="minorHAnsi"/>
          <w:b/>
          <w:sz w:val="22"/>
          <w:szCs w:val="22"/>
        </w:rPr>
      </w:pPr>
      <w:r w:rsidRPr="00E54230">
        <w:rPr>
          <w:rStyle w:val="normaltextrun"/>
          <w:rFonts w:asciiTheme="minorHAnsi" w:hAnsiTheme="minorHAnsi" w:cstheme="minorHAnsi"/>
          <w:color w:val="000000"/>
          <w:sz w:val="22"/>
          <w:szCs w:val="22"/>
        </w:rPr>
        <w:t>Improve tilapia production and processing to meet domestic and export market demand</w:t>
      </w:r>
      <w:r>
        <w:rPr>
          <w:rStyle w:val="normaltextrun"/>
          <w:rFonts w:asciiTheme="minorHAnsi" w:hAnsiTheme="minorHAnsi" w:cstheme="minorHAnsi"/>
          <w:color w:val="000000"/>
          <w:sz w:val="22"/>
          <w:szCs w:val="22"/>
        </w:rPr>
        <w:t xml:space="preserve"> </w:t>
      </w:r>
    </w:p>
    <w:p w14:paraId="48AD4186" w14:textId="77777777" w:rsidR="006B380C" w:rsidRPr="00967DEE" w:rsidRDefault="006B380C" w:rsidP="009E5D93">
      <w:pPr>
        <w:pStyle w:val="Heading2"/>
        <w:jc w:val="both"/>
        <w:rPr>
          <w:rFonts w:asciiTheme="minorHAnsi" w:hAnsiTheme="minorHAnsi" w:cstheme="minorHAnsi"/>
          <w:b/>
          <w:sz w:val="22"/>
          <w:szCs w:val="22"/>
          <w:lang w:val="en-US"/>
        </w:rPr>
      </w:pPr>
    </w:p>
    <w:p w14:paraId="74C66609" w14:textId="3B3A5A76" w:rsidR="004638EF" w:rsidRPr="00967DEE" w:rsidRDefault="00E86A5C" w:rsidP="009E5D93">
      <w:pPr>
        <w:pStyle w:val="Heading2"/>
        <w:jc w:val="both"/>
        <w:rPr>
          <w:rFonts w:asciiTheme="minorHAnsi" w:hAnsiTheme="minorHAnsi" w:cstheme="minorHAnsi"/>
          <w:b/>
          <w:sz w:val="22"/>
          <w:szCs w:val="22"/>
          <w:lang w:val="en-US"/>
        </w:rPr>
      </w:pPr>
      <w:r w:rsidRPr="00967DEE">
        <w:rPr>
          <w:rFonts w:asciiTheme="minorHAnsi" w:hAnsiTheme="minorHAnsi" w:cstheme="minorHAnsi"/>
          <w:b/>
          <w:sz w:val="22"/>
          <w:szCs w:val="22"/>
          <w:lang w:val="en-US"/>
        </w:rPr>
        <w:t>Responsibilities</w:t>
      </w:r>
      <w:r w:rsidR="00342BAE" w:rsidRPr="00967DEE">
        <w:rPr>
          <w:rFonts w:asciiTheme="minorHAnsi" w:hAnsiTheme="minorHAnsi" w:cstheme="minorHAnsi"/>
          <w:b/>
          <w:sz w:val="22"/>
          <w:szCs w:val="22"/>
          <w:lang w:val="en-US"/>
        </w:rPr>
        <w:t xml:space="preserve">: </w:t>
      </w:r>
    </w:p>
    <w:p w14:paraId="3A39826C" w14:textId="77777777" w:rsidR="001760D3" w:rsidRPr="00967DEE" w:rsidRDefault="001760D3" w:rsidP="001760D3">
      <w:pPr>
        <w:pStyle w:val="Default"/>
        <w:jc w:val="both"/>
        <w:rPr>
          <w:rFonts w:asciiTheme="minorHAnsi" w:hAnsiTheme="minorHAnsi" w:cstheme="minorHAnsi"/>
          <w:b/>
          <w:bCs/>
          <w:sz w:val="22"/>
          <w:szCs w:val="22"/>
        </w:rPr>
      </w:pPr>
    </w:p>
    <w:p w14:paraId="471594A6" w14:textId="6B86CC2B" w:rsidR="001760D3" w:rsidRPr="00967DEE" w:rsidRDefault="001760D3" w:rsidP="001760D3">
      <w:pPr>
        <w:pStyle w:val="Default"/>
        <w:jc w:val="both"/>
        <w:rPr>
          <w:rFonts w:asciiTheme="minorHAnsi" w:hAnsiTheme="minorHAnsi" w:cstheme="minorHAnsi"/>
          <w:sz w:val="22"/>
          <w:szCs w:val="22"/>
        </w:rPr>
      </w:pPr>
      <w:r w:rsidRPr="00967DEE">
        <w:rPr>
          <w:rFonts w:asciiTheme="minorHAnsi" w:hAnsiTheme="minorHAnsi" w:cstheme="minorHAnsi"/>
          <w:b/>
          <w:bCs/>
          <w:sz w:val="22"/>
          <w:szCs w:val="22"/>
        </w:rPr>
        <w:t>Pro</w:t>
      </w:r>
      <w:r w:rsidR="00BF189C" w:rsidRPr="00967DEE">
        <w:rPr>
          <w:rFonts w:asciiTheme="minorHAnsi" w:hAnsiTheme="minorHAnsi" w:cstheme="minorHAnsi"/>
          <w:b/>
          <w:bCs/>
          <w:sz w:val="22"/>
          <w:szCs w:val="22"/>
        </w:rPr>
        <w:t>ject</w:t>
      </w:r>
      <w:r w:rsidRPr="00967DEE">
        <w:rPr>
          <w:rFonts w:asciiTheme="minorHAnsi" w:hAnsiTheme="minorHAnsi" w:cstheme="minorHAnsi"/>
          <w:b/>
          <w:bCs/>
          <w:sz w:val="22"/>
          <w:szCs w:val="22"/>
        </w:rPr>
        <w:t xml:space="preserve"> Management</w:t>
      </w:r>
    </w:p>
    <w:p w14:paraId="21F4881D" w14:textId="0C228E99" w:rsidR="001760D3" w:rsidRPr="00967DEE" w:rsidRDefault="00D829C3" w:rsidP="001760D3">
      <w:pPr>
        <w:pStyle w:val="ListParagraph"/>
        <w:numPr>
          <w:ilvl w:val="0"/>
          <w:numId w:val="9"/>
        </w:numPr>
        <w:spacing w:after="0" w:line="240" w:lineRule="auto"/>
        <w:jc w:val="both"/>
        <w:rPr>
          <w:rFonts w:eastAsia="Calibri" w:cstheme="minorHAnsi"/>
          <w:color w:val="000000"/>
        </w:rPr>
      </w:pPr>
      <w:r w:rsidRPr="00967DEE">
        <w:rPr>
          <w:rFonts w:eastAsia="Calibri" w:cstheme="minorHAnsi"/>
          <w:color w:val="000000"/>
        </w:rPr>
        <w:t>Ensure that the project is in</w:t>
      </w:r>
      <w:r w:rsidR="00B00018" w:rsidRPr="00967DEE">
        <w:rPr>
          <w:rFonts w:eastAsia="Calibri" w:cstheme="minorHAnsi"/>
          <w:color w:val="000000"/>
        </w:rPr>
        <w:t xml:space="preserve"> </w:t>
      </w:r>
      <w:r w:rsidR="001760D3" w:rsidRPr="00967DEE">
        <w:rPr>
          <w:rFonts w:eastAsia="Calibri" w:cstheme="minorHAnsi"/>
          <w:color w:val="000000"/>
        </w:rPr>
        <w:t xml:space="preserve">adherence to the Project Management Manual as well as complementary policies and procedures related to subawards, procurement, and finance and administration.  </w:t>
      </w:r>
    </w:p>
    <w:p w14:paraId="3D1671EA" w14:textId="45E32EB6" w:rsidR="001760D3" w:rsidRPr="00967DEE" w:rsidRDefault="001760D3" w:rsidP="001760D3">
      <w:pPr>
        <w:pStyle w:val="ListParagraph"/>
        <w:numPr>
          <w:ilvl w:val="0"/>
          <w:numId w:val="9"/>
        </w:numPr>
        <w:spacing w:after="0" w:line="240" w:lineRule="auto"/>
        <w:jc w:val="both"/>
        <w:rPr>
          <w:rFonts w:eastAsia="Calibri" w:cstheme="minorHAnsi"/>
          <w:color w:val="000000"/>
        </w:rPr>
      </w:pPr>
      <w:r w:rsidRPr="0FB692A4">
        <w:rPr>
          <w:rFonts w:eastAsia="Calibri"/>
          <w:color w:val="000000" w:themeColor="text1"/>
        </w:rPr>
        <w:t xml:space="preserve">Take active roles in startup processes including participating in the handover from the Program Strategy and Business Development and Grants and Contracts teams, </w:t>
      </w:r>
      <w:r w:rsidR="00B00018" w:rsidRPr="0FB692A4">
        <w:rPr>
          <w:rFonts w:eastAsia="Calibri"/>
          <w:color w:val="000000" w:themeColor="text1"/>
        </w:rPr>
        <w:t>manag</w:t>
      </w:r>
      <w:r w:rsidR="00B624FA" w:rsidRPr="0FB692A4">
        <w:rPr>
          <w:rFonts w:eastAsia="Calibri"/>
          <w:color w:val="000000" w:themeColor="text1"/>
        </w:rPr>
        <w:t>e</w:t>
      </w:r>
      <w:r w:rsidRPr="0FB692A4">
        <w:rPr>
          <w:rFonts w:eastAsia="Calibri"/>
          <w:color w:val="000000" w:themeColor="text1"/>
        </w:rPr>
        <w:t xml:space="preserve"> project startup processes with relevant stakeholders, and participating in the recruitment of project staff (e.g., writing job descriptions, participating in interviews, etc.) as required. </w:t>
      </w:r>
    </w:p>
    <w:p w14:paraId="35013B4C" w14:textId="1A5C9423" w:rsidR="00CE2F31" w:rsidRPr="00967DEE" w:rsidRDefault="59B902B4" w:rsidP="7C49718D">
      <w:pPr>
        <w:pStyle w:val="ListParagraph"/>
        <w:numPr>
          <w:ilvl w:val="0"/>
          <w:numId w:val="9"/>
        </w:numPr>
        <w:spacing w:after="0" w:line="240" w:lineRule="auto"/>
        <w:rPr>
          <w:rFonts w:eastAsia="Calibri"/>
          <w:color w:val="000000" w:themeColor="text1"/>
        </w:rPr>
      </w:pPr>
      <w:r w:rsidRPr="7C49718D">
        <w:rPr>
          <w:rFonts w:eastAsia="Calibri"/>
          <w:color w:val="000000" w:themeColor="text1"/>
        </w:rPr>
        <w:t>Proactively manage</w:t>
      </w:r>
      <w:r w:rsidR="73C5BE26" w:rsidRPr="7C49718D">
        <w:rPr>
          <w:rFonts w:eastAsia="Calibri"/>
          <w:color w:val="000000" w:themeColor="text1"/>
        </w:rPr>
        <w:t xml:space="preserve"> all grants and specifically the</w:t>
      </w:r>
      <w:r w:rsidRPr="7C49718D">
        <w:rPr>
          <w:rFonts w:eastAsia="Calibri"/>
          <w:color w:val="000000" w:themeColor="text1"/>
        </w:rPr>
        <w:t xml:space="preserve"> </w:t>
      </w:r>
      <w:r w:rsidR="3DE43442" w:rsidRPr="7C49718D">
        <w:rPr>
          <w:rFonts w:eastAsia="Calibri"/>
          <w:color w:val="000000" w:themeColor="text1"/>
        </w:rPr>
        <w:t>In-Kind</w:t>
      </w:r>
      <w:r w:rsidRPr="7C49718D">
        <w:rPr>
          <w:rFonts w:eastAsia="Calibri"/>
          <w:color w:val="000000" w:themeColor="text1"/>
        </w:rPr>
        <w:t xml:space="preserve"> Grants cycle</w:t>
      </w:r>
      <w:r w:rsidR="77657A19" w:rsidRPr="7C49718D">
        <w:rPr>
          <w:rFonts w:eastAsia="Calibri"/>
          <w:color w:val="000000" w:themeColor="text1"/>
        </w:rPr>
        <w:t xml:space="preserve"> for Hatcheries, Cooperatives and Demonstration plots</w:t>
      </w:r>
      <w:r w:rsidRPr="7C49718D">
        <w:rPr>
          <w:rFonts w:eastAsia="Calibri"/>
          <w:color w:val="000000" w:themeColor="text1"/>
        </w:rPr>
        <w:t xml:space="preserve"> as detailed in the LWR approved work</w:t>
      </w:r>
      <w:r w:rsidR="05756AE0" w:rsidRPr="7C49718D">
        <w:rPr>
          <w:rFonts w:eastAsia="Calibri"/>
          <w:color w:val="000000" w:themeColor="text1"/>
        </w:rPr>
        <w:t xml:space="preserve"> plan </w:t>
      </w:r>
      <w:r w:rsidR="0721C0EA" w:rsidRPr="7C49718D">
        <w:rPr>
          <w:rFonts w:eastAsia="Calibri"/>
          <w:color w:val="000000" w:themeColor="text1"/>
        </w:rPr>
        <w:t>for years</w:t>
      </w:r>
      <w:r w:rsidR="05756AE0" w:rsidRPr="7C49718D">
        <w:rPr>
          <w:rFonts w:eastAsia="Calibri"/>
          <w:color w:val="000000" w:themeColor="text1"/>
        </w:rPr>
        <w:t xml:space="preserve"> 1 to 5</w:t>
      </w:r>
      <w:r w:rsidR="30C8D12E" w:rsidRPr="7C49718D">
        <w:rPr>
          <w:rFonts w:eastAsia="Calibri"/>
          <w:color w:val="000000" w:themeColor="text1"/>
        </w:rPr>
        <w:t>, from promotion, briefings, applica</w:t>
      </w:r>
      <w:r w:rsidR="1C73A2B3" w:rsidRPr="7C49718D">
        <w:rPr>
          <w:rFonts w:eastAsia="Calibri"/>
          <w:color w:val="000000" w:themeColor="text1"/>
        </w:rPr>
        <w:t xml:space="preserve">tions, </w:t>
      </w:r>
      <w:r w:rsidR="2E5DB6DB" w:rsidRPr="7C49718D">
        <w:rPr>
          <w:rFonts w:eastAsia="Calibri"/>
          <w:color w:val="000000" w:themeColor="text1"/>
        </w:rPr>
        <w:t>assessment, awarding</w:t>
      </w:r>
      <w:r w:rsidR="1C73A2B3" w:rsidRPr="7C49718D">
        <w:rPr>
          <w:rFonts w:eastAsia="Calibri"/>
          <w:color w:val="000000" w:themeColor="text1"/>
        </w:rPr>
        <w:t xml:space="preserve"> and post awarding steps and compliance requirements</w:t>
      </w:r>
      <w:r w:rsidR="05756AE0" w:rsidRPr="7C49718D">
        <w:rPr>
          <w:rFonts w:eastAsia="Calibri"/>
          <w:color w:val="000000" w:themeColor="text1"/>
        </w:rPr>
        <w:t>.</w:t>
      </w:r>
      <w:r w:rsidR="36D1D351" w:rsidRPr="7C49718D">
        <w:rPr>
          <w:rFonts w:eastAsia="Calibri"/>
          <w:color w:val="000000" w:themeColor="text1"/>
        </w:rPr>
        <w:t xml:space="preserve"> </w:t>
      </w:r>
    </w:p>
    <w:p w14:paraId="20376198" w14:textId="6EA1D963" w:rsidR="00CE2F31" w:rsidRPr="00967DEE" w:rsidRDefault="001760D3" w:rsidP="0FB692A4">
      <w:pPr>
        <w:pStyle w:val="ListParagraph"/>
        <w:numPr>
          <w:ilvl w:val="0"/>
          <w:numId w:val="9"/>
        </w:numPr>
        <w:spacing w:after="0" w:line="240" w:lineRule="auto"/>
        <w:rPr>
          <w:rFonts w:eastAsia="Calibri"/>
          <w:color w:val="000000" w:themeColor="text1"/>
        </w:rPr>
      </w:pPr>
      <w:r w:rsidRPr="0FB692A4">
        <w:rPr>
          <w:rFonts w:eastAsia="Calibri"/>
          <w:color w:val="000000" w:themeColor="text1"/>
        </w:rPr>
        <w:t xml:space="preserve">Work in partnership with </w:t>
      </w:r>
      <w:r w:rsidR="008F7894" w:rsidRPr="0FB692A4">
        <w:rPr>
          <w:rFonts w:eastAsia="Calibri"/>
          <w:color w:val="000000" w:themeColor="text1"/>
        </w:rPr>
        <w:t>Project</w:t>
      </w:r>
      <w:r w:rsidRPr="0FB692A4">
        <w:rPr>
          <w:rFonts w:eastAsia="Calibri"/>
          <w:color w:val="000000" w:themeColor="text1"/>
        </w:rPr>
        <w:t xml:space="preserve"> Managers/Coordinators/Officers/Directors/Team </w:t>
      </w:r>
      <w:r w:rsidR="0025787C" w:rsidRPr="0FB692A4">
        <w:rPr>
          <w:rFonts w:eastAsia="Calibri"/>
          <w:color w:val="000000" w:themeColor="text1"/>
        </w:rPr>
        <w:t>to include</w:t>
      </w:r>
      <w:r w:rsidRPr="0FB692A4">
        <w:rPr>
          <w:rFonts w:eastAsia="Calibri"/>
          <w:color w:val="000000" w:themeColor="text1"/>
        </w:rPr>
        <w:t xml:space="preserve"> tracking progress of program targets and deliverables, identifying issues/challenges that need to be addressed, and ensuring that technical and financial reporting requirements are met in line with Project Management Manual as well as complementary tools, policies, and procedures. </w:t>
      </w:r>
    </w:p>
    <w:p w14:paraId="6DA5454A" w14:textId="77777777" w:rsidR="001760D3" w:rsidRPr="00967DEE" w:rsidRDefault="001760D3" w:rsidP="001760D3">
      <w:pPr>
        <w:pStyle w:val="ListParagraph"/>
        <w:numPr>
          <w:ilvl w:val="0"/>
          <w:numId w:val="9"/>
        </w:numPr>
        <w:spacing w:after="0" w:line="240" w:lineRule="auto"/>
        <w:jc w:val="both"/>
        <w:textAlignment w:val="baseline"/>
        <w:rPr>
          <w:rFonts w:eastAsia="Calibri" w:cstheme="minorHAnsi"/>
          <w:color w:val="000000"/>
        </w:rPr>
      </w:pPr>
      <w:r w:rsidRPr="00967DEE">
        <w:rPr>
          <w:rFonts w:eastAsia="Calibri" w:cstheme="minorHAnsi"/>
          <w:color w:val="000000"/>
        </w:rPr>
        <w:t>Apply knowledge of donor rules and regulations to monitor for compliance for various actions during project start up, implementation, and close out (e.g., procurement, budget adjustments, modifications).</w:t>
      </w:r>
    </w:p>
    <w:p w14:paraId="189EABD1" w14:textId="29C3359C" w:rsidR="001760D3" w:rsidRPr="00967DEE" w:rsidRDefault="001760D3" w:rsidP="001760D3">
      <w:pPr>
        <w:pStyle w:val="ListParagraph"/>
        <w:numPr>
          <w:ilvl w:val="0"/>
          <w:numId w:val="9"/>
        </w:numPr>
        <w:spacing w:after="0" w:line="240" w:lineRule="auto"/>
        <w:jc w:val="both"/>
        <w:textAlignment w:val="baseline"/>
        <w:rPr>
          <w:rFonts w:eastAsia="Calibri" w:cstheme="minorHAnsi"/>
          <w:color w:val="000000"/>
        </w:rPr>
      </w:pPr>
      <w:r w:rsidRPr="00967DEE">
        <w:rPr>
          <w:rFonts w:eastAsia="Calibri" w:cstheme="minorHAnsi"/>
          <w:color w:val="000000"/>
        </w:rPr>
        <w:t xml:space="preserve">Collaborate with country staff to supervise grant funds and sub-agreements and contracts, review budget variance analysis, financial reports, and project spending, and monitor/update spending plans with project teams as required. </w:t>
      </w:r>
    </w:p>
    <w:p w14:paraId="1A323E7B" w14:textId="77777777" w:rsidR="001760D3" w:rsidRPr="00967DEE" w:rsidRDefault="001760D3" w:rsidP="3F705462">
      <w:pPr>
        <w:pStyle w:val="ListParagraph"/>
        <w:numPr>
          <w:ilvl w:val="0"/>
          <w:numId w:val="9"/>
        </w:numPr>
        <w:spacing w:after="0" w:line="240" w:lineRule="auto"/>
        <w:jc w:val="both"/>
        <w:textAlignment w:val="baseline"/>
        <w:rPr>
          <w:rFonts w:eastAsia="Calibri"/>
          <w:color w:val="000000"/>
        </w:rPr>
      </w:pPr>
      <w:r w:rsidRPr="3F705462">
        <w:rPr>
          <w:rFonts w:eastAsia="Calibri"/>
          <w:color w:val="000000" w:themeColor="text1"/>
        </w:rPr>
        <w:t>Liaise with the Grants and Contracts team to provide information or carry out follow up actions related to sub-recipient management (contracting, reporting, and monitoring).</w:t>
      </w:r>
    </w:p>
    <w:p w14:paraId="1493A816" w14:textId="0C6D73A4" w:rsidR="001760D3" w:rsidRPr="00967DEE" w:rsidRDefault="005C76BD" w:rsidP="001760D3">
      <w:pPr>
        <w:pStyle w:val="ListParagraph"/>
        <w:numPr>
          <w:ilvl w:val="0"/>
          <w:numId w:val="9"/>
        </w:numPr>
        <w:spacing w:after="0" w:line="240" w:lineRule="auto"/>
        <w:jc w:val="both"/>
        <w:rPr>
          <w:rFonts w:eastAsia="Calibri" w:cstheme="minorHAnsi"/>
          <w:color w:val="000000"/>
        </w:rPr>
      </w:pPr>
      <w:r w:rsidRPr="00967DEE">
        <w:rPr>
          <w:rFonts w:eastAsia="Calibri" w:cstheme="minorHAnsi"/>
          <w:color w:val="000000"/>
        </w:rPr>
        <w:t>B</w:t>
      </w:r>
      <w:r w:rsidR="001760D3" w:rsidRPr="00967DEE">
        <w:rPr>
          <w:rFonts w:eastAsia="Calibri" w:cstheme="minorHAnsi"/>
          <w:color w:val="000000"/>
        </w:rPr>
        <w:t>ackstop</w:t>
      </w:r>
      <w:r w:rsidRPr="00967DEE">
        <w:rPr>
          <w:rFonts w:eastAsia="Calibri" w:cstheme="minorHAnsi"/>
          <w:color w:val="000000"/>
        </w:rPr>
        <w:t xml:space="preserve"> </w:t>
      </w:r>
      <w:r w:rsidR="001760D3" w:rsidRPr="00967DEE">
        <w:rPr>
          <w:rFonts w:eastAsia="Calibri" w:cstheme="minorHAnsi"/>
          <w:color w:val="000000"/>
        </w:rPr>
        <w:t>and particip</w:t>
      </w:r>
      <w:r w:rsidRPr="00967DEE">
        <w:rPr>
          <w:rFonts w:eastAsia="Calibri" w:cstheme="minorHAnsi"/>
          <w:color w:val="000000"/>
        </w:rPr>
        <w:t>ate</w:t>
      </w:r>
      <w:r w:rsidR="001760D3" w:rsidRPr="00967DEE">
        <w:rPr>
          <w:rFonts w:eastAsia="Calibri" w:cstheme="minorHAnsi"/>
          <w:color w:val="000000"/>
        </w:rPr>
        <w:t xml:space="preserve"> in regular work planning, review of progress toward project targets and deliverables, monitoring expenses vs. budgets, identifying issues that need to be addressed, and implementing needed adjustments. </w:t>
      </w:r>
    </w:p>
    <w:p w14:paraId="7FA41EB1" w14:textId="224E7058" w:rsidR="001760D3" w:rsidRPr="00967DEE" w:rsidRDefault="001760D3" w:rsidP="0FB692A4">
      <w:pPr>
        <w:pStyle w:val="ListParagraph"/>
        <w:numPr>
          <w:ilvl w:val="0"/>
          <w:numId w:val="9"/>
        </w:numPr>
        <w:spacing w:after="0" w:line="240" w:lineRule="auto"/>
        <w:jc w:val="both"/>
        <w:rPr>
          <w:rFonts w:eastAsia="Calibri"/>
          <w:color w:val="000000"/>
        </w:rPr>
      </w:pPr>
      <w:r w:rsidRPr="7C49718D">
        <w:rPr>
          <w:rFonts w:eastAsia="Calibri"/>
          <w:color w:val="000000" w:themeColor="text1"/>
        </w:rPr>
        <w:t xml:space="preserve">Provide </w:t>
      </w:r>
      <w:r w:rsidR="00B624FA" w:rsidRPr="7C49718D">
        <w:rPr>
          <w:rFonts w:eastAsia="Calibri"/>
          <w:color w:val="000000" w:themeColor="text1"/>
        </w:rPr>
        <w:t>input</w:t>
      </w:r>
      <w:r w:rsidRPr="7C49718D">
        <w:rPr>
          <w:rFonts w:eastAsia="Calibri"/>
          <w:color w:val="000000" w:themeColor="text1"/>
        </w:rPr>
        <w:t xml:space="preserve"> into budgeting and forecasting exercises related to </w:t>
      </w:r>
      <w:r w:rsidR="10693032" w:rsidRPr="7C49718D">
        <w:rPr>
          <w:rFonts w:eastAsia="Calibri"/>
          <w:color w:val="000000" w:themeColor="text1"/>
        </w:rPr>
        <w:t xml:space="preserve">grants and sub award </w:t>
      </w:r>
      <w:r w:rsidRPr="7C49718D">
        <w:rPr>
          <w:rFonts w:eastAsia="Calibri"/>
          <w:color w:val="000000" w:themeColor="text1"/>
        </w:rPr>
        <w:t xml:space="preserve">project spending within the fiscal year; coordinate with International Finance to support the project team in timely review, analysis, and decision making related to spending versus budgets. </w:t>
      </w:r>
    </w:p>
    <w:p w14:paraId="536A9523" w14:textId="7BC44DE8" w:rsidR="00D43CF2" w:rsidRPr="00967DEE" w:rsidRDefault="00D43CF2" w:rsidP="0FB692A4">
      <w:pPr>
        <w:pStyle w:val="Table3Data"/>
        <w:numPr>
          <w:ilvl w:val="0"/>
          <w:numId w:val="9"/>
        </w:numPr>
        <w:rPr>
          <w:rFonts w:asciiTheme="minorHAnsi" w:hAnsiTheme="minorHAnsi" w:cstheme="minorBidi"/>
          <w:sz w:val="22"/>
          <w:szCs w:val="22"/>
        </w:rPr>
      </w:pPr>
      <w:r w:rsidRPr="7C49718D">
        <w:rPr>
          <w:rFonts w:asciiTheme="minorHAnsi" w:hAnsiTheme="minorHAnsi" w:cstheme="minorBidi"/>
          <w:sz w:val="22"/>
          <w:szCs w:val="22"/>
        </w:rPr>
        <w:t xml:space="preserve">Ensures </w:t>
      </w:r>
      <w:r w:rsidR="27639634" w:rsidRPr="7C49718D">
        <w:rPr>
          <w:rFonts w:asciiTheme="minorHAnsi" w:hAnsiTheme="minorHAnsi" w:cstheme="minorBidi"/>
          <w:sz w:val="22"/>
          <w:szCs w:val="22"/>
        </w:rPr>
        <w:t xml:space="preserve">grants and sub award </w:t>
      </w:r>
      <w:r w:rsidRPr="7C49718D">
        <w:rPr>
          <w:rFonts w:asciiTheme="minorHAnsi" w:hAnsiTheme="minorHAnsi" w:cstheme="minorBidi"/>
          <w:sz w:val="22"/>
          <w:szCs w:val="22"/>
        </w:rPr>
        <w:t xml:space="preserve">compliance to all project management policies, procedures and practices in line with USDA and LWR requirements. </w:t>
      </w:r>
    </w:p>
    <w:p w14:paraId="370B9BF3" w14:textId="77777777" w:rsidR="00D43CF2" w:rsidRPr="00967DEE" w:rsidRDefault="00D43CF2" w:rsidP="00D43CF2">
      <w:pPr>
        <w:pStyle w:val="ListParagraph"/>
        <w:spacing w:after="0" w:line="240" w:lineRule="auto"/>
        <w:jc w:val="both"/>
        <w:rPr>
          <w:rFonts w:eastAsia="Calibri" w:cstheme="minorHAnsi"/>
          <w:color w:val="000000"/>
        </w:rPr>
      </w:pPr>
    </w:p>
    <w:p w14:paraId="2D7F8852" w14:textId="77777777" w:rsidR="001760D3" w:rsidRPr="00967DEE" w:rsidRDefault="001760D3" w:rsidP="001760D3">
      <w:pPr>
        <w:pStyle w:val="Default"/>
        <w:jc w:val="both"/>
        <w:rPr>
          <w:rFonts w:asciiTheme="minorHAnsi" w:hAnsiTheme="minorHAnsi" w:cstheme="minorHAnsi"/>
          <w:b/>
          <w:bCs/>
          <w:sz w:val="22"/>
          <w:szCs w:val="22"/>
        </w:rPr>
      </w:pPr>
    </w:p>
    <w:p w14:paraId="40883FCD" w14:textId="1D56FEF4" w:rsidR="001760D3" w:rsidRPr="00967DEE" w:rsidRDefault="001760D3" w:rsidP="001760D3">
      <w:pPr>
        <w:pStyle w:val="Default"/>
        <w:jc w:val="both"/>
        <w:rPr>
          <w:rFonts w:asciiTheme="minorHAnsi" w:hAnsiTheme="minorHAnsi" w:cstheme="minorHAnsi"/>
          <w:b/>
          <w:bCs/>
          <w:sz w:val="22"/>
          <w:szCs w:val="22"/>
        </w:rPr>
      </w:pPr>
      <w:r w:rsidRPr="00967DEE">
        <w:rPr>
          <w:rFonts w:asciiTheme="minorHAnsi" w:hAnsiTheme="minorHAnsi" w:cstheme="minorHAnsi"/>
          <w:b/>
          <w:bCs/>
          <w:sz w:val="22"/>
          <w:szCs w:val="22"/>
        </w:rPr>
        <w:t xml:space="preserve">Data Management, Documentation, and Reporting: </w:t>
      </w:r>
    </w:p>
    <w:p w14:paraId="46047C0E" w14:textId="698B2798" w:rsidR="001760D3" w:rsidRPr="00967DEE" w:rsidRDefault="001760D3" w:rsidP="0FB692A4">
      <w:pPr>
        <w:pStyle w:val="ListParagraph"/>
        <w:numPr>
          <w:ilvl w:val="0"/>
          <w:numId w:val="10"/>
        </w:numPr>
        <w:spacing w:after="0" w:line="240" w:lineRule="auto"/>
        <w:jc w:val="both"/>
        <w:textAlignment w:val="baseline"/>
        <w:rPr>
          <w:rFonts w:eastAsia="Calibri"/>
          <w:color w:val="000000"/>
        </w:rPr>
      </w:pPr>
      <w:r w:rsidRPr="7C49718D">
        <w:rPr>
          <w:rFonts w:eastAsia="Calibri"/>
          <w:color w:val="000000" w:themeColor="text1"/>
        </w:rPr>
        <w:lastRenderedPageBreak/>
        <w:t xml:space="preserve">Ensure </w:t>
      </w:r>
      <w:r w:rsidR="00295D30" w:rsidRPr="7C49718D">
        <w:rPr>
          <w:rFonts w:eastAsia="Calibri"/>
          <w:color w:val="000000" w:themeColor="text1"/>
        </w:rPr>
        <w:t xml:space="preserve">project and award management </w:t>
      </w:r>
      <w:r w:rsidRPr="7C49718D">
        <w:rPr>
          <w:rFonts w:eastAsia="Calibri"/>
          <w:color w:val="000000" w:themeColor="text1"/>
        </w:rPr>
        <w:t xml:space="preserve">data integrity and completeness by maintaining project </w:t>
      </w:r>
      <w:r w:rsidR="00846B5B" w:rsidRPr="7C49718D">
        <w:rPr>
          <w:rFonts w:eastAsia="Calibri"/>
          <w:color w:val="000000" w:themeColor="text1"/>
        </w:rPr>
        <w:t>documentation and reports</w:t>
      </w:r>
      <w:r w:rsidRPr="7C49718D">
        <w:rPr>
          <w:rFonts w:eastAsia="Calibri"/>
          <w:color w:val="000000" w:themeColor="text1"/>
        </w:rPr>
        <w:t xml:space="preserve"> in electronic databases. </w:t>
      </w:r>
    </w:p>
    <w:p w14:paraId="36D6974E" w14:textId="4CE6E93C" w:rsidR="225513EF" w:rsidRDefault="225513EF" w:rsidP="0FB692A4">
      <w:pPr>
        <w:pStyle w:val="ListParagraph"/>
        <w:numPr>
          <w:ilvl w:val="0"/>
          <w:numId w:val="10"/>
        </w:numPr>
        <w:spacing w:after="0" w:line="240" w:lineRule="auto"/>
        <w:jc w:val="both"/>
        <w:rPr>
          <w:rFonts w:eastAsia="Calibri"/>
          <w:color w:val="000000" w:themeColor="text1"/>
        </w:rPr>
      </w:pPr>
      <w:r w:rsidRPr="7C49718D">
        <w:rPr>
          <w:rFonts w:eastAsia="Calibri"/>
          <w:color w:val="000000" w:themeColor="text1"/>
        </w:rPr>
        <w:t>Work with and provide data to the MEL team relating to grants and subawards contributions to achieving targets for relevant performance indicators</w:t>
      </w:r>
    </w:p>
    <w:p w14:paraId="3BB6FC5F" w14:textId="77777777" w:rsidR="001760D3" w:rsidRPr="00967DEE" w:rsidRDefault="001760D3" w:rsidP="001760D3">
      <w:pPr>
        <w:pStyle w:val="Default"/>
        <w:jc w:val="both"/>
        <w:rPr>
          <w:rFonts w:asciiTheme="minorHAnsi" w:hAnsiTheme="minorHAnsi" w:cstheme="minorHAnsi"/>
          <w:b/>
          <w:bCs/>
          <w:sz w:val="22"/>
          <w:szCs w:val="22"/>
        </w:rPr>
      </w:pPr>
    </w:p>
    <w:p w14:paraId="75FC9563" w14:textId="77777777" w:rsidR="001760D3" w:rsidRPr="00967DEE" w:rsidRDefault="001760D3" w:rsidP="001760D3">
      <w:pPr>
        <w:pStyle w:val="Default"/>
        <w:jc w:val="both"/>
        <w:rPr>
          <w:rFonts w:asciiTheme="minorHAnsi" w:hAnsiTheme="minorHAnsi" w:cstheme="minorHAnsi"/>
          <w:b/>
          <w:bCs/>
          <w:sz w:val="22"/>
          <w:szCs w:val="22"/>
        </w:rPr>
      </w:pPr>
      <w:r w:rsidRPr="00967DEE">
        <w:rPr>
          <w:rFonts w:asciiTheme="minorHAnsi" w:hAnsiTheme="minorHAnsi" w:cstheme="minorHAnsi"/>
          <w:b/>
          <w:bCs/>
          <w:sz w:val="22"/>
          <w:szCs w:val="22"/>
        </w:rPr>
        <w:t xml:space="preserve">Coordination and Collaboration: </w:t>
      </w:r>
    </w:p>
    <w:p w14:paraId="74BECF19" w14:textId="77777777" w:rsidR="001760D3" w:rsidRPr="00967DEE" w:rsidRDefault="001760D3" w:rsidP="001760D3">
      <w:pPr>
        <w:pStyle w:val="ListParagraph"/>
        <w:numPr>
          <w:ilvl w:val="0"/>
          <w:numId w:val="11"/>
        </w:numPr>
        <w:spacing w:after="0" w:line="240" w:lineRule="auto"/>
        <w:jc w:val="both"/>
        <w:textAlignment w:val="baseline"/>
        <w:rPr>
          <w:rFonts w:cstheme="minorHAnsi"/>
        </w:rPr>
      </w:pPr>
      <w:r w:rsidRPr="00967DEE">
        <w:rPr>
          <w:rFonts w:eastAsia="Calibri" w:cstheme="minorHAnsi"/>
          <w:color w:val="000000"/>
        </w:rPr>
        <w:t>Compile</w:t>
      </w:r>
      <w:r w:rsidRPr="00967DEE">
        <w:rPr>
          <w:rFonts w:cstheme="minorHAnsi"/>
        </w:rPr>
        <w:t xml:space="preserve"> project information required for regulatory and donor compliance reporting or internal and external audits, in coordination with relevant teams in the Finance and Administration (F&amp;A) Department. </w:t>
      </w:r>
    </w:p>
    <w:p w14:paraId="571BDD9A" w14:textId="77777777" w:rsidR="001760D3" w:rsidRPr="00967DEE" w:rsidRDefault="001760D3" w:rsidP="001760D3">
      <w:pPr>
        <w:pStyle w:val="ListParagraph"/>
        <w:numPr>
          <w:ilvl w:val="0"/>
          <w:numId w:val="11"/>
        </w:numPr>
        <w:spacing w:after="0" w:line="240" w:lineRule="auto"/>
        <w:jc w:val="both"/>
        <w:textAlignment w:val="baseline"/>
        <w:rPr>
          <w:rFonts w:cstheme="minorHAnsi"/>
        </w:rPr>
      </w:pPr>
      <w:r w:rsidRPr="00967DEE">
        <w:rPr>
          <w:rFonts w:cstheme="minorHAnsi"/>
        </w:rPr>
        <w:t xml:space="preserve">Contribute to the wider work of the PBU through active participation in the achievement of the business unit’s goals, team meetings, working groups and the development and sharing of technical knowledge and resources. </w:t>
      </w:r>
    </w:p>
    <w:p w14:paraId="63114FF5" w14:textId="77777777" w:rsidR="001760D3" w:rsidRPr="00967DEE" w:rsidRDefault="001760D3" w:rsidP="001760D3">
      <w:pPr>
        <w:pStyle w:val="ListParagraph"/>
        <w:numPr>
          <w:ilvl w:val="0"/>
          <w:numId w:val="11"/>
        </w:numPr>
        <w:spacing w:after="0" w:line="240" w:lineRule="auto"/>
        <w:jc w:val="both"/>
        <w:textAlignment w:val="baseline"/>
        <w:rPr>
          <w:rFonts w:cstheme="minorHAnsi"/>
        </w:rPr>
      </w:pPr>
      <w:r w:rsidRPr="00967DEE">
        <w:rPr>
          <w:rFonts w:cstheme="minorHAnsi"/>
        </w:rPr>
        <w:t>Assist with team’s administrative duties such as international wire transfers, documentation, and other operational support.</w:t>
      </w:r>
    </w:p>
    <w:p w14:paraId="325642D4" w14:textId="77777777" w:rsidR="001760D3" w:rsidRPr="00967DEE" w:rsidRDefault="001760D3" w:rsidP="009E5D93">
      <w:pPr>
        <w:spacing w:after="0" w:line="240" w:lineRule="auto"/>
        <w:jc w:val="both"/>
        <w:rPr>
          <w:rFonts w:cstheme="minorHAnsi"/>
        </w:rPr>
      </w:pPr>
    </w:p>
    <w:p w14:paraId="769569E9" w14:textId="72DFCBCD" w:rsidR="001760D3" w:rsidRPr="00967DEE" w:rsidRDefault="001760D3" w:rsidP="001760D3">
      <w:pPr>
        <w:pStyle w:val="Default"/>
        <w:jc w:val="both"/>
        <w:rPr>
          <w:rFonts w:asciiTheme="minorHAnsi" w:hAnsiTheme="minorHAnsi" w:cstheme="minorHAnsi"/>
          <w:b/>
          <w:bCs/>
          <w:sz w:val="22"/>
          <w:szCs w:val="22"/>
        </w:rPr>
      </w:pPr>
      <w:r w:rsidRPr="00967DEE">
        <w:rPr>
          <w:rFonts w:asciiTheme="minorHAnsi" w:hAnsiTheme="minorHAnsi" w:cstheme="minorHAnsi"/>
          <w:b/>
          <w:bCs/>
          <w:sz w:val="22"/>
          <w:szCs w:val="22"/>
        </w:rPr>
        <w:t>Business Development</w:t>
      </w:r>
    </w:p>
    <w:p w14:paraId="31407288" w14:textId="77777777" w:rsidR="001760D3" w:rsidRPr="00967DEE" w:rsidRDefault="001760D3" w:rsidP="001760D3">
      <w:pPr>
        <w:pStyle w:val="ListParagraph"/>
        <w:numPr>
          <w:ilvl w:val="0"/>
          <w:numId w:val="12"/>
        </w:numPr>
        <w:spacing w:after="0" w:line="240" w:lineRule="auto"/>
        <w:jc w:val="both"/>
        <w:textAlignment w:val="baseline"/>
        <w:rPr>
          <w:rFonts w:eastAsia="Calibri" w:cstheme="minorHAnsi"/>
          <w:color w:val="000000"/>
        </w:rPr>
      </w:pPr>
      <w:r w:rsidRPr="00967DEE">
        <w:rPr>
          <w:rFonts w:eastAsia="Calibri" w:cstheme="minorHAnsi"/>
          <w:color w:val="000000"/>
        </w:rPr>
        <w:t xml:space="preserve">When requested, serve in a proposal role for relevant country-specific interventions and proposals that are related to their current portfolio and/or technical expertise. </w:t>
      </w:r>
    </w:p>
    <w:p w14:paraId="5D23E178" w14:textId="77777777" w:rsidR="001760D3" w:rsidRPr="00967DEE" w:rsidRDefault="001760D3" w:rsidP="009E5D93">
      <w:pPr>
        <w:spacing w:after="0" w:line="240" w:lineRule="auto"/>
        <w:jc w:val="both"/>
        <w:rPr>
          <w:rFonts w:cstheme="minorHAnsi"/>
        </w:rPr>
      </w:pPr>
    </w:p>
    <w:p w14:paraId="2F9707E7" w14:textId="605F8D1A" w:rsidR="00342BAE" w:rsidRPr="00967DEE" w:rsidRDefault="00342BAE" w:rsidP="009E5D93">
      <w:pPr>
        <w:pStyle w:val="Heading2"/>
        <w:jc w:val="both"/>
        <w:rPr>
          <w:rFonts w:asciiTheme="minorHAnsi" w:hAnsiTheme="minorHAnsi" w:cstheme="minorHAnsi"/>
          <w:b/>
          <w:sz w:val="22"/>
          <w:szCs w:val="22"/>
          <w:lang w:val="en-US"/>
        </w:rPr>
      </w:pPr>
      <w:r w:rsidRPr="00967DEE">
        <w:rPr>
          <w:rFonts w:asciiTheme="minorHAnsi" w:hAnsiTheme="minorHAnsi" w:cstheme="minorHAnsi"/>
          <w:b/>
          <w:sz w:val="22"/>
          <w:szCs w:val="22"/>
          <w:lang w:val="en-US"/>
        </w:rPr>
        <w:t>S</w:t>
      </w:r>
      <w:r w:rsidR="004F3E0F" w:rsidRPr="00967DEE">
        <w:rPr>
          <w:rFonts w:asciiTheme="minorHAnsi" w:hAnsiTheme="minorHAnsi" w:cstheme="minorHAnsi"/>
          <w:b/>
          <w:sz w:val="22"/>
          <w:szCs w:val="22"/>
          <w:lang w:val="en-US"/>
        </w:rPr>
        <w:t>upervisory:</w:t>
      </w:r>
    </w:p>
    <w:bookmarkEnd w:id="0"/>
    <w:p w14:paraId="355CD60C" w14:textId="4106D8EE" w:rsidR="0075026A" w:rsidRPr="00967DEE" w:rsidRDefault="001760D3" w:rsidP="009E5D93">
      <w:pPr>
        <w:pStyle w:val="ListParagraph"/>
        <w:numPr>
          <w:ilvl w:val="0"/>
          <w:numId w:val="3"/>
        </w:numPr>
        <w:spacing w:after="0" w:line="240" w:lineRule="auto"/>
        <w:jc w:val="both"/>
        <w:rPr>
          <w:rFonts w:cstheme="minorHAnsi"/>
        </w:rPr>
      </w:pPr>
      <w:r w:rsidRPr="00967DEE">
        <w:rPr>
          <w:rFonts w:cstheme="minorHAnsi"/>
        </w:rPr>
        <w:t xml:space="preserve">This position has no direct reports. </w:t>
      </w:r>
      <w:r w:rsidR="0075026A" w:rsidRPr="00967DEE">
        <w:rPr>
          <w:rFonts w:cstheme="minorHAnsi"/>
        </w:rPr>
        <w:t xml:space="preserve"> </w:t>
      </w:r>
    </w:p>
    <w:p w14:paraId="0429B1E3" w14:textId="77777777" w:rsidR="001760D3" w:rsidRPr="00967DEE" w:rsidRDefault="001760D3" w:rsidP="009E5D93">
      <w:pPr>
        <w:pStyle w:val="Heading2"/>
        <w:jc w:val="both"/>
        <w:rPr>
          <w:rFonts w:asciiTheme="minorHAnsi" w:hAnsiTheme="minorHAnsi" w:cstheme="minorHAnsi"/>
          <w:b/>
          <w:sz w:val="22"/>
          <w:szCs w:val="22"/>
          <w:lang w:val="en-US"/>
        </w:rPr>
      </w:pPr>
      <w:bookmarkStart w:id="1" w:name="_Hlk65570005"/>
    </w:p>
    <w:p w14:paraId="61A1D116" w14:textId="77777777" w:rsidR="001760D3" w:rsidRPr="00967DEE" w:rsidRDefault="001760D3" w:rsidP="001760D3">
      <w:pPr>
        <w:pStyle w:val="Default"/>
        <w:jc w:val="both"/>
        <w:rPr>
          <w:rFonts w:asciiTheme="minorHAnsi" w:hAnsiTheme="minorHAnsi" w:cstheme="minorHAnsi"/>
          <w:color w:val="2C74B5"/>
          <w:sz w:val="22"/>
          <w:szCs w:val="22"/>
        </w:rPr>
      </w:pPr>
      <w:r w:rsidRPr="00967DEE">
        <w:rPr>
          <w:rFonts w:asciiTheme="minorHAnsi" w:hAnsiTheme="minorHAnsi" w:cstheme="minorHAnsi"/>
          <w:b/>
          <w:bCs/>
          <w:color w:val="2C74B5"/>
          <w:sz w:val="22"/>
          <w:szCs w:val="22"/>
        </w:rPr>
        <w:t xml:space="preserve">Education &amp; Experience: </w:t>
      </w:r>
    </w:p>
    <w:p w14:paraId="17DF1C5A" w14:textId="420857E4" w:rsidR="001760D3" w:rsidRPr="00967DEE" w:rsidRDefault="001760D3" w:rsidP="3F705462">
      <w:pPr>
        <w:pStyle w:val="ListParagraph"/>
        <w:numPr>
          <w:ilvl w:val="0"/>
          <w:numId w:val="13"/>
        </w:numPr>
        <w:spacing w:after="0" w:line="240" w:lineRule="auto"/>
        <w:jc w:val="both"/>
        <w:textAlignment w:val="baseline"/>
        <w:rPr>
          <w:rFonts w:eastAsia="Calibri"/>
          <w:color w:val="000000"/>
        </w:rPr>
      </w:pPr>
      <w:r w:rsidRPr="7C49718D">
        <w:rPr>
          <w:rFonts w:eastAsia="Calibri"/>
          <w:color w:val="000000" w:themeColor="text1"/>
        </w:rPr>
        <w:t>Bachelor’s</w:t>
      </w:r>
      <w:r w:rsidR="00CE627A" w:rsidRPr="7C49718D">
        <w:rPr>
          <w:rFonts w:eastAsia="Calibri"/>
          <w:color w:val="000000" w:themeColor="text1"/>
        </w:rPr>
        <w:t xml:space="preserve"> </w:t>
      </w:r>
      <w:r w:rsidR="00823062" w:rsidRPr="7C49718D">
        <w:rPr>
          <w:rFonts w:eastAsia="Calibri"/>
          <w:color w:val="000000" w:themeColor="text1"/>
        </w:rPr>
        <w:t xml:space="preserve">degree </w:t>
      </w:r>
      <w:r w:rsidR="0E2CE209" w:rsidRPr="7C49718D">
        <w:rPr>
          <w:rFonts w:eastAsia="Calibri"/>
          <w:color w:val="000000" w:themeColor="text1"/>
        </w:rPr>
        <w:t xml:space="preserve">or higher </w:t>
      </w:r>
      <w:r w:rsidR="00823062" w:rsidRPr="7C49718D">
        <w:rPr>
          <w:rFonts w:eastAsia="Calibri"/>
          <w:color w:val="000000" w:themeColor="text1"/>
        </w:rPr>
        <w:t>in finance, business management, international development</w:t>
      </w:r>
      <w:r w:rsidR="00DC119F" w:rsidRPr="7C49718D">
        <w:rPr>
          <w:rFonts w:eastAsia="Calibri"/>
          <w:color w:val="000000" w:themeColor="text1"/>
        </w:rPr>
        <w:t xml:space="preserve"> and/ or relations</w:t>
      </w:r>
      <w:r w:rsidR="00823062" w:rsidRPr="7C49718D">
        <w:rPr>
          <w:rFonts w:eastAsia="Calibri"/>
          <w:color w:val="000000" w:themeColor="text1"/>
        </w:rPr>
        <w:t xml:space="preserve"> or similar field</w:t>
      </w:r>
      <w:r w:rsidR="00DC119F" w:rsidRPr="7C49718D">
        <w:rPr>
          <w:rFonts w:eastAsia="Calibri"/>
          <w:color w:val="000000" w:themeColor="text1"/>
        </w:rPr>
        <w:t>s</w:t>
      </w:r>
      <w:r w:rsidRPr="7C49718D">
        <w:rPr>
          <w:rFonts w:eastAsia="Calibri"/>
          <w:color w:val="000000" w:themeColor="text1"/>
        </w:rPr>
        <w:t xml:space="preserve"> with </w:t>
      </w:r>
      <w:r w:rsidRPr="7C49718D">
        <w:t xml:space="preserve">at least </w:t>
      </w:r>
      <w:r w:rsidR="00795F2E" w:rsidRPr="7C49718D">
        <w:t>5</w:t>
      </w:r>
      <w:r w:rsidRPr="7C49718D">
        <w:t xml:space="preserve"> years’ experience managing and implementing international development programs or equivalent combination of education and experience</w:t>
      </w:r>
      <w:r w:rsidR="00CF3169" w:rsidRPr="7C49718D">
        <w:t xml:space="preserve">. </w:t>
      </w:r>
    </w:p>
    <w:p w14:paraId="2FBB1F3A" w14:textId="5C5DFCEC" w:rsidR="001760D3" w:rsidRPr="00967DEE" w:rsidRDefault="63D92EB2" w:rsidP="3F705462">
      <w:pPr>
        <w:pStyle w:val="ListParagraph"/>
        <w:numPr>
          <w:ilvl w:val="0"/>
          <w:numId w:val="13"/>
        </w:numPr>
        <w:spacing w:after="0" w:line="240" w:lineRule="auto"/>
        <w:jc w:val="both"/>
        <w:textAlignment w:val="baseline"/>
        <w:rPr>
          <w:rStyle w:val="normaltextrun"/>
        </w:rPr>
      </w:pPr>
      <w:r w:rsidRPr="7C49718D">
        <w:rPr>
          <w:rStyle w:val="normaltextrun"/>
        </w:rPr>
        <w:t xml:space="preserve">Minimum eight </w:t>
      </w:r>
      <w:proofErr w:type="spellStart"/>
      <w:proofErr w:type="gramStart"/>
      <w:r w:rsidRPr="7C49718D">
        <w:rPr>
          <w:rStyle w:val="normaltextrun"/>
        </w:rPr>
        <w:t>years</w:t>
      </w:r>
      <w:proofErr w:type="gramEnd"/>
      <w:r w:rsidRPr="7C49718D">
        <w:rPr>
          <w:rStyle w:val="normaltextrun"/>
        </w:rPr>
        <w:t xml:space="preserve"> e</w:t>
      </w:r>
      <w:r w:rsidR="001760D3" w:rsidRPr="7C49718D">
        <w:rPr>
          <w:rStyle w:val="normaltextrun"/>
        </w:rPr>
        <w:t>xperience</w:t>
      </w:r>
      <w:proofErr w:type="spellEnd"/>
      <w:r w:rsidR="001760D3" w:rsidRPr="7C49718D">
        <w:rPr>
          <w:rStyle w:val="normaltextrun"/>
        </w:rPr>
        <w:t xml:space="preserve"> working with colleagues in a multicultural, multi-linguistic environment. </w:t>
      </w:r>
    </w:p>
    <w:p w14:paraId="15360151" w14:textId="07EF87E9" w:rsidR="001760D3" w:rsidRPr="00967DEE" w:rsidRDefault="4EDEAE51" w:rsidP="3F705462">
      <w:pPr>
        <w:pStyle w:val="ListParagraph"/>
        <w:numPr>
          <w:ilvl w:val="0"/>
          <w:numId w:val="13"/>
        </w:numPr>
        <w:spacing w:after="0" w:line="240" w:lineRule="auto"/>
        <w:jc w:val="both"/>
        <w:textAlignment w:val="baseline"/>
        <w:rPr>
          <w:rStyle w:val="normaltextrun"/>
        </w:rPr>
      </w:pPr>
      <w:r w:rsidRPr="7C49718D">
        <w:rPr>
          <w:rStyle w:val="normaltextrun"/>
        </w:rPr>
        <w:t xml:space="preserve">Minimum of five </w:t>
      </w:r>
      <w:proofErr w:type="spellStart"/>
      <w:r w:rsidRPr="7C49718D">
        <w:rPr>
          <w:rStyle w:val="normaltextrun"/>
        </w:rPr>
        <w:t>years</w:t>
      </w:r>
      <w:r w:rsidR="00CF3169" w:rsidRPr="7C49718D">
        <w:rPr>
          <w:rStyle w:val="normaltextrun"/>
        </w:rPr>
        <w:t xml:space="preserve"> e</w:t>
      </w:r>
      <w:r w:rsidR="001760D3" w:rsidRPr="7C49718D">
        <w:rPr>
          <w:rStyle w:val="normaltextrun"/>
        </w:rPr>
        <w:t>xperience</w:t>
      </w:r>
      <w:proofErr w:type="spellEnd"/>
      <w:r w:rsidR="001760D3" w:rsidRPr="7C49718D">
        <w:rPr>
          <w:rStyle w:val="normaltextrun"/>
        </w:rPr>
        <w:t xml:space="preserve"> working with US-based and international partners (NGO/FBO/CBOs, universities and other technical institutions).</w:t>
      </w:r>
    </w:p>
    <w:p w14:paraId="04534F81" w14:textId="383F96C6" w:rsidR="00B329DB" w:rsidRPr="00967DEE" w:rsidRDefault="00B329DB" w:rsidP="3F705462">
      <w:pPr>
        <w:numPr>
          <w:ilvl w:val="0"/>
          <w:numId w:val="13"/>
        </w:numPr>
        <w:spacing w:after="0" w:line="240" w:lineRule="auto"/>
      </w:pPr>
      <w:r w:rsidRPr="7C49718D">
        <w:t>Essential</w:t>
      </w:r>
      <w:r w:rsidR="4ECA79AB" w:rsidRPr="7C49718D">
        <w:t xml:space="preserve">: </w:t>
      </w:r>
      <w:r w:rsidRPr="7C49718D">
        <w:t xml:space="preserve"> knowledge of U.S. government funding rules and regulations, cooperative agreements and contracts. Other bi-lateral donor rules and regulations a plus. </w:t>
      </w:r>
    </w:p>
    <w:p w14:paraId="7DDF8DE4" w14:textId="77777777" w:rsidR="00B329DB" w:rsidRPr="00967DEE" w:rsidRDefault="00B329DB" w:rsidP="00B329DB">
      <w:pPr>
        <w:pStyle w:val="ListParagraph"/>
        <w:spacing w:after="0" w:line="240" w:lineRule="auto"/>
        <w:jc w:val="both"/>
        <w:textAlignment w:val="baseline"/>
        <w:rPr>
          <w:rStyle w:val="normaltextrun"/>
          <w:rFonts w:cstheme="minorHAnsi"/>
        </w:rPr>
      </w:pPr>
    </w:p>
    <w:p w14:paraId="53DD42A9" w14:textId="77777777" w:rsidR="001760D3" w:rsidRPr="00967DEE" w:rsidRDefault="001760D3" w:rsidP="001760D3">
      <w:pPr>
        <w:pStyle w:val="Default"/>
        <w:jc w:val="both"/>
        <w:rPr>
          <w:rFonts w:asciiTheme="minorHAnsi" w:hAnsiTheme="minorHAnsi" w:cstheme="minorHAnsi"/>
          <w:sz w:val="22"/>
          <w:szCs w:val="22"/>
        </w:rPr>
      </w:pPr>
    </w:p>
    <w:p w14:paraId="6A533D1C" w14:textId="77777777" w:rsidR="001760D3" w:rsidRPr="00967DEE" w:rsidRDefault="001760D3" w:rsidP="001760D3">
      <w:pPr>
        <w:pStyle w:val="Default"/>
        <w:jc w:val="both"/>
        <w:rPr>
          <w:rFonts w:asciiTheme="minorHAnsi" w:hAnsiTheme="minorHAnsi" w:cstheme="minorHAnsi"/>
          <w:color w:val="2C74B5"/>
          <w:sz w:val="22"/>
          <w:szCs w:val="22"/>
        </w:rPr>
      </w:pPr>
      <w:r w:rsidRPr="00967DEE">
        <w:rPr>
          <w:rFonts w:asciiTheme="minorHAnsi" w:hAnsiTheme="minorHAnsi" w:cstheme="minorHAnsi"/>
          <w:b/>
          <w:bCs/>
          <w:color w:val="2C74B5"/>
          <w:sz w:val="22"/>
          <w:szCs w:val="22"/>
        </w:rPr>
        <w:t xml:space="preserve">Knowledge, Skills and Abilities: </w:t>
      </w:r>
    </w:p>
    <w:p w14:paraId="2DEE3F82" w14:textId="5D49F63E" w:rsidR="00B624FA" w:rsidRPr="00967DEE" w:rsidRDefault="6575C356" w:rsidP="0FB692A4">
      <w:pPr>
        <w:pStyle w:val="Default"/>
        <w:numPr>
          <w:ilvl w:val="0"/>
          <w:numId w:val="14"/>
        </w:numPr>
        <w:jc w:val="both"/>
        <w:rPr>
          <w:rFonts w:asciiTheme="minorHAnsi" w:hAnsiTheme="minorHAnsi" w:cstheme="minorBidi"/>
          <w:sz w:val="22"/>
          <w:szCs w:val="22"/>
        </w:rPr>
      </w:pPr>
      <w:r w:rsidRPr="7C49718D">
        <w:rPr>
          <w:rFonts w:asciiTheme="minorHAnsi" w:hAnsiTheme="minorHAnsi" w:cstheme="minorBidi"/>
          <w:sz w:val="22"/>
          <w:szCs w:val="22"/>
        </w:rPr>
        <w:t>Demonstrated k</w:t>
      </w:r>
      <w:r w:rsidR="00B624FA" w:rsidRPr="7C49718D">
        <w:rPr>
          <w:rFonts w:asciiTheme="minorHAnsi" w:hAnsiTheme="minorHAnsi" w:cstheme="minorBidi"/>
          <w:sz w:val="22"/>
          <w:szCs w:val="22"/>
        </w:rPr>
        <w:t>nowledge of international development, including humanitarian standards and best practices, economic development/livelihoods</w:t>
      </w:r>
      <w:r w:rsidR="0087111B" w:rsidRPr="7C49718D">
        <w:rPr>
          <w:rFonts w:asciiTheme="minorHAnsi" w:hAnsiTheme="minorHAnsi" w:cstheme="minorBidi"/>
          <w:sz w:val="22"/>
          <w:szCs w:val="22"/>
        </w:rPr>
        <w:t>.</w:t>
      </w:r>
      <w:r w:rsidR="00B624FA" w:rsidRPr="7C49718D">
        <w:rPr>
          <w:rFonts w:asciiTheme="minorHAnsi" w:hAnsiTheme="minorHAnsi" w:cstheme="minorBidi"/>
          <w:sz w:val="22"/>
          <w:szCs w:val="22"/>
        </w:rPr>
        <w:t xml:space="preserve"> </w:t>
      </w:r>
    </w:p>
    <w:p w14:paraId="165C54B5" w14:textId="0CF21529" w:rsidR="001760D3" w:rsidRPr="00967DEE" w:rsidRDefault="5D0F6FFC" w:rsidP="0FB692A4">
      <w:pPr>
        <w:pStyle w:val="ListParagraph"/>
        <w:numPr>
          <w:ilvl w:val="0"/>
          <w:numId w:val="14"/>
        </w:numPr>
        <w:spacing w:after="0" w:line="240" w:lineRule="auto"/>
        <w:jc w:val="both"/>
        <w:textAlignment w:val="baseline"/>
      </w:pPr>
      <w:r w:rsidRPr="7C49718D">
        <w:t>Demonstrated k</w:t>
      </w:r>
      <w:r w:rsidR="001760D3" w:rsidRPr="7C49718D">
        <w:t xml:space="preserve">nowledge of international donor funding mechanisms (including grants, contracts, and cooperative agreements) </w:t>
      </w:r>
      <w:r w:rsidR="00074BEA" w:rsidRPr="7C49718D">
        <w:t xml:space="preserve">is </w:t>
      </w:r>
      <w:r w:rsidR="271DFCF5" w:rsidRPr="7C49718D">
        <w:t>essential</w:t>
      </w:r>
      <w:r w:rsidR="00911614" w:rsidRPr="7C49718D">
        <w:t xml:space="preserve">. </w:t>
      </w:r>
      <w:r w:rsidR="70609707" w:rsidRPr="7C49718D">
        <w:t>Experience</w:t>
      </w:r>
      <w:r w:rsidR="44BF57D4" w:rsidRPr="7C49718D">
        <w:t xml:space="preserve"> with US Government funding and </w:t>
      </w:r>
      <w:r w:rsidR="2487EC19" w:rsidRPr="7C49718D">
        <w:t>grants</w:t>
      </w:r>
      <w:r w:rsidR="44BF57D4" w:rsidRPr="7C49718D">
        <w:t xml:space="preserve"> management is highly desirable.</w:t>
      </w:r>
    </w:p>
    <w:p w14:paraId="17F6226F" w14:textId="0B672D72" w:rsidR="001760D3" w:rsidRPr="00967DEE" w:rsidRDefault="000D16DA" w:rsidP="001760D3">
      <w:pPr>
        <w:pStyle w:val="ListParagraph"/>
        <w:numPr>
          <w:ilvl w:val="0"/>
          <w:numId w:val="14"/>
        </w:numPr>
        <w:spacing w:after="0" w:line="240" w:lineRule="auto"/>
        <w:jc w:val="both"/>
        <w:textAlignment w:val="baseline"/>
        <w:rPr>
          <w:rStyle w:val="normaltextrun"/>
          <w:rFonts w:cstheme="minorHAnsi"/>
        </w:rPr>
      </w:pPr>
      <w:r w:rsidRPr="00967DEE">
        <w:rPr>
          <w:rStyle w:val="normaltextrun"/>
          <w:rFonts w:cstheme="minorHAnsi"/>
        </w:rPr>
        <w:t xml:space="preserve">Ability to </w:t>
      </w:r>
      <w:r w:rsidR="001760D3" w:rsidRPr="00967DEE">
        <w:rPr>
          <w:rStyle w:val="normaltextrun"/>
          <w:rFonts w:cstheme="minorHAnsi"/>
        </w:rPr>
        <w:t>communicate effectively and credibly, both verbally and in writing.</w:t>
      </w:r>
    </w:p>
    <w:p w14:paraId="74766838" w14:textId="77777777" w:rsidR="002B3F1B" w:rsidRPr="00967DEE" w:rsidRDefault="002B3F1B" w:rsidP="002B3F1B">
      <w:pPr>
        <w:numPr>
          <w:ilvl w:val="0"/>
          <w:numId w:val="14"/>
        </w:numPr>
        <w:spacing w:after="0" w:line="240" w:lineRule="auto"/>
        <w:rPr>
          <w:rFonts w:cstheme="minorHAnsi"/>
        </w:rPr>
      </w:pPr>
      <w:r w:rsidRPr="00967DEE">
        <w:rPr>
          <w:rFonts w:cstheme="minorHAnsi"/>
        </w:rPr>
        <w:t xml:space="preserve">Professional proficiency in written and spoken English and </w:t>
      </w:r>
      <w:r w:rsidRPr="00967DEE">
        <w:rPr>
          <w:rStyle w:val="normaltextrun"/>
          <w:rFonts w:cstheme="minorHAnsi"/>
        </w:rPr>
        <w:t>Vietnamese</w:t>
      </w:r>
      <w:r w:rsidRPr="00967DEE">
        <w:rPr>
          <w:rFonts w:cstheme="minorHAnsi"/>
        </w:rPr>
        <w:t>. Additional language(s) spoken in the region a plus</w:t>
      </w:r>
    </w:p>
    <w:p w14:paraId="33A9CA35" w14:textId="77777777" w:rsidR="001760D3" w:rsidRPr="00967DEE" w:rsidRDefault="001760D3" w:rsidP="001760D3">
      <w:pPr>
        <w:pStyle w:val="ListParagraph"/>
        <w:numPr>
          <w:ilvl w:val="0"/>
          <w:numId w:val="14"/>
        </w:numPr>
        <w:spacing w:after="0" w:line="240" w:lineRule="auto"/>
        <w:jc w:val="both"/>
        <w:textAlignment w:val="baseline"/>
        <w:rPr>
          <w:rStyle w:val="normaltextrun"/>
          <w:rFonts w:cstheme="minorHAnsi"/>
        </w:rPr>
      </w:pPr>
      <w:r w:rsidRPr="00967DEE">
        <w:rPr>
          <w:rStyle w:val="normaltextrun"/>
          <w:rFonts w:cstheme="minorHAnsi"/>
        </w:rPr>
        <w:t>Proficiency in Office 365 applications including Word, Excel, SharePoint, and PowerPoint. Experience with Salesforce a plus.</w:t>
      </w:r>
    </w:p>
    <w:p w14:paraId="13BF26E0" w14:textId="77777777" w:rsidR="001760D3" w:rsidRPr="00967DEE" w:rsidRDefault="001760D3" w:rsidP="001760D3">
      <w:pPr>
        <w:pStyle w:val="ListParagraph"/>
        <w:numPr>
          <w:ilvl w:val="0"/>
          <w:numId w:val="14"/>
        </w:numPr>
        <w:spacing w:after="0" w:line="240" w:lineRule="auto"/>
        <w:jc w:val="both"/>
        <w:textAlignment w:val="baseline"/>
        <w:rPr>
          <w:rStyle w:val="normaltextrun"/>
          <w:rFonts w:cstheme="minorHAnsi"/>
        </w:rPr>
      </w:pPr>
      <w:r w:rsidRPr="00967DEE">
        <w:rPr>
          <w:rStyle w:val="normaltextrun"/>
          <w:rFonts w:cstheme="minorHAnsi"/>
        </w:rPr>
        <w:t>Ability to work effectively both independently and as part of a team.</w:t>
      </w:r>
    </w:p>
    <w:p w14:paraId="7DF5B6B5" w14:textId="77777777" w:rsidR="009B15CB" w:rsidRPr="009B15CB" w:rsidRDefault="00F66BED" w:rsidP="00915631">
      <w:pPr>
        <w:pStyle w:val="ListParagraph"/>
        <w:numPr>
          <w:ilvl w:val="0"/>
          <w:numId w:val="14"/>
        </w:numPr>
        <w:spacing w:after="0" w:line="240" w:lineRule="auto"/>
        <w:jc w:val="both"/>
        <w:textAlignment w:val="baseline"/>
        <w:rPr>
          <w:rStyle w:val="normaltextrun"/>
          <w:rFonts w:eastAsiaTheme="majorEastAsia" w:cstheme="minorHAnsi"/>
          <w:b/>
          <w:color w:val="2E74B5" w:themeColor="accent1" w:themeShade="BF"/>
        </w:rPr>
      </w:pPr>
      <w:r w:rsidRPr="00967DEE">
        <w:rPr>
          <w:rStyle w:val="normaltextrun"/>
          <w:rFonts w:cstheme="minorHAnsi"/>
        </w:rPr>
        <w:t>A</w:t>
      </w:r>
      <w:r w:rsidR="001760D3" w:rsidRPr="00967DEE">
        <w:rPr>
          <w:rStyle w:val="normaltextrun"/>
          <w:rFonts w:cstheme="minorHAnsi"/>
        </w:rPr>
        <w:t xml:space="preserve">bility to </w:t>
      </w:r>
      <w:r w:rsidR="00B21EC0" w:rsidRPr="00967DEE">
        <w:rPr>
          <w:rStyle w:val="normaltextrun"/>
          <w:rFonts w:cstheme="minorHAnsi"/>
        </w:rPr>
        <w:t>implement and manage project and c</w:t>
      </w:r>
      <w:r w:rsidR="001760D3" w:rsidRPr="00967DEE">
        <w:rPr>
          <w:rStyle w:val="normaltextrun"/>
          <w:rFonts w:cstheme="minorHAnsi"/>
        </w:rPr>
        <w:t xml:space="preserve">ollaborate </w:t>
      </w:r>
      <w:r w:rsidR="00B21EC0" w:rsidRPr="00967DEE">
        <w:rPr>
          <w:rStyle w:val="normaltextrun"/>
          <w:rFonts w:cstheme="minorHAnsi"/>
        </w:rPr>
        <w:t>acr</w:t>
      </w:r>
      <w:r w:rsidR="00FE0B7D" w:rsidRPr="00967DEE">
        <w:rPr>
          <w:rStyle w:val="normaltextrun"/>
          <w:rFonts w:cstheme="minorHAnsi"/>
        </w:rPr>
        <w:t>o</w:t>
      </w:r>
      <w:r w:rsidR="001760D3" w:rsidRPr="00967DEE">
        <w:rPr>
          <w:rStyle w:val="normaltextrun"/>
          <w:rFonts w:cstheme="minorHAnsi"/>
        </w:rPr>
        <w:t>ss multiple teams</w:t>
      </w:r>
      <w:bookmarkEnd w:id="1"/>
      <w:r w:rsidR="00FE0B7D" w:rsidRPr="00967DEE">
        <w:rPr>
          <w:rStyle w:val="normaltextrun"/>
          <w:rFonts w:cstheme="minorHAnsi"/>
        </w:rPr>
        <w:t>.</w:t>
      </w:r>
    </w:p>
    <w:p w14:paraId="213DB044" w14:textId="203DBA8F" w:rsidR="006A3826" w:rsidRPr="009B15CB" w:rsidRDefault="009B15CB" w:rsidP="009B15CB">
      <w:pPr>
        <w:pStyle w:val="ListParagraph"/>
        <w:numPr>
          <w:ilvl w:val="0"/>
          <w:numId w:val="14"/>
        </w:numPr>
        <w:rPr>
          <w:rFonts w:cstheme="minorHAnsi"/>
        </w:rPr>
      </w:pPr>
      <w:r w:rsidRPr="009B15CB">
        <w:rPr>
          <w:rStyle w:val="normaltextrun"/>
          <w:rFonts w:cstheme="minorHAnsi"/>
        </w:rPr>
        <w:t>Authorization to work legally in Vietnam.</w:t>
      </w:r>
      <w:r w:rsidR="00FE0B7D" w:rsidRPr="009B15CB">
        <w:rPr>
          <w:rStyle w:val="normaltextrun"/>
          <w:rFonts w:cstheme="minorHAnsi"/>
        </w:rPr>
        <w:t xml:space="preserve"> </w:t>
      </w:r>
    </w:p>
    <w:p w14:paraId="6A6E7CCE" w14:textId="77777777" w:rsidR="001760D3" w:rsidRPr="00967DEE" w:rsidRDefault="001760D3" w:rsidP="009E5D93">
      <w:pPr>
        <w:spacing w:after="0" w:line="240" w:lineRule="auto"/>
        <w:jc w:val="both"/>
        <w:rPr>
          <w:rFonts w:eastAsiaTheme="majorEastAsia" w:cstheme="minorHAnsi"/>
          <w:b/>
          <w:bCs/>
          <w:color w:val="2E74B5" w:themeColor="accent1" w:themeShade="BF"/>
        </w:rPr>
      </w:pPr>
    </w:p>
    <w:p w14:paraId="130577F6" w14:textId="77777777" w:rsidR="000D70D5" w:rsidRPr="00967DEE" w:rsidRDefault="000D70D5" w:rsidP="009E5D93">
      <w:pPr>
        <w:spacing w:after="0" w:line="240" w:lineRule="auto"/>
        <w:jc w:val="both"/>
        <w:rPr>
          <w:rFonts w:eastAsiaTheme="majorEastAsia" w:cstheme="minorHAnsi"/>
          <w:b/>
          <w:bCs/>
          <w:color w:val="2E74B5" w:themeColor="accent1" w:themeShade="BF"/>
        </w:rPr>
      </w:pPr>
    </w:p>
    <w:p w14:paraId="58DC679A" w14:textId="118AC071" w:rsidR="00CC354F" w:rsidRPr="00967DEE" w:rsidRDefault="00CC354F" w:rsidP="009E5D93">
      <w:pPr>
        <w:spacing w:after="0" w:line="240" w:lineRule="auto"/>
        <w:jc w:val="both"/>
        <w:rPr>
          <w:rFonts w:eastAsiaTheme="majorEastAsia" w:cstheme="minorHAnsi"/>
          <w:b/>
          <w:bCs/>
          <w:color w:val="2E74B5" w:themeColor="accent1" w:themeShade="BF"/>
        </w:rPr>
      </w:pPr>
      <w:r w:rsidRPr="00967DEE">
        <w:rPr>
          <w:rFonts w:eastAsiaTheme="majorEastAsia" w:cstheme="minorHAnsi"/>
          <w:b/>
          <w:bCs/>
          <w:color w:val="2E74B5" w:themeColor="accent1" w:themeShade="BF"/>
        </w:rPr>
        <w:t>Physical and Mental Requirements</w:t>
      </w:r>
      <w:r w:rsidR="00113913" w:rsidRPr="00967DEE">
        <w:rPr>
          <w:rFonts w:eastAsiaTheme="majorEastAsia" w:cstheme="minorHAnsi"/>
          <w:b/>
          <w:bCs/>
          <w:color w:val="2E74B5" w:themeColor="accent1" w:themeShade="BF"/>
        </w:rPr>
        <w:t>:</w:t>
      </w:r>
    </w:p>
    <w:p w14:paraId="1A7F5B7C" w14:textId="4AA80A05" w:rsidR="00CC354F" w:rsidRPr="00967DEE" w:rsidRDefault="00CC354F" w:rsidP="009E5D93">
      <w:pPr>
        <w:pStyle w:val="ListParagraph"/>
        <w:numPr>
          <w:ilvl w:val="0"/>
          <w:numId w:val="7"/>
        </w:numPr>
        <w:spacing w:after="0" w:line="240" w:lineRule="auto"/>
        <w:contextualSpacing w:val="0"/>
        <w:jc w:val="both"/>
        <w:rPr>
          <w:rFonts w:eastAsia="Times New Roman" w:cstheme="minorHAnsi"/>
        </w:rPr>
      </w:pPr>
      <w:r w:rsidRPr="00967DEE">
        <w:rPr>
          <w:rFonts w:eastAsia="Times New Roman" w:cstheme="minorHAnsi"/>
        </w:rPr>
        <w:t>The physical requirements that may be needed to execute responsibilities may include bending, standing, and walking</w:t>
      </w:r>
      <w:r w:rsidR="009274C6" w:rsidRPr="00967DEE">
        <w:rPr>
          <w:rFonts w:eastAsia="Times New Roman" w:cstheme="minorHAnsi"/>
        </w:rPr>
        <w:t>, etc</w:t>
      </w:r>
      <w:r w:rsidRPr="00967DEE">
        <w:rPr>
          <w:rFonts w:eastAsia="Times New Roman" w:cstheme="minorHAnsi"/>
        </w:rPr>
        <w:t>.</w:t>
      </w:r>
    </w:p>
    <w:p w14:paraId="22E5640A" w14:textId="28AFEF9E" w:rsidR="00CC354F" w:rsidRPr="00967DEE" w:rsidRDefault="00CC354F" w:rsidP="009E5D93">
      <w:pPr>
        <w:pStyle w:val="ListParagraph"/>
        <w:numPr>
          <w:ilvl w:val="0"/>
          <w:numId w:val="7"/>
        </w:numPr>
        <w:spacing w:after="0" w:line="240" w:lineRule="auto"/>
        <w:contextualSpacing w:val="0"/>
        <w:jc w:val="both"/>
        <w:rPr>
          <w:rFonts w:eastAsia="Times New Roman" w:cstheme="minorHAnsi"/>
        </w:rPr>
      </w:pPr>
      <w:r w:rsidRPr="00967DEE">
        <w:rPr>
          <w:rFonts w:eastAsia="Times New Roman" w:cstheme="minorHAnsi"/>
        </w:rPr>
        <w:t>The mental requirements that are essential to satisfactorily executing the responsibilities outlined in this job description include</w:t>
      </w:r>
      <w:r w:rsidR="0071172D" w:rsidRPr="00967DEE">
        <w:rPr>
          <w:rFonts w:eastAsia="Times New Roman" w:cstheme="minorHAnsi"/>
        </w:rPr>
        <w:t xml:space="preserve">, but </w:t>
      </w:r>
      <w:r w:rsidR="00FE6BAA" w:rsidRPr="00967DEE">
        <w:rPr>
          <w:rFonts w:eastAsia="Times New Roman" w:cstheme="minorHAnsi"/>
        </w:rPr>
        <w:t>are not</w:t>
      </w:r>
      <w:r w:rsidR="0071172D" w:rsidRPr="00967DEE">
        <w:rPr>
          <w:rFonts w:eastAsia="Times New Roman" w:cstheme="minorHAnsi"/>
        </w:rPr>
        <w:t xml:space="preserve"> limited to</w:t>
      </w:r>
      <w:r w:rsidRPr="00967DEE">
        <w:rPr>
          <w:rFonts w:eastAsia="Times New Roman" w:cstheme="minorHAnsi"/>
        </w:rPr>
        <w:t xml:space="preserve">: learning new tasks, comprehending, and retaining information, completing tasks independently, effectively communicating verbally and in writing, demonstrating proficiency in using computer software to perform assigned tasks.   </w:t>
      </w:r>
    </w:p>
    <w:p w14:paraId="453F454B" w14:textId="77777777" w:rsidR="00CC354F" w:rsidRPr="00967DEE" w:rsidRDefault="00CC354F" w:rsidP="009E5D93">
      <w:pPr>
        <w:spacing w:after="0" w:line="240" w:lineRule="auto"/>
        <w:jc w:val="both"/>
        <w:rPr>
          <w:rFonts w:eastAsiaTheme="majorEastAsia" w:cstheme="minorHAnsi"/>
          <w:b/>
          <w:color w:val="2E74B5" w:themeColor="accent1" w:themeShade="BF"/>
        </w:rPr>
      </w:pPr>
    </w:p>
    <w:p w14:paraId="4598D04D" w14:textId="1ACACC62" w:rsidR="00342BAE" w:rsidRPr="00967DEE" w:rsidRDefault="00342BAE" w:rsidP="009E5D93">
      <w:pPr>
        <w:spacing w:after="0" w:line="240" w:lineRule="auto"/>
        <w:jc w:val="both"/>
        <w:rPr>
          <w:rFonts w:cstheme="minorHAnsi"/>
        </w:rPr>
      </w:pPr>
      <w:r w:rsidRPr="00967DEE">
        <w:rPr>
          <w:rFonts w:eastAsiaTheme="majorEastAsia" w:cstheme="minorHAnsi"/>
          <w:b/>
          <w:color w:val="2E74B5" w:themeColor="accent1" w:themeShade="BF"/>
        </w:rPr>
        <w:t>Other Duties:</w:t>
      </w:r>
    </w:p>
    <w:p w14:paraId="127BEDAC" w14:textId="06DAFE2E" w:rsidR="00342BAE" w:rsidRPr="00967DEE" w:rsidRDefault="00342BAE" w:rsidP="009E5D93">
      <w:pPr>
        <w:jc w:val="both"/>
        <w:rPr>
          <w:rFonts w:cstheme="minorHAnsi"/>
        </w:rPr>
      </w:pPr>
      <w:r w:rsidRPr="00967DEE">
        <w:rPr>
          <w:rFonts w:cstheme="minorHAnsi"/>
        </w:rPr>
        <w:t>This job description is not designed to cover or</w:t>
      </w:r>
      <w:r w:rsidR="00196E38" w:rsidRPr="00967DEE">
        <w:rPr>
          <w:rFonts w:cstheme="minorHAnsi"/>
        </w:rPr>
        <w:t xml:space="preserve"> contain a comprehensive list</w:t>
      </w:r>
      <w:r w:rsidRPr="00967DEE">
        <w:rPr>
          <w:rFonts w:cstheme="minorHAnsi"/>
        </w:rPr>
        <w:t xml:space="preserve"> of activities, duties or</w:t>
      </w:r>
      <w:r w:rsidR="00196E38" w:rsidRPr="00967DEE">
        <w:rPr>
          <w:rFonts w:cstheme="minorHAnsi"/>
        </w:rPr>
        <w:t xml:space="preserve"> responsibilities for the position. </w:t>
      </w:r>
      <w:r w:rsidRPr="00967DEE">
        <w:rPr>
          <w:rFonts w:cstheme="minorHAnsi"/>
        </w:rPr>
        <w:t xml:space="preserve">Duties, responsibilities and activities may change at any time with or without notice. </w:t>
      </w:r>
      <w:r w:rsidR="00E05756" w:rsidRPr="00E05756">
        <w:rPr>
          <w:rFonts w:cstheme="minorHAnsi"/>
        </w:rPr>
        <w:t>Employees may undertake additional responsibilities assigned by their supervisor and aligned with applicable labor law</w:t>
      </w:r>
      <w:r w:rsidRPr="00967DEE">
        <w:rPr>
          <w:rFonts w:cstheme="minorHAnsi"/>
        </w:rPr>
        <w:t xml:space="preserve">. </w:t>
      </w:r>
      <w:r w:rsidR="65C74940" w:rsidRPr="00967DEE">
        <w:rPr>
          <w:rFonts w:cstheme="minorHAnsi"/>
        </w:rPr>
        <w:t>Global positions that are bound by contracts will not be changed without notice and approval.</w:t>
      </w:r>
    </w:p>
    <w:p w14:paraId="0CBCF459" w14:textId="77777777" w:rsidR="001760D3" w:rsidRPr="00967DEE" w:rsidRDefault="001760D3" w:rsidP="009E5D93">
      <w:pPr>
        <w:spacing w:after="0" w:line="240" w:lineRule="auto"/>
        <w:jc w:val="both"/>
        <w:rPr>
          <w:rFonts w:eastAsiaTheme="majorEastAsia" w:cstheme="minorHAnsi"/>
          <w:b/>
          <w:color w:val="2E74B5" w:themeColor="accent1" w:themeShade="BF"/>
        </w:rPr>
      </w:pPr>
    </w:p>
    <w:p w14:paraId="0A8B5B88" w14:textId="6B613F0E" w:rsidR="00F41409" w:rsidRPr="00967DEE" w:rsidRDefault="005E7349" w:rsidP="009E5D93">
      <w:pPr>
        <w:spacing w:after="0" w:line="240" w:lineRule="auto"/>
        <w:jc w:val="both"/>
        <w:rPr>
          <w:rFonts w:eastAsiaTheme="majorEastAsia" w:cstheme="minorHAnsi"/>
          <w:b/>
          <w:color w:val="2E74B5" w:themeColor="accent1" w:themeShade="BF"/>
        </w:rPr>
      </w:pPr>
      <w:r w:rsidRPr="00967DEE">
        <w:rPr>
          <w:rFonts w:eastAsiaTheme="majorEastAsia" w:cstheme="minorHAnsi"/>
          <w:b/>
          <w:color w:val="2E74B5" w:themeColor="accent1" w:themeShade="BF"/>
        </w:rPr>
        <w:t>Working Conditions, Travel and Environment</w:t>
      </w:r>
      <w:r w:rsidR="00283312" w:rsidRPr="00967DEE">
        <w:rPr>
          <w:rFonts w:eastAsiaTheme="majorEastAsia" w:cstheme="minorHAnsi"/>
          <w:b/>
          <w:color w:val="2E74B5" w:themeColor="accent1" w:themeShade="BF"/>
        </w:rPr>
        <w:t>:</w:t>
      </w:r>
    </w:p>
    <w:p w14:paraId="79D90356" w14:textId="536B95DD" w:rsidR="005C5DA3" w:rsidRPr="009A5355" w:rsidRDefault="005C5DA3" w:rsidP="0FB692A4">
      <w:pPr>
        <w:pStyle w:val="ListParagraph"/>
        <w:numPr>
          <w:ilvl w:val="0"/>
          <w:numId w:val="1"/>
        </w:numPr>
        <w:spacing w:after="0" w:line="240" w:lineRule="auto"/>
        <w:contextualSpacing w:val="0"/>
        <w:jc w:val="both"/>
        <w:rPr>
          <w:rFonts w:eastAsia="Times New Roman"/>
        </w:rPr>
      </w:pPr>
      <w:r w:rsidRPr="0FB692A4">
        <w:rPr>
          <w:rFonts w:eastAsia="Times New Roman"/>
        </w:rPr>
        <w:t xml:space="preserve">LWR has an in-person work policy, with all employees reporting to the office Monday through Friday. </w:t>
      </w:r>
      <w:r w:rsidR="00AD3B19" w:rsidRPr="009A5355">
        <w:rPr>
          <w:rFonts w:eastAsia="Times New Roman"/>
        </w:rPr>
        <w:t>The employee may occasionally be required to work outside normal office hours to meet project deadlines, reporting requirements, or during field missions, in accordance with applicable labor regulations</w:t>
      </w:r>
      <w:r w:rsidRPr="009A5355">
        <w:rPr>
          <w:rFonts w:eastAsia="Times New Roman"/>
        </w:rPr>
        <w:t xml:space="preserve">. </w:t>
      </w:r>
    </w:p>
    <w:p w14:paraId="533892CE" w14:textId="1D0592AF" w:rsidR="00573AC6" w:rsidRPr="00967DEE" w:rsidRDefault="00573AC6" w:rsidP="009E5D93">
      <w:pPr>
        <w:pStyle w:val="ListParagraph"/>
        <w:numPr>
          <w:ilvl w:val="0"/>
          <w:numId w:val="1"/>
        </w:numPr>
        <w:spacing w:after="0" w:line="240" w:lineRule="auto"/>
        <w:contextualSpacing w:val="0"/>
        <w:jc w:val="both"/>
        <w:rPr>
          <w:rFonts w:eastAsia="Times New Roman" w:cstheme="minorHAnsi"/>
        </w:rPr>
      </w:pPr>
      <w:r w:rsidRPr="00967DEE">
        <w:rPr>
          <w:rFonts w:eastAsia="Times New Roman" w:cstheme="minorHAnsi"/>
        </w:rPr>
        <w:t xml:space="preserve">This position must be able to travel as required for standard domestic and international business purposes. While performing the duties of this job in different locations, the employee may be exposed to precarious settings under high-security risks and/or very basic living conditions and outside weather conditions, as well as to infectious diseases. </w:t>
      </w:r>
    </w:p>
    <w:p w14:paraId="6786006A" w14:textId="77777777" w:rsidR="001760D3" w:rsidRPr="00967DEE" w:rsidRDefault="001760D3" w:rsidP="009E5D93">
      <w:pPr>
        <w:spacing w:after="0" w:line="240" w:lineRule="auto"/>
        <w:jc w:val="both"/>
        <w:rPr>
          <w:rFonts w:cstheme="minorHAnsi"/>
        </w:rPr>
      </w:pPr>
    </w:p>
    <w:p w14:paraId="7DE369BC" w14:textId="4B577E95" w:rsidR="007B41D1" w:rsidRPr="00967DEE" w:rsidRDefault="007B41D1" w:rsidP="009E5D93">
      <w:pPr>
        <w:spacing w:after="0" w:line="240" w:lineRule="auto"/>
        <w:jc w:val="both"/>
        <w:rPr>
          <w:rFonts w:cstheme="minorHAnsi"/>
        </w:rPr>
      </w:pPr>
      <w:r w:rsidRPr="00967DEE">
        <w:rPr>
          <w:rFonts w:cstheme="minorHAnsi"/>
          <w:b/>
          <w:bCs/>
          <w:color w:val="0070C0"/>
        </w:rPr>
        <w:t>As a member of</w:t>
      </w:r>
      <w:r w:rsidR="005E75F0" w:rsidRPr="00967DEE">
        <w:rPr>
          <w:rFonts w:cstheme="minorHAnsi"/>
          <w:b/>
          <w:bCs/>
          <w:color w:val="0070C0"/>
        </w:rPr>
        <w:t xml:space="preserve"> the</w:t>
      </w:r>
      <w:r w:rsidRPr="00967DEE">
        <w:rPr>
          <w:rFonts w:cstheme="minorHAnsi"/>
          <w:b/>
          <w:bCs/>
          <w:color w:val="0070C0"/>
        </w:rPr>
        <w:t xml:space="preserve"> Corus Family, each employee is expected to</w:t>
      </w:r>
      <w:r w:rsidRPr="00967DEE">
        <w:rPr>
          <w:rFonts w:cstheme="minorHAnsi"/>
        </w:rPr>
        <w:t>:</w:t>
      </w:r>
    </w:p>
    <w:p w14:paraId="65081BE4" w14:textId="3D02EB55" w:rsidR="004919E3" w:rsidRPr="00967DEE" w:rsidRDefault="004919E3" w:rsidP="009E5D93">
      <w:pPr>
        <w:pStyle w:val="ListParagraph"/>
        <w:numPr>
          <w:ilvl w:val="0"/>
          <w:numId w:val="6"/>
        </w:numPr>
        <w:jc w:val="both"/>
        <w:rPr>
          <w:rFonts w:cstheme="minorHAnsi"/>
        </w:rPr>
      </w:pPr>
      <w:r w:rsidRPr="00967DEE">
        <w:rPr>
          <w:rFonts w:cstheme="minorHAnsi"/>
        </w:rPr>
        <w:t>Foster a work environment where everyone feels valued and included</w:t>
      </w:r>
      <w:r w:rsidR="007B41D1" w:rsidRPr="00967DEE">
        <w:rPr>
          <w:rFonts w:cstheme="minorHAnsi"/>
        </w:rPr>
        <w:t>.</w:t>
      </w:r>
      <w:r w:rsidRPr="00967DEE">
        <w:rPr>
          <w:rFonts w:cstheme="minorHAnsi"/>
        </w:rPr>
        <w:t xml:space="preserve"> </w:t>
      </w:r>
    </w:p>
    <w:p w14:paraId="2A7885BF" w14:textId="15249C7A" w:rsidR="004919E3" w:rsidRPr="00967DEE" w:rsidRDefault="004919E3" w:rsidP="009E5D93">
      <w:pPr>
        <w:pStyle w:val="ListParagraph"/>
        <w:numPr>
          <w:ilvl w:val="0"/>
          <w:numId w:val="6"/>
        </w:numPr>
        <w:jc w:val="both"/>
        <w:rPr>
          <w:rFonts w:cstheme="minorHAnsi"/>
        </w:rPr>
      </w:pPr>
      <w:r w:rsidRPr="00967DEE">
        <w:rPr>
          <w:rFonts w:cstheme="minorHAnsi"/>
        </w:rPr>
        <w:t>Support employees’ evaluation and promotion processes based on skills and performance.</w:t>
      </w:r>
    </w:p>
    <w:p w14:paraId="6CAFC2BB" w14:textId="615C3608" w:rsidR="004919E3" w:rsidRPr="00967DEE" w:rsidRDefault="004919E3" w:rsidP="009E5D93">
      <w:pPr>
        <w:pStyle w:val="ListParagraph"/>
        <w:numPr>
          <w:ilvl w:val="0"/>
          <w:numId w:val="6"/>
        </w:numPr>
        <w:jc w:val="both"/>
        <w:rPr>
          <w:rFonts w:cstheme="minorHAnsi"/>
        </w:rPr>
      </w:pPr>
      <w:r w:rsidRPr="00967DEE">
        <w:rPr>
          <w:rFonts w:cstheme="minorHAnsi"/>
        </w:rPr>
        <w:t xml:space="preserve">Promote a safe, secure, and respectful environment for all </w:t>
      </w:r>
      <w:r w:rsidR="007B41D1" w:rsidRPr="00967DEE">
        <w:rPr>
          <w:rFonts w:cstheme="minorHAnsi"/>
        </w:rPr>
        <w:t xml:space="preserve">members of Corus family, </w:t>
      </w:r>
      <w:r w:rsidRPr="00967DEE">
        <w:rPr>
          <w:rFonts w:cstheme="minorHAnsi"/>
        </w:rPr>
        <w:t>stakeholders</w:t>
      </w:r>
      <w:r w:rsidR="007B41D1" w:rsidRPr="00967DEE">
        <w:rPr>
          <w:rFonts w:cstheme="minorHAnsi"/>
        </w:rPr>
        <w:t xml:space="preserve"> in general</w:t>
      </w:r>
      <w:r w:rsidRPr="00967DEE">
        <w:rPr>
          <w:rFonts w:cstheme="minorHAnsi"/>
        </w:rPr>
        <w:t xml:space="preserve">, </w:t>
      </w:r>
      <w:r w:rsidR="007B41D1" w:rsidRPr="00967DEE">
        <w:rPr>
          <w:rFonts w:cstheme="minorHAnsi"/>
        </w:rPr>
        <w:t xml:space="preserve">and </w:t>
      </w:r>
      <w:r w:rsidRPr="00967DEE">
        <w:rPr>
          <w:rFonts w:cstheme="minorHAnsi"/>
        </w:rPr>
        <w:t xml:space="preserve">particularly for </w:t>
      </w:r>
      <w:r w:rsidR="007B41D1" w:rsidRPr="00967DEE">
        <w:rPr>
          <w:rFonts w:cstheme="minorHAnsi"/>
        </w:rPr>
        <w:t xml:space="preserve">the </w:t>
      </w:r>
      <w:r w:rsidRPr="00967DEE">
        <w:rPr>
          <w:rFonts w:cstheme="minorHAnsi"/>
        </w:rPr>
        <w:t>communities we serve</w:t>
      </w:r>
      <w:r w:rsidR="007B41D1" w:rsidRPr="00967DEE">
        <w:rPr>
          <w:rFonts w:cstheme="minorHAnsi"/>
        </w:rPr>
        <w:t>.</w:t>
      </w:r>
    </w:p>
    <w:p w14:paraId="2DCE71AD" w14:textId="501C9AFF" w:rsidR="004919E3" w:rsidRPr="00967DEE" w:rsidRDefault="00724E47" w:rsidP="009E5D93">
      <w:pPr>
        <w:pStyle w:val="ListParagraph"/>
        <w:numPr>
          <w:ilvl w:val="0"/>
          <w:numId w:val="6"/>
        </w:numPr>
        <w:jc w:val="both"/>
        <w:rPr>
          <w:rFonts w:cstheme="minorHAnsi"/>
        </w:rPr>
      </w:pPr>
      <w:r w:rsidRPr="00967DEE">
        <w:rPr>
          <w:rFonts w:cstheme="minorHAnsi"/>
        </w:rPr>
        <w:t>Follow Corus Code of Conduct h</w:t>
      </w:r>
      <w:r w:rsidR="004919E3" w:rsidRPr="00967DEE">
        <w:rPr>
          <w:rFonts w:cstheme="minorHAnsi"/>
        </w:rPr>
        <w:t>elp</w:t>
      </w:r>
      <w:r w:rsidRPr="00967DEE">
        <w:rPr>
          <w:rFonts w:cstheme="minorHAnsi"/>
        </w:rPr>
        <w:t>ing</w:t>
      </w:r>
      <w:r w:rsidR="004919E3" w:rsidRPr="00967DEE">
        <w:rPr>
          <w:rFonts w:cstheme="minorHAnsi"/>
        </w:rPr>
        <w:t xml:space="preserve"> to prevent any type of abuse including workplace harassment, sexual abuse and exploitation, and </w:t>
      </w:r>
      <w:r w:rsidR="6EBC0A24" w:rsidRPr="00967DEE">
        <w:rPr>
          <w:rFonts w:cstheme="minorHAnsi"/>
        </w:rPr>
        <w:t>trafficking</w:t>
      </w:r>
      <w:r w:rsidR="004919E3" w:rsidRPr="00967DEE">
        <w:rPr>
          <w:rFonts w:cstheme="minorHAnsi"/>
        </w:rPr>
        <w:t xml:space="preserve"> in persons.</w:t>
      </w:r>
    </w:p>
    <w:p w14:paraId="2A4CE781" w14:textId="08B01623" w:rsidR="00DC0A82" w:rsidRDefault="00715321" w:rsidP="009E5D93">
      <w:pPr>
        <w:pStyle w:val="ListParagraph"/>
        <w:numPr>
          <w:ilvl w:val="0"/>
          <w:numId w:val="6"/>
        </w:numPr>
        <w:jc w:val="both"/>
        <w:rPr>
          <w:rFonts w:cstheme="minorHAnsi"/>
        </w:rPr>
      </w:pPr>
      <w:r w:rsidRPr="00967DEE">
        <w:rPr>
          <w:rFonts w:cstheme="minorHAnsi"/>
        </w:rPr>
        <w:t>Adhere to the Organizational Core Values</w:t>
      </w:r>
      <w:r w:rsidR="00C01039" w:rsidRPr="00967DEE">
        <w:rPr>
          <w:rFonts w:cstheme="minorHAnsi"/>
        </w:rPr>
        <w:t>.</w:t>
      </w:r>
    </w:p>
    <w:p w14:paraId="3E2845C4" w14:textId="26811B0A" w:rsidR="009259BC" w:rsidRDefault="009259BC" w:rsidP="009259BC">
      <w:pPr>
        <w:spacing w:after="0" w:line="240" w:lineRule="auto"/>
        <w:jc w:val="both"/>
        <w:rPr>
          <w:rFonts w:cstheme="minorHAnsi"/>
        </w:rPr>
      </w:pPr>
      <w:r>
        <w:rPr>
          <w:rFonts w:cstheme="minorHAnsi"/>
          <w:b/>
          <w:bCs/>
          <w:color w:val="0070C0"/>
        </w:rPr>
        <w:t>How to apply</w:t>
      </w:r>
      <w:r w:rsidRPr="009259BC">
        <w:rPr>
          <w:rFonts w:cstheme="minorHAnsi"/>
        </w:rPr>
        <w:t>:</w:t>
      </w:r>
    </w:p>
    <w:p w14:paraId="3C779994" w14:textId="072C11E7" w:rsidR="009259BC" w:rsidRPr="004540D4" w:rsidRDefault="009259BC" w:rsidP="009259BC">
      <w:pPr>
        <w:pStyle w:val="NormalWeb"/>
        <w:spacing w:before="0" w:beforeAutospacing="0" w:after="0" w:afterAutospacing="0"/>
        <w:jc w:val="both"/>
        <w:rPr>
          <w:rFonts w:asciiTheme="minorHAnsi" w:hAnsiTheme="minorHAnsi" w:cstheme="minorHAnsi"/>
          <w:b/>
          <w:bCs/>
          <w:sz w:val="22"/>
          <w:szCs w:val="22"/>
        </w:rPr>
      </w:pPr>
      <w:r>
        <w:rPr>
          <w:rFonts w:asciiTheme="minorHAnsi" w:hAnsiTheme="minorHAnsi" w:cstheme="minorHAnsi"/>
          <w:sz w:val="22"/>
          <w:szCs w:val="22"/>
        </w:rPr>
        <w:t>P</w:t>
      </w:r>
      <w:r w:rsidRPr="004540D4">
        <w:rPr>
          <w:rFonts w:asciiTheme="minorHAnsi" w:hAnsiTheme="minorHAnsi" w:cstheme="minorHAnsi"/>
          <w:sz w:val="22"/>
          <w:szCs w:val="22"/>
        </w:rPr>
        <w:t xml:space="preserve">lease visit our careers page on our website  </w:t>
      </w:r>
      <w:hyperlink r:id="rId13" w:history="1">
        <w:r w:rsidRPr="004540D4">
          <w:rPr>
            <w:rStyle w:val="Hyperlink"/>
            <w:rFonts w:asciiTheme="minorHAnsi" w:hAnsiTheme="minorHAnsi" w:cstheme="minorHAnsi"/>
            <w:sz w:val="22"/>
            <w:szCs w:val="22"/>
          </w:rPr>
          <w:t>https://corusinternational.org</w:t>
        </w:r>
      </w:hyperlink>
      <w:r w:rsidRPr="004540D4">
        <w:rPr>
          <w:rStyle w:val="Hyperlink"/>
          <w:rFonts w:asciiTheme="minorHAnsi" w:hAnsiTheme="minorHAnsi" w:cstheme="minorHAnsi"/>
          <w:sz w:val="22"/>
          <w:szCs w:val="22"/>
        </w:rPr>
        <w:t xml:space="preserve"> </w:t>
      </w:r>
      <w:r w:rsidRPr="009259BC">
        <w:rPr>
          <w:rStyle w:val="Hyperlink"/>
          <w:rFonts w:asciiTheme="minorHAnsi" w:hAnsiTheme="minorHAnsi" w:cstheme="minorHAnsi"/>
          <w:sz w:val="22"/>
          <w:szCs w:val="22"/>
          <w:u w:val="none"/>
        </w:rPr>
        <w:t xml:space="preserve">by </w:t>
      </w:r>
      <w:r w:rsidRPr="009259BC">
        <w:rPr>
          <w:rStyle w:val="Hyperlink"/>
          <w:rFonts w:asciiTheme="minorHAnsi" w:hAnsiTheme="minorHAnsi" w:cstheme="minorHAnsi"/>
          <w:b/>
          <w:bCs/>
          <w:sz w:val="22"/>
          <w:szCs w:val="22"/>
          <w:u w:val="none"/>
        </w:rPr>
        <w:t>April 30, 2026</w:t>
      </w:r>
      <w:r w:rsidRPr="00C05414">
        <w:rPr>
          <w:rStyle w:val="Hyperlink"/>
          <w:rFonts w:asciiTheme="minorHAnsi" w:hAnsiTheme="minorHAnsi" w:cstheme="minorHAnsi"/>
          <w:b/>
          <w:bCs/>
          <w:sz w:val="22"/>
          <w:szCs w:val="22"/>
        </w:rPr>
        <w:t>.</w:t>
      </w:r>
    </w:p>
    <w:p w14:paraId="534B8740" w14:textId="77777777" w:rsidR="009259BC" w:rsidRPr="004540D4" w:rsidRDefault="009259BC" w:rsidP="009259BC">
      <w:pPr>
        <w:autoSpaceDE w:val="0"/>
        <w:autoSpaceDN w:val="0"/>
        <w:adjustRightInd w:val="0"/>
        <w:jc w:val="both"/>
        <w:rPr>
          <w:rFonts w:ascii="Calibri" w:hAnsi="Calibri" w:cs="Calibri"/>
        </w:rPr>
      </w:pPr>
      <w:bookmarkStart w:id="2" w:name="_GoBack"/>
      <w:bookmarkEnd w:id="2"/>
    </w:p>
    <w:p w14:paraId="41F70495" w14:textId="77777777" w:rsidR="009259BC" w:rsidRPr="009259BC" w:rsidRDefault="009259BC" w:rsidP="009259BC">
      <w:pPr>
        <w:spacing w:after="0" w:line="240" w:lineRule="auto"/>
        <w:jc w:val="both"/>
        <w:rPr>
          <w:rFonts w:cstheme="minorHAnsi"/>
        </w:rPr>
      </w:pPr>
    </w:p>
    <w:p w14:paraId="664DEC98" w14:textId="77777777" w:rsidR="009259BC" w:rsidRPr="009259BC" w:rsidRDefault="009259BC" w:rsidP="009259BC">
      <w:pPr>
        <w:jc w:val="both"/>
        <w:rPr>
          <w:rFonts w:cstheme="minorHAnsi"/>
        </w:rPr>
      </w:pPr>
    </w:p>
    <w:tbl>
      <w:tblPr>
        <w:tblStyle w:val="TableGrid"/>
        <w:tblW w:w="0" w:type="auto"/>
        <w:tblLook w:val="04A0" w:firstRow="1" w:lastRow="0" w:firstColumn="1" w:lastColumn="0" w:noHBand="0" w:noVBand="1"/>
      </w:tblPr>
      <w:tblGrid>
        <w:gridCol w:w="10070"/>
      </w:tblGrid>
      <w:tr w:rsidR="005E7349" w:rsidRPr="00967DEE" w14:paraId="5B543171" w14:textId="77777777" w:rsidTr="005E7349">
        <w:tc>
          <w:tcPr>
            <w:tcW w:w="10214" w:type="dxa"/>
          </w:tcPr>
          <w:p w14:paraId="762A999E" w14:textId="3D6085E7" w:rsidR="005E7349" w:rsidRPr="00967DEE" w:rsidRDefault="005E7349" w:rsidP="009E5D93">
            <w:pPr>
              <w:jc w:val="both"/>
              <w:rPr>
                <w:rFonts w:cstheme="minorHAnsi"/>
                <w:bCs/>
                <w:i/>
                <w:iCs/>
                <w:color w:val="000000" w:themeColor="text1"/>
              </w:rPr>
            </w:pPr>
            <w:r w:rsidRPr="00967DEE">
              <w:rPr>
                <w:rFonts w:cstheme="minorHAnsi"/>
                <w:bCs/>
                <w:i/>
                <w:iCs/>
                <w:color w:val="000000" w:themeColor="text1"/>
              </w:rPr>
              <w:t>Corus International prohibits discrimination and harassment of any type and affords equal employment opportunities to employees and applicants without regard to race, color, religion, sex, age, national origin, disability status, sexual orientation, protected veteran status, or any other characteristic protected by U.S. or International law.</w:t>
            </w:r>
          </w:p>
        </w:tc>
      </w:tr>
    </w:tbl>
    <w:p w14:paraId="27A50D28" w14:textId="77777777" w:rsidR="00812313" w:rsidRPr="00967DEE" w:rsidRDefault="00812313" w:rsidP="00EC6046">
      <w:pPr>
        <w:rPr>
          <w:rFonts w:cstheme="minorHAnsi"/>
        </w:rPr>
      </w:pPr>
    </w:p>
    <w:sectPr w:rsidR="00812313" w:rsidRPr="00967DEE" w:rsidSect="008F6800">
      <w:type w:val="continuous"/>
      <w:pgSz w:w="12240" w:h="15840"/>
      <w:pgMar w:top="1440" w:right="1080" w:bottom="144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B03A2" w14:textId="77777777" w:rsidR="00A464C5" w:rsidRDefault="00A464C5" w:rsidP="003D6788">
      <w:pPr>
        <w:spacing w:after="0" w:line="240" w:lineRule="auto"/>
      </w:pPr>
      <w:r>
        <w:separator/>
      </w:r>
    </w:p>
  </w:endnote>
  <w:endnote w:type="continuationSeparator" w:id="0">
    <w:p w14:paraId="7F3AFACD" w14:textId="77777777" w:rsidR="00A464C5" w:rsidRDefault="00A464C5" w:rsidP="003D6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18A45" w14:textId="59D11583" w:rsidR="003D6788" w:rsidRDefault="00AB6158">
    <w:pPr>
      <w:pStyle w:val="Footer"/>
    </w:pPr>
    <w:r>
      <w:t>August</w:t>
    </w:r>
    <w:r w:rsidR="0096674B">
      <w:t xml:space="preserve"> 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6F4BE" w14:textId="77777777" w:rsidR="00A464C5" w:rsidRDefault="00A464C5" w:rsidP="003D6788">
      <w:pPr>
        <w:spacing w:after="0" w:line="240" w:lineRule="auto"/>
      </w:pPr>
      <w:r>
        <w:separator/>
      </w:r>
    </w:p>
  </w:footnote>
  <w:footnote w:type="continuationSeparator" w:id="0">
    <w:p w14:paraId="49DD6E08" w14:textId="77777777" w:rsidR="00A464C5" w:rsidRDefault="00A464C5" w:rsidP="003D6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60"/>
    <w:multiLevelType w:val="hybridMultilevel"/>
    <w:tmpl w:val="3F16A56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AF55CD"/>
    <w:multiLevelType w:val="hybridMultilevel"/>
    <w:tmpl w:val="AFFE1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8C6BC1"/>
    <w:multiLevelType w:val="multilevel"/>
    <w:tmpl w:val="5E1824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736A51"/>
    <w:multiLevelType w:val="hybridMultilevel"/>
    <w:tmpl w:val="E940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16180"/>
    <w:multiLevelType w:val="hybridMultilevel"/>
    <w:tmpl w:val="D954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53312"/>
    <w:multiLevelType w:val="multilevel"/>
    <w:tmpl w:val="5E1824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026C81"/>
    <w:multiLevelType w:val="hybridMultilevel"/>
    <w:tmpl w:val="223251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7D7120"/>
    <w:multiLevelType w:val="hybridMultilevel"/>
    <w:tmpl w:val="60CC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32FE7"/>
    <w:multiLevelType w:val="hybridMultilevel"/>
    <w:tmpl w:val="C0C2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0133F"/>
    <w:multiLevelType w:val="hybridMultilevel"/>
    <w:tmpl w:val="3BAEC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2B3AB2"/>
    <w:multiLevelType w:val="hybridMultilevel"/>
    <w:tmpl w:val="EF3E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8577DD"/>
    <w:multiLevelType w:val="hybridMultilevel"/>
    <w:tmpl w:val="D4DA4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F616800"/>
    <w:multiLevelType w:val="hybridMultilevel"/>
    <w:tmpl w:val="13C2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B01425"/>
    <w:multiLevelType w:val="hybridMultilevel"/>
    <w:tmpl w:val="669A86E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F678BD"/>
    <w:multiLevelType w:val="hybridMultilevel"/>
    <w:tmpl w:val="90D60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EA74E2"/>
    <w:multiLevelType w:val="hybridMultilevel"/>
    <w:tmpl w:val="C484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2248AA"/>
    <w:multiLevelType w:val="hybridMultilevel"/>
    <w:tmpl w:val="E14CC28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1BE6424"/>
    <w:multiLevelType w:val="hybridMultilevel"/>
    <w:tmpl w:val="1FE4B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5C745A"/>
    <w:multiLevelType w:val="hybridMultilevel"/>
    <w:tmpl w:val="86388D12"/>
    <w:lvl w:ilvl="0" w:tplc="95D6C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6"/>
  </w:num>
  <w:num w:numId="3">
    <w:abstractNumId w:val="0"/>
  </w:num>
  <w:num w:numId="4">
    <w:abstractNumId w:val="13"/>
  </w:num>
  <w:num w:numId="5">
    <w:abstractNumId w:val="6"/>
  </w:num>
  <w:num w:numId="6">
    <w:abstractNumId w:val="8"/>
  </w:num>
  <w:num w:numId="7">
    <w:abstractNumId w:val="10"/>
  </w:num>
  <w:num w:numId="8">
    <w:abstractNumId w:val="3"/>
  </w:num>
  <w:num w:numId="9">
    <w:abstractNumId w:val="15"/>
  </w:num>
  <w:num w:numId="10">
    <w:abstractNumId w:val="17"/>
  </w:num>
  <w:num w:numId="11">
    <w:abstractNumId w:val="14"/>
  </w:num>
  <w:num w:numId="12">
    <w:abstractNumId w:val="12"/>
  </w:num>
  <w:num w:numId="13">
    <w:abstractNumId w:val="4"/>
  </w:num>
  <w:num w:numId="14">
    <w:abstractNumId w:val="7"/>
  </w:num>
  <w:num w:numId="15">
    <w:abstractNumId w:val="11"/>
  </w:num>
  <w:num w:numId="16">
    <w:abstractNumId w:val="2"/>
  </w:num>
  <w:num w:numId="17">
    <w:abstractNumId w:val="5"/>
  </w:num>
  <w:num w:numId="18">
    <w:abstractNumId w:val="9"/>
  </w:num>
  <w:num w:numId="1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2CE"/>
    <w:rsid w:val="00024B54"/>
    <w:rsid w:val="000264E1"/>
    <w:rsid w:val="00026C87"/>
    <w:rsid w:val="0003057B"/>
    <w:rsid w:val="00031CF7"/>
    <w:rsid w:val="0003475C"/>
    <w:rsid w:val="000518A6"/>
    <w:rsid w:val="00056DFA"/>
    <w:rsid w:val="00056F0B"/>
    <w:rsid w:val="000702FE"/>
    <w:rsid w:val="00073491"/>
    <w:rsid w:val="00073D5B"/>
    <w:rsid w:val="00074BEA"/>
    <w:rsid w:val="000763E5"/>
    <w:rsid w:val="0008229B"/>
    <w:rsid w:val="00082778"/>
    <w:rsid w:val="00084384"/>
    <w:rsid w:val="000947E9"/>
    <w:rsid w:val="000C472F"/>
    <w:rsid w:val="000C7400"/>
    <w:rsid w:val="000D16DA"/>
    <w:rsid w:val="000D33C8"/>
    <w:rsid w:val="000D6FA3"/>
    <w:rsid w:val="000D70D5"/>
    <w:rsid w:val="000F5238"/>
    <w:rsid w:val="00110410"/>
    <w:rsid w:val="00113913"/>
    <w:rsid w:val="00130B90"/>
    <w:rsid w:val="00134845"/>
    <w:rsid w:val="00141338"/>
    <w:rsid w:val="001523E0"/>
    <w:rsid w:val="00153B76"/>
    <w:rsid w:val="00162BD7"/>
    <w:rsid w:val="00163ED2"/>
    <w:rsid w:val="0017121F"/>
    <w:rsid w:val="001760D3"/>
    <w:rsid w:val="00184DC2"/>
    <w:rsid w:val="00196E38"/>
    <w:rsid w:val="001A1671"/>
    <w:rsid w:val="001A6D24"/>
    <w:rsid w:val="001A7476"/>
    <w:rsid w:val="001B4E70"/>
    <w:rsid w:val="001C4BD8"/>
    <w:rsid w:val="001D4260"/>
    <w:rsid w:val="001E4C0F"/>
    <w:rsid w:val="001E6C00"/>
    <w:rsid w:val="001F37E5"/>
    <w:rsid w:val="001F4C84"/>
    <w:rsid w:val="001F5D34"/>
    <w:rsid w:val="001F6F91"/>
    <w:rsid w:val="002008F2"/>
    <w:rsid w:val="002071EC"/>
    <w:rsid w:val="00213A94"/>
    <w:rsid w:val="002273A9"/>
    <w:rsid w:val="00235785"/>
    <w:rsid w:val="00237EDB"/>
    <w:rsid w:val="0024614D"/>
    <w:rsid w:val="00246CF5"/>
    <w:rsid w:val="00247061"/>
    <w:rsid w:val="00253C8A"/>
    <w:rsid w:val="002561CC"/>
    <w:rsid w:val="00256487"/>
    <w:rsid w:val="0025787C"/>
    <w:rsid w:val="002705FE"/>
    <w:rsid w:val="00272228"/>
    <w:rsid w:val="00274C2B"/>
    <w:rsid w:val="00275ECB"/>
    <w:rsid w:val="00276FDF"/>
    <w:rsid w:val="00281B89"/>
    <w:rsid w:val="00283312"/>
    <w:rsid w:val="002914DF"/>
    <w:rsid w:val="00295D30"/>
    <w:rsid w:val="002971CE"/>
    <w:rsid w:val="002A0F91"/>
    <w:rsid w:val="002A53D9"/>
    <w:rsid w:val="002B0572"/>
    <w:rsid w:val="002B3F1B"/>
    <w:rsid w:val="002B6890"/>
    <w:rsid w:val="002E2EB6"/>
    <w:rsid w:val="00304EB2"/>
    <w:rsid w:val="00326262"/>
    <w:rsid w:val="00330683"/>
    <w:rsid w:val="00332666"/>
    <w:rsid w:val="003340F9"/>
    <w:rsid w:val="00335F55"/>
    <w:rsid w:val="0033738B"/>
    <w:rsid w:val="00341C32"/>
    <w:rsid w:val="00342BAE"/>
    <w:rsid w:val="00342CDB"/>
    <w:rsid w:val="00342E7E"/>
    <w:rsid w:val="00344A1F"/>
    <w:rsid w:val="00351105"/>
    <w:rsid w:val="0035387B"/>
    <w:rsid w:val="00355EB7"/>
    <w:rsid w:val="00356B4E"/>
    <w:rsid w:val="00356FF9"/>
    <w:rsid w:val="0035721C"/>
    <w:rsid w:val="0036282C"/>
    <w:rsid w:val="00367762"/>
    <w:rsid w:val="00373CDD"/>
    <w:rsid w:val="00376BA1"/>
    <w:rsid w:val="00377FB5"/>
    <w:rsid w:val="003976A0"/>
    <w:rsid w:val="003A04AA"/>
    <w:rsid w:val="003C08EC"/>
    <w:rsid w:val="003C6A1C"/>
    <w:rsid w:val="003D6788"/>
    <w:rsid w:val="003E676D"/>
    <w:rsid w:val="003F31D8"/>
    <w:rsid w:val="003F6F8F"/>
    <w:rsid w:val="00415A3E"/>
    <w:rsid w:val="00417EBB"/>
    <w:rsid w:val="004205DB"/>
    <w:rsid w:val="00425437"/>
    <w:rsid w:val="00437843"/>
    <w:rsid w:val="00441B55"/>
    <w:rsid w:val="00444CC6"/>
    <w:rsid w:val="004505ED"/>
    <w:rsid w:val="004566DB"/>
    <w:rsid w:val="004605CF"/>
    <w:rsid w:val="00461037"/>
    <w:rsid w:val="004638EF"/>
    <w:rsid w:val="00465223"/>
    <w:rsid w:val="004654B8"/>
    <w:rsid w:val="00470C48"/>
    <w:rsid w:val="00471313"/>
    <w:rsid w:val="004752BC"/>
    <w:rsid w:val="00484710"/>
    <w:rsid w:val="00487155"/>
    <w:rsid w:val="00490A4C"/>
    <w:rsid w:val="004919E3"/>
    <w:rsid w:val="004978B1"/>
    <w:rsid w:val="004A1BCA"/>
    <w:rsid w:val="004A26EF"/>
    <w:rsid w:val="004C3273"/>
    <w:rsid w:val="004C3C18"/>
    <w:rsid w:val="004E1775"/>
    <w:rsid w:val="004E1941"/>
    <w:rsid w:val="004E3D03"/>
    <w:rsid w:val="004F3E0F"/>
    <w:rsid w:val="004F4499"/>
    <w:rsid w:val="004F4713"/>
    <w:rsid w:val="00506A46"/>
    <w:rsid w:val="0051611B"/>
    <w:rsid w:val="00516532"/>
    <w:rsid w:val="00522453"/>
    <w:rsid w:val="00523719"/>
    <w:rsid w:val="00525A52"/>
    <w:rsid w:val="00531C29"/>
    <w:rsid w:val="00541D74"/>
    <w:rsid w:val="0054534E"/>
    <w:rsid w:val="005463FC"/>
    <w:rsid w:val="00553338"/>
    <w:rsid w:val="00556CAE"/>
    <w:rsid w:val="00565CFC"/>
    <w:rsid w:val="00573AC6"/>
    <w:rsid w:val="005767EC"/>
    <w:rsid w:val="005958CD"/>
    <w:rsid w:val="005A5846"/>
    <w:rsid w:val="005C2D32"/>
    <w:rsid w:val="005C5DA3"/>
    <w:rsid w:val="005C6831"/>
    <w:rsid w:val="005C76BD"/>
    <w:rsid w:val="005D0C42"/>
    <w:rsid w:val="005D2CCB"/>
    <w:rsid w:val="005E1348"/>
    <w:rsid w:val="005E32D3"/>
    <w:rsid w:val="005E6FFA"/>
    <w:rsid w:val="005E7349"/>
    <w:rsid w:val="005E75F0"/>
    <w:rsid w:val="005F3052"/>
    <w:rsid w:val="006113D7"/>
    <w:rsid w:val="006167AB"/>
    <w:rsid w:val="00621352"/>
    <w:rsid w:val="006222C2"/>
    <w:rsid w:val="0062671B"/>
    <w:rsid w:val="00627E50"/>
    <w:rsid w:val="00663239"/>
    <w:rsid w:val="006656CE"/>
    <w:rsid w:val="006755A1"/>
    <w:rsid w:val="0067574F"/>
    <w:rsid w:val="00677B80"/>
    <w:rsid w:val="00687518"/>
    <w:rsid w:val="00695C32"/>
    <w:rsid w:val="006A3826"/>
    <w:rsid w:val="006B0097"/>
    <w:rsid w:val="006B380C"/>
    <w:rsid w:val="006C30B3"/>
    <w:rsid w:val="006C371A"/>
    <w:rsid w:val="006D0772"/>
    <w:rsid w:val="006D1148"/>
    <w:rsid w:val="006E167F"/>
    <w:rsid w:val="006E294F"/>
    <w:rsid w:val="006E29AD"/>
    <w:rsid w:val="00702A43"/>
    <w:rsid w:val="00702CDA"/>
    <w:rsid w:val="0071172D"/>
    <w:rsid w:val="00715307"/>
    <w:rsid w:val="00715321"/>
    <w:rsid w:val="00722350"/>
    <w:rsid w:val="00724E47"/>
    <w:rsid w:val="00741F21"/>
    <w:rsid w:val="00747A06"/>
    <w:rsid w:val="0075026A"/>
    <w:rsid w:val="007655F6"/>
    <w:rsid w:val="00765A90"/>
    <w:rsid w:val="00767D3F"/>
    <w:rsid w:val="00780B24"/>
    <w:rsid w:val="0079281E"/>
    <w:rsid w:val="00795B6F"/>
    <w:rsid w:val="00795F2E"/>
    <w:rsid w:val="00796401"/>
    <w:rsid w:val="007B274A"/>
    <w:rsid w:val="007B41D1"/>
    <w:rsid w:val="007C19D9"/>
    <w:rsid w:val="007D0DC7"/>
    <w:rsid w:val="007E53B8"/>
    <w:rsid w:val="00812313"/>
    <w:rsid w:val="00820517"/>
    <w:rsid w:val="00823062"/>
    <w:rsid w:val="00836B79"/>
    <w:rsid w:val="00836C13"/>
    <w:rsid w:val="00840F71"/>
    <w:rsid w:val="00846B5B"/>
    <w:rsid w:val="008521B2"/>
    <w:rsid w:val="00853D12"/>
    <w:rsid w:val="00860617"/>
    <w:rsid w:val="0087111B"/>
    <w:rsid w:val="008926EE"/>
    <w:rsid w:val="008A01FC"/>
    <w:rsid w:val="008A4B2C"/>
    <w:rsid w:val="008B7895"/>
    <w:rsid w:val="008B7968"/>
    <w:rsid w:val="008C0BDD"/>
    <w:rsid w:val="008C0D30"/>
    <w:rsid w:val="008C7249"/>
    <w:rsid w:val="008E341E"/>
    <w:rsid w:val="008E4BDD"/>
    <w:rsid w:val="008F2B73"/>
    <w:rsid w:val="008F3095"/>
    <w:rsid w:val="008F6800"/>
    <w:rsid w:val="008F7894"/>
    <w:rsid w:val="009011D0"/>
    <w:rsid w:val="00904ED3"/>
    <w:rsid w:val="009063B3"/>
    <w:rsid w:val="00910355"/>
    <w:rsid w:val="00911614"/>
    <w:rsid w:val="00913E45"/>
    <w:rsid w:val="00915996"/>
    <w:rsid w:val="009201F6"/>
    <w:rsid w:val="00924ECB"/>
    <w:rsid w:val="009259BC"/>
    <w:rsid w:val="009274C6"/>
    <w:rsid w:val="009411FD"/>
    <w:rsid w:val="0094575B"/>
    <w:rsid w:val="009471E6"/>
    <w:rsid w:val="00954D48"/>
    <w:rsid w:val="0096674B"/>
    <w:rsid w:val="00967DEE"/>
    <w:rsid w:val="0097106A"/>
    <w:rsid w:val="00973694"/>
    <w:rsid w:val="0099165D"/>
    <w:rsid w:val="009A5355"/>
    <w:rsid w:val="009B15CB"/>
    <w:rsid w:val="009B6D31"/>
    <w:rsid w:val="009C5D31"/>
    <w:rsid w:val="009D2ECE"/>
    <w:rsid w:val="009E5D93"/>
    <w:rsid w:val="009F3A18"/>
    <w:rsid w:val="009F7558"/>
    <w:rsid w:val="00A11867"/>
    <w:rsid w:val="00A42F0D"/>
    <w:rsid w:val="00A464C5"/>
    <w:rsid w:val="00A55682"/>
    <w:rsid w:val="00A617DC"/>
    <w:rsid w:val="00A663BD"/>
    <w:rsid w:val="00A70B91"/>
    <w:rsid w:val="00A75056"/>
    <w:rsid w:val="00A77224"/>
    <w:rsid w:val="00A77901"/>
    <w:rsid w:val="00A9264D"/>
    <w:rsid w:val="00A92E6F"/>
    <w:rsid w:val="00A97E73"/>
    <w:rsid w:val="00AA2C6E"/>
    <w:rsid w:val="00AB1158"/>
    <w:rsid w:val="00AB30F8"/>
    <w:rsid w:val="00AB6158"/>
    <w:rsid w:val="00AC19F9"/>
    <w:rsid w:val="00AD2711"/>
    <w:rsid w:val="00AD3B19"/>
    <w:rsid w:val="00AD4F80"/>
    <w:rsid w:val="00AF20E0"/>
    <w:rsid w:val="00AF2CBF"/>
    <w:rsid w:val="00AF4E73"/>
    <w:rsid w:val="00AF51D6"/>
    <w:rsid w:val="00B00018"/>
    <w:rsid w:val="00B02AAA"/>
    <w:rsid w:val="00B10ED2"/>
    <w:rsid w:val="00B16826"/>
    <w:rsid w:val="00B21EC0"/>
    <w:rsid w:val="00B25E1D"/>
    <w:rsid w:val="00B329DB"/>
    <w:rsid w:val="00B42BF3"/>
    <w:rsid w:val="00B4470E"/>
    <w:rsid w:val="00B4691E"/>
    <w:rsid w:val="00B52E0F"/>
    <w:rsid w:val="00B55ADE"/>
    <w:rsid w:val="00B624FA"/>
    <w:rsid w:val="00B63DFE"/>
    <w:rsid w:val="00B65E81"/>
    <w:rsid w:val="00B72D07"/>
    <w:rsid w:val="00B906C8"/>
    <w:rsid w:val="00B9592C"/>
    <w:rsid w:val="00BA1C13"/>
    <w:rsid w:val="00BA32BF"/>
    <w:rsid w:val="00BA7422"/>
    <w:rsid w:val="00BB2BCA"/>
    <w:rsid w:val="00BB497C"/>
    <w:rsid w:val="00BC1546"/>
    <w:rsid w:val="00BC6853"/>
    <w:rsid w:val="00BD3628"/>
    <w:rsid w:val="00BD482B"/>
    <w:rsid w:val="00BD5696"/>
    <w:rsid w:val="00BE1A77"/>
    <w:rsid w:val="00BE2BAF"/>
    <w:rsid w:val="00BE3390"/>
    <w:rsid w:val="00BE7344"/>
    <w:rsid w:val="00BF189C"/>
    <w:rsid w:val="00BF31D5"/>
    <w:rsid w:val="00BF6AF4"/>
    <w:rsid w:val="00C01039"/>
    <w:rsid w:val="00C06518"/>
    <w:rsid w:val="00C06802"/>
    <w:rsid w:val="00C06D7C"/>
    <w:rsid w:val="00C17171"/>
    <w:rsid w:val="00C300A9"/>
    <w:rsid w:val="00C35440"/>
    <w:rsid w:val="00C41612"/>
    <w:rsid w:val="00C41A11"/>
    <w:rsid w:val="00C434D8"/>
    <w:rsid w:val="00C45C46"/>
    <w:rsid w:val="00C512CE"/>
    <w:rsid w:val="00C55A0D"/>
    <w:rsid w:val="00C739EC"/>
    <w:rsid w:val="00C76495"/>
    <w:rsid w:val="00C84068"/>
    <w:rsid w:val="00C87044"/>
    <w:rsid w:val="00C92948"/>
    <w:rsid w:val="00CA0C65"/>
    <w:rsid w:val="00CA1000"/>
    <w:rsid w:val="00CA6FCC"/>
    <w:rsid w:val="00CA76BB"/>
    <w:rsid w:val="00CB123E"/>
    <w:rsid w:val="00CB2C03"/>
    <w:rsid w:val="00CB3899"/>
    <w:rsid w:val="00CB5AFD"/>
    <w:rsid w:val="00CB711A"/>
    <w:rsid w:val="00CB77E9"/>
    <w:rsid w:val="00CC0A2A"/>
    <w:rsid w:val="00CC354F"/>
    <w:rsid w:val="00CD3702"/>
    <w:rsid w:val="00CE0952"/>
    <w:rsid w:val="00CE0BD9"/>
    <w:rsid w:val="00CE0DB3"/>
    <w:rsid w:val="00CE2F31"/>
    <w:rsid w:val="00CE627A"/>
    <w:rsid w:val="00CE7B88"/>
    <w:rsid w:val="00CF3169"/>
    <w:rsid w:val="00CF5CC6"/>
    <w:rsid w:val="00D03ABA"/>
    <w:rsid w:val="00D1632E"/>
    <w:rsid w:val="00D20329"/>
    <w:rsid w:val="00D42E51"/>
    <w:rsid w:val="00D43CF2"/>
    <w:rsid w:val="00D445F2"/>
    <w:rsid w:val="00D63F51"/>
    <w:rsid w:val="00D70798"/>
    <w:rsid w:val="00D70854"/>
    <w:rsid w:val="00D73ABF"/>
    <w:rsid w:val="00D73D82"/>
    <w:rsid w:val="00D829C3"/>
    <w:rsid w:val="00D848B5"/>
    <w:rsid w:val="00D84E50"/>
    <w:rsid w:val="00D84E9F"/>
    <w:rsid w:val="00DA0629"/>
    <w:rsid w:val="00DA299E"/>
    <w:rsid w:val="00DA6E7A"/>
    <w:rsid w:val="00DB1856"/>
    <w:rsid w:val="00DC0A82"/>
    <w:rsid w:val="00DC0C58"/>
    <w:rsid w:val="00DC119F"/>
    <w:rsid w:val="00DC27BA"/>
    <w:rsid w:val="00DD35FC"/>
    <w:rsid w:val="00DD590D"/>
    <w:rsid w:val="00DE0CB6"/>
    <w:rsid w:val="00DF2CBD"/>
    <w:rsid w:val="00DF68E2"/>
    <w:rsid w:val="00E05492"/>
    <w:rsid w:val="00E05756"/>
    <w:rsid w:val="00E10BFC"/>
    <w:rsid w:val="00E27BFD"/>
    <w:rsid w:val="00E43A1D"/>
    <w:rsid w:val="00E51297"/>
    <w:rsid w:val="00E51D84"/>
    <w:rsid w:val="00E54230"/>
    <w:rsid w:val="00E54F85"/>
    <w:rsid w:val="00E55D9B"/>
    <w:rsid w:val="00E56A22"/>
    <w:rsid w:val="00E668FA"/>
    <w:rsid w:val="00E67239"/>
    <w:rsid w:val="00E71F75"/>
    <w:rsid w:val="00E81F2C"/>
    <w:rsid w:val="00E86A5C"/>
    <w:rsid w:val="00E9632C"/>
    <w:rsid w:val="00EA2BEC"/>
    <w:rsid w:val="00EA2F10"/>
    <w:rsid w:val="00EB486B"/>
    <w:rsid w:val="00EB5643"/>
    <w:rsid w:val="00EB68F7"/>
    <w:rsid w:val="00EC2CA3"/>
    <w:rsid w:val="00EC6046"/>
    <w:rsid w:val="00ED0F3E"/>
    <w:rsid w:val="00ED2C97"/>
    <w:rsid w:val="00F13375"/>
    <w:rsid w:val="00F144FE"/>
    <w:rsid w:val="00F263D0"/>
    <w:rsid w:val="00F3280E"/>
    <w:rsid w:val="00F37A0F"/>
    <w:rsid w:val="00F41409"/>
    <w:rsid w:val="00F424BF"/>
    <w:rsid w:val="00F444E3"/>
    <w:rsid w:val="00F53C64"/>
    <w:rsid w:val="00F63430"/>
    <w:rsid w:val="00F64323"/>
    <w:rsid w:val="00F66BED"/>
    <w:rsid w:val="00F67FD2"/>
    <w:rsid w:val="00F74ACA"/>
    <w:rsid w:val="00F77D70"/>
    <w:rsid w:val="00F81843"/>
    <w:rsid w:val="00F876A7"/>
    <w:rsid w:val="00FA0501"/>
    <w:rsid w:val="00FA31BD"/>
    <w:rsid w:val="00FA33EE"/>
    <w:rsid w:val="00FA37FE"/>
    <w:rsid w:val="00FA4E7E"/>
    <w:rsid w:val="00FA54CC"/>
    <w:rsid w:val="00FB1404"/>
    <w:rsid w:val="00FC6077"/>
    <w:rsid w:val="00FD1FBB"/>
    <w:rsid w:val="00FD58D4"/>
    <w:rsid w:val="00FD5F1A"/>
    <w:rsid w:val="00FE0B7D"/>
    <w:rsid w:val="00FE6BAA"/>
    <w:rsid w:val="00FF3B25"/>
    <w:rsid w:val="00FF5C71"/>
    <w:rsid w:val="00FF7A92"/>
    <w:rsid w:val="0236D30F"/>
    <w:rsid w:val="03295322"/>
    <w:rsid w:val="056491BA"/>
    <w:rsid w:val="05756AE0"/>
    <w:rsid w:val="05866013"/>
    <w:rsid w:val="0721C0EA"/>
    <w:rsid w:val="0738964A"/>
    <w:rsid w:val="08146933"/>
    <w:rsid w:val="0AA238EC"/>
    <w:rsid w:val="0AD95CB9"/>
    <w:rsid w:val="0D20C480"/>
    <w:rsid w:val="0DCBBF1A"/>
    <w:rsid w:val="0E2CE209"/>
    <w:rsid w:val="0E8FEB95"/>
    <w:rsid w:val="0FB692A4"/>
    <w:rsid w:val="10289275"/>
    <w:rsid w:val="10693032"/>
    <w:rsid w:val="111A5C2F"/>
    <w:rsid w:val="111DAE08"/>
    <w:rsid w:val="1145E00C"/>
    <w:rsid w:val="1179E4D7"/>
    <w:rsid w:val="12BFADAD"/>
    <w:rsid w:val="134987E2"/>
    <w:rsid w:val="1408A102"/>
    <w:rsid w:val="149CEC9F"/>
    <w:rsid w:val="163BF9F5"/>
    <w:rsid w:val="1AAAC9CB"/>
    <w:rsid w:val="1B051672"/>
    <w:rsid w:val="1B179AE6"/>
    <w:rsid w:val="1C73A2B3"/>
    <w:rsid w:val="1CE65FF7"/>
    <w:rsid w:val="1E1DF719"/>
    <w:rsid w:val="1EAFC4DA"/>
    <w:rsid w:val="1F47B88B"/>
    <w:rsid w:val="1FEBCB97"/>
    <w:rsid w:val="20085D12"/>
    <w:rsid w:val="209F6471"/>
    <w:rsid w:val="20D26A04"/>
    <w:rsid w:val="219E9DEE"/>
    <w:rsid w:val="225513EF"/>
    <w:rsid w:val="22E8DF4B"/>
    <w:rsid w:val="2487EC19"/>
    <w:rsid w:val="26F8541D"/>
    <w:rsid w:val="271DFCF5"/>
    <w:rsid w:val="27639634"/>
    <w:rsid w:val="28747605"/>
    <w:rsid w:val="28834073"/>
    <w:rsid w:val="2B8C44E8"/>
    <w:rsid w:val="2C86D5EF"/>
    <w:rsid w:val="2CB95B81"/>
    <w:rsid w:val="2D15EB1F"/>
    <w:rsid w:val="2DCDA37A"/>
    <w:rsid w:val="2E5DB6DB"/>
    <w:rsid w:val="2E7E0018"/>
    <w:rsid w:val="2EA041A8"/>
    <w:rsid w:val="2F511F26"/>
    <w:rsid w:val="30C8D12E"/>
    <w:rsid w:val="3173250F"/>
    <w:rsid w:val="31A0D198"/>
    <w:rsid w:val="329DA31D"/>
    <w:rsid w:val="32CB4BEB"/>
    <w:rsid w:val="3457553D"/>
    <w:rsid w:val="36D1D351"/>
    <w:rsid w:val="3764A9AD"/>
    <w:rsid w:val="37A7B604"/>
    <w:rsid w:val="37D5CEED"/>
    <w:rsid w:val="37E7437F"/>
    <w:rsid w:val="3A311139"/>
    <w:rsid w:val="3DE43442"/>
    <w:rsid w:val="3F705462"/>
    <w:rsid w:val="42FCB845"/>
    <w:rsid w:val="442A0458"/>
    <w:rsid w:val="44BF57D4"/>
    <w:rsid w:val="451A596A"/>
    <w:rsid w:val="4720A1A4"/>
    <w:rsid w:val="472F561A"/>
    <w:rsid w:val="47659893"/>
    <w:rsid w:val="479A1DF9"/>
    <w:rsid w:val="4937E24E"/>
    <w:rsid w:val="4AB3165E"/>
    <w:rsid w:val="4AF8C6B1"/>
    <w:rsid w:val="4D95EC7E"/>
    <w:rsid w:val="4DFB4966"/>
    <w:rsid w:val="4ECA79AB"/>
    <w:rsid w:val="4EDEAE51"/>
    <w:rsid w:val="4F9A4BF9"/>
    <w:rsid w:val="51593368"/>
    <w:rsid w:val="5168C5AF"/>
    <w:rsid w:val="5432E18C"/>
    <w:rsid w:val="5557C71D"/>
    <w:rsid w:val="56502DF4"/>
    <w:rsid w:val="5717B0AA"/>
    <w:rsid w:val="57370C7C"/>
    <w:rsid w:val="57E4F9FA"/>
    <w:rsid w:val="58FB6E02"/>
    <w:rsid w:val="58FE8E6F"/>
    <w:rsid w:val="5931E882"/>
    <w:rsid w:val="59B902B4"/>
    <w:rsid w:val="5B42A5D0"/>
    <w:rsid w:val="5B93E8DB"/>
    <w:rsid w:val="5CB0E339"/>
    <w:rsid w:val="5D0F6FFC"/>
    <w:rsid w:val="5E9A196D"/>
    <w:rsid w:val="611A73A3"/>
    <w:rsid w:val="614D6853"/>
    <w:rsid w:val="61C7F170"/>
    <w:rsid w:val="61F63BFD"/>
    <w:rsid w:val="6214054B"/>
    <w:rsid w:val="63D92EB2"/>
    <w:rsid w:val="652456FA"/>
    <w:rsid w:val="6575C356"/>
    <w:rsid w:val="659A89C1"/>
    <w:rsid w:val="65C74940"/>
    <w:rsid w:val="69C2C4C2"/>
    <w:rsid w:val="6D0682E8"/>
    <w:rsid w:val="6EBC0A24"/>
    <w:rsid w:val="6FF87B9C"/>
    <w:rsid w:val="70609707"/>
    <w:rsid w:val="70CEB340"/>
    <w:rsid w:val="71BCD6A0"/>
    <w:rsid w:val="728E0848"/>
    <w:rsid w:val="7366DC65"/>
    <w:rsid w:val="73C5BE26"/>
    <w:rsid w:val="758A87D6"/>
    <w:rsid w:val="7672443A"/>
    <w:rsid w:val="77657A19"/>
    <w:rsid w:val="7A0EB4A5"/>
    <w:rsid w:val="7AB24B20"/>
    <w:rsid w:val="7C49718D"/>
    <w:rsid w:val="7FAA7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D602"/>
  <w15:docId w15:val="{E8763022-B886-4D8D-B95A-034DE210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42BAE"/>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Normal"/>
    <w:next w:val="Normal"/>
    <w:link w:val="Heading2Char"/>
    <w:uiPriority w:val="9"/>
    <w:unhideWhenUsed/>
    <w:qFormat/>
    <w:rsid w:val="00342BAE"/>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044"/>
    <w:pPr>
      <w:ind w:left="720"/>
      <w:contextualSpacing/>
    </w:pPr>
  </w:style>
  <w:style w:type="character" w:customStyle="1" w:styleId="Heading1Char">
    <w:name w:val="Heading 1 Char"/>
    <w:basedOn w:val="DefaultParagraphFont"/>
    <w:link w:val="Heading1"/>
    <w:uiPriority w:val="9"/>
    <w:rsid w:val="00342BAE"/>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342BAE"/>
    <w:rPr>
      <w:rFonts w:asciiTheme="majorHAnsi" w:eastAsiaTheme="majorEastAsia" w:hAnsiTheme="majorHAnsi" w:cstheme="majorBidi"/>
      <w:color w:val="2E74B5" w:themeColor="accent1" w:themeShade="BF"/>
      <w:sz w:val="26"/>
      <w:szCs w:val="26"/>
      <w:lang w:val="en-GB"/>
    </w:rPr>
  </w:style>
  <w:style w:type="character" w:styleId="CommentReference">
    <w:name w:val="annotation reference"/>
    <w:basedOn w:val="DefaultParagraphFont"/>
    <w:uiPriority w:val="99"/>
    <w:semiHidden/>
    <w:unhideWhenUsed/>
    <w:rsid w:val="00342BAE"/>
    <w:rPr>
      <w:sz w:val="16"/>
      <w:szCs w:val="16"/>
    </w:rPr>
  </w:style>
  <w:style w:type="paragraph" w:styleId="CommentText">
    <w:name w:val="annotation text"/>
    <w:basedOn w:val="Normal"/>
    <w:link w:val="CommentTextChar"/>
    <w:uiPriority w:val="99"/>
    <w:unhideWhenUsed/>
    <w:rsid w:val="00342BAE"/>
    <w:pPr>
      <w:spacing w:after="0" w:line="240" w:lineRule="auto"/>
    </w:pPr>
    <w:rPr>
      <w:sz w:val="20"/>
      <w:szCs w:val="20"/>
      <w:lang w:val="en-GB"/>
    </w:rPr>
  </w:style>
  <w:style w:type="character" w:customStyle="1" w:styleId="CommentTextChar">
    <w:name w:val="Comment Text Char"/>
    <w:basedOn w:val="DefaultParagraphFont"/>
    <w:link w:val="CommentText"/>
    <w:uiPriority w:val="99"/>
    <w:rsid w:val="00342BAE"/>
    <w:rPr>
      <w:sz w:val="20"/>
      <w:szCs w:val="20"/>
      <w:lang w:val="en-GB"/>
    </w:rPr>
  </w:style>
  <w:style w:type="paragraph" w:styleId="BalloonText">
    <w:name w:val="Balloon Text"/>
    <w:basedOn w:val="Normal"/>
    <w:link w:val="BalloonTextChar"/>
    <w:uiPriority w:val="99"/>
    <w:semiHidden/>
    <w:unhideWhenUsed/>
    <w:rsid w:val="00342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BA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11867"/>
    <w:pPr>
      <w:spacing w:after="160"/>
    </w:pPr>
    <w:rPr>
      <w:b/>
      <w:bCs/>
      <w:lang w:val="en-US"/>
    </w:rPr>
  </w:style>
  <w:style w:type="character" w:customStyle="1" w:styleId="CommentSubjectChar">
    <w:name w:val="Comment Subject Char"/>
    <w:basedOn w:val="CommentTextChar"/>
    <w:link w:val="CommentSubject"/>
    <w:uiPriority w:val="99"/>
    <w:semiHidden/>
    <w:rsid w:val="00A11867"/>
    <w:rPr>
      <w:b/>
      <w:bCs/>
      <w:sz w:val="20"/>
      <w:szCs w:val="20"/>
      <w:lang w:val="en-GB"/>
    </w:rPr>
  </w:style>
  <w:style w:type="paragraph" w:styleId="NormalWeb">
    <w:name w:val="Normal (Web)"/>
    <w:basedOn w:val="Normal"/>
    <w:uiPriority w:val="99"/>
    <w:unhideWhenUsed/>
    <w:rsid w:val="00AD4F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63B3"/>
    <w:rPr>
      <w:color w:val="0000FF"/>
      <w:u w:val="single"/>
    </w:rPr>
  </w:style>
  <w:style w:type="table" w:styleId="TableGrid">
    <w:name w:val="Table Grid"/>
    <w:basedOn w:val="TableNormal"/>
    <w:uiPriority w:val="39"/>
    <w:rsid w:val="00E55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unhideWhenUsed/>
    <w:rsid w:val="00525A52"/>
    <w:rPr>
      <w:color w:val="605E5C"/>
      <w:shd w:val="clear" w:color="auto" w:fill="E1DFDD"/>
    </w:rPr>
  </w:style>
  <w:style w:type="character" w:customStyle="1"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CE7B88"/>
    <w:pPr>
      <w:spacing w:after="0" w:line="240" w:lineRule="auto"/>
    </w:pPr>
  </w:style>
  <w:style w:type="paragraph" w:styleId="Header">
    <w:name w:val="header"/>
    <w:basedOn w:val="Normal"/>
    <w:link w:val="HeaderChar"/>
    <w:uiPriority w:val="99"/>
    <w:unhideWhenUsed/>
    <w:rsid w:val="003D6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788"/>
  </w:style>
  <w:style w:type="paragraph" w:styleId="Footer">
    <w:name w:val="footer"/>
    <w:basedOn w:val="Normal"/>
    <w:link w:val="FooterChar"/>
    <w:uiPriority w:val="99"/>
    <w:unhideWhenUsed/>
    <w:rsid w:val="003D6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788"/>
  </w:style>
  <w:style w:type="character" w:customStyle="1" w:styleId="ui-provider">
    <w:name w:val="ui-provider"/>
    <w:basedOn w:val="DefaultParagraphFont"/>
    <w:rsid w:val="00C35440"/>
  </w:style>
  <w:style w:type="paragraph" w:styleId="NoSpacing">
    <w:name w:val="No Spacing"/>
    <w:uiPriority w:val="1"/>
    <w:qFormat/>
    <w:rsid w:val="004505ED"/>
    <w:pPr>
      <w:spacing w:after="0" w:line="240" w:lineRule="auto"/>
    </w:pPr>
  </w:style>
  <w:style w:type="paragraph" w:customStyle="1" w:styleId="paragraph">
    <w:name w:val="paragraph"/>
    <w:basedOn w:val="Normal"/>
    <w:rsid w:val="006E16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E167F"/>
  </w:style>
  <w:style w:type="paragraph" w:customStyle="1" w:styleId="Default">
    <w:name w:val="Default"/>
    <w:rsid w:val="001760D3"/>
    <w:pPr>
      <w:autoSpaceDE w:val="0"/>
      <w:autoSpaceDN w:val="0"/>
      <w:adjustRightInd w:val="0"/>
      <w:spacing w:after="0" w:line="240" w:lineRule="auto"/>
    </w:pPr>
    <w:rPr>
      <w:rFonts w:ascii="Arial" w:hAnsi="Arial" w:cs="Arial"/>
      <w:color w:val="000000"/>
      <w:sz w:val="24"/>
      <w:szCs w:val="24"/>
      <w14:ligatures w14:val="standardContextual"/>
    </w:rPr>
  </w:style>
  <w:style w:type="paragraph" w:customStyle="1" w:styleId="Table3Data">
    <w:name w:val="Table3/Data"/>
    <w:basedOn w:val="Normal"/>
    <w:rsid w:val="00D43CF2"/>
    <w:pPr>
      <w:spacing w:after="0" w:line="240" w:lineRule="auto"/>
    </w:pPr>
    <w:rPr>
      <w:rFonts w:ascii="Times New Roman" w:eastAsia="Times New Roma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94741">
      <w:bodyDiv w:val="1"/>
      <w:marLeft w:val="0"/>
      <w:marRight w:val="0"/>
      <w:marTop w:val="0"/>
      <w:marBottom w:val="0"/>
      <w:divBdr>
        <w:top w:val="none" w:sz="0" w:space="0" w:color="auto"/>
        <w:left w:val="none" w:sz="0" w:space="0" w:color="auto"/>
        <w:bottom w:val="none" w:sz="0" w:space="0" w:color="auto"/>
        <w:right w:val="none" w:sz="0" w:space="0" w:color="auto"/>
      </w:divBdr>
    </w:div>
    <w:div w:id="2031450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rusinternational.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6b0b62-6b0d-401b-923b-ed0af30818d6" xsi:nil="true"/>
    <lcf76f155ced4ddcb4097134ff3c332f xmlns="6ec488be-24f0-4c0e-8e17-a9e9621989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6679631B58D2469703C74B578D275A" ma:contentTypeVersion="13" ma:contentTypeDescription="Create a new document." ma:contentTypeScope="" ma:versionID="f1e3cab79b480f9c031d3cf2d80e6ba5">
  <xsd:schema xmlns:xsd="http://www.w3.org/2001/XMLSchema" xmlns:xs="http://www.w3.org/2001/XMLSchema" xmlns:p="http://schemas.microsoft.com/office/2006/metadata/properties" xmlns:ns2="6ec488be-24f0-4c0e-8e17-a9e962198954" xmlns:ns3="3e6b0b62-6b0d-401b-923b-ed0af30818d6" targetNamespace="http://schemas.microsoft.com/office/2006/metadata/properties" ma:root="true" ma:fieldsID="0da9f375c377fe00d788571db8c4ceb9" ns2:_="" ns3:_="">
    <xsd:import namespace="6ec488be-24f0-4c0e-8e17-a9e962198954"/>
    <xsd:import namespace="3e6b0b62-6b0d-401b-923b-ed0af30818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488be-24f0-4c0e-8e17-a9e962198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08dcb9-1f86-41b3-bbc4-ae18a783343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b0b62-6b0d-401b-923b-ed0af30818d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d515d00-b2ae-42e5-8ade-bb179c88c263}" ma:internalName="TaxCatchAll" ma:showField="CatchAllData" ma:web="3e6b0b62-6b0d-401b-923b-ed0af30818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47C27-CC40-41DA-B2DD-E95F66744100}">
  <ds:schemaRefs>
    <ds:schemaRef ds:uri="http://schemas.microsoft.com/office/2006/metadata/properties"/>
    <ds:schemaRef ds:uri="http://schemas.microsoft.com/office/infopath/2007/PartnerControls"/>
    <ds:schemaRef ds:uri="3e6b0b62-6b0d-401b-923b-ed0af30818d6"/>
    <ds:schemaRef ds:uri="6ec488be-24f0-4c0e-8e17-a9e962198954"/>
  </ds:schemaRefs>
</ds:datastoreItem>
</file>

<file path=customXml/itemProps2.xml><?xml version="1.0" encoding="utf-8"?>
<ds:datastoreItem xmlns:ds="http://schemas.openxmlformats.org/officeDocument/2006/customXml" ds:itemID="{1A421F2A-BFC5-4428-A7F4-1991799CEC38}">
  <ds:schemaRefs>
    <ds:schemaRef ds:uri="http://schemas.microsoft.com/sharepoint/v3/contenttype/forms"/>
  </ds:schemaRefs>
</ds:datastoreItem>
</file>

<file path=customXml/itemProps3.xml><?xml version="1.0" encoding="utf-8"?>
<ds:datastoreItem xmlns:ds="http://schemas.openxmlformats.org/officeDocument/2006/customXml" ds:itemID="{A4A08E95-B5EB-4D79-AA60-43C0975CB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488be-24f0-4c0e-8e17-a9e962198954"/>
    <ds:schemaRef ds:uri="3e6b0b62-6b0d-401b-923b-ed0af3081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DB0457-AEAE-4E1A-88BF-BEEEF83F9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1587</Words>
  <Characters>9051</Characters>
  <Application>Microsoft Office Word</Application>
  <DocSecurity>0</DocSecurity>
  <Lines>75</Lines>
  <Paragraphs>21</Paragraphs>
  <ScaleCrop>false</ScaleCrop>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Shearin-Jordan</dc:creator>
  <cp:keywords/>
  <dc:description/>
  <cp:lastModifiedBy>admin</cp:lastModifiedBy>
  <cp:revision>7</cp:revision>
  <cp:lastPrinted>2025-09-20T19:14:00Z</cp:lastPrinted>
  <dcterms:created xsi:type="dcterms:W3CDTF">2026-03-04T03:48:00Z</dcterms:created>
  <dcterms:modified xsi:type="dcterms:W3CDTF">2026-04-16T00:41:00Z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0x010100A16679631B58D2469703C74B578D275A</vt:lpwstr>
  </property>
  <property fmtid="{D5CDD505-2E9C-101B-9397-08002B2CF9AE}" pid="3" name="MediaServiceImageTags">
    <vt:lpwstr/>
  </property>
  <property fmtid="{D5CDD505-2E9C-101B-9397-08002B2CF9AE}" pid="4" name="docLang">
    <vt:lpwstr>en</vt:lpwstr>
  </property>
</Properties>
</file>