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9F60" w14:textId="44DF7A77" w:rsidR="001B1C6F" w:rsidRPr="00903250" w:rsidRDefault="001B1C6F" w:rsidP="001B1C6F">
      <w:pPr>
        <w:spacing w:before="240" w:after="120"/>
        <w:jc w:val="center"/>
        <w:rPr>
          <w:rFonts w:ascii="Arial" w:hAnsi="Arial" w:cs="Arial"/>
          <w:i/>
          <w:iCs/>
          <w:sz w:val="24"/>
          <w:szCs w:val="24"/>
        </w:rPr>
      </w:pPr>
      <w:r w:rsidRPr="00EE0199">
        <w:rPr>
          <w:rFonts w:ascii="Arial" w:hAnsi="Arial" w:cs="Arial"/>
          <w:i/>
          <w:iCs/>
          <w:sz w:val="24"/>
          <w:szCs w:val="24"/>
        </w:rPr>
        <w:t xml:space="preserve">      </w:t>
      </w:r>
      <w:r w:rsidR="004E2478" w:rsidRPr="0085276D">
        <w:rPr>
          <w:rFonts w:ascii="Arial" w:hAnsi="Arial" w:cs="Arial"/>
          <w:noProof/>
          <w:sz w:val="24"/>
          <w:szCs w:val="24"/>
        </w:rPr>
        <w:drawing>
          <wp:inline distT="0" distB="0" distL="0" distR="0" wp14:anchorId="4A6742BD" wp14:editId="04722483">
            <wp:extent cx="1429049" cy="1369819"/>
            <wp:effectExtent l="0" t="0" r="0" b="0"/>
            <wp:docPr id="972758618" name="Picture 97275861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with low confidence"/>
                    <pic:cNvPicPr>
                      <a:picLocks noChangeAspect="1" noChangeArrowheads="1"/>
                    </pic:cNvPicPr>
                  </pic:nvPicPr>
                  <pic:blipFill rotWithShape="1">
                    <a:blip r:embed="rId11">
                      <a:extLst>
                        <a:ext uri="{28A0092B-C50C-407E-A947-70E740481C1C}">
                          <a14:useLocalDpi xmlns:a14="http://schemas.microsoft.com/office/drawing/2010/main" val="0"/>
                        </a:ext>
                      </a:extLst>
                    </a:blip>
                    <a:srcRect l="73918" t="-30" r="-1488" b="30"/>
                    <a:stretch/>
                  </pic:blipFill>
                  <pic:spPr bwMode="auto">
                    <a:xfrm>
                      <a:off x="0" y="0"/>
                      <a:ext cx="1465688" cy="1404939"/>
                    </a:xfrm>
                    <a:prstGeom prst="rect">
                      <a:avLst/>
                    </a:prstGeom>
                    <a:noFill/>
                    <a:ln>
                      <a:noFill/>
                    </a:ln>
                    <a:extLst>
                      <a:ext uri="{53640926-AAD7-44D8-BBD7-CCE9431645EC}">
                        <a14:shadowObscured xmlns:a14="http://schemas.microsoft.com/office/drawing/2010/main"/>
                      </a:ext>
                    </a:extLst>
                  </pic:spPr>
                </pic:pic>
              </a:graphicData>
            </a:graphic>
          </wp:inline>
        </w:drawing>
      </w:r>
      <w:r w:rsidRPr="00903250">
        <w:rPr>
          <w:rFonts w:ascii="Arial" w:hAnsi="Arial" w:cs="Arial"/>
          <w:i/>
          <w:iCs/>
          <w:sz w:val="24"/>
          <w:szCs w:val="24"/>
        </w:rPr>
        <w:t xml:space="preserve">    </w:t>
      </w:r>
    </w:p>
    <w:p w14:paraId="60796671" w14:textId="395CA796" w:rsidR="00034E2F" w:rsidRPr="00017E97" w:rsidRDefault="001B1C6F" w:rsidP="00017E97">
      <w:pPr>
        <w:spacing w:before="120" w:after="480"/>
        <w:jc w:val="right"/>
        <w:rPr>
          <w:rFonts w:ascii="Arial" w:hAnsi="Arial" w:cs="Arial"/>
          <w:i/>
          <w:iCs/>
          <w:sz w:val="24"/>
          <w:szCs w:val="24"/>
          <w:lang w:val="en-US"/>
        </w:rPr>
      </w:pPr>
      <w:r w:rsidRPr="00903250">
        <w:rPr>
          <w:rFonts w:ascii="Arial" w:hAnsi="Arial" w:cs="Arial"/>
          <w:i/>
          <w:iCs/>
          <w:sz w:val="24"/>
          <w:szCs w:val="24"/>
        </w:rPr>
        <w:t>Hà Nội,</w:t>
      </w:r>
      <w:r w:rsidR="0067407A" w:rsidRPr="005E5870">
        <w:rPr>
          <w:rFonts w:ascii="Arial" w:hAnsi="Arial" w:cs="Arial"/>
          <w:i/>
          <w:iCs/>
          <w:sz w:val="24"/>
          <w:szCs w:val="24"/>
        </w:rPr>
        <w:t xml:space="preserve"> ngày</w:t>
      </w:r>
      <w:r w:rsidR="00017E97" w:rsidRPr="00017E97">
        <w:rPr>
          <w:rFonts w:ascii="Arial" w:hAnsi="Arial" w:cs="Arial"/>
          <w:i/>
          <w:iCs/>
          <w:sz w:val="24"/>
          <w:szCs w:val="24"/>
        </w:rPr>
        <w:t xml:space="preserve"> 13 </w:t>
      </w:r>
      <w:r w:rsidR="002823D9" w:rsidRPr="005E5870">
        <w:rPr>
          <w:rFonts w:ascii="Arial" w:hAnsi="Arial" w:cs="Arial"/>
          <w:i/>
          <w:iCs/>
          <w:sz w:val="24"/>
          <w:szCs w:val="24"/>
        </w:rPr>
        <w:t>t</w:t>
      </w:r>
      <w:r w:rsidRPr="00903250">
        <w:rPr>
          <w:rFonts w:ascii="Arial" w:hAnsi="Arial" w:cs="Arial"/>
          <w:i/>
          <w:iCs/>
          <w:sz w:val="24"/>
          <w:szCs w:val="24"/>
        </w:rPr>
        <w:t xml:space="preserve">háng </w:t>
      </w:r>
      <w:r w:rsidR="00017E97" w:rsidRPr="00017E97">
        <w:rPr>
          <w:rFonts w:ascii="Arial" w:hAnsi="Arial" w:cs="Arial"/>
          <w:i/>
          <w:iCs/>
          <w:sz w:val="24"/>
          <w:szCs w:val="24"/>
        </w:rPr>
        <w:t>04</w:t>
      </w:r>
      <w:r w:rsidR="00ED3CF7" w:rsidRPr="00903250">
        <w:rPr>
          <w:rFonts w:ascii="Arial" w:hAnsi="Arial" w:cs="Arial"/>
          <w:i/>
          <w:iCs/>
          <w:sz w:val="24"/>
          <w:szCs w:val="24"/>
        </w:rPr>
        <w:t xml:space="preserve"> </w:t>
      </w:r>
      <w:r w:rsidRPr="00903250">
        <w:rPr>
          <w:rFonts w:ascii="Arial" w:hAnsi="Arial" w:cs="Arial"/>
          <w:i/>
          <w:iCs/>
          <w:sz w:val="24"/>
          <w:szCs w:val="24"/>
        </w:rPr>
        <w:t>năm 202</w:t>
      </w:r>
      <w:r w:rsidR="00251044" w:rsidRPr="005E5870">
        <w:rPr>
          <w:rFonts w:ascii="Arial" w:hAnsi="Arial" w:cs="Arial"/>
          <w:i/>
          <w:iCs/>
          <w:sz w:val="24"/>
          <w:szCs w:val="24"/>
        </w:rPr>
        <w:t>6</w:t>
      </w:r>
    </w:p>
    <w:p w14:paraId="7A3F8400" w14:textId="41C7DE38" w:rsidR="00423C52" w:rsidRPr="005E5870" w:rsidRDefault="00423C52" w:rsidP="00423C52">
      <w:pPr>
        <w:spacing w:before="120" w:after="120" w:line="254" w:lineRule="auto"/>
        <w:jc w:val="center"/>
        <w:rPr>
          <w:rFonts w:ascii="Arial" w:hAnsi="Arial" w:cs="Arial"/>
          <w:b/>
          <w:sz w:val="28"/>
          <w:szCs w:val="28"/>
        </w:rPr>
      </w:pPr>
      <w:r w:rsidRPr="00903250">
        <w:rPr>
          <w:rFonts w:ascii="Arial" w:hAnsi="Arial" w:cs="Arial"/>
          <w:b/>
          <w:sz w:val="28"/>
          <w:szCs w:val="28"/>
        </w:rPr>
        <w:t xml:space="preserve">MỜI </w:t>
      </w:r>
      <w:r w:rsidR="00E62283" w:rsidRPr="00903250">
        <w:rPr>
          <w:rFonts w:ascii="Arial" w:hAnsi="Arial" w:cs="Arial"/>
          <w:b/>
          <w:sz w:val="28"/>
          <w:szCs w:val="28"/>
        </w:rPr>
        <w:t xml:space="preserve">NỘP </w:t>
      </w:r>
      <w:r w:rsidRPr="00903250">
        <w:rPr>
          <w:rFonts w:ascii="Arial" w:hAnsi="Arial" w:cs="Arial"/>
          <w:b/>
          <w:sz w:val="28"/>
          <w:szCs w:val="28"/>
        </w:rPr>
        <w:t>ĐỀ XUẤT</w:t>
      </w:r>
      <w:r w:rsidR="005F4076" w:rsidRPr="005E5870">
        <w:rPr>
          <w:rFonts w:ascii="Arial" w:hAnsi="Arial" w:cs="Arial"/>
          <w:b/>
          <w:sz w:val="28"/>
          <w:szCs w:val="28"/>
        </w:rPr>
        <w:t xml:space="preserve"> </w:t>
      </w:r>
    </w:p>
    <w:p w14:paraId="1719AE8C" w14:textId="31952302" w:rsidR="001862B5" w:rsidRPr="005E5870" w:rsidRDefault="00C53112" w:rsidP="00903250">
      <w:pPr>
        <w:spacing w:before="120" w:after="360" w:line="276" w:lineRule="auto"/>
        <w:jc w:val="center"/>
        <w:rPr>
          <w:rFonts w:ascii="Arial" w:hAnsi="Arial" w:cs="Arial"/>
          <w:b/>
          <w:sz w:val="24"/>
          <w:szCs w:val="24"/>
        </w:rPr>
      </w:pPr>
      <w:r w:rsidRPr="00FB2454">
        <w:rPr>
          <w:rFonts w:ascii="Arial" w:hAnsi="Arial" w:cs="Arial"/>
          <w:b/>
          <w:sz w:val="24"/>
          <w:szCs w:val="24"/>
        </w:rPr>
        <w:t xml:space="preserve">Dự án </w:t>
      </w:r>
      <w:r w:rsidR="001A1EC5" w:rsidRPr="005E5870">
        <w:rPr>
          <w:rFonts w:ascii="Arial" w:hAnsi="Arial" w:cs="Arial"/>
          <w:b/>
          <w:sz w:val="24"/>
          <w:szCs w:val="24"/>
        </w:rPr>
        <w:t xml:space="preserve">Nghiên cứu về </w:t>
      </w:r>
      <w:r w:rsidR="008935C6" w:rsidRPr="005E5870">
        <w:rPr>
          <w:rFonts w:ascii="Arial" w:hAnsi="Arial" w:cs="Arial"/>
          <w:b/>
          <w:sz w:val="24"/>
          <w:szCs w:val="24"/>
        </w:rPr>
        <w:t>tiếp cận dịch vụ khuyến nông – lâm nghiệp</w:t>
      </w:r>
      <w:r w:rsidR="00813E7D" w:rsidRPr="00FB2454">
        <w:rPr>
          <w:rFonts w:ascii="Arial" w:hAnsi="Arial" w:cs="Arial"/>
          <w:b/>
          <w:sz w:val="24"/>
          <w:szCs w:val="24"/>
        </w:rPr>
        <w:t xml:space="preserve">, tiếp cận và </w:t>
      </w:r>
      <w:r w:rsidR="00A0367B" w:rsidRPr="00FB2454">
        <w:rPr>
          <w:rFonts w:ascii="Arial" w:hAnsi="Arial" w:cs="Arial"/>
          <w:b/>
          <w:sz w:val="24"/>
          <w:szCs w:val="24"/>
        </w:rPr>
        <w:t>sử dụng</w:t>
      </w:r>
      <w:r w:rsidR="008935C6" w:rsidRPr="005E5870">
        <w:rPr>
          <w:rFonts w:ascii="Arial" w:hAnsi="Arial" w:cs="Arial"/>
          <w:b/>
          <w:sz w:val="24"/>
          <w:szCs w:val="24"/>
        </w:rPr>
        <w:t xml:space="preserve"> đất đai </w:t>
      </w:r>
      <w:r w:rsidR="00813E7D" w:rsidRPr="00FB2454">
        <w:rPr>
          <w:rFonts w:ascii="Arial" w:hAnsi="Arial" w:cs="Arial"/>
          <w:b/>
          <w:sz w:val="24"/>
          <w:szCs w:val="24"/>
        </w:rPr>
        <w:t xml:space="preserve">hiệu quả </w:t>
      </w:r>
      <w:r w:rsidR="008935C6" w:rsidRPr="005E5870">
        <w:rPr>
          <w:rFonts w:ascii="Arial" w:hAnsi="Arial" w:cs="Arial"/>
          <w:b/>
          <w:sz w:val="24"/>
          <w:szCs w:val="24"/>
        </w:rPr>
        <w:t xml:space="preserve">cho đồng bào đồng bào dân tộc thiểu số </w:t>
      </w:r>
    </w:p>
    <w:p w14:paraId="7F31216F" w14:textId="77777777" w:rsidR="001604B0" w:rsidRPr="00FE557F" w:rsidRDefault="001604B0" w:rsidP="001604B0">
      <w:pPr>
        <w:jc w:val="both"/>
        <w:rPr>
          <w:rFonts w:ascii="Arial" w:eastAsiaTheme="minorEastAsia" w:hAnsi="Arial" w:cs="Arial"/>
          <w:color w:val="000000" w:themeColor="text1"/>
          <w:kern w:val="24"/>
          <w:sz w:val="24"/>
          <w:szCs w:val="24"/>
        </w:rPr>
      </w:pPr>
      <w:r w:rsidRPr="00FE557F">
        <w:rPr>
          <w:rFonts w:ascii="Arial" w:eastAsiaTheme="minorEastAsia" w:hAnsi="Arial" w:cs="Arial"/>
          <w:color w:val="000000" w:themeColor="text1"/>
          <w:kern w:val="24"/>
          <w:sz w:val="24"/>
          <w:szCs w:val="24"/>
        </w:rPr>
        <w:t>Oxfam là một liên minh quốc tế, một phong trào toàn cầu vì một thế giới bình đẳng, không còn nghèo đói và bất công. Oxfam Quốc tế gồm 21 tổ chức Oxfam thành viên làm việc tại 79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3C8C41B5" w14:textId="51BA819B" w:rsidR="00AF0901" w:rsidRPr="00FB2454" w:rsidRDefault="001604B0" w:rsidP="001604B0">
      <w:pPr>
        <w:jc w:val="both"/>
        <w:rPr>
          <w:rFonts w:ascii="Arial" w:eastAsia="Arial" w:hAnsi="Arial" w:cs="Arial"/>
          <w:b/>
          <w:bCs/>
          <w:color w:val="EE0000"/>
          <w:spacing w:val="-2"/>
          <w:sz w:val="24"/>
          <w:szCs w:val="24"/>
        </w:rPr>
      </w:pPr>
      <w:r w:rsidRPr="00FE557F">
        <w:rPr>
          <w:rFonts w:ascii="Arial" w:eastAsiaTheme="minorEastAsia" w:hAnsi="Arial" w:cs="Arial"/>
          <w:color w:val="000000" w:themeColor="text1"/>
          <w:kern w:val="24"/>
          <w:sz w:val="24"/>
          <w:szCs w:val="24"/>
        </w:rPr>
        <w:t xml:space="preserve">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 </w:t>
      </w:r>
      <w:r w:rsidR="00CB6661" w:rsidRPr="00FE557F">
        <w:rPr>
          <w:rFonts w:ascii="Arial" w:eastAsia="Arial" w:hAnsi="Arial" w:cs="Arial"/>
          <w:b/>
          <w:bCs/>
          <w:color w:val="EE0000"/>
          <w:spacing w:val="-2"/>
          <w:sz w:val="24"/>
          <w:szCs w:val="24"/>
        </w:rPr>
        <w:t xml:space="preserve"> </w:t>
      </w:r>
    </w:p>
    <w:p w14:paraId="5AF0B97A" w14:textId="4B33D548" w:rsidR="00AD688F" w:rsidRPr="00FB2454" w:rsidRDefault="00AD688F" w:rsidP="00AD688F">
      <w:pPr>
        <w:jc w:val="both"/>
        <w:rPr>
          <w:rFonts w:ascii="Arial" w:eastAsia="Arial" w:hAnsi="Arial" w:cs="Arial"/>
          <w:spacing w:val="-2"/>
          <w:sz w:val="24"/>
          <w:szCs w:val="24"/>
        </w:rPr>
      </w:pPr>
      <w:r w:rsidRPr="00FB2454">
        <w:rPr>
          <w:rFonts w:ascii="Arial" w:eastAsia="Arial" w:hAnsi="Arial" w:cs="Arial"/>
          <w:spacing w:val="-2"/>
          <w:sz w:val="24"/>
          <w:szCs w:val="24"/>
        </w:rPr>
        <w:t>Với sự hỗ trợ tài chính từ Liên Minh Châu Âu, Oxfam tại Việt Nam và các đối tác đã xây dựng Dự án “Tăng cường tiếp cận dịch vụ khuyến nông và hiệu quả canh tác” nhằm tăng cường tiếp cận dịch vụ khuyến nông-lâm nghiệp</w:t>
      </w:r>
      <w:r w:rsidR="00334A34" w:rsidRPr="00FB2454">
        <w:rPr>
          <w:rFonts w:ascii="Arial" w:eastAsia="Arial" w:hAnsi="Arial" w:cs="Arial"/>
          <w:spacing w:val="-2"/>
          <w:sz w:val="24"/>
          <w:szCs w:val="24"/>
        </w:rPr>
        <w:t xml:space="preserve"> và </w:t>
      </w:r>
      <w:r w:rsidR="00334A34" w:rsidRPr="00654CA8">
        <w:rPr>
          <w:rFonts w:ascii="Arial" w:eastAsia="Arial" w:hAnsi="Arial" w:cs="Arial"/>
          <w:spacing w:val="-2"/>
          <w:sz w:val="24"/>
          <w:szCs w:val="24"/>
        </w:rPr>
        <w:t xml:space="preserve">tiếp cận và sử dụng hiệu quả đất đai </w:t>
      </w:r>
      <w:r w:rsidRPr="00FB2454">
        <w:rPr>
          <w:rFonts w:ascii="Arial" w:eastAsia="Arial" w:hAnsi="Arial" w:cs="Arial"/>
          <w:spacing w:val="-2"/>
          <w:sz w:val="24"/>
          <w:szCs w:val="24"/>
        </w:rPr>
        <w:t xml:space="preserve">cho đồng bào dân tộc thiểu số (DTTS), đặc biệt là phụ nữ DTTS tại các tỉnh Thái Nguyên </w:t>
      </w:r>
      <w:r w:rsidRPr="00017E97">
        <w:rPr>
          <w:rFonts w:ascii="Arial" w:eastAsia="Arial" w:hAnsi="Arial" w:cs="Arial"/>
          <w:spacing w:val="-2"/>
          <w:sz w:val="24"/>
          <w:szCs w:val="24"/>
        </w:rPr>
        <w:t>và Quảng Trị, Việt Nam</w:t>
      </w:r>
      <w:r w:rsidR="00581368" w:rsidRPr="00017E97">
        <w:rPr>
          <w:rFonts w:ascii="Arial" w:eastAsia="Arial" w:hAnsi="Arial" w:cs="Arial"/>
          <w:spacing w:val="-2"/>
          <w:sz w:val="24"/>
          <w:szCs w:val="24"/>
        </w:rPr>
        <w:t>. Thời gian thực hiện dự án: 01/02/2026- 31/01/202</w:t>
      </w:r>
      <w:r w:rsidR="00104030" w:rsidRPr="00017E97">
        <w:rPr>
          <w:rFonts w:ascii="Arial" w:eastAsia="Arial" w:hAnsi="Arial" w:cs="Arial"/>
          <w:spacing w:val="-2"/>
          <w:sz w:val="24"/>
          <w:szCs w:val="24"/>
        </w:rPr>
        <w:t>9</w:t>
      </w:r>
      <w:r w:rsidR="00581368" w:rsidRPr="00017E97">
        <w:rPr>
          <w:rFonts w:ascii="Arial" w:eastAsia="Arial" w:hAnsi="Arial" w:cs="Arial"/>
          <w:spacing w:val="-2"/>
          <w:sz w:val="24"/>
          <w:szCs w:val="24"/>
        </w:rPr>
        <w:t xml:space="preserve">. Dự án </w:t>
      </w:r>
      <w:r w:rsidR="00F02DC1" w:rsidRPr="00017E97">
        <w:rPr>
          <w:rFonts w:ascii="Arial" w:eastAsia="Arial" w:hAnsi="Arial" w:cs="Arial"/>
          <w:spacing w:val="-2"/>
          <w:sz w:val="24"/>
          <w:szCs w:val="24"/>
        </w:rPr>
        <w:t>nhằm đ</w:t>
      </w:r>
      <w:r w:rsidR="00BA48E3" w:rsidRPr="00017E97">
        <w:rPr>
          <w:rFonts w:ascii="Arial" w:eastAsia="Arial" w:hAnsi="Arial" w:cs="Arial"/>
          <w:spacing w:val="-2"/>
          <w:sz w:val="24"/>
          <w:szCs w:val="24"/>
        </w:rPr>
        <w:t>ạ</w:t>
      </w:r>
      <w:r w:rsidR="00F02DC1" w:rsidRPr="00017E97">
        <w:rPr>
          <w:rFonts w:ascii="Arial" w:eastAsia="Arial" w:hAnsi="Arial" w:cs="Arial"/>
          <w:spacing w:val="-2"/>
          <w:sz w:val="24"/>
          <w:szCs w:val="24"/>
        </w:rPr>
        <w:t xml:space="preserve">t được </w:t>
      </w:r>
      <w:r w:rsidRPr="00FB2454">
        <w:rPr>
          <w:rFonts w:ascii="Arial" w:eastAsia="Arial" w:hAnsi="Arial" w:cs="Arial"/>
          <w:spacing w:val="-2"/>
          <w:sz w:val="24"/>
          <w:szCs w:val="24"/>
        </w:rPr>
        <w:t>02 kết quả chính:</w:t>
      </w:r>
    </w:p>
    <w:p w14:paraId="60086219" w14:textId="7C131220" w:rsidR="00AD688F" w:rsidRPr="00FE557F" w:rsidRDefault="00AD688F" w:rsidP="00AD688F">
      <w:pPr>
        <w:pStyle w:val="ListParagraph"/>
        <w:numPr>
          <w:ilvl w:val="0"/>
          <w:numId w:val="13"/>
        </w:numPr>
        <w:spacing w:after="160" w:line="259" w:lineRule="auto"/>
        <w:jc w:val="both"/>
        <w:rPr>
          <w:rFonts w:ascii="Arial" w:eastAsia="Arial" w:hAnsi="Arial" w:cs="Arial"/>
          <w:spacing w:val="-2"/>
        </w:rPr>
      </w:pPr>
      <w:r w:rsidRPr="00FE557F">
        <w:rPr>
          <w:rFonts w:ascii="Arial" w:eastAsia="Arial" w:hAnsi="Arial" w:cs="Arial"/>
          <w:spacing w:val="-2"/>
        </w:rPr>
        <w:t>Kết quả 1: Người dân tộc thiểu số, đặc biệt là phụ nữ DTTS tại các tỉnh Thái Nguyên và Quảng Trị, được tăng cường khả năng tiếp cận thông tin</w:t>
      </w:r>
      <w:r w:rsidR="00C53112" w:rsidRPr="00FB2454">
        <w:rPr>
          <w:rFonts w:ascii="Arial" w:eastAsia="Arial" w:hAnsi="Arial" w:cs="Arial"/>
          <w:spacing w:val="-2"/>
        </w:rPr>
        <w:t xml:space="preserve"> chính sách</w:t>
      </w:r>
      <w:r w:rsidRPr="00FE557F">
        <w:rPr>
          <w:rFonts w:ascii="Arial" w:eastAsia="Arial" w:hAnsi="Arial" w:cs="Arial"/>
          <w:spacing w:val="-2"/>
        </w:rPr>
        <w:t>, tích cực tham gia</w:t>
      </w:r>
      <w:r w:rsidR="00C53112" w:rsidRPr="00FB2454">
        <w:rPr>
          <w:rFonts w:ascii="Arial" w:eastAsia="Arial" w:hAnsi="Arial" w:cs="Arial"/>
          <w:spacing w:val="-2"/>
        </w:rPr>
        <w:t xml:space="preserve"> và</w:t>
      </w:r>
      <w:r w:rsidRPr="00FE557F">
        <w:rPr>
          <w:rFonts w:ascii="Arial" w:eastAsia="Arial" w:hAnsi="Arial" w:cs="Arial"/>
          <w:spacing w:val="-2"/>
        </w:rPr>
        <w:t xml:space="preserve"> đóng góp ý kiến về</w:t>
      </w:r>
      <w:r w:rsidR="005925D4" w:rsidRPr="00FB2454">
        <w:rPr>
          <w:rFonts w:ascii="Arial" w:eastAsia="Arial" w:hAnsi="Arial" w:cs="Arial"/>
          <w:spacing w:val="-2"/>
        </w:rPr>
        <w:t xml:space="preserve"> </w:t>
      </w:r>
      <w:r w:rsidR="005925D4" w:rsidRPr="00FE557F">
        <w:rPr>
          <w:rFonts w:ascii="Arial" w:eastAsia="Arial" w:hAnsi="Arial" w:cs="Arial"/>
          <w:spacing w:val="-2"/>
        </w:rPr>
        <w:t>dịch vụ khuyến nông lâm nghiệp</w:t>
      </w:r>
      <w:r w:rsidR="005925D4" w:rsidRPr="00FB2454">
        <w:rPr>
          <w:rFonts w:ascii="Arial" w:eastAsia="Arial" w:hAnsi="Arial" w:cs="Arial"/>
          <w:spacing w:val="-2"/>
        </w:rPr>
        <w:t xml:space="preserve"> và</w:t>
      </w:r>
      <w:r w:rsidRPr="00FE557F">
        <w:rPr>
          <w:rFonts w:ascii="Arial" w:eastAsia="Arial" w:hAnsi="Arial" w:cs="Arial"/>
          <w:spacing w:val="-2"/>
        </w:rPr>
        <w:t xml:space="preserve"> </w:t>
      </w:r>
      <w:r w:rsidR="00AC35E3" w:rsidRPr="00FB2454">
        <w:rPr>
          <w:rFonts w:ascii="Arial" w:eastAsia="Arial" w:hAnsi="Arial" w:cs="Arial"/>
          <w:spacing w:val="-2"/>
        </w:rPr>
        <w:t xml:space="preserve">tiếp cận </w:t>
      </w:r>
      <w:r w:rsidRPr="00FE557F">
        <w:rPr>
          <w:rFonts w:ascii="Arial" w:eastAsia="Arial" w:hAnsi="Arial" w:cs="Arial"/>
          <w:spacing w:val="-2"/>
        </w:rPr>
        <w:t>/sử dụng đất đai hiệu quả.</w:t>
      </w:r>
    </w:p>
    <w:p w14:paraId="3CA83EAF" w14:textId="11E13EEC" w:rsidR="00AD688F" w:rsidRPr="00FE557F" w:rsidRDefault="00AD688F" w:rsidP="00AD688F">
      <w:pPr>
        <w:pStyle w:val="ListParagraph"/>
        <w:numPr>
          <w:ilvl w:val="0"/>
          <w:numId w:val="13"/>
        </w:numPr>
        <w:spacing w:after="160" w:line="259" w:lineRule="auto"/>
        <w:jc w:val="both"/>
        <w:rPr>
          <w:rFonts w:ascii="Arial" w:eastAsia="Arial" w:hAnsi="Arial" w:cs="Arial"/>
          <w:spacing w:val="-2"/>
        </w:rPr>
      </w:pPr>
      <w:r w:rsidRPr="00FE557F">
        <w:rPr>
          <w:rFonts w:ascii="Arial" w:eastAsia="Arial" w:hAnsi="Arial" w:cs="Arial"/>
          <w:spacing w:val="-2"/>
        </w:rPr>
        <w:t xml:space="preserve">Kết quả 2: Chính quyền địa phương, các trung tâm khuyến nông-lâm nghiệp tại các tỉnh Thái Nguyên và Quảng Trị tạo điều kiện và hỗ trợ </w:t>
      </w:r>
      <w:r w:rsidR="006877DA" w:rsidRPr="00FB2454">
        <w:rPr>
          <w:rFonts w:ascii="Arial" w:eastAsia="Arial" w:hAnsi="Arial" w:cs="Arial"/>
          <w:spacing w:val="-2"/>
        </w:rPr>
        <w:t xml:space="preserve">tiếp cận </w:t>
      </w:r>
      <w:r w:rsidR="006877DA" w:rsidRPr="00FE557F">
        <w:rPr>
          <w:rFonts w:ascii="Arial" w:eastAsia="Arial" w:hAnsi="Arial" w:cs="Arial"/>
          <w:spacing w:val="-2"/>
        </w:rPr>
        <w:t>các dịch vụ khuyến nông-lâm nghiệp phù hợp</w:t>
      </w:r>
      <w:r w:rsidR="006877DA" w:rsidRPr="00654CA8">
        <w:rPr>
          <w:rFonts w:ascii="Arial" w:eastAsia="Arial" w:hAnsi="Arial" w:cs="Arial"/>
          <w:spacing w:val="-2"/>
        </w:rPr>
        <w:t xml:space="preserve"> </w:t>
      </w:r>
      <w:r w:rsidR="006877DA" w:rsidRPr="00FB2454">
        <w:rPr>
          <w:rFonts w:ascii="Arial" w:eastAsia="Arial" w:hAnsi="Arial" w:cs="Arial"/>
          <w:spacing w:val="-2"/>
        </w:rPr>
        <w:t xml:space="preserve">và </w:t>
      </w:r>
      <w:r w:rsidR="00AC35E3" w:rsidRPr="00FB2454">
        <w:rPr>
          <w:rFonts w:ascii="Arial" w:eastAsia="Arial" w:hAnsi="Arial" w:cs="Arial"/>
          <w:spacing w:val="-2"/>
        </w:rPr>
        <w:t xml:space="preserve">tiếp cận </w:t>
      </w:r>
      <w:r w:rsidRPr="00FE557F">
        <w:rPr>
          <w:rFonts w:ascii="Arial" w:eastAsia="Arial" w:hAnsi="Arial" w:cs="Arial"/>
          <w:spacing w:val="-2"/>
        </w:rPr>
        <w:t xml:space="preserve">/sử dụng đất hiệu quả </w:t>
      </w:r>
      <w:r w:rsidR="006877DA" w:rsidRPr="00FB2454">
        <w:rPr>
          <w:rFonts w:ascii="Arial" w:eastAsia="Arial" w:hAnsi="Arial" w:cs="Arial"/>
          <w:spacing w:val="-2"/>
        </w:rPr>
        <w:t>cho</w:t>
      </w:r>
      <w:r w:rsidR="001F0716" w:rsidRPr="00FB2454">
        <w:rPr>
          <w:rFonts w:ascii="Arial" w:eastAsia="Arial" w:hAnsi="Arial" w:cs="Arial"/>
          <w:spacing w:val="-2"/>
        </w:rPr>
        <w:t xml:space="preserve"> </w:t>
      </w:r>
      <w:r w:rsidR="007F7B5E" w:rsidRPr="00FB2454">
        <w:rPr>
          <w:rFonts w:ascii="Arial" w:eastAsia="Arial" w:hAnsi="Arial" w:cs="Arial"/>
          <w:spacing w:val="-2"/>
        </w:rPr>
        <w:t>cộng đồng DTTS</w:t>
      </w:r>
      <w:r w:rsidRPr="00FE557F">
        <w:rPr>
          <w:rFonts w:ascii="Arial" w:eastAsia="Arial" w:hAnsi="Arial" w:cs="Arial"/>
          <w:spacing w:val="-2"/>
        </w:rPr>
        <w:t>, phát huy tri thức bản địa. Những thực hành tốt của hai tỉnh đóng góp vào thực hiện Chương trình Mục tiêu Quốc gia xây dựng nông thôn mới, giảm nghèo bền vững và phát triển kinh tế - xã hội vùng đồng bào dân tộc thiểu số và miền núi  2026-2035, và các nghị định hướng dẫn liên quan của Luật đất đai sử</w:t>
      </w:r>
      <w:r w:rsidRPr="00FB2454">
        <w:rPr>
          <w:rFonts w:ascii="Arial" w:eastAsia="Arial" w:hAnsi="Arial" w:cs="Arial"/>
          <w:spacing w:val="-2"/>
        </w:rPr>
        <w:t>a</w:t>
      </w:r>
      <w:r w:rsidRPr="00FE557F">
        <w:rPr>
          <w:rFonts w:ascii="Arial" w:eastAsia="Arial" w:hAnsi="Arial" w:cs="Arial"/>
          <w:spacing w:val="-2"/>
        </w:rPr>
        <w:t xml:space="preserve"> đổi.</w:t>
      </w:r>
    </w:p>
    <w:p w14:paraId="17F4CAFC" w14:textId="09DF38C1" w:rsidR="00AD688F" w:rsidRPr="00FB2454" w:rsidRDefault="0063480B" w:rsidP="001604B0">
      <w:pPr>
        <w:jc w:val="both"/>
        <w:rPr>
          <w:rFonts w:ascii="Arial" w:eastAsiaTheme="minorEastAsia" w:hAnsi="Arial" w:cs="Arial"/>
          <w:color w:val="000000" w:themeColor="text1"/>
          <w:kern w:val="24"/>
          <w:sz w:val="24"/>
          <w:szCs w:val="24"/>
        </w:rPr>
      </w:pPr>
      <w:r w:rsidRPr="00FB2454">
        <w:rPr>
          <w:rFonts w:ascii="Arial" w:eastAsiaTheme="minorEastAsia" w:hAnsi="Arial" w:cs="Arial"/>
          <w:color w:val="000000" w:themeColor="text1"/>
          <w:kern w:val="24"/>
          <w:sz w:val="24"/>
          <w:szCs w:val="24"/>
        </w:rPr>
        <w:t>Dự án t</w:t>
      </w:r>
      <w:r w:rsidR="006631DE" w:rsidRPr="00FB2454">
        <w:rPr>
          <w:rFonts w:ascii="Arial" w:eastAsiaTheme="minorEastAsia" w:hAnsi="Arial" w:cs="Arial"/>
          <w:color w:val="000000" w:themeColor="text1"/>
          <w:kern w:val="24"/>
          <w:sz w:val="24"/>
          <w:szCs w:val="24"/>
        </w:rPr>
        <w:t>hông qua làm việc chặt chẽ với các nhóm nòng cốt  phụ nữ DTTS tại cộng đồng, chính quyền địa phương, các trung tâm khuyến nông-lâm nghiệp</w:t>
      </w:r>
      <w:r w:rsidR="00EF6B5C" w:rsidRPr="00FB2454">
        <w:rPr>
          <w:rFonts w:ascii="Arial" w:eastAsiaTheme="minorEastAsia" w:hAnsi="Arial" w:cs="Arial"/>
          <w:color w:val="000000" w:themeColor="text1"/>
          <w:kern w:val="24"/>
          <w:sz w:val="24"/>
          <w:szCs w:val="24"/>
        </w:rPr>
        <w:t xml:space="preserve"> và các tổ chức xã hội</w:t>
      </w:r>
      <w:r w:rsidR="0048715C" w:rsidRPr="00FB2454">
        <w:rPr>
          <w:rFonts w:ascii="Arial" w:eastAsiaTheme="minorEastAsia" w:hAnsi="Arial" w:cs="Arial"/>
          <w:color w:val="000000" w:themeColor="text1"/>
          <w:kern w:val="24"/>
          <w:sz w:val="24"/>
          <w:szCs w:val="24"/>
        </w:rPr>
        <w:t xml:space="preserve"> </w:t>
      </w:r>
      <w:r w:rsidR="0048715C" w:rsidRPr="00FB2454">
        <w:rPr>
          <w:rFonts w:ascii="Arial" w:eastAsiaTheme="minorEastAsia" w:hAnsi="Arial" w:cs="Arial"/>
          <w:color w:val="000000" w:themeColor="text1"/>
          <w:kern w:val="24"/>
          <w:sz w:val="24"/>
          <w:szCs w:val="24"/>
        </w:rPr>
        <w:lastRenderedPageBreak/>
        <w:t>tại</w:t>
      </w:r>
      <w:r w:rsidR="00EF6B5C" w:rsidRPr="00FB2454">
        <w:rPr>
          <w:rFonts w:ascii="Arial" w:eastAsiaTheme="minorEastAsia" w:hAnsi="Arial" w:cs="Arial"/>
          <w:color w:val="000000" w:themeColor="text1"/>
          <w:kern w:val="24"/>
          <w:sz w:val="24"/>
          <w:szCs w:val="24"/>
        </w:rPr>
        <w:t xml:space="preserve"> địa phương để nâng cao </w:t>
      </w:r>
      <w:r w:rsidR="00A76F7A" w:rsidRPr="00FB2454">
        <w:rPr>
          <w:rFonts w:ascii="Arial" w:eastAsiaTheme="minorEastAsia" w:hAnsi="Arial" w:cs="Arial"/>
          <w:color w:val="000000" w:themeColor="text1"/>
          <w:kern w:val="24"/>
          <w:sz w:val="24"/>
          <w:szCs w:val="24"/>
        </w:rPr>
        <w:t>khả</w:t>
      </w:r>
      <w:r w:rsidR="00EF6B5C" w:rsidRPr="00FB2454">
        <w:rPr>
          <w:rFonts w:ascii="Arial" w:eastAsiaTheme="minorEastAsia" w:hAnsi="Arial" w:cs="Arial"/>
          <w:color w:val="000000" w:themeColor="text1"/>
          <w:kern w:val="24"/>
          <w:sz w:val="24"/>
          <w:szCs w:val="24"/>
        </w:rPr>
        <w:t xml:space="preserve"> năng </w:t>
      </w:r>
      <w:r w:rsidR="00C97364" w:rsidRPr="003D2B4D">
        <w:rPr>
          <w:rFonts w:ascii="Arial" w:eastAsia="Arial" w:hAnsi="Arial" w:cs="Arial"/>
          <w:spacing w:val="-2"/>
          <w:sz w:val="24"/>
          <w:szCs w:val="24"/>
        </w:rPr>
        <w:t>tiếp cận dịch vụ khuyến nông</w:t>
      </w:r>
      <w:r w:rsidR="005869DD" w:rsidRPr="00FB2454">
        <w:rPr>
          <w:rFonts w:ascii="Arial" w:eastAsia="Arial" w:hAnsi="Arial" w:cs="Arial"/>
          <w:spacing w:val="-2"/>
          <w:sz w:val="24"/>
          <w:szCs w:val="24"/>
        </w:rPr>
        <w:t>,</w:t>
      </w:r>
      <w:r w:rsidR="00C97364" w:rsidRPr="00FB2454">
        <w:rPr>
          <w:rFonts w:ascii="Arial" w:eastAsia="Arial" w:hAnsi="Arial" w:cs="Arial"/>
          <w:spacing w:val="-2"/>
          <w:sz w:val="24"/>
          <w:szCs w:val="24"/>
        </w:rPr>
        <w:t xml:space="preserve"> </w:t>
      </w:r>
      <w:r w:rsidR="00EF6B5C" w:rsidRPr="00FB2454">
        <w:rPr>
          <w:rFonts w:ascii="Arial" w:eastAsiaTheme="minorEastAsia" w:hAnsi="Arial" w:cs="Arial"/>
          <w:color w:val="000000" w:themeColor="text1"/>
          <w:kern w:val="24"/>
          <w:sz w:val="24"/>
          <w:szCs w:val="24"/>
        </w:rPr>
        <w:t xml:space="preserve">tiếp cận </w:t>
      </w:r>
      <w:r w:rsidR="00BD3604" w:rsidRPr="00FB2454">
        <w:rPr>
          <w:rFonts w:ascii="Arial" w:eastAsiaTheme="minorEastAsia" w:hAnsi="Arial" w:cs="Arial"/>
          <w:color w:val="000000" w:themeColor="text1"/>
          <w:kern w:val="24"/>
          <w:sz w:val="24"/>
          <w:szCs w:val="24"/>
        </w:rPr>
        <w:t xml:space="preserve">và sử dụng đất hiệu quả và </w:t>
      </w:r>
      <w:r w:rsidR="004F27D3" w:rsidRPr="00FB2454">
        <w:rPr>
          <w:rFonts w:ascii="Arial" w:eastAsia="Arial" w:hAnsi="Arial" w:cs="Arial"/>
          <w:spacing w:val="-2"/>
          <w:sz w:val="24"/>
          <w:szCs w:val="24"/>
        </w:rPr>
        <w:t>cho</w:t>
      </w:r>
      <w:r w:rsidR="00EF6B5C" w:rsidRPr="00FB2454">
        <w:rPr>
          <w:rFonts w:ascii="Arial" w:eastAsiaTheme="minorEastAsia" w:hAnsi="Arial" w:cs="Arial"/>
          <w:color w:val="000000" w:themeColor="text1"/>
          <w:kern w:val="24"/>
          <w:sz w:val="24"/>
          <w:szCs w:val="24"/>
        </w:rPr>
        <w:t xml:space="preserve"> cộng đồng DTTS, đặc biệt là phụ nữ</w:t>
      </w:r>
      <w:r w:rsidR="002627C4" w:rsidRPr="00FB2454">
        <w:rPr>
          <w:rFonts w:ascii="Arial" w:eastAsiaTheme="minorEastAsia" w:hAnsi="Arial" w:cs="Arial"/>
          <w:color w:val="000000" w:themeColor="text1"/>
          <w:kern w:val="24"/>
          <w:sz w:val="24"/>
          <w:szCs w:val="24"/>
        </w:rPr>
        <w:t xml:space="preserve">. Đồng thời, thúc đẩy công bằng và </w:t>
      </w:r>
      <w:r w:rsidR="005869DD" w:rsidRPr="00FB2454">
        <w:rPr>
          <w:rFonts w:ascii="Arial" w:eastAsiaTheme="minorEastAsia" w:hAnsi="Arial" w:cs="Arial"/>
          <w:color w:val="000000" w:themeColor="text1"/>
          <w:kern w:val="24"/>
          <w:sz w:val="24"/>
          <w:szCs w:val="24"/>
        </w:rPr>
        <w:t>bao trùm</w:t>
      </w:r>
      <w:r w:rsidR="002627C4" w:rsidRPr="00FB2454">
        <w:rPr>
          <w:rFonts w:ascii="Arial" w:eastAsiaTheme="minorEastAsia" w:hAnsi="Arial" w:cs="Arial"/>
          <w:color w:val="000000" w:themeColor="text1"/>
          <w:kern w:val="24"/>
          <w:sz w:val="24"/>
          <w:szCs w:val="24"/>
        </w:rPr>
        <w:t>, tập trung vào các giải pháp do cộng đồng</w:t>
      </w:r>
      <w:r w:rsidR="00BA5E0A" w:rsidRPr="00FB2454">
        <w:rPr>
          <w:rFonts w:ascii="Arial" w:eastAsiaTheme="minorEastAsia" w:hAnsi="Arial" w:cs="Arial"/>
          <w:color w:val="000000" w:themeColor="text1"/>
          <w:kern w:val="24"/>
          <w:sz w:val="24"/>
          <w:szCs w:val="24"/>
        </w:rPr>
        <w:t xml:space="preserve"> xây dựng</w:t>
      </w:r>
      <w:r w:rsidR="002627C4" w:rsidRPr="00FB2454">
        <w:rPr>
          <w:rFonts w:ascii="Arial" w:eastAsiaTheme="minorEastAsia" w:hAnsi="Arial" w:cs="Arial"/>
          <w:color w:val="000000" w:themeColor="text1"/>
          <w:kern w:val="24"/>
          <w:sz w:val="24"/>
          <w:szCs w:val="24"/>
        </w:rPr>
        <w:t xml:space="preserve"> </w:t>
      </w:r>
      <w:r w:rsidR="00B17CD7" w:rsidRPr="0092014E">
        <w:rPr>
          <w:rFonts w:ascii="Arial" w:eastAsiaTheme="minorEastAsia" w:hAnsi="Arial" w:cs="Arial"/>
          <w:color w:val="000000" w:themeColor="text1"/>
          <w:kern w:val="24"/>
          <w:sz w:val="24"/>
          <w:szCs w:val="24"/>
        </w:rPr>
        <w:t>đồng sở hữu</w:t>
      </w:r>
      <w:r w:rsidR="007F091F" w:rsidRPr="00FB2454">
        <w:rPr>
          <w:rFonts w:ascii="Arial" w:eastAsiaTheme="minorEastAsia" w:hAnsi="Arial" w:cs="Arial"/>
          <w:color w:val="000000" w:themeColor="text1"/>
          <w:kern w:val="24"/>
          <w:sz w:val="24"/>
          <w:szCs w:val="24"/>
        </w:rPr>
        <w:t>,</w:t>
      </w:r>
      <w:r w:rsidR="002627C4" w:rsidRPr="00FB2454">
        <w:rPr>
          <w:rFonts w:ascii="Arial" w:eastAsiaTheme="minorEastAsia" w:hAnsi="Arial" w:cs="Arial"/>
          <w:color w:val="000000" w:themeColor="text1"/>
          <w:kern w:val="24"/>
          <w:sz w:val="24"/>
          <w:szCs w:val="24"/>
        </w:rPr>
        <w:t xml:space="preserve"> huy động sự tham gia của các bên liên quan tại địa phương vào quá trình ra quyết định</w:t>
      </w:r>
      <w:r w:rsidR="006668B5" w:rsidRPr="00FB2454">
        <w:rPr>
          <w:rFonts w:ascii="Arial" w:eastAsiaTheme="minorEastAsia" w:hAnsi="Arial" w:cs="Arial"/>
          <w:color w:val="000000" w:themeColor="text1"/>
          <w:kern w:val="24"/>
          <w:sz w:val="24"/>
          <w:szCs w:val="24"/>
        </w:rPr>
        <w:t xml:space="preserve">. </w:t>
      </w:r>
      <w:r w:rsidR="00007374" w:rsidRPr="00FB2454">
        <w:rPr>
          <w:rFonts w:ascii="Arial" w:eastAsiaTheme="minorEastAsia" w:hAnsi="Arial" w:cs="Arial"/>
          <w:color w:val="000000" w:themeColor="text1"/>
          <w:kern w:val="24"/>
          <w:sz w:val="24"/>
          <w:szCs w:val="24"/>
        </w:rPr>
        <w:t>B</w:t>
      </w:r>
      <w:r w:rsidR="006668B5" w:rsidRPr="00FB2454">
        <w:rPr>
          <w:rFonts w:ascii="Arial" w:eastAsiaTheme="minorEastAsia" w:hAnsi="Arial" w:cs="Arial"/>
          <w:color w:val="000000" w:themeColor="text1"/>
          <w:kern w:val="24"/>
          <w:sz w:val="24"/>
          <w:szCs w:val="24"/>
        </w:rPr>
        <w:t>ằng cách kết hợp những tri thức và giá trị văn hóa bản địa vào các hoạt động, dự án thúc đẩy việc bảo tồn văn hóa và phát triển bền vững,</w:t>
      </w:r>
      <w:r w:rsidR="007175A1" w:rsidRPr="00FB2454">
        <w:rPr>
          <w:rFonts w:ascii="Arial" w:eastAsiaTheme="minorEastAsia" w:hAnsi="Arial" w:cs="Arial"/>
          <w:color w:val="000000" w:themeColor="text1"/>
          <w:kern w:val="24"/>
          <w:sz w:val="24"/>
          <w:szCs w:val="24"/>
        </w:rPr>
        <w:t xml:space="preserve"> giải quyết vấn đề của</w:t>
      </w:r>
      <w:r w:rsidR="00871CD5" w:rsidRPr="00FB2454">
        <w:rPr>
          <w:rFonts w:ascii="Arial" w:eastAsiaTheme="minorEastAsia" w:hAnsi="Arial" w:cs="Arial"/>
          <w:color w:val="000000" w:themeColor="text1"/>
          <w:kern w:val="24"/>
          <w:sz w:val="24"/>
          <w:szCs w:val="24"/>
        </w:rPr>
        <w:t xml:space="preserve"> cộng đồng </w:t>
      </w:r>
      <w:r w:rsidR="007175A1" w:rsidRPr="00FB2454">
        <w:rPr>
          <w:rFonts w:ascii="Arial" w:eastAsiaTheme="minorEastAsia" w:hAnsi="Arial" w:cs="Arial"/>
          <w:color w:val="000000" w:themeColor="text1"/>
          <w:kern w:val="24"/>
          <w:sz w:val="24"/>
          <w:szCs w:val="24"/>
        </w:rPr>
        <w:t xml:space="preserve">DTTS, </w:t>
      </w:r>
      <w:r w:rsidR="00F15708" w:rsidRPr="00FB2454">
        <w:rPr>
          <w:rFonts w:ascii="Arial" w:eastAsiaTheme="minorEastAsia" w:hAnsi="Arial" w:cs="Arial"/>
          <w:color w:val="000000" w:themeColor="text1"/>
          <w:kern w:val="24"/>
          <w:sz w:val="24"/>
          <w:szCs w:val="24"/>
        </w:rPr>
        <w:t>thúc đẩy s</w:t>
      </w:r>
      <w:r w:rsidR="00F06016" w:rsidRPr="00FB2454">
        <w:rPr>
          <w:rFonts w:ascii="Arial" w:eastAsiaTheme="minorEastAsia" w:hAnsi="Arial" w:cs="Arial"/>
          <w:color w:val="000000" w:themeColor="text1"/>
          <w:kern w:val="24"/>
          <w:sz w:val="24"/>
          <w:szCs w:val="24"/>
        </w:rPr>
        <w:t>ự</w:t>
      </w:r>
      <w:r w:rsidR="00F15708" w:rsidRPr="00FB2454">
        <w:rPr>
          <w:rFonts w:ascii="Arial" w:eastAsiaTheme="minorEastAsia" w:hAnsi="Arial" w:cs="Arial"/>
          <w:color w:val="000000" w:themeColor="text1"/>
          <w:kern w:val="24"/>
          <w:sz w:val="24"/>
          <w:szCs w:val="24"/>
        </w:rPr>
        <w:t xml:space="preserve"> tham gia tích cực của cộng đồng</w:t>
      </w:r>
      <w:r w:rsidR="007175A1" w:rsidRPr="00FB2454">
        <w:rPr>
          <w:rFonts w:ascii="Arial" w:eastAsiaTheme="minorEastAsia" w:hAnsi="Arial" w:cs="Arial"/>
          <w:color w:val="000000" w:themeColor="text1"/>
          <w:kern w:val="24"/>
          <w:sz w:val="24"/>
          <w:szCs w:val="24"/>
        </w:rPr>
        <w:t>.</w:t>
      </w:r>
    </w:p>
    <w:p w14:paraId="4703BFB5" w14:textId="5FF54787" w:rsidR="003150F7" w:rsidRPr="00FB2454" w:rsidRDefault="003B5B68" w:rsidP="001604B0">
      <w:pPr>
        <w:jc w:val="both"/>
        <w:rPr>
          <w:rFonts w:ascii="Arial" w:eastAsiaTheme="minorEastAsia" w:hAnsi="Arial" w:cs="Arial"/>
          <w:b/>
          <w:bCs/>
          <w:color w:val="000000" w:themeColor="text1"/>
          <w:kern w:val="24"/>
          <w:sz w:val="24"/>
          <w:szCs w:val="24"/>
          <w:lang w:val="en-US"/>
        </w:rPr>
      </w:pPr>
      <w:r>
        <w:rPr>
          <w:rFonts w:ascii="Arial" w:eastAsiaTheme="minorEastAsia" w:hAnsi="Arial" w:cs="Arial"/>
          <w:b/>
          <w:bCs/>
          <w:color w:val="000000" w:themeColor="text1"/>
          <w:kern w:val="24"/>
          <w:sz w:val="24"/>
          <w:szCs w:val="24"/>
          <w:lang w:val="en-US"/>
        </w:rPr>
        <w:t>Các đ</w:t>
      </w:r>
      <w:r w:rsidR="0037485A" w:rsidRPr="00FB2454">
        <w:rPr>
          <w:rFonts w:ascii="Arial" w:eastAsiaTheme="minorEastAsia" w:hAnsi="Arial" w:cs="Arial"/>
          <w:b/>
          <w:bCs/>
          <w:color w:val="000000" w:themeColor="text1"/>
          <w:kern w:val="24"/>
          <w:sz w:val="24"/>
          <w:szCs w:val="24"/>
          <w:lang w:val="en-US"/>
        </w:rPr>
        <w:t>ối tác</w:t>
      </w:r>
      <w:r>
        <w:rPr>
          <w:rFonts w:ascii="Arial" w:eastAsiaTheme="minorEastAsia" w:hAnsi="Arial" w:cs="Arial"/>
          <w:b/>
          <w:bCs/>
          <w:color w:val="000000" w:themeColor="text1"/>
          <w:kern w:val="24"/>
          <w:sz w:val="24"/>
          <w:szCs w:val="24"/>
          <w:lang w:val="en-US"/>
        </w:rPr>
        <w:t xml:space="preserve"> trong</w:t>
      </w:r>
      <w:r w:rsidR="0037485A" w:rsidRPr="00FB2454">
        <w:rPr>
          <w:rFonts w:ascii="Arial" w:eastAsiaTheme="minorEastAsia" w:hAnsi="Arial" w:cs="Arial"/>
          <w:b/>
          <w:bCs/>
          <w:color w:val="000000" w:themeColor="text1"/>
          <w:kern w:val="24"/>
          <w:sz w:val="24"/>
          <w:szCs w:val="24"/>
          <w:lang w:val="en-US"/>
        </w:rPr>
        <w:t xml:space="preserve"> dự án:</w:t>
      </w:r>
    </w:p>
    <w:p w14:paraId="0B72B057" w14:textId="2A91C518" w:rsidR="00AD5623" w:rsidRPr="00FB2454" w:rsidRDefault="00B65186" w:rsidP="001604B0">
      <w:pPr>
        <w:jc w:val="both"/>
        <w:rPr>
          <w:rFonts w:ascii="Arial" w:eastAsiaTheme="minorEastAsia" w:hAnsi="Arial" w:cs="Arial"/>
          <w:color w:val="000000" w:themeColor="text1"/>
          <w:kern w:val="24"/>
          <w:sz w:val="24"/>
          <w:szCs w:val="24"/>
          <w:lang w:val="en-US"/>
        </w:rPr>
      </w:pPr>
      <w:r>
        <w:rPr>
          <w:rFonts w:ascii="Arial" w:eastAsiaTheme="minorEastAsia" w:hAnsi="Arial" w:cs="Arial"/>
          <w:color w:val="000000" w:themeColor="text1"/>
          <w:kern w:val="24"/>
          <w:sz w:val="24"/>
          <w:szCs w:val="24"/>
          <w:lang w:val="en-US"/>
        </w:rPr>
        <w:t xml:space="preserve">Oxfam chịu trách nhiệm chung về quản lý </w:t>
      </w:r>
      <w:r w:rsidR="005F4D57">
        <w:rPr>
          <w:rFonts w:ascii="Arial" w:eastAsiaTheme="minorEastAsia" w:hAnsi="Arial" w:cs="Arial"/>
          <w:color w:val="000000" w:themeColor="text1"/>
          <w:kern w:val="24"/>
          <w:sz w:val="24"/>
          <w:szCs w:val="24"/>
          <w:lang w:val="en-US"/>
        </w:rPr>
        <w:t>dự án</w:t>
      </w:r>
      <w:r>
        <w:rPr>
          <w:rFonts w:ascii="Arial" w:eastAsiaTheme="minorEastAsia" w:hAnsi="Arial" w:cs="Arial"/>
          <w:color w:val="000000" w:themeColor="text1"/>
          <w:kern w:val="24"/>
          <w:sz w:val="24"/>
          <w:szCs w:val="24"/>
          <w:lang w:val="en-US"/>
        </w:rPr>
        <w:t>, các đối tác sẽ triển khai dự án tại Thái Nguyên và Quảng Trị, bao gồm: Hội Liên Hiệp Phụ nữ tỉnh Thái Nguyên (HLHPN Thái Nguyên), Trung tâm Nghiên cứu và Phát triển Nông thôn (CRRD) tại Quảng Trị</w:t>
      </w:r>
      <w:r w:rsidR="00026244">
        <w:rPr>
          <w:rFonts w:ascii="Arial" w:eastAsiaTheme="minorEastAsia" w:hAnsi="Arial" w:cs="Arial"/>
          <w:color w:val="000000" w:themeColor="text1"/>
          <w:kern w:val="24"/>
          <w:sz w:val="24"/>
          <w:szCs w:val="24"/>
          <w:lang w:val="en-US"/>
        </w:rPr>
        <w:t>,</w:t>
      </w:r>
      <w:r w:rsidR="00941CA8">
        <w:rPr>
          <w:rFonts w:ascii="Arial" w:eastAsiaTheme="minorEastAsia" w:hAnsi="Arial" w:cs="Arial"/>
          <w:color w:val="000000" w:themeColor="text1"/>
          <w:kern w:val="24"/>
          <w:sz w:val="24"/>
          <w:szCs w:val="24"/>
          <w:lang w:val="en-US"/>
        </w:rPr>
        <w:t xml:space="preserve"> với sự hỗ trợ kỹ thuật từ Trung tâm Nâng cao Năng lực Cộng đồng</w:t>
      </w:r>
      <w:r w:rsidR="007C7BB1">
        <w:rPr>
          <w:rFonts w:ascii="Arial" w:eastAsiaTheme="minorEastAsia" w:hAnsi="Arial" w:cs="Arial"/>
          <w:color w:val="000000" w:themeColor="text1"/>
          <w:kern w:val="24"/>
          <w:sz w:val="24"/>
          <w:szCs w:val="24"/>
          <w:lang w:val="en-US"/>
        </w:rPr>
        <w:t xml:space="preserve"> (CECEM).</w:t>
      </w:r>
    </w:p>
    <w:p w14:paraId="30858388" w14:textId="35C79B3C" w:rsidR="006E2883" w:rsidRDefault="00423C52" w:rsidP="009B569A">
      <w:pPr>
        <w:spacing w:before="120" w:after="360" w:line="276" w:lineRule="auto"/>
        <w:jc w:val="both"/>
        <w:rPr>
          <w:rFonts w:ascii="Arial" w:hAnsi="Arial" w:cs="Arial"/>
          <w:b/>
          <w:sz w:val="24"/>
          <w:szCs w:val="24"/>
          <w:lang w:val="en-US"/>
        </w:rPr>
      </w:pPr>
      <w:r w:rsidRPr="00903250">
        <w:rPr>
          <w:rFonts w:ascii="Arial" w:hAnsi="Arial" w:cs="Arial"/>
          <w:b/>
          <w:bCs/>
          <w:sz w:val="24"/>
          <w:szCs w:val="24"/>
        </w:rPr>
        <w:t xml:space="preserve">Oxfam tại Việt Nam trân trọng mời các tổ chức quan tâm gửi </w:t>
      </w:r>
      <w:r w:rsidR="00D37919">
        <w:rPr>
          <w:rFonts w:ascii="Arial" w:hAnsi="Arial" w:cs="Arial"/>
          <w:b/>
          <w:bCs/>
          <w:sz w:val="24"/>
          <w:szCs w:val="24"/>
          <w:lang w:val="en-US"/>
        </w:rPr>
        <w:t>Đ</w:t>
      </w:r>
      <w:r w:rsidR="00D37919" w:rsidRPr="00903250">
        <w:rPr>
          <w:rFonts w:ascii="Arial" w:hAnsi="Arial" w:cs="Arial"/>
          <w:b/>
          <w:bCs/>
          <w:sz w:val="24"/>
          <w:szCs w:val="24"/>
        </w:rPr>
        <w:t xml:space="preserve">ề </w:t>
      </w:r>
      <w:r w:rsidRPr="00903250">
        <w:rPr>
          <w:rFonts w:ascii="Arial" w:hAnsi="Arial" w:cs="Arial"/>
          <w:b/>
          <w:bCs/>
          <w:sz w:val="24"/>
          <w:szCs w:val="24"/>
        </w:rPr>
        <w:t xml:space="preserve">xuất </w:t>
      </w:r>
      <w:r w:rsidR="007F3D44">
        <w:rPr>
          <w:rFonts w:ascii="Arial" w:hAnsi="Arial" w:cs="Arial"/>
          <w:b/>
          <w:bCs/>
          <w:sz w:val="24"/>
          <w:szCs w:val="24"/>
          <w:lang w:val="en-US"/>
        </w:rPr>
        <w:t xml:space="preserve">dự án </w:t>
      </w:r>
      <w:r w:rsidR="009B569A" w:rsidRPr="005E5870">
        <w:rPr>
          <w:rFonts w:ascii="Arial" w:hAnsi="Arial" w:cs="Arial"/>
          <w:b/>
          <w:sz w:val="24"/>
          <w:szCs w:val="24"/>
        </w:rPr>
        <w:t>nghiên cứu về</w:t>
      </w:r>
      <w:r w:rsidR="00B82E18">
        <w:rPr>
          <w:rFonts w:ascii="Arial" w:hAnsi="Arial" w:cs="Arial"/>
          <w:b/>
          <w:sz w:val="24"/>
          <w:szCs w:val="24"/>
          <w:lang w:val="en-US"/>
        </w:rPr>
        <w:t xml:space="preserve"> </w:t>
      </w:r>
      <w:r w:rsidR="00B82E18" w:rsidRPr="005072CF">
        <w:rPr>
          <w:rFonts w:ascii="Arial" w:hAnsi="Arial" w:cs="Arial"/>
          <w:b/>
          <w:sz w:val="24"/>
          <w:szCs w:val="24"/>
          <w:lang w:val="en-US"/>
        </w:rPr>
        <w:t xml:space="preserve">tiếp cận </w:t>
      </w:r>
      <w:r w:rsidR="00B82E18" w:rsidRPr="005072CF">
        <w:rPr>
          <w:rFonts w:ascii="Arial" w:hAnsi="Arial" w:cs="Arial"/>
          <w:b/>
          <w:sz w:val="24"/>
          <w:szCs w:val="24"/>
        </w:rPr>
        <w:t>dịch vụ khuyến nông – lâm nghiệp</w:t>
      </w:r>
      <w:r w:rsidR="00B82E18">
        <w:rPr>
          <w:rFonts w:ascii="Arial" w:hAnsi="Arial" w:cs="Arial"/>
          <w:b/>
          <w:sz w:val="24"/>
          <w:szCs w:val="24"/>
          <w:lang w:val="en-US"/>
        </w:rPr>
        <w:t xml:space="preserve"> và</w:t>
      </w:r>
      <w:r w:rsidR="009B569A" w:rsidRPr="005E5870">
        <w:rPr>
          <w:rFonts w:ascii="Arial" w:hAnsi="Arial" w:cs="Arial"/>
          <w:b/>
          <w:sz w:val="24"/>
          <w:szCs w:val="24"/>
        </w:rPr>
        <w:t xml:space="preserve"> </w:t>
      </w:r>
      <w:r w:rsidR="005072CF" w:rsidRPr="00FB2454">
        <w:rPr>
          <w:rFonts w:ascii="Arial" w:hAnsi="Arial" w:cs="Arial"/>
          <w:b/>
          <w:sz w:val="24"/>
          <w:szCs w:val="24"/>
          <w:lang w:val="en-US"/>
        </w:rPr>
        <w:t>tiếp cận và sử dụng đất hiệu quả</w:t>
      </w:r>
      <w:r w:rsidR="005072CF" w:rsidRPr="005072CF">
        <w:rPr>
          <w:rFonts w:ascii="Arial" w:hAnsi="Arial" w:cs="Arial"/>
          <w:b/>
          <w:sz w:val="24"/>
          <w:szCs w:val="24"/>
          <w:lang w:val="en-US"/>
        </w:rPr>
        <w:t xml:space="preserve"> </w:t>
      </w:r>
      <w:r w:rsidR="009B569A" w:rsidRPr="005072CF">
        <w:rPr>
          <w:rFonts w:ascii="Arial" w:hAnsi="Arial" w:cs="Arial"/>
          <w:b/>
          <w:sz w:val="24"/>
          <w:szCs w:val="24"/>
        </w:rPr>
        <w:t>cho đ</w:t>
      </w:r>
      <w:r w:rsidR="009B569A" w:rsidRPr="005E5870">
        <w:rPr>
          <w:rFonts w:ascii="Arial" w:hAnsi="Arial" w:cs="Arial"/>
          <w:b/>
          <w:sz w:val="24"/>
          <w:szCs w:val="24"/>
        </w:rPr>
        <w:t>ồng bào đồng bào dân tộc thiểu</w:t>
      </w:r>
      <w:r w:rsidR="00B21762" w:rsidRPr="005E5870">
        <w:rPr>
          <w:rFonts w:ascii="Arial" w:hAnsi="Arial" w:cs="Arial"/>
          <w:b/>
          <w:sz w:val="24"/>
          <w:szCs w:val="24"/>
        </w:rPr>
        <w:t xml:space="preserve"> số</w:t>
      </w:r>
      <w:r w:rsidR="008A2E11" w:rsidRPr="005E5870">
        <w:rPr>
          <w:rFonts w:ascii="Arial" w:hAnsi="Arial" w:cs="Arial"/>
          <w:b/>
          <w:sz w:val="24"/>
          <w:szCs w:val="24"/>
        </w:rPr>
        <w:t>.</w:t>
      </w:r>
      <w:r w:rsidR="009B569A" w:rsidRPr="005E5870">
        <w:rPr>
          <w:rFonts w:ascii="Arial" w:hAnsi="Arial" w:cs="Arial"/>
          <w:b/>
          <w:sz w:val="24"/>
          <w:szCs w:val="24"/>
        </w:rPr>
        <w:t xml:space="preserve"> </w:t>
      </w:r>
    </w:p>
    <w:p w14:paraId="0AC708D7" w14:textId="489C5ED2" w:rsidR="00D73D70" w:rsidRPr="00FB2454" w:rsidRDefault="00D73D70" w:rsidP="008157DE">
      <w:pPr>
        <w:spacing w:before="120" w:after="360" w:line="276" w:lineRule="auto"/>
        <w:jc w:val="both"/>
        <w:rPr>
          <w:rFonts w:ascii="Arial" w:hAnsi="Arial" w:cs="Arial"/>
          <w:bCs/>
          <w:sz w:val="24"/>
          <w:szCs w:val="24"/>
          <w:lang w:val="en-US"/>
        </w:rPr>
      </w:pPr>
      <w:r>
        <w:rPr>
          <w:rFonts w:ascii="Arial" w:hAnsi="Arial" w:cs="Arial"/>
          <w:b/>
          <w:sz w:val="24"/>
          <w:szCs w:val="24"/>
          <w:lang w:val="en-US"/>
        </w:rPr>
        <w:t xml:space="preserve">Mục tiêu dự án nghiên cứu: </w:t>
      </w:r>
      <w:r w:rsidRPr="00FB2454">
        <w:rPr>
          <w:rFonts w:ascii="Arial" w:hAnsi="Arial" w:cs="Arial"/>
          <w:bCs/>
          <w:sz w:val="24"/>
          <w:szCs w:val="24"/>
          <w:lang w:val="en-US"/>
        </w:rPr>
        <w:t>nhằm</w:t>
      </w:r>
      <w:r w:rsidR="00E264DA" w:rsidRPr="00FB2454">
        <w:rPr>
          <w:rFonts w:ascii="Arial" w:hAnsi="Arial" w:cs="Arial"/>
          <w:bCs/>
          <w:sz w:val="24"/>
          <w:szCs w:val="24"/>
          <w:lang w:val="en-US"/>
        </w:rPr>
        <w:t xml:space="preserve"> góp phần</w:t>
      </w:r>
      <w:r w:rsidR="00C50DA2">
        <w:rPr>
          <w:rFonts w:ascii="Arial" w:hAnsi="Arial" w:cs="Arial"/>
          <w:bCs/>
          <w:sz w:val="24"/>
          <w:szCs w:val="24"/>
          <w:lang w:val="en-US"/>
        </w:rPr>
        <w:t xml:space="preserve"> hoàn thiện và thực hiện</w:t>
      </w:r>
      <w:r w:rsidR="004E3D4A">
        <w:rPr>
          <w:rFonts w:ascii="Arial" w:hAnsi="Arial" w:cs="Arial"/>
          <w:bCs/>
          <w:sz w:val="24"/>
          <w:szCs w:val="24"/>
          <w:lang w:val="en-US"/>
        </w:rPr>
        <w:t xml:space="preserve"> hiệu quả</w:t>
      </w:r>
      <w:r w:rsidR="00C50DA2">
        <w:rPr>
          <w:rFonts w:ascii="Arial" w:hAnsi="Arial" w:cs="Arial"/>
          <w:bCs/>
          <w:sz w:val="24"/>
          <w:szCs w:val="24"/>
          <w:lang w:val="en-US"/>
        </w:rPr>
        <w:t xml:space="preserve"> các chính sách và chương trình của quốc gia và địa phương liên quan đến tiếp cận và</w:t>
      </w:r>
      <w:r w:rsidR="004F27D3" w:rsidRPr="00FB2454">
        <w:rPr>
          <w:rFonts w:ascii="Arial" w:hAnsi="Arial" w:cs="Arial"/>
          <w:bCs/>
          <w:sz w:val="24"/>
          <w:szCs w:val="24"/>
          <w:lang w:val="en-US"/>
        </w:rPr>
        <w:t xml:space="preserve"> sử dụng đất hiệu quả, và tiếp cận dịch vụ khuyến nông cho cộng đồng DTTS, đặc biệt là phụ nữ</w:t>
      </w:r>
      <w:r w:rsidR="008157DE" w:rsidRPr="00FB2454">
        <w:rPr>
          <w:rFonts w:ascii="Arial" w:hAnsi="Arial" w:cs="Arial"/>
          <w:bCs/>
          <w:sz w:val="24"/>
          <w:szCs w:val="24"/>
          <w:lang w:val="en-US"/>
        </w:rPr>
        <w:t xml:space="preserve">, trong đó bao gồm </w:t>
      </w:r>
      <w:r w:rsidR="00246804" w:rsidRPr="00FB2454">
        <w:rPr>
          <w:rFonts w:ascii="Arial" w:hAnsi="Arial" w:cs="Arial"/>
          <w:bCs/>
          <w:sz w:val="24"/>
          <w:szCs w:val="24"/>
          <w:lang w:val="en-US"/>
        </w:rPr>
        <w:t>Chương trình Mục tiêu Quốc gia xây dựng nông thôn mới, giảm nghèo bền vững và phát triển kinh tế - xã hội vùng đồng bào dân tộc thiểu số và miền núi giai đoạn 2026-2035</w:t>
      </w:r>
      <w:r w:rsidR="004E3D4A" w:rsidRPr="00FB2454">
        <w:rPr>
          <w:rFonts w:ascii="Arial" w:hAnsi="Arial" w:cs="Arial"/>
          <w:bCs/>
          <w:sz w:val="24"/>
          <w:szCs w:val="24"/>
          <w:lang w:val="en-US"/>
        </w:rPr>
        <w:t>,</w:t>
      </w:r>
      <w:r w:rsidR="00246804" w:rsidRPr="00FB2454">
        <w:rPr>
          <w:rFonts w:ascii="Arial" w:hAnsi="Arial" w:cs="Arial"/>
          <w:bCs/>
          <w:sz w:val="24"/>
          <w:szCs w:val="24"/>
          <w:lang w:val="en-US"/>
        </w:rPr>
        <w:t xml:space="preserve"> Luật Đất đai sửa đổi và </w:t>
      </w:r>
      <w:r w:rsidR="004E3D4A" w:rsidRPr="00FB2454">
        <w:rPr>
          <w:rFonts w:ascii="Arial" w:hAnsi="Arial" w:cs="Arial"/>
          <w:bCs/>
          <w:sz w:val="24"/>
          <w:szCs w:val="24"/>
          <w:lang w:val="en-US"/>
        </w:rPr>
        <w:t xml:space="preserve">nghị định hướng dẫn thực thi luật. </w:t>
      </w:r>
    </w:p>
    <w:p w14:paraId="163F2949" w14:textId="77777777" w:rsidR="005112E9" w:rsidRPr="00FB2454" w:rsidRDefault="004F772C" w:rsidP="005B744E">
      <w:pPr>
        <w:spacing w:before="120" w:after="120" w:line="276" w:lineRule="auto"/>
        <w:jc w:val="both"/>
        <w:rPr>
          <w:rFonts w:ascii="Arial" w:hAnsi="Arial" w:cs="Arial"/>
          <w:sz w:val="24"/>
          <w:szCs w:val="24"/>
        </w:rPr>
      </w:pPr>
      <w:r w:rsidRPr="00903250">
        <w:rPr>
          <w:rFonts w:ascii="Arial" w:hAnsi="Arial" w:cs="Arial"/>
          <w:b/>
          <w:bCs/>
          <w:sz w:val="24"/>
          <w:szCs w:val="24"/>
        </w:rPr>
        <w:t xml:space="preserve">Điều kiện </w:t>
      </w:r>
      <w:r w:rsidR="005638FE" w:rsidRPr="00903250">
        <w:rPr>
          <w:rFonts w:ascii="Arial" w:hAnsi="Arial" w:cs="Arial"/>
          <w:b/>
          <w:bCs/>
          <w:sz w:val="24"/>
          <w:szCs w:val="24"/>
        </w:rPr>
        <w:t>đối với</w:t>
      </w:r>
      <w:r w:rsidRPr="00903250">
        <w:rPr>
          <w:rFonts w:ascii="Arial" w:hAnsi="Arial" w:cs="Arial"/>
          <w:b/>
          <w:bCs/>
          <w:sz w:val="24"/>
          <w:szCs w:val="24"/>
        </w:rPr>
        <w:t xml:space="preserve"> tổ chức nộp </w:t>
      </w:r>
      <w:r w:rsidR="0079559A" w:rsidRPr="00903250">
        <w:rPr>
          <w:rFonts w:ascii="Arial" w:hAnsi="Arial" w:cs="Arial"/>
          <w:b/>
          <w:bCs/>
          <w:sz w:val="24"/>
          <w:szCs w:val="24"/>
        </w:rPr>
        <w:t>đề xuất</w:t>
      </w:r>
      <w:r w:rsidR="00C50E9E" w:rsidRPr="00FB2454">
        <w:rPr>
          <w:rFonts w:ascii="Arial" w:hAnsi="Arial" w:cs="Arial"/>
          <w:b/>
          <w:bCs/>
          <w:sz w:val="24"/>
          <w:szCs w:val="24"/>
        </w:rPr>
        <w:t xml:space="preserve"> nghiên cứu</w:t>
      </w:r>
      <w:r w:rsidRPr="00903250">
        <w:rPr>
          <w:rFonts w:ascii="Arial" w:hAnsi="Arial" w:cs="Arial"/>
          <w:sz w:val="24"/>
          <w:szCs w:val="24"/>
        </w:rPr>
        <w:t xml:space="preserve">: </w:t>
      </w:r>
    </w:p>
    <w:p w14:paraId="36DF56F8" w14:textId="4B9AD2C4" w:rsidR="00DA4348" w:rsidRPr="00FB2454" w:rsidRDefault="00FE158D" w:rsidP="00FB2454">
      <w:pPr>
        <w:pStyle w:val="ListParagraph"/>
        <w:numPr>
          <w:ilvl w:val="0"/>
          <w:numId w:val="14"/>
        </w:numPr>
        <w:spacing w:before="120" w:after="120" w:line="276" w:lineRule="auto"/>
        <w:jc w:val="both"/>
        <w:rPr>
          <w:rFonts w:ascii="Arial" w:hAnsi="Arial" w:cs="Arial"/>
        </w:rPr>
      </w:pPr>
      <w:r w:rsidRPr="00FB2454">
        <w:rPr>
          <w:rFonts w:ascii="Arial" w:hAnsi="Arial" w:cs="Arial"/>
        </w:rPr>
        <w:t>Các</w:t>
      </w:r>
      <w:r w:rsidR="00776D28" w:rsidRPr="00FB2454">
        <w:rPr>
          <w:rFonts w:ascii="Arial" w:hAnsi="Arial" w:cs="Arial"/>
        </w:rPr>
        <w:t xml:space="preserve"> cơ quan, tổ chức Việt Nam</w:t>
      </w:r>
      <w:r w:rsidR="00F40867" w:rsidRPr="00FB2454">
        <w:rPr>
          <w:rFonts w:ascii="Arial" w:hAnsi="Arial" w:cs="Arial"/>
        </w:rPr>
        <w:t xml:space="preserve"> được thành lập theo pháp luật Việt Nam, có chức năng, nhiệm vụ và </w:t>
      </w:r>
      <w:r w:rsidR="001D5E25" w:rsidRPr="0092014E">
        <w:rPr>
          <w:rFonts w:ascii="Arial" w:hAnsi="Arial" w:cs="Arial"/>
        </w:rPr>
        <w:t xml:space="preserve">lĩnh vực </w:t>
      </w:r>
      <w:r w:rsidR="00F40867" w:rsidRPr="00FB2454">
        <w:rPr>
          <w:rFonts w:ascii="Arial" w:hAnsi="Arial" w:cs="Arial"/>
        </w:rPr>
        <w:t>hoạt động phù hợp với mục tiêu và nội dung đề xuất</w:t>
      </w:r>
      <w:r w:rsidR="00D73748" w:rsidRPr="00FB2454">
        <w:rPr>
          <w:rFonts w:ascii="Arial" w:hAnsi="Arial" w:cs="Arial"/>
        </w:rPr>
        <w:t>, hoạt động phi lợi nhuận</w:t>
      </w:r>
      <w:r w:rsidRPr="00FB2454">
        <w:rPr>
          <w:rFonts w:ascii="Arial" w:hAnsi="Arial" w:cs="Arial"/>
        </w:rPr>
        <w:t xml:space="preserve">, có ít nhất 12 tháng kinh nghiệm tính đến thời điểm nộp </w:t>
      </w:r>
      <w:r w:rsidR="009B569A" w:rsidRPr="00FB2454">
        <w:rPr>
          <w:rFonts w:ascii="Arial" w:hAnsi="Arial" w:cs="Arial"/>
        </w:rPr>
        <w:t>đề xuất</w:t>
      </w:r>
      <w:r w:rsidR="00DC7D89" w:rsidRPr="00FB2454">
        <w:rPr>
          <w:rFonts w:ascii="Arial" w:hAnsi="Arial" w:cs="Arial"/>
        </w:rPr>
        <w:t>,</w:t>
      </w:r>
      <w:r w:rsidR="00681B1D" w:rsidRPr="00FB2454">
        <w:rPr>
          <w:rFonts w:ascii="Arial" w:hAnsi="Arial" w:cs="Arial"/>
        </w:rPr>
        <w:t xml:space="preserve"> </w:t>
      </w:r>
      <w:r w:rsidR="001D5E25" w:rsidRPr="0092014E">
        <w:rPr>
          <w:rFonts w:ascii="Arial" w:hAnsi="Arial" w:cs="Arial"/>
        </w:rPr>
        <w:t xml:space="preserve">và thuộc đối tượng </w:t>
      </w:r>
      <w:r w:rsidR="005D4188" w:rsidRPr="00FB2454">
        <w:rPr>
          <w:rFonts w:ascii="Arial" w:hAnsi="Arial" w:cs="Arial"/>
        </w:rPr>
        <w:t xml:space="preserve">quy định tại Khoản </w:t>
      </w:r>
      <w:r w:rsidR="00681B1D" w:rsidRPr="00FB2454">
        <w:rPr>
          <w:rFonts w:ascii="Arial" w:hAnsi="Arial" w:cs="Arial"/>
        </w:rPr>
        <w:t>3</w:t>
      </w:r>
      <w:r w:rsidR="005D4188" w:rsidRPr="00FB2454">
        <w:rPr>
          <w:rFonts w:ascii="Arial" w:hAnsi="Arial" w:cs="Arial"/>
        </w:rPr>
        <w:t xml:space="preserve">, Điều </w:t>
      </w:r>
      <w:r w:rsidR="00681B1D" w:rsidRPr="00FB2454">
        <w:rPr>
          <w:rFonts w:ascii="Arial" w:hAnsi="Arial" w:cs="Arial"/>
        </w:rPr>
        <w:t xml:space="preserve">2 </w:t>
      </w:r>
      <w:r w:rsidR="005D4188" w:rsidRPr="00FB2454">
        <w:rPr>
          <w:rFonts w:ascii="Arial" w:hAnsi="Arial" w:cs="Arial"/>
        </w:rPr>
        <w:t xml:space="preserve">của </w:t>
      </w:r>
      <w:r w:rsidR="00B52A7B" w:rsidRPr="00FB2454">
        <w:rPr>
          <w:rFonts w:ascii="Arial" w:hAnsi="Arial" w:cs="Arial"/>
        </w:rPr>
        <w:t>nghị định số</w:t>
      </w:r>
      <w:r w:rsidR="005D4188" w:rsidRPr="00FB2454">
        <w:rPr>
          <w:rFonts w:ascii="Arial" w:hAnsi="Arial" w:cs="Arial"/>
        </w:rPr>
        <w:t xml:space="preserve"> 313/2025</w:t>
      </w:r>
      <w:r w:rsidR="00B52A7B" w:rsidRPr="00FB2454">
        <w:rPr>
          <w:rFonts w:ascii="Arial" w:hAnsi="Arial" w:cs="Arial"/>
        </w:rPr>
        <w:t>/NĐ-CP về Quản lý và sử dụng viện trợ không hoàn lại không thuộc hỗ trợ phát triển chính thức của cơ quan, tổ chức, cá nhân nước ngoài dành cho Việt Nam</w:t>
      </w:r>
      <w:r w:rsidRPr="00FB2454">
        <w:rPr>
          <w:rFonts w:ascii="Arial" w:hAnsi="Arial" w:cs="Arial"/>
        </w:rPr>
        <w:t xml:space="preserve">. </w:t>
      </w:r>
    </w:p>
    <w:p w14:paraId="6C9CCBFE" w14:textId="22693976" w:rsidR="00E8191E" w:rsidRPr="00FB2454" w:rsidRDefault="004566FD">
      <w:pPr>
        <w:pStyle w:val="ListParagraph"/>
        <w:numPr>
          <w:ilvl w:val="0"/>
          <w:numId w:val="14"/>
        </w:numPr>
        <w:spacing w:before="120" w:after="120" w:line="276" w:lineRule="auto"/>
        <w:jc w:val="both"/>
        <w:rPr>
          <w:rFonts w:ascii="Arial" w:hAnsi="Arial" w:cs="Arial"/>
        </w:rPr>
      </w:pPr>
      <w:r w:rsidRPr="00FB2454">
        <w:rPr>
          <w:rFonts w:ascii="Arial" w:hAnsi="Arial" w:cs="Arial"/>
        </w:rPr>
        <w:t>Có k</w:t>
      </w:r>
      <w:r w:rsidR="00FE158D" w:rsidRPr="00FB2454">
        <w:rPr>
          <w:rFonts w:ascii="Arial" w:hAnsi="Arial" w:cs="Arial"/>
        </w:rPr>
        <w:t xml:space="preserve">inh nghiệm và hoạt động liên quan </w:t>
      </w:r>
      <w:r w:rsidR="00706EBC" w:rsidRPr="00FB2454">
        <w:rPr>
          <w:rFonts w:ascii="Arial" w:hAnsi="Arial" w:cs="Arial"/>
        </w:rPr>
        <w:t>tới</w:t>
      </w:r>
      <w:r w:rsidR="00FE158D" w:rsidRPr="00FB2454">
        <w:rPr>
          <w:rFonts w:ascii="Arial" w:hAnsi="Arial" w:cs="Arial"/>
        </w:rPr>
        <w:t xml:space="preserve"> </w:t>
      </w:r>
      <w:r w:rsidR="009B569A" w:rsidRPr="00FB2454">
        <w:rPr>
          <w:rFonts w:ascii="Arial" w:hAnsi="Arial" w:cs="Arial"/>
        </w:rPr>
        <w:t>nghiên cứu, kinh nghiệm làm việc với các cộng đồng DTTS, thúc đẩy</w:t>
      </w:r>
      <w:r w:rsidR="00FE158D" w:rsidRPr="00FB2454">
        <w:rPr>
          <w:rFonts w:ascii="Arial" w:hAnsi="Arial" w:cs="Arial"/>
        </w:rPr>
        <w:t xml:space="preserve"> sự tham gia của </w:t>
      </w:r>
      <w:r w:rsidR="009B569A" w:rsidRPr="00FB2454">
        <w:rPr>
          <w:rFonts w:ascii="Arial" w:hAnsi="Arial" w:cs="Arial"/>
        </w:rPr>
        <w:t xml:space="preserve">các nhóm </w:t>
      </w:r>
      <w:r w:rsidR="00FE158D" w:rsidRPr="00FB2454">
        <w:rPr>
          <w:rFonts w:ascii="Arial" w:hAnsi="Arial" w:cs="Arial"/>
        </w:rPr>
        <w:t>cộng đồng</w:t>
      </w:r>
      <w:r w:rsidR="009B569A" w:rsidRPr="00FB2454">
        <w:rPr>
          <w:rFonts w:ascii="Arial" w:hAnsi="Arial" w:cs="Arial"/>
        </w:rPr>
        <w:t xml:space="preserve"> </w:t>
      </w:r>
      <w:r w:rsidR="00FE158D" w:rsidRPr="00FB2454">
        <w:rPr>
          <w:rFonts w:ascii="Arial" w:hAnsi="Arial" w:cs="Arial"/>
        </w:rPr>
        <w:t xml:space="preserve">vào </w:t>
      </w:r>
      <w:r w:rsidR="009B569A" w:rsidRPr="00FB2454">
        <w:rPr>
          <w:rFonts w:ascii="Arial" w:hAnsi="Arial" w:cs="Arial"/>
        </w:rPr>
        <w:t>tiến trình nghiên cứu, thu thập thông tin dữ liệu</w:t>
      </w:r>
      <w:r w:rsidR="0058423A" w:rsidRPr="00FB2454">
        <w:rPr>
          <w:rFonts w:ascii="Arial" w:hAnsi="Arial" w:cs="Arial"/>
        </w:rPr>
        <w:t>.</w:t>
      </w:r>
    </w:p>
    <w:p w14:paraId="33ABBF7E" w14:textId="77777777" w:rsidR="00683510" w:rsidRPr="00C53112" w:rsidRDefault="00683510" w:rsidP="00FB2454">
      <w:pPr>
        <w:pStyle w:val="ListParagraph"/>
        <w:spacing w:before="120" w:after="120" w:line="276" w:lineRule="auto"/>
        <w:jc w:val="both"/>
        <w:rPr>
          <w:rFonts w:ascii="Arial" w:hAnsi="Arial" w:cs="Arial"/>
        </w:rPr>
      </w:pPr>
    </w:p>
    <w:p w14:paraId="00482C0B" w14:textId="74C2E4E2" w:rsidR="00606B0E" w:rsidRPr="005E5870" w:rsidRDefault="00DC7807" w:rsidP="00E01C85">
      <w:pPr>
        <w:pStyle w:val="ListParagraph"/>
        <w:spacing w:before="120" w:after="120" w:line="276" w:lineRule="auto"/>
        <w:ind w:left="0"/>
        <w:contextualSpacing w:val="0"/>
        <w:jc w:val="both"/>
        <w:textAlignment w:val="baseline"/>
        <w:rPr>
          <w:rFonts w:ascii="Arial" w:eastAsiaTheme="minorEastAsia" w:hAnsi="Arial" w:cs="Arial"/>
          <w:kern w:val="24"/>
        </w:rPr>
      </w:pPr>
      <w:r w:rsidRPr="00FB2454">
        <w:rPr>
          <w:rFonts w:ascii="Arial" w:eastAsiaTheme="minorEastAsia" w:hAnsi="Arial" w:cs="Arial"/>
          <w:b/>
          <w:bCs/>
          <w:kern w:val="24"/>
        </w:rPr>
        <w:t>Tính phù hợp</w:t>
      </w:r>
      <w:r w:rsidR="00264969" w:rsidRPr="009C04DE">
        <w:rPr>
          <w:rFonts w:ascii="Arial" w:eastAsiaTheme="minorEastAsia" w:hAnsi="Arial" w:cs="Arial"/>
          <w:b/>
          <w:bCs/>
          <w:kern w:val="24"/>
        </w:rPr>
        <w:t xml:space="preserve">: </w:t>
      </w:r>
      <w:r w:rsidR="004F772C" w:rsidRPr="009C04DE">
        <w:rPr>
          <w:rFonts w:ascii="Arial" w:eastAsiaTheme="minorEastAsia" w:hAnsi="Arial" w:cs="Arial"/>
          <w:kern w:val="24"/>
        </w:rPr>
        <w:t>Tất cả cá</w:t>
      </w:r>
      <w:r w:rsidR="00521542" w:rsidRPr="00FB2454">
        <w:rPr>
          <w:rFonts w:ascii="Arial" w:eastAsiaTheme="minorEastAsia" w:hAnsi="Arial" w:cs="Arial"/>
          <w:kern w:val="24"/>
        </w:rPr>
        <w:t xml:space="preserve">c đề xuất </w:t>
      </w:r>
      <w:r w:rsidR="00570302" w:rsidRPr="00FB2454">
        <w:rPr>
          <w:rFonts w:ascii="Arial" w:eastAsiaTheme="minorEastAsia" w:hAnsi="Arial" w:cs="Arial"/>
          <w:kern w:val="24"/>
        </w:rPr>
        <w:t xml:space="preserve">dư án </w:t>
      </w:r>
      <w:r w:rsidR="00521542" w:rsidRPr="00FB2454">
        <w:rPr>
          <w:rFonts w:ascii="Arial" w:eastAsiaTheme="minorEastAsia" w:hAnsi="Arial" w:cs="Arial"/>
          <w:kern w:val="24"/>
        </w:rPr>
        <w:t>nghiên cứu</w:t>
      </w:r>
      <w:r w:rsidR="004F772C" w:rsidRPr="009C04DE">
        <w:rPr>
          <w:rFonts w:ascii="Arial" w:eastAsiaTheme="minorEastAsia" w:hAnsi="Arial" w:cs="Arial"/>
          <w:kern w:val="24"/>
        </w:rPr>
        <w:t xml:space="preserve"> </w:t>
      </w:r>
      <w:r w:rsidR="00DD1CF9" w:rsidRPr="00FB2454">
        <w:rPr>
          <w:rFonts w:ascii="Arial" w:eastAsiaTheme="minorEastAsia" w:hAnsi="Arial" w:cs="Arial"/>
          <w:kern w:val="24"/>
        </w:rPr>
        <w:t>cần</w:t>
      </w:r>
      <w:r w:rsidR="00DD1CF9" w:rsidRPr="009C04DE">
        <w:rPr>
          <w:rFonts w:ascii="Arial" w:eastAsiaTheme="minorEastAsia" w:hAnsi="Arial" w:cs="Arial"/>
          <w:kern w:val="24"/>
        </w:rPr>
        <w:t xml:space="preserve"> </w:t>
      </w:r>
      <w:r w:rsidR="00810031" w:rsidRPr="00FB2454">
        <w:rPr>
          <w:rFonts w:ascii="Arial" w:eastAsiaTheme="minorEastAsia" w:hAnsi="Arial" w:cs="Arial"/>
          <w:kern w:val="24"/>
        </w:rPr>
        <w:t xml:space="preserve">bao gồm </w:t>
      </w:r>
      <w:r w:rsidR="003D7186" w:rsidRPr="009C04DE">
        <w:rPr>
          <w:rFonts w:ascii="Arial" w:eastAsiaTheme="minorEastAsia" w:hAnsi="Arial" w:cs="Arial"/>
          <w:kern w:val="24"/>
        </w:rPr>
        <w:t>các</w:t>
      </w:r>
      <w:r w:rsidR="004F772C" w:rsidRPr="009C04DE">
        <w:rPr>
          <w:rFonts w:ascii="Arial" w:eastAsiaTheme="minorEastAsia" w:hAnsi="Arial" w:cs="Arial"/>
          <w:kern w:val="24"/>
        </w:rPr>
        <w:t xml:space="preserve"> hoạt động sau: (1)</w:t>
      </w:r>
      <w:r w:rsidR="00125520" w:rsidRPr="009C04DE">
        <w:rPr>
          <w:rFonts w:ascii="Arial" w:eastAsiaTheme="minorEastAsia" w:hAnsi="Arial" w:cs="Arial"/>
          <w:kern w:val="24"/>
        </w:rPr>
        <w:t xml:space="preserve"> </w:t>
      </w:r>
      <w:r w:rsidRPr="009C04DE">
        <w:rPr>
          <w:rFonts w:ascii="Arial" w:eastAsiaTheme="minorEastAsia" w:hAnsi="Arial" w:cs="Arial"/>
          <w:kern w:val="24"/>
        </w:rPr>
        <w:t>tổ chức và thực hiện nghiên cứu</w:t>
      </w:r>
      <w:r w:rsidRPr="009C04DE" w:rsidDel="00DC7807">
        <w:rPr>
          <w:rFonts w:ascii="Arial" w:eastAsiaTheme="minorEastAsia" w:hAnsi="Arial" w:cs="Arial"/>
          <w:kern w:val="24"/>
        </w:rPr>
        <w:t xml:space="preserve"> </w:t>
      </w:r>
      <w:r w:rsidR="00790416" w:rsidRPr="009C04DE">
        <w:rPr>
          <w:rFonts w:ascii="Arial" w:eastAsiaTheme="minorEastAsia" w:hAnsi="Arial" w:cs="Arial"/>
          <w:kern w:val="24"/>
        </w:rPr>
        <w:t>; (</w:t>
      </w:r>
      <w:r w:rsidR="007B71E6" w:rsidRPr="00FB2454">
        <w:rPr>
          <w:rFonts w:ascii="Arial" w:eastAsiaTheme="minorEastAsia" w:hAnsi="Arial" w:cs="Arial"/>
          <w:kern w:val="24"/>
        </w:rPr>
        <w:t>2</w:t>
      </w:r>
      <w:r w:rsidR="00790416" w:rsidRPr="009C04DE">
        <w:rPr>
          <w:rFonts w:ascii="Arial" w:eastAsiaTheme="minorEastAsia" w:hAnsi="Arial" w:cs="Arial"/>
          <w:kern w:val="24"/>
        </w:rPr>
        <w:t>)</w:t>
      </w:r>
      <w:r w:rsidR="00BB7F77" w:rsidRPr="009C04DE">
        <w:rPr>
          <w:rFonts w:ascii="Arial" w:eastAsiaTheme="minorEastAsia" w:hAnsi="Arial" w:cs="Arial"/>
          <w:kern w:val="24"/>
        </w:rPr>
        <w:t xml:space="preserve"> hoàn thiện</w:t>
      </w:r>
      <w:r w:rsidR="00790416" w:rsidRPr="009C04DE">
        <w:rPr>
          <w:rFonts w:ascii="Arial" w:eastAsiaTheme="minorEastAsia" w:hAnsi="Arial" w:cs="Arial"/>
          <w:kern w:val="24"/>
        </w:rPr>
        <w:t xml:space="preserve"> </w:t>
      </w:r>
      <w:r w:rsidR="00C71E7D" w:rsidRPr="009C04DE">
        <w:rPr>
          <w:rFonts w:ascii="Arial" w:eastAsiaTheme="minorEastAsia" w:hAnsi="Arial" w:cs="Arial"/>
          <w:kern w:val="24"/>
        </w:rPr>
        <w:t>báo cáo nghiên cứu và một bản tóm tắt chính sách với các khuyến nghị cụ thể</w:t>
      </w:r>
      <w:r w:rsidR="00C5004F" w:rsidRPr="00FB2454">
        <w:rPr>
          <w:rFonts w:ascii="Arial" w:eastAsiaTheme="minorEastAsia" w:hAnsi="Arial" w:cs="Arial"/>
          <w:kern w:val="24"/>
        </w:rPr>
        <w:t>; (3)</w:t>
      </w:r>
      <w:r w:rsidR="00516520" w:rsidRPr="00FB2454">
        <w:rPr>
          <w:rFonts w:ascii="Arial" w:eastAsiaTheme="minorEastAsia" w:hAnsi="Arial" w:cs="Arial"/>
          <w:kern w:val="24"/>
        </w:rPr>
        <w:t xml:space="preserve"> </w:t>
      </w:r>
      <w:r w:rsidR="00C5004F" w:rsidRPr="009C04DE">
        <w:rPr>
          <w:rFonts w:ascii="Arial" w:eastAsiaTheme="minorEastAsia" w:hAnsi="Arial" w:cs="Arial"/>
          <w:kern w:val="24"/>
        </w:rPr>
        <w:t>t</w:t>
      </w:r>
      <w:r w:rsidR="00516520" w:rsidRPr="00FB2454">
        <w:rPr>
          <w:rFonts w:ascii="Arial" w:eastAsiaTheme="minorEastAsia" w:hAnsi="Arial" w:cs="Arial"/>
          <w:kern w:val="24"/>
        </w:rPr>
        <w:t>ổ chức</w:t>
      </w:r>
      <w:r w:rsidR="00C5004F" w:rsidRPr="009C04DE">
        <w:rPr>
          <w:rFonts w:ascii="Arial" w:eastAsiaTheme="minorEastAsia" w:hAnsi="Arial" w:cs="Arial"/>
          <w:kern w:val="24"/>
        </w:rPr>
        <w:t xml:space="preserve"> một hội thảo </w:t>
      </w:r>
      <w:r w:rsidR="00516520" w:rsidRPr="00FB2454">
        <w:rPr>
          <w:rFonts w:ascii="Arial" w:eastAsiaTheme="minorEastAsia" w:hAnsi="Arial" w:cs="Arial"/>
          <w:kern w:val="24"/>
        </w:rPr>
        <w:t>công bố kết quả</w:t>
      </w:r>
      <w:r w:rsidR="00C5004F" w:rsidRPr="009C04DE">
        <w:rPr>
          <w:rFonts w:ascii="Arial" w:eastAsiaTheme="minorEastAsia" w:hAnsi="Arial" w:cs="Arial"/>
          <w:kern w:val="24"/>
        </w:rPr>
        <w:t xml:space="preserve"> nghiên cứu</w:t>
      </w:r>
      <w:r w:rsidR="00C5004F" w:rsidRPr="00FB2454">
        <w:rPr>
          <w:rFonts w:ascii="Arial" w:eastAsiaTheme="minorEastAsia" w:hAnsi="Arial" w:cs="Arial"/>
          <w:kern w:val="24"/>
        </w:rPr>
        <w:t>;</w:t>
      </w:r>
      <w:r w:rsidR="00A57154" w:rsidRPr="009C04DE">
        <w:rPr>
          <w:rFonts w:ascii="Arial" w:eastAsiaTheme="minorEastAsia" w:hAnsi="Arial" w:cs="Arial"/>
          <w:kern w:val="24"/>
        </w:rPr>
        <w:t xml:space="preserve"> (</w:t>
      </w:r>
      <w:r w:rsidR="00C644E9" w:rsidRPr="009C04DE">
        <w:rPr>
          <w:rFonts w:ascii="Arial" w:eastAsiaTheme="minorEastAsia" w:hAnsi="Arial" w:cs="Arial"/>
          <w:kern w:val="24"/>
        </w:rPr>
        <w:t>4</w:t>
      </w:r>
      <w:r w:rsidR="00A57154" w:rsidRPr="009C04DE">
        <w:rPr>
          <w:rFonts w:ascii="Arial" w:eastAsiaTheme="minorEastAsia" w:hAnsi="Arial" w:cs="Arial"/>
          <w:kern w:val="24"/>
        </w:rPr>
        <w:t>)</w:t>
      </w:r>
      <w:r w:rsidR="00556CDC" w:rsidRPr="009C04DE">
        <w:rPr>
          <w:rFonts w:ascii="Arial" w:eastAsiaTheme="minorEastAsia" w:hAnsi="Arial" w:cs="Arial"/>
          <w:kern w:val="24"/>
        </w:rPr>
        <w:t xml:space="preserve"> </w:t>
      </w:r>
      <w:r w:rsidR="002339AF" w:rsidRPr="009C04DE">
        <w:rPr>
          <w:rFonts w:ascii="Arial" w:eastAsiaTheme="minorEastAsia" w:hAnsi="Arial" w:cs="Arial"/>
          <w:kern w:val="24"/>
        </w:rPr>
        <w:t>chia sẻ và trình bày các phát hiện, khuyến ngh</w:t>
      </w:r>
      <w:r w:rsidR="000F7A16" w:rsidRPr="009C04DE">
        <w:rPr>
          <w:rFonts w:ascii="Arial" w:eastAsiaTheme="minorEastAsia" w:hAnsi="Arial" w:cs="Arial"/>
          <w:kern w:val="24"/>
        </w:rPr>
        <w:t>ị</w:t>
      </w:r>
      <w:r w:rsidR="002339AF" w:rsidRPr="009C04DE">
        <w:rPr>
          <w:rFonts w:ascii="Arial" w:eastAsiaTheme="minorEastAsia" w:hAnsi="Arial" w:cs="Arial"/>
          <w:kern w:val="24"/>
        </w:rPr>
        <w:t xml:space="preserve"> tới các cơ quan chính quyền địa phương</w:t>
      </w:r>
      <w:r w:rsidR="0006616C" w:rsidRPr="00FB2454">
        <w:rPr>
          <w:rFonts w:ascii="Arial" w:eastAsiaTheme="minorEastAsia" w:hAnsi="Arial" w:cs="Arial"/>
          <w:kern w:val="24"/>
        </w:rPr>
        <w:t xml:space="preserve"> hai tỉnh Quảng Trị và Thái Nguyên</w:t>
      </w:r>
      <w:r w:rsidR="002339AF" w:rsidRPr="009C04DE">
        <w:rPr>
          <w:rFonts w:ascii="Arial" w:eastAsiaTheme="minorEastAsia" w:hAnsi="Arial" w:cs="Arial"/>
          <w:kern w:val="24"/>
        </w:rPr>
        <w:t xml:space="preserve"> và các nhà hoạch định chính sách cấp quốc gia,</w:t>
      </w:r>
      <w:r w:rsidR="000B2925" w:rsidRPr="00FB2454">
        <w:rPr>
          <w:rFonts w:ascii="Arial" w:eastAsiaTheme="minorEastAsia" w:hAnsi="Arial" w:cs="Arial"/>
          <w:kern w:val="24"/>
        </w:rPr>
        <w:t xml:space="preserve"> các tổ chức xã hội, và</w:t>
      </w:r>
      <w:r w:rsidR="002339AF" w:rsidRPr="009C04DE">
        <w:rPr>
          <w:rFonts w:ascii="Arial" w:eastAsiaTheme="minorEastAsia" w:hAnsi="Arial" w:cs="Arial"/>
          <w:kern w:val="24"/>
        </w:rPr>
        <w:t xml:space="preserve"> công chúng thông qua các Hội thảo, bản tóm tắt chính sách, phương tiện truyền thông đại chúng, v.v. </w:t>
      </w:r>
      <w:r w:rsidR="008764E4" w:rsidRPr="009C04DE">
        <w:rPr>
          <w:rFonts w:ascii="Arial" w:eastAsiaTheme="minorEastAsia" w:hAnsi="Arial" w:cs="Arial"/>
          <w:kern w:val="24"/>
        </w:rPr>
        <w:t xml:space="preserve">Ưu tiên </w:t>
      </w:r>
      <w:r w:rsidR="00BE2560" w:rsidRPr="009C04DE">
        <w:rPr>
          <w:rFonts w:ascii="Arial" w:eastAsiaTheme="minorEastAsia" w:hAnsi="Arial" w:cs="Arial"/>
          <w:kern w:val="24"/>
        </w:rPr>
        <w:t xml:space="preserve">các </w:t>
      </w:r>
      <w:r w:rsidR="002339AF" w:rsidRPr="009C04DE">
        <w:rPr>
          <w:rFonts w:ascii="Arial" w:eastAsiaTheme="minorEastAsia" w:hAnsi="Arial" w:cs="Arial"/>
          <w:kern w:val="24"/>
        </w:rPr>
        <w:t xml:space="preserve">phương pháp tiếp cận mới </w:t>
      </w:r>
      <w:r w:rsidR="00790416" w:rsidRPr="009C04DE">
        <w:rPr>
          <w:rFonts w:ascii="Arial" w:eastAsiaTheme="minorEastAsia" w:hAnsi="Arial" w:cs="Arial"/>
          <w:kern w:val="24"/>
        </w:rPr>
        <w:t>hiệu quả</w:t>
      </w:r>
      <w:r w:rsidR="000A2B58" w:rsidRPr="009C04DE">
        <w:rPr>
          <w:rFonts w:ascii="Arial" w:eastAsiaTheme="minorEastAsia" w:hAnsi="Arial" w:cs="Arial"/>
          <w:kern w:val="24"/>
        </w:rPr>
        <w:t>.</w:t>
      </w:r>
    </w:p>
    <w:p w14:paraId="41943A4A" w14:textId="32D9DAAF" w:rsidR="00862068" w:rsidRPr="00C53112" w:rsidRDefault="00862068" w:rsidP="00E01C85">
      <w:pPr>
        <w:pStyle w:val="ListParagraph"/>
        <w:spacing w:before="120" w:after="120" w:line="276" w:lineRule="auto"/>
        <w:ind w:left="0"/>
        <w:contextualSpacing w:val="0"/>
        <w:jc w:val="both"/>
        <w:textAlignment w:val="baseline"/>
        <w:rPr>
          <w:rFonts w:ascii="Arial" w:hAnsi="Arial" w:cs="Arial"/>
        </w:rPr>
      </w:pPr>
      <w:r w:rsidRPr="00903250">
        <w:rPr>
          <w:rFonts w:ascii="Arial" w:hAnsi="Arial" w:cs="Arial"/>
          <w:b/>
          <w:bCs/>
        </w:rPr>
        <w:lastRenderedPageBreak/>
        <w:t>Thời gian thực hiện</w:t>
      </w:r>
      <w:r w:rsidR="00ED4A36" w:rsidRPr="00903250">
        <w:rPr>
          <w:rFonts w:ascii="Arial" w:hAnsi="Arial" w:cs="Arial"/>
          <w:b/>
          <w:bCs/>
        </w:rPr>
        <w:t xml:space="preserve">: </w:t>
      </w:r>
      <w:r w:rsidR="00663261" w:rsidRPr="005E5870">
        <w:rPr>
          <w:rFonts w:ascii="Arial" w:hAnsi="Arial" w:cs="Arial"/>
        </w:rPr>
        <w:t>12 tháng</w:t>
      </w:r>
      <w:r w:rsidR="009D6BED" w:rsidRPr="00FB2454">
        <w:rPr>
          <w:rFonts w:ascii="Arial" w:hAnsi="Arial" w:cs="Arial"/>
        </w:rPr>
        <w:t xml:space="preserve">,  </w:t>
      </w:r>
      <w:r w:rsidR="00F02DC1" w:rsidRPr="00017E97">
        <w:rPr>
          <w:rFonts w:ascii="Arial" w:hAnsi="Arial" w:cs="Arial"/>
        </w:rPr>
        <w:t>t</w:t>
      </w:r>
      <w:r w:rsidR="00104030" w:rsidRPr="00017E97">
        <w:rPr>
          <w:rFonts w:ascii="Arial" w:hAnsi="Arial" w:cs="Arial"/>
        </w:rPr>
        <w:t xml:space="preserve">rong năm 2 của Dự án,  </w:t>
      </w:r>
      <w:r w:rsidR="009D6BED" w:rsidRPr="00FB2454">
        <w:rPr>
          <w:rFonts w:ascii="Arial" w:hAnsi="Arial" w:cs="Arial"/>
        </w:rPr>
        <w:t xml:space="preserve">từ </w:t>
      </w:r>
      <w:r w:rsidR="003701B2" w:rsidRPr="00017E97">
        <w:rPr>
          <w:rFonts w:ascii="Arial" w:hAnsi="Arial" w:cs="Arial"/>
        </w:rPr>
        <w:t>khi nhận được quyết định phê duyệt tiếp nhận viện trợ của cơ quan chủ quản theo quy định của Nghị định 313/</w:t>
      </w:r>
      <w:r w:rsidR="004E2A41" w:rsidRPr="00017E97">
        <w:rPr>
          <w:rFonts w:ascii="Arial" w:hAnsi="Arial" w:cs="Arial"/>
        </w:rPr>
        <w:t>2025/NĐ-CP</w:t>
      </w:r>
      <w:r w:rsidR="00521542" w:rsidRPr="00FB2454">
        <w:rPr>
          <w:rFonts w:ascii="Arial" w:hAnsi="Arial" w:cs="Arial"/>
        </w:rPr>
        <w:t>.</w:t>
      </w:r>
    </w:p>
    <w:p w14:paraId="6699E503" w14:textId="3E6D894F" w:rsidR="00976C07" w:rsidRPr="005E5870" w:rsidRDefault="00D5655F" w:rsidP="00976C07">
      <w:pPr>
        <w:jc w:val="both"/>
        <w:rPr>
          <w:rFonts w:ascii="Arial" w:eastAsiaTheme="minorEastAsia" w:hAnsi="Arial" w:cs="Arial"/>
          <w:color w:val="000000" w:themeColor="text1"/>
          <w:kern w:val="24"/>
          <w:sz w:val="24"/>
          <w:szCs w:val="24"/>
        </w:rPr>
      </w:pPr>
      <w:r w:rsidRPr="00903250">
        <w:rPr>
          <w:rFonts w:ascii="Arial" w:hAnsi="Arial" w:cs="Arial"/>
          <w:b/>
          <w:bCs/>
          <w:noProof/>
          <w:sz w:val="24"/>
          <w:szCs w:val="24"/>
        </w:rPr>
        <w:t>Địa bàn triển khai</w:t>
      </w:r>
      <w:r w:rsidR="00976C07" w:rsidRPr="00903250">
        <w:rPr>
          <w:rFonts w:ascii="Arial" w:hAnsi="Arial" w:cs="Arial"/>
          <w:b/>
          <w:bCs/>
          <w:noProof/>
          <w:sz w:val="24"/>
          <w:szCs w:val="24"/>
          <w:lang w:val="vi-VN"/>
        </w:rPr>
        <w:t>:</w:t>
      </w:r>
      <w:r w:rsidR="00976C07" w:rsidRPr="00903250">
        <w:rPr>
          <w:rFonts w:ascii="Arial" w:hAnsi="Arial" w:cs="Arial"/>
          <w:noProof/>
          <w:sz w:val="24"/>
          <w:szCs w:val="24"/>
          <w:lang w:val="vi-VN"/>
        </w:rPr>
        <w:t xml:space="preserve"> </w:t>
      </w:r>
      <w:r w:rsidR="009554FE" w:rsidRPr="005E5870">
        <w:rPr>
          <w:rFonts w:ascii="Arial" w:hAnsi="Arial" w:cs="Arial"/>
          <w:noProof/>
          <w:sz w:val="24"/>
          <w:szCs w:val="24"/>
        </w:rPr>
        <w:t>Tại Việt Nam</w:t>
      </w:r>
      <w:r w:rsidR="00810031" w:rsidRPr="00FB2454">
        <w:rPr>
          <w:rFonts w:ascii="Arial" w:hAnsi="Arial" w:cs="Arial"/>
          <w:noProof/>
          <w:sz w:val="24"/>
          <w:szCs w:val="24"/>
        </w:rPr>
        <w:t>, cấp trung ương và địa phương</w:t>
      </w:r>
      <w:r w:rsidR="009554FE" w:rsidRPr="005E5870">
        <w:rPr>
          <w:rFonts w:ascii="Arial" w:hAnsi="Arial" w:cs="Arial"/>
          <w:noProof/>
          <w:sz w:val="24"/>
          <w:szCs w:val="24"/>
        </w:rPr>
        <w:t xml:space="preserve"> (bao gồm các tỉnh Thái Nguyên và Quảng Trị).</w:t>
      </w:r>
    </w:p>
    <w:p w14:paraId="789DC59A" w14:textId="3F4ECACD" w:rsidR="00663261" w:rsidRPr="005E5870" w:rsidRDefault="00862068" w:rsidP="00CC6705">
      <w:pPr>
        <w:pStyle w:val="ListParagraph"/>
        <w:shd w:val="clear" w:color="auto" w:fill="FFFFFF" w:themeFill="background1"/>
        <w:spacing w:before="120" w:after="120" w:line="276" w:lineRule="auto"/>
        <w:ind w:left="0"/>
        <w:contextualSpacing w:val="0"/>
        <w:jc w:val="both"/>
        <w:textAlignment w:val="baseline"/>
        <w:rPr>
          <w:rFonts w:ascii="Arial" w:hAnsi="Arial" w:cs="Arial"/>
        </w:rPr>
      </w:pPr>
      <w:r w:rsidRPr="00903250">
        <w:rPr>
          <w:rFonts w:ascii="Arial" w:hAnsi="Arial" w:cs="Arial"/>
          <w:b/>
          <w:bCs/>
        </w:rPr>
        <w:t xml:space="preserve">Số tiền tài trợ: </w:t>
      </w:r>
      <w:r w:rsidR="00DB63AF" w:rsidRPr="00903250">
        <w:rPr>
          <w:rFonts w:ascii="Arial" w:eastAsiaTheme="minorHAnsi" w:hAnsi="Arial" w:cs="Arial"/>
          <w:noProof/>
        </w:rPr>
        <w:t xml:space="preserve">Oxfam sẽ tài trợ </w:t>
      </w:r>
      <w:r w:rsidR="00A42835" w:rsidRPr="005E5870">
        <w:rPr>
          <w:rFonts w:ascii="Arial" w:eastAsiaTheme="minorHAnsi" w:hAnsi="Arial" w:cs="Arial"/>
          <w:noProof/>
        </w:rPr>
        <w:t>01 đề xuất</w:t>
      </w:r>
      <w:r w:rsidR="00E872E4" w:rsidRPr="00FB2454">
        <w:rPr>
          <w:rFonts w:ascii="Arial" w:eastAsiaTheme="minorHAnsi" w:hAnsi="Arial" w:cs="Arial"/>
          <w:noProof/>
        </w:rPr>
        <w:t xml:space="preserve"> </w:t>
      </w:r>
      <w:r w:rsidR="00E935AA" w:rsidRPr="00FB2454">
        <w:rPr>
          <w:rFonts w:ascii="Arial" w:eastAsiaTheme="minorHAnsi" w:hAnsi="Arial" w:cs="Arial"/>
          <w:noProof/>
        </w:rPr>
        <w:t xml:space="preserve">dự án </w:t>
      </w:r>
      <w:r w:rsidR="00E872E4" w:rsidRPr="00FB2454">
        <w:rPr>
          <w:rFonts w:ascii="Arial" w:eastAsiaTheme="minorHAnsi" w:hAnsi="Arial" w:cs="Arial"/>
          <w:noProof/>
        </w:rPr>
        <w:t>nghiên cứu</w:t>
      </w:r>
      <w:r w:rsidR="00A42835" w:rsidRPr="005E5870">
        <w:rPr>
          <w:rFonts w:ascii="Arial" w:eastAsiaTheme="minorHAnsi" w:hAnsi="Arial" w:cs="Arial"/>
          <w:noProof/>
        </w:rPr>
        <w:t xml:space="preserve"> được duyệt </w:t>
      </w:r>
      <w:r w:rsidR="00DB63AF" w:rsidRPr="00903250">
        <w:rPr>
          <w:rFonts w:ascii="Arial" w:eastAsiaTheme="minorHAnsi" w:hAnsi="Arial" w:cs="Arial"/>
          <w:noProof/>
        </w:rPr>
        <w:t>với</w:t>
      </w:r>
      <w:bookmarkStart w:id="0" w:name="_Hlk170809104"/>
      <w:r w:rsidR="006463FD" w:rsidRPr="00903250">
        <w:rPr>
          <w:rFonts w:ascii="Arial" w:eastAsiaTheme="minorHAnsi" w:hAnsi="Arial" w:cs="Arial"/>
          <w:noProof/>
        </w:rPr>
        <w:t xml:space="preserve"> </w:t>
      </w:r>
      <w:r w:rsidR="0049458D" w:rsidRPr="00903250">
        <w:rPr>
          <w:rFonts w:ascii="Arial" w:eastAsiaTheme="minorHAnsi" w:hAnsi="Arial" w:cs="Arial"/>
          <w:noProof/>
          <w:lang w:val="vi-VN"/>
        </w:rPr>
        <w:t xml:space="preserve">số tiền </w:t>
      </w:r>
      <w:r w:rsidR="00DB63AF" w:rsidRPr="00903250">
        <w:rPr>
          <w:rFonts w:ascii="Arial" w:eastAsiaTheme="minorHAnsi" w:hAnsi="Arial" w:cs="Arial"/>
          <w:noProof/>
        </w:rPr>
        <w:t xml:space="preserve">tài </w:t>
      </w:r>
      <w:r w:rsidR="00A81EB8" w:rsidRPr="00903250">
        <w:rPr>
          <w:rFonts w:ascii="Arial" w:eastAsiaTheme="minorHAnsi" w:hAnsi="Arial" w:cs="Arial"/>
          <w:noProof/>
          <w:lang w:val="vi-VN"/>
        </w:rPr>
        <w:t xml:space="preserve">trợ </w:t>
      </w:r>
      <w:r w:rsidR="00A42835" w:rsidRPr="005E5870">
        <w:rPr>
          <w:rFonts w:ascii="Arial" w:eastAsiaTheme="minorHAnsi" w:hAnsi="Arial" w:cs="Arial"/>
          <w:noProof/>
        </w:rPr>
        <w:t>lên tới 29,000 EUR, tương đương 894.273.000 VNĐ</w:t>
      </w:r>
      <w:bookmarkEnd w:id="0"/>
      <w:r w:rsidR="009439EE" w:rsidRPr="005E5870">
        <w:rPr>
          <w:rFonts w:ascii="Arial" w:eastAsiaTheme="minorHAnsi" w:hAnsi="Arial" w:cs="Arial"/>
          <w:noProof/>
        </w:rPr>
        <w:t xml:space="preserve"> theo Info</w:t>
      </w:r>
      <w:r w:rsidR="003911D7" w:rsidRPr="005E5870">
        <w:rPr>
          <w:rFonts w:ascii="Arial" w:eastAsiaTheme="minorHAnsi" w:hAnsi="Arial" w:cs="Arial"/>
          <w:noProof/>
        </w:rPr>
        <w:t>r</w:t>
      </w:r>
      <w:r w:rsidR="00FA34CD" w:rsidRPr="005E5870">
        <w:rPr>
          <w:rFonts w:ascii="Arial" w:eastAsiaTheme="minorHAnsi" w:hAnsi="Arial" w:cs="Arial"/>
          <w:noProof/>
        </w:rPr>
        <w:t>E</w:t>
      </w:r>
      <w:r w:rsidR="009439EE" w:rsidRPr="005E5870">
        <w:rPr>
          <w:rFonts w:ascii="Arial" w:eastAsiaTheme="minorHAnsi" w:hAnsi="Arial" w:cs="Arial"/>
          <w:noProof/>
        </w:rPr>
        <w:t>uro</w:t>
      </w:r>
      <w:r w:rsidR="00FA34CD" w:rsidRPr="005E5870">
        <w:rPr>
          <w:rFonts w:ascii="Arial" w:eastAsiaTheme="minorHAnsi" w:hAnsi="Arial" w:cs="Arial"/>
          <w:noProof/>
        </w:rPr>
        <w:t xml:space="preserve"> vào tháng 3 năm 2026</w:t>
      </w:r>
      <w:r w:rsidR="002B6DD3" w:rsidRPr="005E5870">
        <w:rPr>
          <w:rFonts w:ascii="Arial" w:eastAsiaTheme="minorHAnsi" w:hAnsi="Arial" w:cs="Arial"/>
          <w:noProof/>
        </w:rPr>
        <w:t>:</w:t>
      </w:r>
    </w:p>
    <w:p w14:paraId="7C243901" w14:textId="5A74D14D" w:rsidR="00606B0E" w:rsidRPr="005E5870" w:rsidRDefault="00D0019C" w:rsidP="00CC6705">
      <w:pPr>
        <w:pStyle w:val="ListParagraph"/>
        <w:shd w:val="clear" w:color="auto" w:fill="FFFFFF" w:themeFill="background1"/>
        <w:spacing w:before="120" w:after="120" w:line="276" w:lineRule="auto"/>
        <w:ind w:left="0"/>
        <w:contextualSpacing w:val="0"/>
        <w:jc w:val="both"/>
        <w:textAlignment w:val="baseline"/>
        <w:rPr>
          <w:rStyle w:val="Hyperlink"/>
          <w:rFonts w:ascii="Arial" w:hAnsi="Arial" w:cs="Arial"/>
        </w:rPr>
      </w:pPr>
      <w:bookmarkStart w:id="1" w:name="_Hlk182237298"/>
      <w:r w:rsidRPr="005E5870">
        <w:rPr>
          <w:rStyle w:val="Hyperlink"/>
          <w:rFonts w:ascii="Arial" w:hAnsi="Arial" w:cs="Arial"/>
        </w:rPr>
        <w:t>(</w:t>
      </w:r>
      <w:hyperlink r:id="rId12" w:history="1">
        <w:r w:rsidR="00606B0E" w:rsidRPr="00051343">
          <w:rPr>
            <w:rStyle w:val="Hyperlink"/>
            <w:rFonts w:ascii="Arial" w:hAnsi="Arial" w:cs="Arial"/>
          </w:rPr>
          <w:t>https://commission.europa.eu/funding-tenders/procedures-guidelines-tenders/information-contractors-and-beneficiaries/exchange-rate-inforeuro_en</w:t>
        </w:r>
      </w:hyperlink>
      <w:r w:rsidRPr="005E5870">
        <w:rPr>
          <w:rStyle w:val="Hyperlink"/>
          <w:rFonts w:ascii="Arial" w:hAnsi="Arial" w:cs="Arial"/>
        </w:rPr>
        <w:t>)</w:t>
      </w:r>
    </w:p>
    <w:bookmarkEnd w:id="1"/>
    <w:p w14:paraId="372181F3" w14:textId="1063F46C" w:rsidR="00B55101" w:rsidRPr="00FB2454" w:rsidRDefault="005223D4" w:rsidP="00CC6705">
      <w:pPr>
        <w:pStyle w:val="ListParagraph"/>
        <w:shd w:val="clear" w:color="auto" w:fill="FFFFFF" w:themeFill="background1"/>
        <w:spacing w:before="120" w:after="120" w:line="276" w:lineRule="auto"/>
        <w:ind w:left="0"/>
        <w:contextualSpacing w:val="0"/>
        <w:jc w:val="both"/>
        <w:textAlignment w:val="baseline"/>
        <w:rPr>
          <w:rFonts w:ascii="Arial" w:eastAsiaTheme="minorEastAsia" w:hAnsi="Arial" w:cs="Arial"/>
          <w:color w:val="000000" w:themeColor="text1"/>
          <w:kern w:val="24"/>
        </w:rPr>
      </w:pPr>
      <w:r w:rsidRPr="00903250">
        <w:rPr>
          <w:rFonts w:ascii="Arial" w:eastAsiaTheme="minorEastAsia" w:hAnsi="Arial" w:cs="Arial"/>
          <w:kern w:val="24"/>
        </w:rPr>
        <w:t xml:space="preserve">Khoản tài trợ </w:t>
      </w:r>
      <w:r w:rsidR="009E61EE" w:rsidRPr="00FB2454">
        <w:rPr>
          <w:rFonts w:ascii="Arial" w:eastAsiaTheme="minorEastAsia" w:hAnsi="Arial" w:cs="Arial"/>
          <w:kern w:val="24"/>
        </w:rPr>
        <w:t>sẽ bao gồm các chi phí cho các cuộc họp và sự kiện, chi phí chuyên gia, chi phí hoạt động tại thực địa, cộng tác viên thu thập thông ti</w:t>
      </w:r>
      <w:r w:rsidR="00664CB0" w:rsidRPr="00FB2454">
        <w:rPr>
          <w:rFonts w:ascii="Arial" w:eastAsiaTheme="minorEastAsia" w:hAnsi="Arial" w:cs="Arial"/>
          <w:kern w:val="24"/>
        </w:rPr>
        <w:t xml:space="preserve">n dữ liệu, truyền thông, </w:t>
      </w:r>
      <w:r w:rsidR="003E6CBF" w:rsidRPr="0092014E">
        <w:rPr>
          <w:rFonts w:ascii="Arial" w:eastAsiaTheme="minorEastAsia" w:hAnsi="Arial" w:cs="Arial"/>
          <w:kern w:val="24"/>
        </w:rPr>
        <w:t>chi phí văn phòng</w:t>
      </w:r>
      <w:r w:rsidR="00664CB0" w:rsidRPr="00FB2454">
        <w:rPr>
          <w:rFonts w:ascii="Arial" w:eastAsiaTheme="minorEastAsia" w:hAnsi="Arial" w:cs="Arial"/>
          <w:kern w:val="24"/>
        </w:rPr>
        <w:t xml:space="preserve">, </w:t>
      </w:r>
      <w:r w:rsidR="005F4379" w:rsidRPr="00FB2454">
        <w:rPr>
          <w:rFonts w:ascii="Arial" w:eastAsiaTheme="minorEastAsia" w:hAnsi="Arial" w:cs="Arial"/>
          <w:kern w:val="24"/>
        </w:rPr>
        <w:t>đi lại, cùng các chi phí hợp lệ khác</w:t>
      </w:r>
      <w:r w:rsidR="008A7E85" w:rsidRPr="00FB2454">
        <w:rPr>
          <w:rFonts w:ascii="Arial" w:eastAsiaTheme="minorEastAsia" w:hAnsi="Arial" w:cs="Arial"/>
          <w:kern w:val="24"/>
        </w:rPr>
        <w:t xml:space="preserve"> nhằm trang trải các chi phí thực tế để</w:t>
      </w:r>
      <w:r w:rsidR="004A62E5" w:rsidRPr="00FB2454">
        <w:rPr>
          <w:rFonts w:ascii="Arial" w:eastAsiaTheme="minorEastAsia" w:hAnsi="Arial" w:cs="Arial"/>
          <w:kern w:val="24"/>
        </w:rPr>
        <w:t xml:space="preserve"> triển khai và hoàn thiện một sản phẩm nghiên cứu, một bản khuyến nghị chính sách, và một hội thảo công bố kết quả nghiên cứu</w:t>
      </w:r>
      <w:r w:rsidR="00540847" w:rsidRPr="00FB2454">
        <w:rPr>
          <w:rFonts w:ascii="Arial" w:eastAsiaTheme="minorEastAsia" w:hAnsi="Arial" w:cs="Arial"/>
          <w:kern w:val="24"/>
        </w:rPr>
        <w:t>. Ngân sách sẽ dựa trên kế hoạch nghiên cứu, và không vượt quá 29.000 EUR</w:t>
      </w:r>
      <w:r w:rsidRPr="00903250">
        <w:rPr>
          <w:rFonts w:ascii="Arial" w:eastAsiaTheme="minorEastAsia" w:hAnsi="Arial" w:cs="Arial"/>
          <w:color w:val="000000" w:themeColor="text1"/>
          <w:kern w:val="24"/>
        </w:rPr>
        <w:t>.</w:t>
      </w:r>
    </w:p>
    <w:p w14:paraId="79FAD338" w14:textId="624D01D3" w:rsidR="00AA37A6" w:rsidRPr="005E5870" w:rsidRDefault="0001459F" w:rsidP="00713470">
      <w:pPr>
        <w:tabs>
          <w:tab w:val="left" w:pos="709"/>
        </w:tabs>
        <w:spacing w:before="120"/>
        <w:jc w:val="both"/>
        <w:rPr>
          <w:rFonts w:ascii="Arial" w:eastAsiaTheme="minorEastAsia" w:hAnsi="Arial" w:cs="Arial"/>
          <w:color w:val="000000" w:themeColor="text1"/>
          <w:kern w:val="24"/>
          <w:sz w:val="24"/>
          <w:szCs w:val="24"/>
        </w:rPr>
      </w:pPr>
      <w:r w:rsidRPr="00903250">
        <w:rPr>
          <w:rFonts w:ascii="Arial" w:eastAsia="Arial" w:hAnsi="Arial" w:cs="Arial"/>
          <w:b/>
          <w:bCs/>
          <w:sz w:val="24"/>
          <w:szCs w:val="24"/>
        </w:rPr>
        <w:t xml:space="preserve">Tiêu chí đánh giá </w:t>
      </w:r>
      <w:r w:rsidR="003A1F7A" w:rsidRPr="00903250">
        <w:rPr>
          <w:rFonts w:ascii="Arial" w:eastAsia="Arial" w:hAnsi="Arial" w:cs="Arial"/>
          <w:b/>
          <w:bCs/>
          <w:sz w:val="24"/>
          <w:szCs w:val="24"/>
        </w:rPr>
        <w:t>đề xuất</w:t>
      </w:r>
      <w:r w:rsidR="008A7536" w:rsidRPr="00FB2454">
        <w:rPr>
          <w:rFonts w:ascii="Arial" w:eastAsia="Arial" w:hAnsi="Arial" w:cs="Arial"/>
          <w:b/>
          <w:bCs/>
          <w:sz w:val="24"/>
          <w:szCs w:val="24"/>
        </w:rPr>
        <w:t xml:space="preserve"> dự án</w:t>
      </w:r>
      <w:r w:rsidR="004A23E6" w:rsidRPr="00FB2454">
        <w:rPr>
          <w:rFonts w:ascii="Arial" w:eastAsia="Arial" w:hAnsi="Arial" w:cs="Arial"/>
          <w:b/>
          <w:bCs/>
          <w:sz w:val="24"/>
          <w:szCs w:val="24"/>
        </w:rPr>
        <w:t xml:space="preserve"> nghiên cứu</w:t>
      </w:r>
      <w:r w:rsidRPr="00903250">
        <w:rPr>
          <w:rFonts w:ascii="Arial" w:eastAsia="Arial" w:hAnsi="Arial" w:cs="Arial"/>
          <w:b/>
          <w:bCs/>
          <w:sz w:val="24"/>
          <w:szCs w:val="24"/>
        </w:rPr>
        <w:t xml:space="preserve"> </w:t>
      </w:r>
      <w:r w:rsidRPr="00903250">
        <w:rPr>
          <w:rFonts w:ascii="Arial" w:eastAsiaTheme="minorEastAsia" w:hAnsi="Arial" w:cs="Arial"/>
          <w:b/>
          <w:bCs/>
          <w:color w:val="000000" w:themeColor="text1"/>
          <w:kern w:val="24"/>
          <w:sz w:val="24"/>
          <w:szCs w:val="24"/>
        </w:rPr>
        <w:t xml:space="preserve">: </w:t>
      </w:r>
      <w:r w:rsidRPr="00903250">
        <w:rPr>
          <w:rFonts w:ascii="Arial" w:eastAsiaTheme="minorEastAsia" w:hAnsi="Arial" w:cs="Arial"/>
          <w:color w:val="000000" w:themeColor="text1"/>
          <w:kern w:val="24"/>
          <w:sz w:val="24"/>
          <w:szCs w:val="24"/>
        </w:rPr>
        <w:t xml:space="preserve">Các đề xuất </w:t>
      </w:r>
      <w:r w:rsidR="00825E86" w:rsidRPr="00FB2454">
        <w:rPr>
          <w:rFonts w:ascii="Arial" w:eastAsiaTheme="minorEastAsia" w:hAnsi="Arial" w:cs="Arial"/>
          <w:color w:val="000000" w:themeColor="text1"/>
          <w:kern w:val="24"/>
          <w:sz w:val="24"/>
          <w:szCs w:val="24"/>
        </w:rPr>
        <w:t xml:space="preserve">nghiên cứu </w:t>
      </w:r>
      <w:r w:rsidRPr="00903250">
        <w:rPr>
          <w:rFonts w:ascii="Arial" w:eastAsiaTheme="minorEastAsia" w:hAnsi="Arial" w:cs="Arial"/>
          <w:color w:val="000000" w:themeColor="text1"/>
          <w:kern w:val="24"/>
          <w:sz w:val="24"/>
          <w:szCs w:val="24"/>
        </w:rPr>
        <w:t xml:space="preserve">sẽ được Oxfam tại Việt Nam </w:t>
      </w:r>
      <w:r w:rsidR="00D1602B" w:rsidRPr="00FB2454">
        <w:rPr>
          <w:rFonts w:ascii="Arial" w:eastAsiaTheme="minorEastAsia" w:hAnsi="Arial" w:cs="Arial"/>
          <w:color w:val="000000" w:themeColor="text1"/>
          <w:kern w:val="24"/>
          <w:sz w:val="24"/>
          <w:szCs w:val="24"/>
        </w:rPr>
        <w:t xml:space="preserve">và đối tác tại hai tỉnh dự án </w:t>
      </w:r>
      <w:r w:rsidRPr="00903250">
        <w:rPr>
          <w:rFonts w:ascii="Arial" w:eastAsiaTheme="minorEastAsia" w:hAnsi="Arial" w:cs="Arial"/>
          <w:color w:val="000000" w:themeColor="text1"/>
          <w:kern w:val="24"/>
          <w:sz w:val="24"/>
          <w:szCs w:val="24"/>
        </w:rPr>
        <w:t>xem xét và phê duyệt</w:t>
      </w:r>
      <w:r w:rsidR="00312068" w:rsidRPr="00903250">
        <w:rPr>
          <w:rFonts w:ascii="Arial" w:eastAsiaTheme="minorEastAsia" w:hAnsi="Arial" w:cs="Arial"/>
          <w:color w:val="000000" w:themeColor="text1"/>
          <w:kern w:val="24"/>
          <w:sz w:val="24"/>
          <w:szCs w:val="24"/>
        </w:rPr>
        <w:t>.</w:t>
      </w:r>
      <w:r w:rsidRPr="00903250">
        <w:rPr>
          <w:rFonts w:ascii="Arial" w:eastAsiaTheme="minorEastAsia" w:hAnsi="Arial" w:cs="Arial"/>
          <w:color w:val="000000" w:themeColor="text1"/>
          <w:kern w:val="24"/>
          <w:sz w:val="24"/>
          <w:szCs w:val="24"/>
        </w:rPr>
        <w:t xml:space="preserve"> Các hồ sơ đủ điều kiện sẽ được đánh giá và lựa chọn dựa trên các tiêu chí: </w:t>
      </w:r>
      <w:r w:rsidR="00870A1D" w:rsidRPr="00FB2454">
        <w:rPr>
          <w:rFonts w:ascii="Arial" w:eastAsiaTheme="minorEastAsia" w:hAnsi="Arial" w:cs="Arial"/>
          <w:color w:val="000000" w:themeColor="text1"/>
          <w:kern w:val="24"/>
          <w:sz w:val="24"/>
          <w:szCs w:val="24"/>
        </w:rPr>
        <w:t xml:space="preserve">a) năng lực và kinh nghiệm đã được chứng minh; b) </w:t>
      </w:r>
      <w:r w:rsidR="002C0EE7" w:rsidRPr="00FB2454">
        <w:rPr>
          <w:rFonts w:ascii="Arial" w:eastAsiaTheme="minorEastAsia" w:hAnsi="Arial" w:cs="Arial"/>
          <w:color w:val="000000" w:themeColor="text1"/>
          <w:kern w:val="24"/>
          <w:sz w:val="24"/>
          <w:szCs w:val="24"/>
        </w:rPr>
        <w:t xml:space="preserve">trình </w:t>
      </w:r>
      <w:r w:rsidR="00F90A1E" w:rsidRPr="00FB2454">
        <w:rPr>
          <w:rFonts w:ascii="Arial" w:eastAsiaTheme="minorEastAsia" w:hAnsi="Arial" w:cs="Arial"/>
          <w:color w:val="000000" w:themeColor="text1"/>
          <w:kern w:val="24"/>
          <w:sz w:val="24"/>
          <w:szCs w:val="24"/>
        </w:rPr>
        <w:t xml:space="preserve">bày một kế hoạch  phù hợp và khả thi để thực hiện </w:t>
      </w:r>
      <w:r w:rsidR="004E476F" w:rsidRPr="00FB2454">
        <w:rPr>
          <w:rFonts w:ascii="Arial" w:eastAsiaTheme="minorEastAsia" w:hAnsi="Arial" w:cs="Arial"/>
          <w:color w:val="000000" w:themeColor="text1"/>
          <w:kern w:val="24"/>
          <w:sz w:val="24"/>
          <w:szCs w:val="24"/>
        </w:rPr>
        <w:t xml:space="preserve">các </w:t>
      </w:r>
      <w:r w:rsidR="00F90A1E" w:rsidRPr="00FB2454">
        <w:rPr>
          <w:rFonts w:ascii="Arial" w:eastAsiaTheme="minorEastAsia" w:hAnsi="Arial" w:cs="Arial"/>
          <w:color w:val="000000" w:themeColor="text1"/>
          <w:kern w:val="24"/>
          <w:sz w:val="24"/>
          <w:szCs w:val="24"/>
        </w:rPr>
        <w:t xml:space="preserve">hoạt động; và c) </w:t>
      </w:r>
      <w:r w:rsidR="007C524B" w:rsidRPr="00FB2454">
        <w:rPr>
          <w:rFonts w:ascii="Arial" w:eastAsiaTheme="minorEastAsia" w:hAnsi="Arial" w:cs="Arial"/>
          <w:color w:val="000000" w:themeColor="text1"/>
          <w:kern w:val="24"/>
          <w:sz w:val="24"/>
          <w:szCs w:val="24"/>
        </w:rPr>
        <w:t xml:space="preserve">cam kết và phương pháp </w:t>
      </w:r>
      <w:r w:rsidR="00F556FC" w:rsidRPr="00FB2454">
        <w:rPr>
          <w:rFonts w:ascii="Arial" w:eastAsiaTheme="minorEastAsia" w:hAnsi="Arial" w:cs="Arial"/>
          <w:color w:val="000000" w:themeColor="text1"/>
          <w:kern w:val="24"/>
          <w:sz w:val="24"/>
          <w:szCs w:val="24"/>
        </w:rPr>
        <w:t>hợp tác</w:t>
      </w:r>
      <w:r w:rsidR="007C524B" w:rsidRPr="00FB2454">
        <w:rPr>
          <w:rFonts w:ascii="Arial" w:eastAsiaTheme="minorEastAsia" w:hAnsi="Arial" w:cs="Arial"/>
          <w:color w:val="000000" w:themeColor="text1"/>
          <w:kern w:val="24"/>
          <w:sz w:val="24"/>
          <w:szCs w:val="24"/>
        </w:rPr>
        <w:t xml:space="preserve"> </w:t>
      </w:r>
      <w:r w:rsidR="00FC3FB3" w:rsidRPr="00FB2454">
        <w:rPr>
          <w:rFonts w:ascii="Arial" w:eastAsiaTheme="minorEastAsia" w:hAnsi="Arial" w:cs="Arial"/>
          <w:color w:val="000000" w:themeColor="text1"/>
          <w:kern w:val="24"/>
          <w:sz w:val="24"/>
          <w:szCs w:val="24"/>
        </w:rPr>
        <w:t>hiệu quả</w:t>
      </w:r>
      <w:r w:rsidR="00F556FC" w:rsidRPr="00FB2454">
        <w:rPr>
          <w:rFonts w:ascii="Arial" w:eastAsiaTheme="minorEastAsia" w:hAnsi="Arial" w:cs="Arial"/>
          <w:color w:val="000000" w:themeColor="text1"/>
          <w:kern w:val="24"/>
          <w:sz w:val="24"/>
          <w:szCs w:val="24"/>
        </w:rPr>
        <w:t xml:space="preserve"> với các nhóm </w:t>
      </w:r>
      <w:r w:rsidR="00713470" w:rsidRPr="00FB2454">
        <w:rPr>
          <w:rFonts w:ascii="Arial" w:eastAsiaTheme="minorEastAsia" w:hAnsi="Arial" w:cs="Arial"/>
          <w:color w:val="000000" w:themeColor="text1"/>
          <w:kern w:val="24"/>
          <w:sz w:val="24"/>
          <w:szCs w:val="24"/>
        </w:rPr>
        <w:t xml:space="preserve">cộng đồng do phụ nữ DTTS lãnh đạo. </w:t>
      </w:r>
      <w:r w:rsidRPr="00610913">
        <w:rPr>
          <w:rFonts w:ascii="Arial" w:eastAsiaTheme="minorEastAsia" w:hAnsi="Arial" w:cs="Arial"/>
          <w:color w:val="000000" w:themeColor="text1"/>
          <w:kern w:val="24"/>
          <w:sz w:val="24"/>
          <w:szCs w:val="24"/>
        </w:rPr>
        <w:t xml:space="preserve">Quyết định </w:t>
      </w:r>
      <w:r w:rsidR="00A57143" w:rsidRPr="00610913">
        <w:rPr>
          <w:rFonts w:ascii="Arial" w:eastAsiaTheme="minorEastAsia" w:hAnsi="Arial" w:cs="Arial"/>
          <w:color w:val="000000" w:themeColor="text1"/>
          <w:kern w:val="24"/>
          <w:sz w:val="24"/>
          <w:szCs w:val="24"/>
        </w:rPr>
        <w:t>tài trợ</w:t>
      </w:r>
      <w:r w:rsidRPr="00610913">
        <w:rPr>
          <w:rFonts w:ascii="Arial" w:eastAsiaTheme="minorEastAsia" w:hAnsi="Arial" w:cs="Arial"/>
          <w:color w:val="000000" w:themeColor="text1"/>
          <w:kern w:val="24"/>
          <w:sz w:val="24"/>
          <w:szCs w:val="24"/>
        </w:rPr>
        <w:t xml:space="preserve"> cuối cùng và thỏa thuận hợp </w:t>
      </w:r>
      <w:r w:rsidR="00A57143" w:rsidRPr="00610913">
        <w:rPr>
          <w:rFonts w:ascii="Arial" w:eastAsiaTheme="minorEastAsia" w:hAnsi="Arial" w:cs="Arial"/>
          <w:color w:val="000000" w:themeColor="text1"/>
          <w:kern w:val="24"/>
          <w:sz w:val="24"/>
          <w:szCs w:val="24"/>
        </w:rPr>
        <w:t>tác</w:t>
      </w:r>
      <w:r w:rsidRPr="00610913">
        <w:rPr>
          <w:rFonts w:ascii="Arial" w:eastAsiaTheme="minorEastAsia" w:hAnsi="Arial" w:cs="Arial"/>
          <w:color w:val="000000" w:themeColor="text1"/>
          <w:kern w:val="24"/>
          <w:sz w:val="24"/>
          <w:szCs w:val="24"/>
        </w:rPr>
        <w:t xml:space="preserve"> tài trợ sẽ dựa trên </w:t>
      </w:r>
      <w:r w:rsidR="00313A04" w:rsidRPr="00610913">
        <w:rPr>
          <w:rFonts w:ascii="Arial" w:eastAsiaTheme="minorEastAsia" w:hAnsi="Arial" w:cs="Arial"/>
          <w:color w:val="000000" w:themeColor="text1"/>
          <w:kern w:val="24"/>
          <w:sz w:val="24"/>
          <w:szCs w:val="24"/>
        </w:rPr>
        <w:t xml:space="preserve">kết quả đánh giá </w:t>
      </w:r>
      <w:r w:rsidR="00707F18" w:rsidRPr="00610913">
        <w:rPr>
          <w:rFonts w:ascii="Arial" w:eastAsiaTheme="minorEastAsia" w:hAnsi="Arial" w:cs="Arial"/>
          <w:color w:val="000000" w:themeColor="text1"/>
          <w:kern w:val="24"/>
          <w:sz w:val="24"/>
          <w:szCs w:val="24"/>
        </w:rPr>
        <w:t xml:space="preserve">và phụ thuộc vào sự phê duyệt </w:t>
      </w:r>
      <w:r w:rsidR="003D7186" w:rsidRPr="00610913">
        <w:rPr>
          <w:rFonts w:ascii="Arial" w:eastAsiaTheme="minorEastAsia" w:hAnsi="Arial" w:cs="Arial"/>
          <w:color w:val="000000" w:themeColor="text1"/>
          <w:kern w:val="24"/>
          <w:sz w:val="24"/>
          <w:szCs w:val="24"/>
        </w:rPr>
        <w:t xml:space="preserve">thực hiện </w:t>
      </w:r>
      <w:r w:rsidR="006327B9" w:rsidRPr="00FB2454">
        <w:rPr>
          <w:rFonts w:ascii="Arial" w:eastAsiaTheme="minorEastAsia" w:hAnsi="Arial" w:cs="Arial"/>
          <w:color w:val="000000" w:themeColor="text1"/>
          <w:kern w:val="24"/>
          <w:sz w:val="24"/>
          <w:szCs w:val="24"/>
        </w:rPr>
        <w:t xml:space="preserve">đề xuất </w:t>
      </w:r>
      <w:r w:rsidR="00707F18" w:rsidRPr="00610913">
        <w:rPr>
          <w:rFonts w:ascii="Arial" w:eastAsiaTheme="minorEastAsia" w:hAnsi="Arial" w:cs="Arial"/>
          <w:color w:val="000000" w:themeColor="text1"/>
          <w:kern w:val="24"/>
          <w:sz w:val="24"/>
          <w:szCs w:val="24"/>
        </w:rPr>
        <w:t>dự án</w:t>
      </w:r>
      <w:r w:rsidR="0093349C" w:rsidRPr="00FB2454">
        <w:rPr>
          <w:rFonts w:ascii="Arial" w:eastAsiaTheme="minorEastAsia" w:hAnsi="Arial" w:cs="Arial"/>
          <w:color w:val="000000" w:themeColor="text1"/>
          <w:kern w:val="24"/>
          <w:sz w:val="24"/>
          <w:szCs w:val="24"/>
        </w:rPr>
        <w:t xml:space="preserve"> </w:t>
      </w:r>
      <w:r w:rsidR="006327B9" w:rsidRPr="00FB2454">
        <w:rPr>
          <w:rFonts w:ascii="Arial" w:eastAsiaTheme="minorEastAsia" w:hAnsi="Arial" w:cs="Arial"/>
          <w:color w:val="000000" w:themeColor="text1"/>
          <w:kern w:val="24"/>
          <w:sz w:val="24"/>
          <w:szCs w:val="24"/>
        </w:rPr>
        <w:t>nghiên cứu</w:t>
      </w:r>
      <w:r w:rsidR="00707F18" w:rsidRPr="00610913">
        <w:rPr>
          <w:rFonts w:ascii="Arial" w:eastAsiaTheme="minorEastAsia" w:hAnsi="Arial" w:cs="Arial"/>
          <w:color w:val="000000" w:themeColor="text1"/>
          <w:kern w:val="24"/>
          <w:sz w:val="24"/>
          <w:szCs w:val="24"/>
        </w:rPr>
        <w:t xml:space="preserve"> của cơ quan </w:t>
      </w:r>
      <w:r w:rsidR="003D7186" w:rsidRPr="00610913">
        <w:rPr>
          <w:rFonts w:ascii="Arial" w:eastAsiaTheme="minorEastAsia" w:hAnsi="Arial" w:cs="Arial"/>
          <w:color w:val="000000" w:themeColor="text1"/>
          <w:kern w:val="24"/>
          <w:sz w:val="24"/>
          <w:szCs w:val="24"/>
        </w:rPr>
        <w:t>nhà nước Việt Nam</w:t>
      </w:r>
      <w:r w:rsidR="00707F18" w:rsidRPr="00610913">
        <w:rPr>
          <w:rFonts w:ascii="Arial" w:eastAsiaTheme="minorEastAsia" w:hAnsi="Arial" w:cs="Arial"/>
          <w:color w:val="000000" w:themeColor="text1"/>
          <w:kern w:val="24"/>
          <w:sz w:val="24"/>
          <w:szCs w:val="24"/>
        </w:rPr>
        <w:t xml:space="preserve"> liên quan</w:t>
      </w:r>
      <w:r w:rsidR="0093349C" w:rsidRPr="00FB2454">
        <w:rPr>
          <w:rFonts w:ascii="Arial" w:eastAsiaTheme="minorEastAsia" w:hAnsi="Arial" w:cs="Arial"/>
          <w:color w:val="000000" w:themeColor="text1"/>
          <w:kern w:val="24"/>
          <w:sz w:val="24"/>
          <w:szCs w:val="24"/>
        </w:rPr>
        <w:t xml:space="preserve"> theo quy định của Nghị định </w:t>
      </w:r>
      <w:r w:rsidR="0093349C" w:rsidRPr="003D2B4D">
        <w:rPr>
          <w:rFonts w:ascii="Arial" w:eastAsia="Times New Roman" w:hAnsi="Arial" w:cs="Arial"/>
          <w:sz w:val="24"/>
          <w:szCs w:val="24"/>
        </w:rPr>
        <w:t>313/2025/NĐ-CP</w:t>
      </w:r>
      <w:r w:rsidR="00707F18" w:rsidRPr="00610913">
        <w:rPr>
          <w:rFonts w:ascii="Arial" w:eastAsiaTheme="minorEastAsia" w:hAnsi="Arial" w:cs="Arial"/>
          <w:color w:val="000000" w:themeColor="text1"/>
          <w:kern w:val="24"/>
          <w:sz w:val="24"/>
          <w:szCs w:val="24"/>
        </w:rPr>
        <w:t>.</w:t>
      </w:r>
      <w:r w:rsidR="00985A91" w:rsidRPr="00903250">
        <w:rPr>
          <w:rFonts w:ascii="Arial" w:eastAsiaTheme="minorEastAsia" w:hAnsi="Arial" w:cs="Arial"/>
          <w:color w:val="000000" w:themeColor="text1"/>
          <w:kern w:val="24"/>
          <w:sz w:val="24"/>
          <w:szCs w:val="24"/>
        </w:rPr>
        <w:t xml:space="preserve"> Oxfam tại Việt Nam có quyền </w:t>
      </w:r>
      <w:r w:rsidR="00EF0246" w:rsidRPr="00903250">
        <w:rPr>
          <w:rFonts w:ascii="Arial" w:eastAsiaTheme="minorEastAsia" w:hAnsi="Arial" w:cs="Arial"/>
          <w:color w:val="000000" w:themeColor="text1"/>
          <w:kern w:val="24"/>
          <w:sz w:val="24"/>
          <w:szCs w:val="24"/>
        </w:rPr>
        <w:t>đưa ra quyết định cuối cùng về</w:t>
      </w:r>
      <w:r w:rsidR="0060535A" w:rsidRPr="00903250">
        <w:rPr>
          <w:rFonts w:ascii="Arial" w:eastAsiaTheme="minorEastAsia" w:hAnsi="Arial" w:cs="Arial"/>
          <w:color w:val="000000" w:themeColor="text1"/>
          <w:kern w:val="24"/>
          <w:sz w:val="24"/>
          <w:szCs w:val="24"/>
        </w:rPr>
        <w:t xml:space="preserve"> lựa chọn đề xuất.</w:t>
      </w:r>
    </w:p>
    <w:p w14:paraId="2ADD6AD8" w14:textId="381E91B2" w:rsidR="008764E4" w:rsidRPr="00903250" w:rsidRDefault="004B301E" w:rsidP="00A179BD">
      <w:pPr>
        <w:pStyle w:val="ListParagraph"/>
        <w:spacing w:before="120" w:after="120" w:line="276" w:lineRule="auto"/>
        <w:ind w:left="0"/>
        <w:jc w:val="both"/>
        <w:textAlignment w:val="baseline"/>
        <w:rPr>
          <w:rFonts w:ascii="Arial" w:eastAsiaTheme="minorEastAsia" w:hAnsi="Arial" w:cs="Arial"/>
          <w:kern w:val="24"/>
        </w:rPr>
      </w:pPr>
      <w:r w:rsidRPr="00903250">
        <w:rPr>
          <w:rFonts w:ascii="Arial" w:hAnsi="Arial" w:cs="Arial"/>
          <w:b/>
          <w:bCs/>
        </w:rPr>
        <w:t>Nộp đề xuất</w:t>
      </w:r>
      <w:r w:rsidR="00A179BD" w:rsidRPr="00903250">
        <w:rPr>
          <w:rFonts w:ascii="Arial" w:hAnsi="Arial" w:cs="Arial"/>
          <w:b/>
          <w:bCs/>
        </w:rPr>
        <w:t xml:space="preserve">: </w:t>
      </w:r>
      <w:r w:rsidR="008764E4" w:rsidRPr="00903250">
        <w:rPr>
          <w:rFonts w:ascii="Arial" w:eastAsiaTheme="minorEastAsia" w:hAnsi="Arial" w:cs="Arial"/>
          <w:kern w:val="24"/>
        </w:rPr>
        <w:t>Các tổ chức quan tâm</w:t>
      </w:r>
      <w:r w:rsidR="00312068" w:rsidRPr="00903250">
        <w:rPr>
          <w:rFonts w:ascii="Arial" w:eastAsiaTheme="minorEastAsia" w:hAnsi="Arial" w:cs="Arial"/>
          <w:kern w:val="24"/>
        </w:rPr>
        <w:t xml:space="preserve"> và</w:t>
      </w:r>
      <w:r w:rsidR="008764E4" w:rsidRPr="00903250">
        <w:rPr>
          <w:rFonts w:ascii="Arial" w:eastAsiaTheme="minorEastAsia" w:hAnsi="Arial" w:cs="Arial"/>
          <w:kern w:val="24"/>
        </w:rPr>
        <w:t xml:space="preserve"> đủ điều kiện với </w:t>
      </w:r>
      <w:r w:rsidR="00312068" w:rsidRPr="00903250">
        <w:rPr>
          <w:rFonts w:ascii="Arial" w:eastAsiaTheme="minorEastAsia" w:hAnsi="Arial" w:cs="Arial"/>
          <w:kern w:val="24"/>
        </w:rPr>
        <w:t xml:space="preserve">TIÊU CHÍ </w:t>
      </w:r>
      <w:r w:rsidR="008764E4" w:rsidRPr="00903250">
        <w:rPr>
          <w:rFonts w:ascii="Arial" w:eastAsiaTheme="minorEastAsia" w:hAnsi="Arial" w:cs="Arial"/>
          <w:kern w:val="24"/>
        </w:rPr>
        <w:t xml:space="preserve">nêu trên </w:t>
      </w:r>
      <w:r w:rsidR="00312068" w:rsidRPr="00903250">
        <w:rPr>
          <w:rFonts w:ascii="Arial" w:eastAsiaTheme="minorEastAsia" w:hAnsi="Arial" w:cs="Arial"/>
          <w:kern w:val="24"/>
        </w:rPr>
        <w:t>cần</w:t>
      </w:r>
      <w:r w:rsidR="008764E4" w:rsidRPr="00903250">
        <w:rPr>
          <w:rFonts w:ascii="Arial" w:eastAsiaTheme="minorEastAsia" w:hAnsi="Arial" w:cs="Arial"/>
          <w:kern w:val="24"/>
        </w:rPr>
        <w:t xml:space="preserve"> </w:t>
      </w:r>
      <w:r w:rsidR="00312068" w:rsidRPr="00903250">
        <w:rPr>
          <w:rFonts w:ascii="Arial" w:eastAsiaTheme="minorEastAsia" w:hAnsi="Arial" w:cs="Arial"/>
          <w:kern w:val="24"/>
        </w:rPr>
        <w:t>nộp</w:t>
      </w:r>
      <w:r w:rsidR="008764E4" w:rsidRPr="00903250">
        <w:rPr>
          <w:rFonts w:ascii="Arial" w:eastAsiaTheme="minorEastAsia" w:hAnsi="Arial" w:cs="Arial"/>
          <w:kern w:val="24"/>
        </w:rPr>
        <w:t>:</w:t>
      </w:r>
    </w:p>
    <w:p w14:paraId="21D5564F" w14:textId="0A6BD6C8" w:rsidR="008764E4" w:rsidRPr="00903250" w:rsidRDefault="008764E4">
      <w:pPr>
        <w:pStyle w:val="ListParagraph"/>
        <w:numPr>
          <w:ilvl w:val="0"/>
          <w:numId w:val="11"/>
        </w:numPr>
        <w:spacing w:before="120" w:after="120" w:line="276" w:lineRule="auto"/>
        <w:jc w:val="both"/>
        <w:textAlignment w:val="baseline"/>
        <w:rPr>
          <w:rFonts w:ascii="Arial" w:eastAsiaTheme="minorEastAsia" w:hAnsi="Arial" w:cs="Arial"/>
          <w:kern w:val="24"/>
        </w:rPr>
      </w:pPr>
      <w:r w:rsidRPr="00903250">
        <w:rPr>
          <w:rFonts w:ascii="Arial" w:eastAsiaTheme="minorEastAsia" w:hAnsi="Arial" w:cs="Arial"/>
          <w:kern w:val="24"/>
        </w:rPr>
        <w:t>Một bản sao hồ sơ đăng ký chính thức và cơ cấu tổ chức;</w:t>
      </w:r>
    </w:p>
    <w:p w14:paraId="2A0AE535" w14:textId="663CE643" w:rsidR="008764E4" w:rsidRPr="00D46D7D" w:rsidRDefault="008764E4">
      <w:pPr>
        <w:pStyle w:val="ListParagraph"/>
        <w:numPr>
          <w:ilvl w:val="0"/>
          <w:numId w:val="11"/>
        </w:numPr>
        <w:spacing w:before="120" w:line="276" w:lineRule="auto"/>
        <w:jc w:val="both"/>
        <w:textAlignment w:val="baseline"/>
        <w:rPr>
          <w:rFonts w:ascii="Arial" w:eastAsiaTheme="minorEastAsia" w:hAnsi="Arial" w:cs="Arial"/>
          <w:kern w:val="24"/>
        </w:rPr>
      </w:pPr>
      <w:r w:rsidRPr="00D46D7D">
        <w:rPr>
          <w:rFonts w:ascii="Arial" w:eastAsiaTheme="minorEastAsia" w:hAnsi="Arial" w:cs="Arial"/>
          <w:kern w:val="24"/>
        </w:rPr>
        <w:t>Đề xuất được lập theo mẫu (</w:t>
      </w:r>
      <w:r w:rsidR="00312068" w:rsidRPr="00D46D7D">
        <w:rPr>
          <w:rFonts w:ascii="Arial" w:eastAsiaTheme="minorEastAsia" w:hAnsi="Arial" w:cs="Arial"/>
          <w:kern w:val="24"/>
        </w:rPr>
        <w:t>theo</w:t>
      </w:r>
      <w:r w:rsidRPr="00D46D7D">
        <w:rPr>
          <w:rFonts w:ascii="Arial" w:eastAsiaTheme="minorEastAsia" w:hAnsi="Arial" w:cs="Arial"/>
          <w:kern w:val="24"/>
        </w:rPr>
        <w:t xml:space="preserve"> </w:t>
      </w:r>
      <w:r w:rsidR="00312068" w:rsidRPr="00D46D7D">
        <w:rPr>
          <w:rFonts w:ascii="Arial" w:eastAsiaTheme="minorEastAsia" w:hAnsi="Arial" w:cs="Arial"/>
          <w:kern w:val="24"/>
        </w:rPr>
        <w:t>P</w:t>
      </w:r>
      <w:r w:rsidRPr="00D46D7D">
        <w:rPr>
          <w:rFonts w:ascii="Arial" w:eastAsiaTheme="minorEastAsia" w:hAnsi="Arial" w:cs="Arial"/>
          <w:kern w:val="24"/>
        </w:rPr>
        <w:t>hụ lục 3 và 4)</w:t>
      </w:r>
    </w:p>
    <w:p w14:paraId="20A3D84E" w14:textId="2E75014D" w:rsidR="009D64B2" w:rsidRPr="00017E97" w:rsidRDefault="00A179BD" w:rsidP="009D64B2">
      <w:pPr>
        <w:spacing w:after="120" w:line="276" w:lineRule="auto"/>
        <w:jc w:val="both"/>
        <w:textAlignment w:val="baseline"/>
        <w:rPr>
          <w:rFonts w:ascii="Arial" w:eastAsiaTheme="minorEastAsia" w:hAnsi="Arial" w:cs="Arial"/>
          <w:kern w:val="24"/>
          <w:sz w:val="24"/>
          <w:szCs w:val="24"/>
          <w:u w:val="single"/>
        </w:rPr>
      </w:pPr>
      <w:r w:rsidRPr="00903250">
        <w:rPr>
          <w:rFonts w:ascii="Arial" w:eastAsiaTheme="minorEastAsia" w:hAnsi="Arial" w:cs="Arial"/>
          <w:kern w:val="24"/>
          <w:sz w:val="24"/>
          <w:szCs w:val="24"/>
        </w:rPr>
        <w:t xml:space="preserve">bằng bản điện tử gửi về địa chỉ email: </w:t>
      </w:r>
      <w:hyperlink r:id="rId13" w:history="1">
        <w:r w:rsidR="004E1521" w:rsidRPr="004E1521">
          <w:rPr>
            <w:rStyle w:val="Hyperlink"/>
            <w:rFonts w:ascii="Arial" w:hAnsi="Arial" w:cs="Arial"/>
            <w:sz w:val="24"/>
            <w:szCs w:val="24"/>
            <w:lang w:val="vi-VN"/>
          </w:rPr>
          <w:t>HR.Vietnam@oxfam.o</w:t>
        </w:r>
        <w:r w:rsidR="004E1521" w:rsidRPr="0044498F">
          <w:rPr>
            <w:rStyle w:val="Hyperlink"/>
            <w:rFonts w:ascii="Arial" w:hAnsi="Arial" w:cs="Arial"/>
            <w:lang w:val="vi-VN"/>
          </w:rPr>
          <w:t>rg</w:t>
        </w:r>
      </w:hyperlink>
      <w:r w:rsidRPr="00903250">
        <w:rPr>
          <w:rFonts w:ascii="Arial" w:eastAsiaTheme="minorEastAsia" w:hAnsi="Arial" w:cs="Arial"/>
          <w:kern w:val="24"/>
          <w:sz w:val="24"/>
          <w:szCs w:val="24"/>
        </w:rPr>
        <w:t xml:space="preserve">, và bản in gửi tới Oxfam tại Việt Nam – số 22, Lê Đại Hành, </w:t>
      </w:r>
      <w:r w:rsidR="00FD637D" w:rsidRPr="005E5870">
        <w:rPr>
          <w:rFonts w:ascii="Arial" w:eastAsiaTheme="minorEastAsia" w:hAnsi="Arial" w:cs="Arial"/>
          <w:kern w:val="24"/>
          <w:sz w:val="24"/>
          <w:szCs w:val="24"/>
        </w:rPr>
        <w:t>phường</w:t>
      </w:r>
      <w:r w:rsidRPr="00903250">
        <w:rPr>
          <w:rFonts w:ascii="Arial" w:eastAsiaTheme="minorEastAsia" w:hAnsi="Arial" w:cs="Arial"/>
          <w:kern w:val="24"/>
          <w:sz w:val="24"/>
          <w:szCs w:val="24"/>
        </w:rPr>
        <w:t xml:space="preserve"> Hai Bà Trưng, Hà Nội </w:t>
      </w:r>
      <w:r w:rsidRPr="0063446E">
        <w:rPr>
          <w:rFonts w:ascii="Arial" w:eastAsiaTheme="minorEastAsia" w:hAnsi="Arial" w:cs="Arial"/>
          <w:b/>
          <w:bCs/>
          <w:kern w:val="24"/>
          <w:sz w:val="24"/>
          <w:szCs w:val="24"/>
        </w:rPr>
        <w:t>trước 17</w:t>
      </w:r>
      <w:r w:rsidR="00903250" w:rsidRPr="0063446E">
        <w:rPr>
          <w:rFonts w:ascii="Arial" w:eastAsiaTheme="minorEastAsia" w:hAnsi="Arial" w:cs="Arial"/>
          <w:b/>
          <w:bCs/>
          <w:kern w:val="24"/>
          <w:sz w:val="24"/>
          <w:szCs w:val="24"/>
        </w:rPr>
        <w:t>:0</w:t>
      </w:r>
      <w:r w:rsidRPr="0063446E">
        <w:rPr>
          <w:rFonts w:ascii="Arial" w:eastAsiaTheme="minorEastAsia" w:hAnsi="Arial" w:cs="Arial"/>
          <w:b/>
          <w:bCs/>
          <w:kern w:val="24"/>
          <w:sz w:val="24"/>
          <w:szCs w:val="24"/>
        </w:rPr>
        <w:t>0, ngày</w:t>
      </w:r>
      <w:r w:rsidR="0063446E" w:rsidRPr="005E5870">
        <w:rPr>
          <w:rFonts w:ascii="Arial" w:eastAsiaTheme="minorEastAsia" w:hAnsi="Arial" w:cs="Arial"/>
          <w:b/>
          <w:bCs/>
          <w:kern w:val="24"/>
          <w:sz w:val="24"/>
          <w:szCs w:val="24"/>
        </w:rPr>
        <w:t xml:space="preserve"> </w:t>
      </w:r>
      <w:r w:rsidR="00402EB1" w:rsidRPr="00017E97">
        <w:rPr>
          <w:rFonts w:ascii="Arial" w:eastAsiaTheme="minorEastAsia" w:hAnsi="Arial" w:cs="Arial"/>
          <w:b/>
          <w:bCs/>
          <w:kern w:val="24"/>
          <w:sz w:val="24"/>
          <w:szCs w:val="24"/>
        </w:rPr>
        <w:t>29</w:t>
      </w:r>
      <w:r w:rsidRPr="00017E97">
        <w:rPr>
          <w:rFonts w:ascii="Arial" w:eastAsiaTheme="minorEastAsia" w:hAnsi="Arial" w:cs="Arial"/>
          <w:b/>
          <w:bCs/>
          <w:kern w:val="24"/>
          <w:sz w:val="24"/>
          <w:szCs w:val="24"/>
        </w:rPr>
        <w:t>/</w:t>
      </w:r>
      <w:r w:rsidR="00402EB1" w:rsidRPr="00017E97">
        <w:rPr>
          <w:rFonts w:ascii="Arial" w:eastAsiaTheme="minorEastAsia" w:hAnsi="Arial" w:cs="Arial"/>
          <w:b/>
          <w:bCs/>
          <w:kern w:val="24"/>
          <w:sz w:val="24"/>
          <w:szCs w:val="24"/>
        </w:rPr>
        <w:t>04</w:t>
      </w:r>
      <w:r w:rsidRPr="00017E97">
        <w:rPr>
          <w:rFonts w:ascii="Arial" w:eastAsiaTheme="minorEastAsia" w:hAnsi="Arial" w:cs="Arial"/>
          <w:b/>
          <w:bCs/>
          <w:kern w:val="24"/>
          <w:sz w:val="24"/>
          <w:szCs w:val="24"/>
        </w:rPr>
        <w:t>/202</w:t>
      </w:r>
      <w:r w:rsidR="00C55D6D" w:rsidRPr="00017E97">
        <w:rPr>
          <w:rFonts w:ascii="Arial" w:eastAsiaTheme="minorEastAsia" w:hAnsi="Arial" w:cs="Arial"/>
          <w:b/>
          <w:bCs/>
          <w:kern w:val="24"/>
          <w:sz w:val="24"/>
          <w:szCs w:val="24"/>
        </w:rPr>
        <w:t>6</w:t>
      </w:r>
      <w:r w:rsidRPr="00017E97">
        <w:rPr>
          <w:rFonts w:ascii="Arial" w:eastAsiaTheme="minorEastAsia" w:hAnsi="Arial" w:cs="Arial"/>
          <w:b/>
          <w:bCs/>
          <w:kern w:val="24"/>
          <w:sz w:val="24"/>
          <w:szCs w:val="24"/>
        </w:rPr>
        <w:t>.</w:t>
      </w:r>
    </w:p>
    <w:p w14:paraId="712B15B2" w14:textId="3F4BDFFB" w:rsidR="00AA37A6" w:rsidRPr="00017E97" w:rsidRDefault="009D64B2" w:rsidP="009D64B2">
      <w:pPr>
        <w:spacing w:after="120" w:line="276" w:lineRule="auto"/>
        <w:jc w:val="both"/>
        <w:textAlignment w:val="baseline"/>
        <w:rPr>
          <w:rFonts w:ascii="Arial" w:eastAsiaTheme="minorEastAsia" w:hAnsi="Arial" w:cs="Arial"/>
          <w:b/>
          <w:bCs/>
          <w:color w:val="000000" w:themeColor="text1"/>
          <w:kern w:val="24"/>
          <w:sz w:val="24"/>
          <w:szCs w:val="24"/>
        </w:rPr>
      </w:pPr>
      <w:r w:rsidRPr="00017E97">
        <w:rPr>
          <w:rFonts w:ascii="Arial" w:eastAsiaTheme="minorEastAsia" w:hAnsi="Arial" w:cs="Arial"/>
          <w:b/>
          <w:bCs/>
          <w:color w:val="000000" w:themeColor="text1"/>
          <w:kern w:val="24"/>
          <w:sz w:val="24"/>
          <w:szCs w:val="24"/>
        </w:rPr>
        <w:t xml:space="preserve">Hỗ trợ cung cấp thông tin: </w:t>
      </w:r>
      <w:r w:rsidR="00AA37A6" w:rsidRPr="00017E97">
        <w:rPr>
          <w:rFonts w:ascii="Arial" w:eastAsiaTheme="minorEastAsia" w:hAnsi="Arial" w:cs="Arial"/>
          <w:color w:val="000000" w:themeColor="text1"/>
          <w:kern w:val="24"/>
          <w:sz w:val="24"/>
          <w:szCs w:val="24"/>
        </w:rPr>
        <w:t xml:space="preserve">Các tổ chức quan tâm vui lòng liên hệ Oxfam tại Việt Nam để hỏi thêm thông tin nếu cần qua </w:t>
      </w:r>
      <w:r w:rsidR="00C43D15" w:rsidRPr="00017E97">
        <w:rPr>
          <w:rFonts w:ascii="Arial" w:eastAsiaTheme="minorEastAsia" w:hAnsi="Arial" w:cs="Arial"/>
          <w:color w:val="000000" w:themeColor="text1"/>
          <w:kern w:val="24"/>
          <w:sz w:val="24"/>
          <w:szCs w:val="24"/>
        </w:rPr>
        <w:t>bà</w:t>
      </w:r>
      <w:r w:rsidR="00AA37A6" w:rsidRPr="00017E97">
        <w:rPr>
          <w:rFonts w:ascii="Arial" w:eastAsiaTheme="minorEastAsia" w:hAnsi="Arial" w:cs="Arial"/>
          <w:color w:val="000000" w:themeColor="text1"/>
          <w:kern w:val="24"/>
          <w:sz w:val="24"/>
          <w:szCs w:val="24"/>
        </w:rPr>
        <w:t xml:space="preserve"> Thân Nguyễn Phương Hải – Cán bộ chương trình, Văn phòng Oxfam tại Việt Nam qua email: </w:t>
      </w:r>
      <w:hyperlink r:id="rId14" w:history="1">
        <w:r w:rsidR="00AA37A6" w:rsidRPr="00017E97">
          <w:rPr>
            <w:rStyle w:val="Hyperlink"/>
            <w:rFonts w:ascii="Arial" w:eastAsiaTheme="minorEastAsia" w:hAnsi="Arial" w:cs="Arial"/>
            <w:kern w:val="24"/>
            <w:sz w:val="24"/>
            <w:szCs w:val="24"/>
          </w:rPr>
          <w:t>hai.thannguyenphuong@oxfam.org</w:t>
        </w:r>
      </w:hyperlink>
      <w:r w:rsidR="00AA37A6" w:rsidRPr="00017E97">
        <w:rPr>
          <w:rFonts w:ascii="Arial" w:eastAsiaTheme="minorEastAsia" w:hAnsi="Arial" w:cs="Arial"/>
          <w:color w:val="000000" w:themeColor="text1"/>
          <w:kern w:val="24"/>
          <w:sz w:val="24"/>
          <w:szCs w:val="24"/>
        </w:rPr>
        <w:t>.</w:t>
      </w:r>
    </w:p>
    <w:p w14:paraId="38C33246" w14:textId="0A24935B" w:rsidR="003B2287" w:rsidRPr="00017E97" w:rsidRDefault="003B2287" w:rsidP="00903250">
      <w:pPr>
        <w:tabs>
          <w:tab w:val="left" w:pos="709"/>
        </w:tabs>
        <w:spacing w:before="120"/>
        <w:jc w:val="both"/>
        <w:rPr>
          <w:rFonts w:ascii="Arial" w:eastAsiaTheme="minorEastAsia" w:hAnsi="Arial" w:cs="Arial"/>
          <w:color w:val="000000" w:themeColor="text1"/>
          <w:kern w:val="24"/>
          <w:sz w:val="24"/>
          <w:szCs w:val="24"/>
        </w:rPr>
      </w:pPr>
      <w:r w:rsidRPr="00017E97">
        <w:rPr>
          <w:rFonts w:ascii="Arial" w:eastAsiaTheme="minorEastAsia" w:hAnsi="Arial" w:cs="Arial"/>
          <w:color w:val="000000" w:themeColor="text1"/>
          <w:kern w:val="24"/>
          <w:sz w:val="24"/>
          <w:szCs w:val="24"/>
        </w:rPr>
        <w:t>Chúng tôi rất mong nhận được đề xuất từ quý cơ quan.</w:t>
      </w:r>
    </w:p>
    <w:p w14:paraId="336C86D1" w14:textId="180914C3" w:rsidR="003B2287" w:rsidRPr="00017E97" w:rsidRDefault="003B2287" w:rsidP="003B2287">
      <w:pPr>
        <w:spacing w:before="240" w:after="120"/>
        <w:rPr>
          <w:rFonts w:ascii="Arial" w:eastAsiaTheme="minorEastAsia" w:hAnsi="Arial" w:cs="Arial"/>
          <w:color w:val="000000" w:themeColor="text1"/>
          <w:kern w:val="24"/>
          <w:sz w:val="24"/>
          <w:szCs w:val="24"/>
        </w:rPr>
      </w:pPr>
      <w:r w:rsidRPr="00017E97">
        <w:rPr>
          <w:rFonts w:ascii="Arial" w:eastAsiaTheme="minorEastAsia" w:hAnsi="Arial" w:cs="Arial"/>
          <w:color w:val="000000" w:themeColor="text1"/>
          <w:kern w:val="24"/>
          <w:sz w:val="24"/>
          <w:szCs w:val="24"/>
        </w:rPr>
        <w:t>Trân trọng,</w:t>
      </w:r>
    </w:p>
    <w:p w14:paraId="5837D8F4" w14:textId="77777777" w:rsidR="003B2287" w:rsidRPr="00017E97" w:rsidRDefault="003B2287" w:rsidP="003B2287">
      <w:pPr>
        <w:spacing w:before="120" w:after="120" w:line="240" w:lineRule="auto"/>
        <w:rPr>
          <w:rFonts w:ascii="Arial" w:eastAsiaTheme="minorEastAsia" w:hAnsi="Arial" w:cs="Arial"/>
          <w:color w:val="000000" w:themeColor="text1"/>
          <w:kern w:val="24"/>
          <w:sz w:val="24"/>
          <w:szCs w:val="24"/>
        </w:rPr>
      </w:pPr>
    </w:p>
    <w:p w14:paraId="67A03E62" w14:textId="77777777" w:rsidR="00606B0E" w:rsidRPr="00017E97" w:rsidRDefault="00606B0E" w:rsidP="003B2287">
      <w:pPr>
        <w:spacing w:before="120" w:after="120" w:line="240" w:lineRule="auto"/>
        <w:rPr>
          <w:rFonts w:ascii="Arial" w:eastAsiaTheme="minorEastAsia" w:hAnsi="Arial" w:cs="Arial"/>
          <w:color w:val="000000" w:themeColor="text1"/>
          <w:kern w:val="24"/>
          <w:sz w:val="24"/>
          <w:szCs w:val="24"/>
        </w:rPr>
      </w:pPr>
    </w:p>
    <w:p w14:paraId="718ADC7C" w14:textId="730F743A" w:rsidR="003B2287" w:rsidRPr="00017E97" w:rsidRDefault="00E615C6" w:rsidP="003B2287">
      <w:pPr>
        <w:spacing w:before="120" w:after="120" w:line="240" w:lineRule="auto"/>
        <w:rPr>
          <w:rFonts w:ascii="Arial" w:eastAsiaTheme="minorEastAsia" w:hAnsi="Arial" w:cs="Arial"/>
          <w:b/>
          <w:bCs/>
          <w:color w:val="000000" w:themeColor="text1"/>
          <w:kern w:val="24"/>
          <w:sz w:val="24"/>
          <w:szCs w:val="24"/>
        </w:rPr>
      </w:pPr>
      <w:r w:rsidRPr="00017E97">
        <w:rPr>
          <w:rFonts w:ascii="Arial" w:eastAsiaTheme="minorEastAsia" w:hAnsi="Arial" w:cs="Arial"/>
          <w:b/>
          <w:bCs/>
          <w:color w:val="000000" w:themeColor="text1"/>
          <w:kern w:val="24"/>
          <w:sz w:val="24"/>
          <w:szCs w:val="24"/>
        </w:rPr>
        <w:t>Phạm Quang Tú</w:t>
      </w:r>
    </w:p>
    <w:p w14:paraId="3E77CE0A" w14:textId="4159905B" w:rsidR="008C20D0" w:rsidRPr="005E5870" w:rsidRDefault="00E615C6" w:rsidP="003B2287">
      <w:pPr>
        <w:spacing w:before="120" w:after="120" w:line="240" w:lineRule="auto"/>
        <w:rPr>
          <w:rFonts w:ascii="Arial" w:eastAsiaTheme="minorEastAsia" w:hAnsi="Arial" w:cs="Arial"/>
          <w:b/>
          <w:bCs/>
          <w:color w:val="000000" w:themeColor="text1"/>
          <w:kern w:val="24"/>
          <w:sz w:val="24"/>
          <w:szCs w:val="24"/>
        </w:rPr>
      </w:pPr>
      <w:r w:rsidRPr="00017E97">
        <w:rPr>
          <w:rFonts w:ascii="Arial" w:eastAsiaTheme="minorEastAsia" w:hAnsi="Arial" w:cs="Arial"/>
          <w:b/>
          <w:bCs/>
          <w:color w:val="000000" w:themeColor="text1"/>
          <w:kern w:val="24"/>
          <w:sz w:val="24"/>
          <w:szCs w:val="24"/>
        </w:rPr>
        <w:t xml:space="preserve">Quyền </w:t>
      </w:r>
      <w:r w:rsidR="0061607E" w:rsidRPr="00017E97">
        <w:rPr>
          <w:rFonts w:ascii="Arial" w:eastAsiaTheme="minorEastAsia" w:hAnsi="Arial" w:cs="Arial"/>
          <w:b/>
          <w:bCs/>
          <w:color w:val="000000" w:themeColor="text1"/>
          <w:kern w:val="24"/>
          <w:sz w:val="24"/>
          <w:szCs w:val="24"/>
        </w:rPr>
        <w:t>Giám đốc Quốc gia, Oxfam tại Việt Nam</w:t>
      </w:r>
    </w:p>
    <w:p w14:paraId="5464CCAB" w14:textId="77777777" w:rsidR="00903250" w:rsidRPr="005E5870" w:rsidRDefault="00903250" w:rsidP="005D45A6">
      <w:pPr>
        <w:tabs>
          <w:tab w:val="left" w:pos="709"/>
        </w:tabs>
        <w:spacing w:before="120"/>
        <w:rPr>
          <w:rFonts w:ascii="Arial" w:eastAsiaTheme="minorEastAsia" w:hAnsi="Arial" w:cs="Arial"/>
          <w:b/>
          <w:bCs/>
          <w:color w:val="000000" w:themeColor="text1"/>
          <w:kern w:val="24"/>
          <w:sz w:val="24"/>
          <w:szCs w:val="24"/>
        </w:rPr>
      </w:pPr>
    </w:p>
    <w:p w14:paraId="0B1EE988" w14:textId="6CD4D73C" w:rsidR="002F02D5" w:rsidRPr="00C53112" w:rsidRDefault="005D45A6" w:rsidP="005D45A6">
      <w:pPr>
        <w:tabs>
          <w:tab w:val="left" w:pos="709"/>
        </w:tabs>
        <w:spacing w:before="120"/>
        <w:rPr>
          <w:rFonts w:ascii="Arial" w:hAnsi="Arial" w:cs="Arial"/>
          <w:noProof/>
          <w:sz w:val="24"/>
          <w:szCs w:val="24"/>
        </w:rPr>
      </w:pPr>
      <w:r w:rsidRPr="00903250">
        <w:rPr>
          <w:rFonts w:ascii="Arial" w:hAnsi="Arial" w:cs="Arial"/>
          <w:noProof/>
          <w:sz w:val="24"/>
          <w:szCs w:val="24"/>
        </w:rPr>
        <w:lastRenderedPageBreak/>
        <w:t xml:space="preserve">Phụ lục 1: Tiêu chí đánh giá hồ sơ </w:t>
      </w:r>
      <w:r w:rsidR="001D5EDF" w:rsidRPr="005E5870">
        <w:rPr>
          <w:rFonts w:ascii="Arial" w:hAnsi="Arial" w:cs="Arial"/>
          <w:noProof/>
          <w:sz w:val="24"/>
          <w:szCs w:val="24"/>
        </w:rPr>
        <w:t>nộp đề xuất</w:t>
      </w:r>
      <w:r w:rsidR="000A1895" w:rsidRPr="00FB2454">
        <w:rPr>
          <w:rFonts w:ascii="Arial" w:hAnsi="Arial" w:cs="Arial"/>
          <w:noProof/>
          <w:sz w:val="24"/>
          <w:szCs w:val="24"/>
        </w:rPr>
        <w:t xml:space="preserve"> dự án</w:t>
      </w:r>
      <w:r w:rsidR="006775AC" w:rsidRPr="00FB2454">
        <w:rPr>
          <w:rFonts w:ascii="Arial" w:hAnsi="Arial" w:cs="Arial"/>
          <w:noProof/>
          <w:sz w:val="24"/>
          <w:szCs w:val="24"/>
        </w:rPr>
        <w:t xml:space="preserve"> nghiên cứu</w:t>
      </w:r>
    </w:p>
    <w:p w14:paraId="6E1CC3DE" w14:textId="3891EDBD" w:rsidR="005D45A6" w:rsidRPr="00903250" w:rsidRDefault="005D45A6" w:rsidP="005D45A6">
      <w:pPr>
        <w:tabs>
          <w:tab w:val="left" w:pos="709"/>
        </w:tabs>
        <w:spacing w:before="120"/>
        <w:rPr>
          <w:rFonts w:ascii="Arial" w:hAnsi="Arial" w:cs="Arial"/>
          <w:noProof/>
          <w:sz w:val="24"/>
          <w:szCs w:val="24"/>
        </w:rPr>
      </w:pPr>
      <w:r w:rsidRPr="00903250">
        <w:rPr>
          <w:rFonts w:ascii="Arial" w:hAnsi="Arial" w:cs="Arial"/>
          <w:noProof/>
          <w:sz w:val="24"/>
          <w:szCs w:val="24"/>
        </w:rPr>
        <w:t xml:space="preserve">Phụ lục 2: </w:t>
      </w:r>
      <w:r w:rsidR="00DF27D8" w:rsidRPr="00903250">
        <w:rPr>
          <w:rFonts w:ascii="Arial" w:hAnsi="Arial" w:cs="Arial"/>
          <w:noProof/>
          <w:sz w:val="24"/>
          <w:szCs w:val="24"/>
        </w:rPr>
        <w:t xml:space="preserve">Thông số kỹ thuật thiết kế </w:t>
      </w:r>
      <w:r w:rsidR="009C1983" w:rsidRPr="00FB2454">
        <w:rPr>
          <w:rFonts w:ascii="Arial" w:hAnsi="Arial" w:cs="Arial"/>
          <w:noProof/>
          <w:sz w:val="24"/>
          <w:szCs w:val="24"/>
        </w:rPr>
        <w:t xml:space="preserve">đề xuất </w:t>
      </w:r>
      <w:r w:rsidR="000A1895" w:rsidRPr="00FB2454">
        <w:rPr>
          <w:rFonts w:ascii="Arial" w:hAnsi="Arial" w:cs="Arial"/>
          <w:noProof/>
          <w:sz w:val="24"/>
          <w:szCs w:val="24"/>
        </w:rPr>
        <w:t xml:space="preserve">dự án </w:t>
      </w:r>
      <w:r w:rsidR="009C1983" w:rsidRPr="00FB2454">
        <w:rPr>
          <w:rFonts w:ascii="Arial" w:hAnsi="Arial" w:cs="Arial"/>
          <w:noProof/>
          <w:sz w:val="24"/>
          <w:szCs w:val="24"/>
        </w:rPr>
        <w:t>nghiên cứu</w:t>
      </w:r>
      <w:r w:rsidR="00DF27D8" w:rsidRPr="00903250">
        <w:rPr>
          <w:rFonts w:ascii="Arial" w:hAnsi="Arial" w:cs="Arial"/>
          <w:noProof/>
          <w:sz w:val="24"/>
          <w:szCs w:val="24"/>
        </w:rPr>
        <w:t xml:space="preserve"> và yêu cầu lập dự toán ngân sách</w:t>
      </w:r>
    </w:p>
    <w:p w14:paraId="752939D7" w14:textId="5E868CB4" w:rsidR="002A3E13" w:rsidRPr="00C53112" w:rsidRDefault="002A3E13" w:rsidP="005D45A6">
      <w:pPr>
        <w:tabs>
          <w:tab w:val="left" w:pos="709"/>
        </w:tabs>
        <w:spacing w:before="120"/>
        <w:rPr>
          <w:rFonts w:ascii="Arial" w:hAnsi="Arial" w:cs="Arial"/>
          <w:noProof/>
          <w:sz w:val="24"/>
          <w:szCs w:val="24"/>
        </w:rPr>
      </w:pPr>
      <w:r w:rsidRPr="00041F1C">
        <w:rPr>
          <w:rFonts w:ascii="Arial" w:hAnsi="Arial" w:cs="Arial"/>
          <w:noProof/>
          <w:sz w:val="24"/>
          <w:szCs w:val="24"/>
        </w:rPr>
        <w:t>Phụ lục 3: Mẫu đề xuất dự án</w:t>
      </w:r>
      <w:r w:rsidR="00891C3E" w:rsidRPr="00FB2454">
        <w:rPr>
          <w:rFonts w:ascii="Arial" w:hAnsi="Arial" w:cs="Arial"/>
          <w:noProof/>
          <w:sz w:val="24"/>
          <w:szCs w:val="24"/>
        </w:rPr>
        <w:t xml:space="preserve"> </w:t>
      </w:r>
      <w:r w:rsidR="00041F1C" w:rsidRPr="00FB2454">
        <w:rPr>
          <w:rFonts w:ascii="Arial" w:hAnsi="Arial" w:cs="Arial"/>
          <w:noProof/>
          <w:sz w:val="24"/>
          <w:szCs w:val="24"/>
        </w:rPr>
        <w:t xml:space="preserve">Nghiên cứu </w:t>
      </w:r>
    </w:p>
    <w:p w14:paraId="61DC9B26" w14:textId="2A6A88C2" w:rsidR="002A3E13" w:rsidRPr="005E5870" w:rsidRDefault="002A3E13" w:rsidP="005D45A6">
      <w:pPr>
        <w:tabs>
          <w:tab w:val="left" w:pos="709"/>
        </w:tabs>
        <w:spacing w:before="120"/>
        <w:rPr>
          <w:rFonts w:ascii="Arial" w:hAnsi="Arial" w:cs="Arial"/>
          <w:noProof/>
          <w:sz w:val="24"/>
          <w:szCs w:val="24"/>
        </w:rPr>
      </w:pPr>
      <w:r w:rsidRPr="00041F1C">
        <w:rPr>
          <w:rFonts w:ascii="Arial" w:hAnsi="Arial" w:cs="Arial"/>
          <w:noProof/>
          <w:sz w:val="24"/>
          <w:szCs w:val="24"/>
        </w:rPr>
        <w:t>Phụ lục 4: Mẫu ngân sách</w:t>
      </w:r>
    </w:p>
    <w:p w14:paraId="1096CE28" w14:textId="77777777" w:rsidR="00CD419C" w:rsidRDefault="00CD419C">
      <w:pPr>
        <w:rPr>
          <w:rFonts w:ascii="Arial" w:hAnsi="Arial" w:cs="Arial"/>
          <w:b/>
          <w:sz w:val="24"/>
          <w:szCs w:val="24"/>
        </w:rPr>
      </w:pPr>
      <w:r>
        <w:rPr>
          <w:rFonts w:ascii="Arial" w:hAnsi="Arial" w:cs="Arial"/>
          <w:b/>
          <w:sz w:val="24"/>
          <w:szCs w:val="24"/>
        </w:rPr>
        <w:br w:type="page"/>
      </w:r>
    </w:p>
    <w:p w14:paraId="341CFE84" w14:textId="515A4FEA" w:rsidR="00261514" w:rsidRPr="00C53112" w:rsidRDefault="00261514" w:rsidP="00261514">
      <w:pPr>
        <w:tabs>
          <w:tab w:val="left" w:pos="709"/>
        </w:tabs>
        <w:spacing w:before="120" w:after="120"/>
        <w:jc w:val="both"/>
        <w:rPr>
          <w:rFonts w:ascii="Arial" w:hAnsi="Arial" w:cs="Arial"/>
          <w:b/>
          <w:sz w:val="24"/>
          <w:szCs w:val="24"/>
        </w:rPr>
      </w:pPr>
      <w:r w:rsidRPr="00903250">
        <w:rPr>
          <w:rFonts w:ascii="Arial" w:hAnsi="Arial" w:cs="Arial"/>
          <w:b/>
          <w:sz w:val="24"/>
          <w:szCs w:val="24"/>
        </w:rPr>
        <w:lastRenderedPageBreak/>
        <w:t xml:space="preserve">Phụ lục 1: </w:t>
      </w:r>
      <w:r w:rsidRPr="00903250">
        <w:rPr>
          <w:rFonts w:ascii="Arial" w:hAnsi="Arial" w:cs="Arial"/>
          <w:b/>
          <w:sz w:val="24"/>
          <w:szCs w:val="24"/>
          <w:lang w:val="vi-VN"/>
        </w:rPr>
        <w:t>Tiêu chí đánh giá</w:t>
      </w:r>
      <w:r w:rsidR="006A3E34" w:rsidRPr="005E5870">
        <w:rPr>
          <w:rFonts w:ascii="Arial" w:hAnsi="Arial" w:cs="Arial"/>
          <w:b/>
          <w:sz w:val="24"/>
          <w:szCs w:val="24"/>
        </w:rPr>
        <w:t xml:space="preserve"> Đề xuất</w:t>
      </w:r>
      <w:r w:rsidR="003E7C11" w:rsidRPr="00FB2454">
        <w:rPr>
          <w:rFonts w:ascii="Arial" w:hAnsi="Arial" w:cs="Arial"/>
          <w:b/>
          <w:sz w:val="24"/>
          <w:szCs w:val="24"/>
        </w:rPr>
        <w:t xml:space="preserve"> </w:t>
      </w:r>
      <w:r w:rsidR="00E50CEE" w:rsidRPr="00FB2454">
        <w:rPr>
          <w:rFonts w:ascii="Arial" w:hAnsi="Arial" w:cs="Arial"/>
          <w:b/>
          <w:sz w:val="24"/>
          <w:szCs w:val="24"/>
        </w:rPr>
        <w:t>D</w:t>
      </w:r>
      <w:r w:rsidR="00891C3E" w:rsidRPr="00FB2454">
        <w:rPr>
          <w:rFonts w:ascii="Arial" w:hAnsi="Arial" w:cs="Arial"/>
          <w:b/>
          <w:sz w:val="24"/>
          <w:szCs w:val="24"/>
        </w:rPr>
        <w:t>ự án N</w:t>
      </w:r>
      <w:r w:rsidR="003E7C11" w:rsidRPr="00FB2454">
        <w:rPr>
          <w:rFonts w:ascii="Arial" w:hAnsi="Arial" w:cs="Arial"/>
          <w:b/>
          <w:sz w:val="24"/>
          <w:szCs w:val="24"/>
        </w:rPr>
        <w:t>ghiên cứu</w:t>
      </w:r>
    </w:p>
    <w:p w14:paraId="575CD0F0" w14:textId="1FF83050" w:rsidR="00261514" w:rsidRPr="00903250" w:rsidRDefault="00261514" w:rsidP="00261514">
      <w:pPr>
        <w:tabs>
          <w:tab w:val="left" w:pos="709"/>
        </w:tabs>
        <w:spacing w:before="120"/>
        <w:jc w:val="both"/>
        <w:rPr>
          <w:rFonts w:ascii="Arial" w:hAnsi="Arial" w:cs="Arial"/>
          <w:sz w:val="24"/>
          <w:szCs w:val="24"/>
          <w:lang w:val="vi-VN"/>
        </w:rPr>
      </w:pPr>
      <w:r w:rsidRPr="00903250">
        <w:rPr>
          <w:rFonts w:ascii="Arial" w:hAnsi="Arial" w:cs="Arial"/>
          <w:sz w:val="24"/>
          <w:szCs w:val="24"/>
          <w:lang w:val="vi-VN"/>
        </w:rPr>
        <w:t xml:space="preserve">Tiêu chí đánh giá </w:t>
      </w:r>
      <w:r w:rsidR="008560DB" w:rsidRPr="005E5870">
        <w:rPr>
          <w:rFonts w:ascii="Arial" w:hAnsi="Arial" w:cs="Arial"/>
          <w:sz w:val="24"/>
          <w:szCs w:val="24"/>
        </w:rPr>
        <w:t>Đề xuất</w:t>
      </w:r>
      <w:r w:rsidR="003E7C11" w:rsidRPr="00FB2454">
        <w:rPr>
          <w:rFonts w:ascii="Arial" w:hAnsi="Arial" w:cs="Arial"/>
          <w:sz w:val="24"/>
          <w:szCs w:val="24"/>
        </w:rPr>
        <w:t xml:space="preserve"> </w:t>
      </w:r>
      <w:r w:rsidR="00F538AE" w:rsidRPr="00FB2454">
        <w:rPr>
          <w:rFonts w:ascii="Arial" w:hAnsi="Arial" w:cs="Arial"/>
          <w:sz w:val="24"/>
          <w:szCs w:val="24"/>
        </w:rPr>
        <w:t xml:space="preserve">dự án </w:t>
      </w:r>
      <w:r w:rsidR="003E7C11" w:rsidRPr="00FB2454">
        <w:rPr>
          <w:rFonts w:ascii="Arial" w:hAnsi="Arial" w:cs="Arial"/>
          <w:sz w:val="24"/>
          <w:szCs w:val="24"/>
        </w:rPr>
        <w:t>nghiên cứu</w:t>
      </w:r>
      <w:r w:rsidRPr="00903250">
        <w:rPr>
          <w:rFonts w:ascii="Arial" w:hAnsi="Arial" w:cs="Arial"/>
          <w:sz w:val="24"/>
          <w:szCs w:val="24"/>
          <w:lang w:val="vi-VN"/>
        </w:rPr>
        <w:t xml:space="preserve"> sẽ được tổng hợp thành các nhóm như ở các bước dưới đây. Theo đó, tiến trình đánh giá và lựa chọn tài trợ sẽ được thực hiện theo thứ tự từng bước. Các </w:t>
      </w:r>
      <w:r w:rsidR="00FE62B6" w:rsidRPr="005E5870">
        <w:rPr>
          <w:rFonts w:ascii="Arial" w:hAnsi="Arial" w:cs="Arial"/>
          <w:sz w:val="24"/>
          <w:szCs w:val="24"/>
          <w:lang w:val="vi-VN"/>
        </w:rPr>
        <w:t>Đề xuất</w:t>
      </w:r>
      <w:r w:rsidR="00CC7CAF" w:rsidRPr="00FB2454">
        <w:rPr>
          <w:rFonts w:ascii="Arial" w:hAnsi="Arial" w:cs="Arial"/>
          <w:sz w:val="24"/>
          <w:szCs w:val="24"/>
          <w:lang w:val="vi-VN"/>
        </w:rPr>
        <w:t xml:space="preserve"> dự án</w:t>
      </w:r>
      <w:r w:rsidR="002564EA" w:rsidRPr="00FB2454">
        <w:rPr>
          <w:rFonts w:ascii="Arial" w:hAnsi="Arial" w:cs="Arial"/>
          <w:sz w:val="24"/>
          <w:szCs w:val="24"/>
          <w:lang w:val="vi-VN"/>
        </w:rPr>
        <w:t xml:space="preserve"> nghiên cứu</w:t>
      </w:r>
      <w:r w:rsidRPr="00903250">
        <w:rPr>
          <w:rFonts w:ascii="Arial" w:hAnsi="Arial" w:cs="Arial"/>
          <w:sz w:val="24"/>
          <w:szCs w:val="24"/>
          <w:lang w:val="vi-VN"/>
        </w:rPr>
        <w:t xml:space="preserve"> không đáp ứng yêu cầu của bước trước sẽ không được đưa vào đánh giá ở bước tiếp theo. </w:t>
      </w:r>
    </w:p>
    <w:tbl>
      <w:tblPr>
        <w:tblW w:w="9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846"/>
        <w:gridCol w:w="5213"/>
        <w:gridCol w:w="2128"/>
      </w:tblGrid>
      <w:tr w:rsidR="00261514" w:rsidRPr="00903250" w14:paraId="2AE9D083" w14:textId="77777777" w:rsidTr="00A21D91">
        <w:trPr>
          <w:trHeight w:val="955"/>
          <w:tblHeader/>
        </w:trPr>
        <w:tc>
          <w:tcPr>
            <w:tcW w:w="646" w:type="dxa"/>
            <w:shd w:val="clear" w:color="auto" w:fill="A5A5A5" w:themeFill="accent3"/>
            <w:vAlign w:val="center"/>
          </w:tcPr>
          <w:p w14:paraId="1EC86FDD" w14:textId="77777777" w:rsidR="00261514" w:rsidRPr="00903250" w:rsidRDefault="00261514" w:rsidP="00A21D91">
            <w:pPr>
              <w:spacing w:after="0" w:line="264" w:lineRule="auto"/>
              <w:jc w:val="center"/>
              <w:rPr>
                <w:rFonts w:ascii="Arial" w:eastAsia="Times New Roman" w:hAnsi="Arial" w:cs="Arial"/>
                <w:b/>
                <w:sz w:val="24"/>
                <w:szCs w:val="24"/>
                <w:lang w:val="vi-VN"/>
              </w:rPr>
            </w:pPr>
            <w:r w:rsidRPr="00903250">
              <w:rPr>
                <w:rFonts w:ascii="Arial" w:eastAsia="Times New Roman" w:hAnsi="Arial" w:cs="Arial"/>
                <w:b/>
                <w:sz w:val="24"/>
                <w:szCs w:val="24"/>
                <w:lang w:val="vi-VN"/>
              </w:rPr>
              <w:t>STT</w:t>
            </w:r>
          </w:p>
        </w:tc>
        <w:tc>
          <w:tcPr>
            <w:tcW w:w="1850" w:type="dxa"/>
            <w:shd w:val="clear" w:color="auto" w:fill="A5A5A5" w:themeFill="accent3"/>
            <w:vAlign w:val="center"/>
          </w:tcPr>
          <w:p w14:paraId="0A78419D" w14:textId="77777777" w:rsidR="00261514" w:rsidRPr="00903250" w:rsidRDefault="00261514" w:rsidP="00A21D91">
            <w:pPr>
              <w:spacing w:after="0" w:line="264" w:lineRule="auto"/>
              <w:jc w:val="center"/>
              <w:rPr>
                <w:rFonts w:ascii="Arial" w:eastAsia="Times New Roman" w:hAnsi="Arial" w:cs="Arial"/>
                <w:b/>
                <w:sz w:val="24"/>
                <w:szCs w:val="24"/>
                <w:lang w:val="vi-VN"/>
              </w:rPr>
            </w:pPr>
            <w:r w:rsidRPr="00903250">
              <w:rPr>
                <w:rFonts w:ascii="Arial" w:eastAsia="Times New Roman" w:hAnsi="Arial" w:cs="Arial"/>
                <w:b/>
                <w:sz w:val="24"/>
                <w:szCs w:val="24"/>
                <w:lang w:val="vi-VN"/>
              </w:rPr>
              <w:t xml:space="preserve">Các bước trong quy trình lựa chọn </w:t>
            </w:r>
            <w:r w:rsidRPr="00903250">
              <w:rPr>
                <w:rFonts w:ascii="Arial" w:eastAsia="Times New Roman" w:hAnsi="Arial" w:cs="Arial"/>
                <w:b/>
                <w:sz w:val="24"/>
                <w:szCs w:val="24"/>
                <w:lang w:val="vi-VN"/>
              </w:rPr>
              <w:br/>
              <w:t>đề xuất</w:t>
            </w:r>
          </w:p>
        </w:tc>
        <w:tc>
          <w:tcPr>
            <w:tcW w:w="5228" w:type="dxa"/>
            <w:shd w:val="clear" w:color="auto" w:fill="A5A5A5" w:themeFill="accent3"/>
            <w:vAlign w:val="center"/>
          </w:tcPr>
          <w:p w14:paraId="4279CCB9" w14:textId="77777777" w:rsidR="00261514" w:rsidRPr="00903250" w:rsidRDefault="00261514" w:rsidP="00A21D91">
            <w:pPr>
              <w:spacing w:after="0" w:line="264" w:lineRule="auto"/>
              <w:jc w:val="center"/>
              <w:rPr>
                <w:rFonts w:ascii="Arial" w:eastAsia="Times New Roman" w:hAnsi="Arial" w:cs="Arial"/>
                <w:b/>
                <w:sz w:val="24"/>
                <w:szCs w:val="24"/>
                <w:lang w:val="vi-VN"/>
              </w:rPr>
            </w:pPr>
            <w:r w:rsidRPr="00903250">
              <w:rPr>
                <w:rFonts w:ascii="Arial" w:eastAsia="Times New Roman" w:hAnsi="Arial" w:cs="Arial"/>
                <w:b/>
                <w:sz w:val="24"/>
                <w:szCs w:val="24"/>
                <w:lang w:val="vi-VN"/>
              </w:rPr>
              <w:t>Các tiêu chí đánh giá</w:t>
            </w:r>
          </w:p>
          <w:p w14:paraId="55AFA0E2" w14:textId="77777777" w:rsidR="00261514" w:rsidRPr="00903250" w:rsidRDefault="00261514" w:rsidP="00A21D91">
            <w:pPr>
              <w:spacing w:after="0" w:line="264" w:lineRule="auto"/>
              <w:jc w:val="center"/>
              <w:rPr>
                <w:rFonts w:ascii="Arial" w:eastAsia="Times New Roman" w:hAnsi="Arial" w:cs="Arial"/>
                <w:b/>
                <w:sz w:val="24"/>
                <w:szCs w:val="24"/>
                <w:lang w:val="vi-VN"/>
              </w:rPr>
            </w:pPr>
          </w:p>
        </w:tc>
        <w:tc>
          <w:tcPr>
            <w:tcW w:w="2133" w:type="dxa"/>
            <w:shd w:val="clear" w:color="auto" w:fill="A5A5A5" w:themeFill="accent3"/>
            <w:vAlign w:val="center"/>
          </w:tcPr>
          <w:p w14:paraId="4DBBE979" w14:textId="77777777" w:rsidR="00261514" w:rsidRPr="00903250" w:rsidRDefault="00261514" w:rsidP="00A21D91">
            <w:pPr>
              <w:spacing w:after="0" w:line="264" w:lineRule="auto"/>
              <w:jc w:val="center"/>
              <w:rPr>
                <w:rFonts w:ascii="Arial" w:eastAsia="Times New Roman" w:hAnsi="Arial" w:cs="Arial"/>
                <w:b/>
                <w:sz w:val="24"/>
                <w:szCs w:val="24"/>
              </w:rPr>
            </w:pPr>
            <w:r w:rsidRPr="00903250">
              <w:rPr>
                <w:rFonts w:ascii="Arial" w:eastAsia="Times New Roman" w:hAnsi="Arial" w:cs="Arial"/>
                <w:b/>
                <w:sz w:val="24"/>
                <w:szCs w:val="24"/>
              </w:rPr>
              <w:t>K</w:t>
            </w:r>
            <w:r w:rsidRPr="00903250">
              <w:rPr>
                <w:rFonts w:ascii="Arial" w:eastAsia="Times New Roman" w:hAnsi="Arial" w:cs="Arial"/>
                <w:b/>
                <w:sz w:val="24"/>
                <w:szCs w:val="24"/>
                <w:lang w:val="vi-VN"/>
              </w:rPr>
              <w:t>ết quả</w:t>
            </w:r>
            <w:r w:rsidRPr="00903250">
              <w:rPr>
                <w:rFonts w:ascii="Arial" w:eastAsia="Times New Roman" w:hAnsi="Arial" w:cs="Arial"/>
                <w:b/>
                <w:sz w:val="24"/>
                <w:szCs w:val="24"/>
              </w:rPr>
              <w:t xml:space="preserve"> </w:t>
            </w:r>
            <w:r w:rsidRPr="00903250">
              <w:rPr>
                <w:rFonts w:ascii="Arial" w:eastAsia="Times New Roman" w:hAnsi="Arial" w:cs="Arial"/>
                <w:b/>
                <w:sz w:val="24"/>
                <w:szCs w:val="24"/>
                <w:lang w:val="en-US"/>
              </w:rPr>
              <w:br/>
            </w:r>
            <w:r w:rsidRPr="00903250">
              <w:rPr>
                <w:rFonts w:ascii="Arial" w:eastAsia="Times New Roman" w:hAnsi="Arial" w:cs="Arial"/>
                <w:b/>
                <w:sz w:val="24"/>
                <w:szCs w:val="24"/>
              </w:rPr>
              <w:t>đánh giá</w:t>
            </w:r>
          </w:p>
          <w:p w14:paraId="3CF8ABF6" w14:textId="77777777" w:rsidR="00261514" w:rsidRPr="00903250" w:rsidRDefault="00261514" w:rsidP="00A21D91">
            <w:pPr>
              <w:spacing w:after="0" w:line="264" w:lineRule="auto"/>
              <w:jc w:val="center"/>
              <w:rPr>
                <w:rFonts w:ascii="Arial" w:eastAsia="Times New Roman" w:hAnsi="Arial" w:cs="Arial"/>
                <w:b/>
                <w:sz w:val="24"/>
                <w:szCs w:val="24"/>
                <w:lang w:val="vi-VN"/>
              </w:rPr>
            </w:pPr>
          </w:p>
        </w:tc>
      </w:tr>
      <w:tr w:rsidR="00261514" w:rsidRPr="00903250" w14:paraId="01355552" w14:textId="77777777" w:rsidTr="00A21D91">
        <w:trPr>
          <w:trHeight w:val="7530"/>
        </w:trPr>
        <w:tc>
          <w:tcPr>
            <w:tcW w:w="646" w:type="dxa"/>
            <w:vAlign w:val="center"/>
          </w:tcPr>
          <w:p w14:paraId="66F10AC1" w14:textId="77777777" w:rsidR="00261514" w:rsidRPr="00903250" w:rsidRDefault="00261514" w:rsidP="00A21D91">
            <w:pPr>
              <w:pStyle w:val="ListParagraph"/>
              <w:spacing w:before="120" w:after="120" w:line="264" w:lineRule="auto"/>
              <w:ind w:left="90"/>
              <w:rPr>
                <w:rFonts w:ascii="Arial" w:hAnsi="Arial" w:cs="Arial"/>
                <w:b/>
                <w:lang w:val="vi-VN"/>
              </w:rPr>
            </w:pPr>
            <w:r w:rsidRPr="00903250">
              <w:rPr>
                <w:rFonts w:ascii="Arial" w:hAnsi="Arial" w:cs="Arial"/>
                <w:b/>
                <w:lang w:val="vi-VN"/>
              </w:rPr>
              <w:t>1</w:t>
            </w:r>
          </w:p>
        </w:tc>
        <w:tc>
          <w:tcPr>
            <w:tcW w:w="1850" w:type="dxa"/>
            <w:vAlign w:val="center"/>
          </w:tcPr>
          <w:p w14:paraId="48366DCC" w14:textId="4A80B8F0" w:rsidR="00261514" w:rsidRPr="00C53112" w:rsidRDefault="00261514" w:rsidP="00A21D91">
            <w:pPr>
              <w:pStyle w:val="ListParagraph"/>
              <w:spacing w:before="120" w:after="120" w:line="264" w:lineRule="auto"/>
              <w:ind w:left="0"/>
              <w:rPr>
                <w:rFonts w:ascii="Arial" w:hAnsi="Arial" w:cs="Arial"/>
                <w:lang w:val="vi-VN"/>
              </w:rPr>
            </w:pPr>
            <w:r w:rsidRPr="00903250">
              <w:rPr>
                <w:rFonts w:ascii="Arial" w:hAnsi="Arial" w:cs="Arial"/>
                <w:lang w:val="vi-VN"/>
              </w:rPr>
              <w:t xml:space="preserve">Đánh giá tính hợp lệ (đủ điều kiện) của các </w:t>
            </w:r>
            <w:r w:rsidR="00DD2915">
              <w:rPr>
                <w:rFonts w:ascii="Arial" w:hAnsi="Arial" w:cs="Arial"/>
                <w:lang w:val="vi-VN"/>
              </w:rPr>
              <w:t>Đề xuất</w:t>
            </w:r>
            <w:r w:rsidR="002564EA" w:rsidRPr="00FB2454">
              <w:rPr>
                <w:rFonts w:ascii="Arial" w:hAnsi="Arial" w:cs="Arial"/>
                <w:lang w:val="vi-VN"/>
              </w:rPr>
              <w:t xml:space="preserve"> nghiên cứu</w:t>
            </w:r>
          </w:p>
        </w:tc>
        <w:tc>
          <w:tcPr>
            <w:tcW w:w="5228" w:type="dxa"/>
            <w:vAlign w:val="center"/>
          </w:tcPr>
          <w:p w14:paraId="6B1F0339" w14:textId="15C01D2E" w:rsidR="00261514" w:rsidRPr="00903250" w:rsidRDefault="00261514" w:rsidP="00A21D91">
            <w:pPr>
              <w:pStyle w:val="ListParagraph"/>
              <w:numPr>
                <w:ilvl w:val="0"/>
                <w:numId w:val="8"/>
              </w:numPr>
              <w:spacing w:before="120" w:after="120" w:line="264" w:lineRule="auto"/>
              <w:ind w:left="307" w:hanging="357"/>
              <w:contextualSpacing w:val="0"/>
              <w:rPr>
                <w:rFonts w:ascii="Arial" w:hAnsi="Arial" w:cs="Arial"/>
                <w:lang w:val="vi-VN"/>
              </w:rPr>
            </w:pPr>
            <w:r w:rsidRPr="00903250">
              <w:rPr>
                <w:rFonts w:ascii="Arial" w:hAnsi="Arial" w:cs="Arial"/>
                <w:lang w:val="vi-VN"/>
              </w:rPr>
              <w:t xml:space="preserve">Tổ chức nộp </w:t>
            </w:r>
            <w:r w:rsidR="00636336">
              <w:rPr>
                <w:rFonts w:ascii="Arial" w:hAnsi="Arial" w:cs="Arial"/>
                <w:lang w:val="vi-VN"/>
              </w:rPr>
              <w:t>Đề xuất</w:t>
            </w:r>
            <w:r w:rsidRPr="00903250">
              <w:rPr>
                <w:rFonts w:ascii="Arial" w:hAnsi="Arial" w:cs="Arial"/>
                <w:lang w:val="vi-VN"/>
              </w:rPr>
              <w:t xml:space="preserve"> </w:t>
            </w:r>
            <w:r w:rsidR="00CC7CAF" w:rsidRPr="00FB2454">
              <w:rPr>
                <w:rFonts w:ascii="Arial" w:hAnsi="Arial" w:cs="Arial"/>
                <w:lang w:val="vi-VN"/>
              </w:rPr>
              <w:t xml:space="preserve">dự án </w:t>
            </w:r>
            <w:r w:rsidR="002564EA" w:rsidRPr="00FB2454">
              <w:rPr>
                <w:rFonts w:ascii="Arial" w:hAnsi="Arial" w:cs="Arial"/>
                <w:lang w:val="vi-VN"/>
              </w:rPr>
              <w:t xml:space="preserve">nghiên cứu </w:t>
            </w:r>
            <w:r w:rsidR="00C4635D" w:rsidRPr="00FB2454">
              <w:rPr>
                <w:rFonts w:ascii="Arial" w:hAnsi="Arial" w:cs="Arial"/>
                <w:lang w:val="vi-VN"/>
              </w:rPr>
              <w:t>l</w:t>
            </w:r>
            <w:r w:rsidR="00C30B09" w:rsidRPr="00FB2454">
              <w:rPr>
                <w:rFonts w:ascii="Arial" w:hAnsi="Arial" w:cs="Arial"/>
                <w:lang w:val="vi-VN"/>
              </w:rPr>
              <w:t>à</w:t>
            </w:r>
            <w:r w:rsidR="00C4635D" w:rsidRPr="00FB2454">
              <w:rPr>
                <w:rFonts w:ascii="Arial" w:hAnsi="Arial" w:cs="Arial"/>
                <w:lang w:val="vi-VN"/>
              </w:rPr>
              <w:t xml:space="preserve"> tổ chức phi lợi nhuận, </w:t>
            </w:r>
            <w:r w:rsidRPr="00903250">
              <w:rPr>
                <w:rFonts w:ascii="Arial" w:hAnsi="Arial" w:cs="Arial"/>
                <w:lang w:val="vi-VN"/>
              </w:rPr>
              <w:t>được cấp phép hoạt động</w:t>
            </w:r>
            <w:r w:rsidR="00360D70" w:rsidRPr="00FB2454">
              <w:rPr>
                <w:rFonts w:ascii="Arial" w:hAnsi="Arial" w:cs="Arial"/>
                <w:lang w:val="vi-VN"/>
              </w:rPr>
              <w:t xml:space="preserve"> nghi</w:t>
            </w:r>
            <w:r w:rsidR="00360D70">
              <w:rPr>
                <w:rFonts w:ascii="Arial" w:hAnsi="Arial" w:cs="Arial"/>
                <w:lang w:val="vi-VN"/>
              </w:rPr>
              <w:t xml:space="preserve">ên </w:t>
            </w:r>
            <w:r w:rsidR="00360D70" w:rsidRPr="00FB2454">
              <w:rPr>
                <w:rFonts w:ascii="Arial" w:hAnsi="Arial" w:cs="Arial"/>
                <w:lang w:val="vi-VN"/>
              </w:rPr>
              <w:t>c</w:t>
            </w:r>
            <w:r w:rsidR="00360D70">
              <w:rPr>
                <w:rFonts w:ascii="Arial" w:hAnsi="Arial" w:cs="Arial"/>
                <w:lang w:val="vi-VN"/>
              </w:rPr>
              <w:t>ứ</w:t>
            </w:r>
            <w:r w:rsidR="00360D70" w:rsidRPr="00FB2454">
              <w:rPr>
                <w:rFonts w:ascii="Arial" w:hAnsi="Arial" w:cs="Arial"/>
                <w:lang w:val="vi-VN"/>
              </w:rPr>
              <w:t>u, bao g</w:t>
            </w:r>
            <w:r w:rsidR="00360D70">
              <w:rPr>
                <w:rFonts w:ascii="Arial" w:hAnsi="Arial" w:cs="Arial"/>
                <w:lang w:val="vi-VN"/>
              </w:rPr>
              <w:t>ồ</w:t>
            </w:r>
            <w:r w:rsidR="00360D70" w:rsidRPr="00FB2454">
              <w:rPr>
                <w:rFonts w:ascii="Arial" w:hAnsi="Arial" w:cs="Arial"/>
                <w:lang w:val="vi-VN"/>
              </w:rPr>
              <w:t xml:space="preserve">m </w:t>
            </w:r>
            <w:r w:rsidR="00360D70">
              <w:rPr>
                <w:rFonts w:ascii="Arial" w:hAnsi="Arial" w:cs="Arial"/>
                <w:lang w:val="vi-VN"/>
              </w:rPr>
              <w:t>đ</w:t>
            </w:r>
            <w:r w:rsidR="00360D70" w:rsidRPr="00FB2454">
              <w:rPr>
                <w:rFonts w:ascii="Arial" w:hAnsi="Arial" w:cs="Arial"/>
                <w:lang w:val="vi-VN"/>
              </w:rPr>
              <w:t>ịa bàn</w:t>
            </w:r>
            <w:r w:rsidR="002564EA" w:rsidRPr="00FB2454">
              <w:rPr>
                <w:rFonts w:ascii="Arial" w:hAnsi="Arial" w:cs="Arial"/>
                <w:lang w:val="vi-VN"/>
              </w:rPr>
              <w:t xml:space="preserve"> </w:t>
            </w:r>
            <w:r w:rsidRPr="00903250">
              <w:rPr>
                <w:rFonts w:ascii="Arial" w:hAnsi="Arial" w:cs="Arial"/>
                <w:lang w:val="vi-VN"/>
              </w:rPr>
              <w:t xml:space="preserve">nơi </w:t>
            </w:r>
            <w:r w:rsidR="0008219F" w:rsidRPr="005E5870">
              <w:rPr>
                <w:rFonts w:ascii="Arial" w:hAnsi="Arial" w:cs="Arial"/>
                <w:lang w:val="vi-VN"/>
              </w:rPr>
              <w:t>nghiên cứu</w:t>
            </w:r>
            <w:r w:rsidRPr="00903250">
              <w:rPr>
                <w:rFonts w:ascii="Arial" w:hAnsi="Arial" w:cs="Arial"/>
                <w:lang w:val="vi-VN"/>
              </w:rPr>
              <w:t xml:space="preserve"> sẽ được triển khai (căn cứ vào Giấy phép hoạt động được cấp bởi cơ quan có thẩm quyền hoặc theo quy định của pháp luật). </w:t>
            </w:r>
          </w:p>
          <w:p w14:paraId="1FCB92ED" w14:textId="3C193463" w:rsidR="00261514" w:rsidRPr="00903250" w:rsidRDefault="00261514" w:rsidP="00A21D91">
            <w:pPr>
              <w:pStyle w:val="ListParagraph"/>
              <w:numPr>
                <w:ilvl w:val="0"/>
                <w:numId w:val="8"/>
              </w:numPr>
              <w:spacing w:before="120" w:after="120" w:line="264" w:lineRule="auto"/>
              <w:ind w:left="307"/>
              <w:contextualSpacing w:val="0"/>
              <w:rPr>
                <w:rFonts w:ascii="Arial" w:hAnsi="Arial" w:cs="Arial"/>
                <w:lang w:val="vi-VN"/>
              </w:rPr>
            </w:pPr>
            <w:r w:rsidRPr="00903250">
              <w:rPr>
                <w:rFonts w:ascii="Arial" w:hAnsi="Arial" w:cs="Arial"/>
                <w:lang w:val="vi-VN"/>
              </w:rPr>
              <w:t xml:space="preserve">Tổ chức gửi </w:t>
            </w:r>
            <w:r w:rsidR="0008219F">
              <w:rPr>
                <w:rFonts w:ascii="Arial" w:hAnsi="Arial" w:cs="Arial"/>
                <w:lang w:val="vi-VN"/>
              </w:rPr>
              <w:t>Đề xuất</w:t>
            </w:r>
            <w:r w:rsidRPr="00903250">
              <w:rPr>
                <w:rFonts w:ascii="Arial" w:hAnsi="Arial" w:cs="Arial"/>
                <w:lang w:val="vi-VN"/>
              </w:rPr>
              <w:t xml:space="preserve"> </w:t>
            </w:r>
            <w:r w:rsidR="00CC7CAF" w:rsidRPr="00FB2454">
              <w:rPr>
                <w:rFonts w:ascii="Arial" w:hAnsi="Arial" w:cs="Arial"/>
                <w:lang w:val="vi-VN"/>
              </w:rPr>
              <w:t xml:space="preserve">dự án </w:t>
            </w:r>
            <w:r w:rsidR="002564EA" w:rsidRPr="00FB2454">
              <w:rPr>
                <w:rFonts w:ascii="Arial" w:hAnsi="Arial" w:cs="Arial"/>
                <w:lang w:val="vi-VN"/>
              </w:rPr>
              <w:t xml:space="preserve">nghiên cứu </w:t>
            </w:r>
            <w:r w:rsidRPr="00903250">
              <w:rPr>
                <w:rFonts w:ascii="Arial" w:hAnsi="Arial" w:cs="Arial"/>
                <w:lang w:val="vi-VN"/>
              </w:rPr>
              <w:t xml:space="preserve">được thành lập và hoạt động hợp pháp theo quy định của pháp luật Việt Nam (có giấy phép hoặc đăng ký hoạt động được cấp bởi một cơ quan có thẩm quyền của Việt Nam). </w:t>
            </w:r>
          </w:p>
          <w:p w14:paraId="5FD05341" w14:textId="72BA86F9" w:rsidR="00261514" w:rsidRPr="00903250" w:rsidRDefault="00261514" w:rsidP="00A21D91">
            <w:pPr>
              <w:pStyle w:val="ListParagraph"/>
              <w:numPr>
                <w:ilvl w:val="0"/>
                <w:numId w:val="8"/>
              </w:numPr>
              <w:spacing w:before="120" w:after="120" w:line="264" w:lineRule="auto"/>
              <w:ind w:left="307"/>
              <w:contextualSpacing w:val="0"/>
              <w:rPr>
                <w:rFonts w:ascii="Arial" w:hAnsi="Arial" w:cs="Arial"/>
                <w:b/>
                <w:lang w:val="vi-VN"/>
              </w:rPr>
            </w:pPr>
            <w:r w:rsidRPr="00903250">
              <w:rPr>
                <w:rFonts w:ascii="Arial" w:hAnsi="Arial" w:cs="Arial"/>
                <w:lang w:val="vi-VN"/>
              </w:rPr>
              <w:t xml:space="preserve">Tổ chức gửi </w:t>
            </w:r>
            <w:r w:rsidR="0009546F">
              <w:rPr>
                <w:rFonts w:ascii="Arial" w:hAnsi="Arial" w:cs="Arial"/>
                <w:lang w:val="vi-VN"/>
              </w:rPr>
              <w:t>Đ</w:t>
            </w:r>
            <w:r w:rsidR="0009546F" w:rsidRPr="005E5870">
              <w:rPr>
                <w:rFonts w:ascii="Arial" w:hAnsi="Arial" w:cs="Arial"/>
                <w:lang w:val="vi-VN"/>
              </w:rPr>
              <w:t>ề xuất</w:t>
            </w:r>
            <w:r w:rsidR="00CC7CAF" w:rsidRPr="00FB2454">
              <w:rPr>
                <w:rFonts w:ascii="Arial" w:hAnsi="Arial" w:cs="Arial"/>
                <w:lang w:val="vi-VN"/>
              </w:rPr>
              <w:t xml:space="preserve"> dự án</w:t>
            </w:r>
            <w:r w:rsidRPr="00903250">
              <w:rPr>
                <w:rFonts w:ascii="Arial" w:hAnsi="Arial" w:cs="Arial"/>
                <w:lang w:val="vi-VN"/>
              </w:rPr>
              <w:t xml:space="preserve"> </w:t>
            </w:r>
            <w:r w:rsidR="00E259B3" w:rsidRPr="00FB2454">
              <w:rPr>
                <w:rFonts w:ascii="Arial" w:hAnsi="Arial" w:cs="Arial"/>
                <w:lang w:val="vi-VN"/>
              </w:rPr>
              <w:t xml:space="preserve">nghiên cứu </w:t>
            </w:r>
            <w:r w:rsidRPr="00903250">
              <w:rPr>
                <w:rFonts w:ascii="Arial" w:hAnsi="Arial" w:cs="Arial"/>
                <w:lang w:val="vi-VN"/>
              </w:rPr>
              <w:t xml:space="preserve">phải có tầm nhìn hướng tới xã hội và có kinh nghiệm liên quan trong ít nhất 12 tháng tính đến ngày nộp đề xuất. </w:t>
            </w:r>
          </w:p>
          <w:p w14:paraId="5616D78D" w14:textId="062C234A" w:rsidR="00261514" w:rsidRPr="00903250" w:rsidRDefault="00261514" w:rsidP="00A21D91">
            <w:pPr>
              <w:pStyle w:val="ListParagraph"/>
              <w:numPr>
                <w:ilvl w:val="0"/>
                <w:numId w:val="8"/>
              </w:numPr>
              <w:spacing w:before="120" w:after="120" w:line="264" w:lineRule="auto"/>
              <w:ind w:left="307"/>
              <w:contextualSpacing w:val="0"/>
              <w:rPr>
                <w:rFonts w:ascii="Arial" w:hAnsi="Arial" w:cs="Arial"/>
                <w:lang w:val="vi-VN"/>
              </w:rPr>
            </w:pPr>
            <w:r w:rsidRPr="00903250">
              <w:rPr>
                <w:rFonts w:ascii="Arial" w:hAnsi="Arial" w:cs="Arial"/>
                <w:lang w:val="vi-VN"/>
              </w:rPr>
              <w:t xml:space="preserve">Nội dung </w:t>
            </w:r>
            <w:r w:rsidR="00EF5C88">
              <w:rPr>
                <w:rFonts w:ascii="Arial" w:hAnsi="Arial" w:cs="Arial"/>
                <w:lang w:val="vi-VN"/>
              </w:rPr>
              <w:t>Đề xuất</w:t>
            </w:r>
            <w:r w:rsidR="00CC7CAF" w:rsidRPr="00FB2454">
              <w:rPr>
                <w:rFonts w:ascii="Arial" w:hAnsi="Arial" w:cs="Arial"/>
                <w:lang w:val="vi-VN"/>
              </w:rPr>
              <w:t xml:space="preserve"> dự án</w:t>
            </w:r>
            <w:r w:rsidR="00E259B3" w:rsidRPr="00FB2454">
              <w:rPr>
                <w:rFonts w:ascii="Arial" w:hAnsi="Arial" w:cs="Arial"/>
                <w:lang w:val="vi-VN"/>
              </w:rPr>
              <w:t xml:space="preserve"> nghiên cứu</w:t>
            </w:r>
            <w:r w:rsidRPr="00903250">
              <w:rPr>
                <w:rFonts w:ascii="Arial" w:hAnsi="Arial" w:cs="Arial"/>
                <w:lang w:val="vi-VN"/>
              </w:rPr>
              <w:t xml:space="preserve"> phải phù hợp với chủ đề ưu tiên của đợt mời nộp </w:t>
            </w:r>
            <w:r w:rsidR="0018353B">
              <w:rPr>
                <w:rFonts w:ascii="Arial" w:hAnsi="Arial" w:cs="Arial"/>
                <w:lang w:val="vi-VN"/>
              </w:rPr>
              <w:t>đề xuất nghi</w:t>
            </w:r>
            <w:r w:rsidR="0018353B" w:rsidRPr="00FB2454">
              <w:rPr>
                <w:rFonts w:ascii="Arial" w:hAnsi="Arial" w:cs="Arial"/>
                <w:lang w:val="vi-VN"/>
              </w:rPr>
              <w:t>ên</w:t>
            </w:r>
            <w:r w:rsidRPr="00903250">
              <w:rPr>
                <w:rFonts w:ascii="Arial" w:hAnsi="Arial" w:cs="Arial"/>
                <w:lang w:val="vi-VN"/>
              </w:rPr>
              <w:t>.</w:t>
            </w:r>
          </w:p>
          <w:p w14:paraId="45582E7D" w14:textId="66527C7C" w:rsidR="00261514" w:rsidRPr="00FB2454" w:rsidRDefault="00261514" w:rsidP="00A21D91">
            <w:pPr>
              <w:pStyle w:val="ListParagraph"/>
              <w:numPr>
                <w:ilvl w:val="0"/>
                <w:numId w:val="8"/>
              </w:numPr>
              <w:spacing w:before="120" w:after="120" w:line="264" w:lineRule="auto"/>
              <w:ind w:left="307"/>
              <w:contextualSpacing w:val="0"/>
              <w:rPr>
                <w:rFonts w:ascii="Arial" w:hAnsi="Arial" w:cs="Arial"/>
                <w:lang w:val="vi-VN"/>
              </w:rPr>
            </w:pPr>
            <w:r w:rsidRPr="00903250">
              <w:rPr>
                <w:rFonts w:ascii="Arial" w:hAnsi="Arial" w:cs="Arial"/>
                <w:lang w:val="vi-VN"/>
              </w:rPr>
              <w:t xml:space="preserve">Các hoạt động của </w:t>
            </w:r>
            <w:r w:rsidR="00E92518">
              <w:rPr>
                <w:rFonts w:ascii="Arial" w:hAnsi="Arial" w:cs="Arial"/>
                <w:lang w:val="vi-VN"/>
              </w:rPr>
              <w:t>Đề xuấ</w:t>
            </w:r>
            <w:r w:rsidR="00E92518" w:rsidRPr="005E5870">
              <w:rPr>
                <w:rFonts w:ascii="Arial" w:hAnsi="Arial" w:cs="Arial"/>
                <w:lang w:val="vi-VN"/>
              </w:rPr>
              <w:t>t</w:t>
            </w:r>
            <w:r w:rsidR="00A229A4" w:rsidRPr="00FB2454">
              <w:rPr>
                <w:rFonts w:ascii="Arial" w:hAnsi="Arial" w:cs="Arial"/>
                <w:lang w:val="vi-VN"/>
              </w:rPr>
              <w:t xml:space="preserve"> dự án</w:t>
            </w:r>
            <w:r w:rsidR="00E259B3" w:rsidRPr="00FB2454">
              <w:rPr>
                <w:rFonts w:ascii="Arial" w:hAnsi="Arial" w:cs="Arial"/>
                <w:lang w:val="vi-VN"/>
              </w:rPr>
              <w:t xml:space="preserve"> nghiên cứu</w:t>
            </w:r>
            <w:r w:rsidRPr="00903250">
              <w:rPr>
                <w:rFonts w:ascii="Arial" w:hAnsi="Arial" w:cs="Arial"/>
                <w:lang w:val="vi-VN"/>
              </w:rPr>
              <w:t xml:space="preserve"> phải được triển khai tại </w:t>
            </w:r>
            <w:r w:rsidR="0071451C" w:rsidRPr="00FB2454">
              <w:rPr>
                <w:rFonts w:ascii="Arial" w:hAnsi="Arial" w:cs="Arial"/>
                <w:lang w:val="vi-VN"/>
              </w:rPr>
              <w:t xml:space="preserve">cấp trung ương và </w:t>
            </w:r>
            <w:r w:rsidR="00E92518" w:rsidRPr="005E5870">
              <w:rPr>
                <w:rFonts w:ascii="Arial" w:hAnsi="Arial" w:cs="Arial"/>
                <w:lang w:val="vi-VN"/>
              </w:rPr>
              <w:t>hai tỉnh dự án</w:t>
            </w:r>
            <w:r w:rsidRPr="00903250">
              <w:rPr>
                <w:rFonts w:ascii="Arial" w:hAnsi="Arial" w:cs="Arial"/>
                <w:lang w:val="vi-VN"/>
              </w:rPr>
              <w:t xml:space="preserve"> </w:t>
            </w:r>
            <w:r w:rsidR="00FE1ADB">
              <w:rPr>
                <w:rFonts w:ascii="Arial" w:hAnsi="Arial" w:cs="Arial"/>
                <w:lang w:val="vi-VN"/>
              </w:rPr>
              <w:t>l</w:t>
            </w:r>
            <w:r w:rsidR="00FE1ADB" w:rsidRPr="005E5870">
              <w:rPr>
                <w:rFonts w:ascii="Arial" w:hAnsi="Arial" w:cs="Arial"/>
                <w:lang w:val="vi-VN"/>
              </w:rPr>
              <w:t xml:space="preserve">à Thái Nguyên và Quảng Trị, </w:t>
            </w:r>
            <w:r w:rsidRPr="00903250">
              <w:rPr>
                <w:rFonts w:ascii="Arial" w:hAnsi="Arial" w:cs="Arial"/>
                <w:lang w:val="vi-VN"/>
              </w:rPr>
              <w:t>và phù hợp với tình hình kinh tế - xã hội tại (các) địa bàn triển khai</w:t>
            </w:r>
            <w:r w:rsidR="00775176" w:rsidRPr="00FB2454">
              <w:rPr>
                <w:rFonts w:ascii="Arial" w:hAnsi="Arial" w:cs="Arial"/>
                <w:lang w:val="vi-VN"/>
              </w:rPr>
              <w:t>. Cụ thể:</w:t>
            </w:r>
          </w:p>
          <w:p w14:paraId="64972EF6" w14:textId="2D4C9EE3" w:rsidR="00775176" w:rsidRPr="00FB2454" w:rsidRDefault="00B42C18" w:rsidP="00775176">
            <w:pPr>
              <w:pStyle w:val="ListParagraph"/>
              <w:spacing w:before="120" w:after="120" w:line="264" w:lineRule="auto"/>
              <w:ind w:left="307"/>
              <w:contextualSpacing w:val="0"/>
              <w:rPr>
                <w:rFonts w:ascii="Arial" w:hAnsi="Arial" w:cs="Arial"/>
                <w:lang w:val="vi-VN"/>
              </w:rPr>
            </w:pPr>
            <w:r w:rsidRPr="00FB2454">
              <w:rPr>
                <w:rFonts w:ascii="Arial" w:hAnsi="Arial" w:cs="Arial"/>
                <w:lang w:val="vi-VN"/>
              </w:rPr>
              <w:t xml:space="preserve">- </w:t>
            </w:r>
            <w:r w:rsidR="00C4021A" w:rsidRPr="00FB2454">
              <w:rPr>
                <w:rFonts w:ascii="Arial" w:hAnsi="Arial" w:cs="Arial"/>
                <w:lang w:val="vi-VN"/>
              </w:rPr>
              <w:t xml:space="preserve">Phối hợp với các đối tác </w:t>
            </w:r>
            <w:r w:rsidR="003A2569" w:rsidRPr="00FB2454">
              <w:rPr>
                <w:rFonts w:ascii="Arial" w:hAnsi="Arial" w:cs="Arial"/>
                <w:lang w:val="vi-VN"/>
              </w:rPr>
              <w:t xml:space="preserve">địa phương </w:t>
            </w:r>
            <w:r w:rsidR="003732D3" w:rsidRPr="00FB2454">
              <w:rPr>
                <w:rFonts w:ascii="Arial" w:hAnsi="Arial" w:cs="Arial"/>
                <w:lang w:val="vi-VN"/>
              </w:rPr>
              <w:t>(</w:t>
            </w:r>
            <w:r w:rsidR="003732D3" w:rsidRPr="00FB2454">
              <w:rPr>
                <w:rFonts w:ascii="Arial" w:eastAsiaTheme="minorEastAsia" w:hAnsi="Arial" w:cs="Arial"/>
                <w:color w:val="000000" w:themeColor="text1"/>
                <w:kern w:val="24"/>
                <w:lang w:val="vi-VN"/>
              </w:rPr>
              <w:t>HLHPN Thái Nguyên</w:t>
            </w:r>
            <w:r w:rsidR="00243C05">
              <w:rPr>
                <w:rFonts w:ascii="Arial" w:eastAsiaTheme="minorEastAsia" w:hAnsi="Arial" w:cs="Arial"/>
                <w:color w:val="000000" w:themeColor="text1"/>
                <w:kern w:val="24"/>
                <w:lang w:val="vi-VN"/>
              </w:rPr>
              <w:t>,</w:t>
            </w:r>
            <w:r w:rsidR="003732D3" w:rsidRPr="00FB2454">
              <w:rPr>
                <w:rFonts w:ascii="Arial" w:eastAsiaTheme="minorEastAsia" w:hAnsi="Arial" w:cs="Arial"/>
                <w:color w:val="000000" w:themeColor="text1"/>
                <w:kern w:val="24"/>
                <w:lang w:val="vi-VN"/>
              </w:rPr>
              <w:t xml:space="preserve"> CRRD) </w:t>
            </w:r>
            <w:r w:rsidR="00C4021A" w:rsidRPr="00FB2454">
              <w:rPr>
                <w:rFonts w:ascii="Arial" w:hAnsi="Arial" w:cs="Arial"/>
                <w:lang w:val="vi-VN"/>
              </w:rPr>
              <w:t>và các nhóm cộng đồng</w:t>
            </w:r>
            <w:r w:rsidR="006D087E" w:rsidRPr="00FB2454">
              <w:rPr>
                <w:rFonts w:ascii="Arial" w:hAnsi="Arial" w:cs="Arial"/>
                <w:lang w:val="vi-VN"/>
              </w:rPr>
              <w:t xml:space="preserve"> do phụ nữ lãnh đạo</w:t>
            </w:r>
            <w:r w:rsidR="00C4021A" w:rsidRPr="00FB2454">
              <w:rPr>
                <w:rFonts w:ascii="Arial" w:hAnsi="Arial" w:cs="Arial"/>
                <w:lang w:val="vi-VN"/>
              </w:rPr>
              <w:t xml:space="preserve"> tại hai tỉnh </w:t>
            </w:r>
            <w:r w:rsidR="006D087E" w:rsidRPr="00FB2454">
              <w:rPr>
                <w:rFonts w:ascii="Arial" w:hAnsi="Arial" w:cs="Arial"/>
                <w:lang w:val="vi-VN"/>
              </w:rPr>
              <w:t>Thái Nguyên và Quảng Trị</w:t>
            </w:r>
            <w:r w:rsidR="00037E17" w:rsidRPr="00FB2454">
              <w:rPr>
                <w:rFonts w:ascii="Arial" w:hAnsi="Arial" w:cs="Arial"/>
                <w:lang w:val="vi-VN"/>
              </w:rPr>
              <w:t xml:space="preserve"> </w:t>
            </w:r>
            <w:r w:rsidR="00037E17">
              <w:rPr>
                <w:rFonts w:ascii="Arial" w:hAnsi="Arial" w:cs="Arial"/>
                <w:lang w:val="vi-VN"/>
              </w:rPr>
              <w:t>đ</w:t>
            </w:r>
            <w:r w:rsidR="00037E17" w:rsidRPr="00FB2454">
              <w:rPr>
                <w:rFonts w:ascii="Arial" w:hAnsi="Arial" w:cs="Arial"/>
                <w:lang w:val="vi-VN"/>
              </w:rPr>
              <w:t xml:space="preserve">ể </w:t>
            </w:r>
            <w:r w:rsidR="00C4021A" w:rsidRPr="00FB2454">
              <w:rPr>
                <w:rFonts w:ascii="Arial" w:hAnsi="Arial" w:cs="Arial"/>
                <w:lang w:val="vi-VN"/>
              </w:rPr>
              <w:t>t</w:t>
            </w:r>
            <w:r w:rsidR="009C3BD7" w:rsidRPr="009C3BD7">
              <w:rPr>
                <w:rFonts w:ascii="Arial" w:hAnsi="Arial" w:cs="Arial"/>
              </w:rPr>
              <w:t xml:space="preserve">hực hiện </w:t>
            </w:r>
            <w:r w:rsidR="00037E17" w:rsidRPr="00FB2454">
              <w:rPr>
                <w:rFonts w:ascii="Arial" w:hAnsi="Arial" w:cs="Arial"/>
                <w:lang w:val="vi-VN"/>
              </w:rPr>
              <w:t xml:space="preserve">dự án </w:t>
            </w:r>
            <w:r w:rsidR="009C3BD7" w:rsidRPr="009C3BD7">
              <w:rPr>
                <w:rFonts w:ascii="Arial" w:hAnsi="Arial" w:cs="Arial"/>
              </w:rPr>
              <w:t xml:space="preserve"> nghiên cứu</w:t>
            </w:r>
            <w:r w:rsidR="00037E17" w:rsidRPr="00FB2454">
              <w:rPr>
                <w:rFonts w:ascii="Arial" w:hAnsi="Arial" w:cs="Arial"/>
                <w:lang w:val="vi-VN"/>
              </w:rPr>
              <w:t xml:space="preserve"> này.</w:t>
            </w:r>
            <w:r w:rsidR="003B18FA" w:rsidRPr="00FB2454">
              <w:rPr>
                <w:rFonts w:ascii="Arial" w:hAnsi="Arial" w:cs="Arial"/>
                <w:lang w:val="vi-VN"/>
              </w:rPr>
              <w:t xml:space="preserve"> </w:t>
            </w:r>
            <w:r w:rsidR="009C3BD7" w:rsidRPr="009C3BD7">
              <w:rPr>
                <w:rFonts w:ascii="Arial" w:hAnsi="Arial" w:cs="Arial"/>
              </w:rPr>
              <w:t xml:space="preserve"> </w:t>
            </w:r>
          </w:p>
          <w:p w14:paraId="62FC4B53" w14:textId="7BD6C4BE" w:rsidR="00261514" w:rsidRPr="00903250" w:rsidRDefault="00261514" w:rsidP="00A21D91">
            <w:pPr>
              <w:pStyle w:val="ListParagraph"/>
              <w:numPr>
                <w:ilvl w:val="0"/>
                <w:numId w:val="8"/>
              </w:numPr>
              <w:spacing w:before="120" w:after="120" w:line="264" w:lineRule="auto"/>
              <w:ind w:left="307"/>
              <w:contextualSpacing w:val="0"/>
              <w:rPr>
                <w:rFonts w:ascii="Arial" w:hAnsi="Arial" w:cs="Arial"/>
                <w:lang w:val="vi-VN"/>
              </w:rPr>
            </w:pPr>
            <w:r w:rsidRPr="00903250">
              <w:rPr>
                <w:rFonts w:ascii="Arial" w:hAnsi="Arial" w:cs="Arial"/>
                <w:lang w:val="vi-VN"/>
              </w:rPr>
              <w:t xml:space="preserve">Ngân sách </w:t>
            </w:r>
            <w:r w:rsidR="0042547D">
              <w:rPr>
                <w:rFonts w:ascii="Arial" w:hAnsi="Arial" w:cs="Arial"/>
                <w:lang w:val="vi-VN"/>
              </w:rPr>
              <w:t xml:space="preserve">Đề </w:t>
            </w:r>
            <w:r w:rsidR="0042547D" w:rsidRPr="005E5870">
              <w:rPr>
                <w:rFonts w:ascii="Arial" w:hAnsi="Arial" w:cs="Arial"/>
                <w:lang w:val="vi-VN"/>
              </w:rPr>
              <w:t>xuất</w:t>
            </w:r>
            <w:r w:rsidRPr="00903250">
              <w:rPr>
                <w:rFonts w:ascii="Arial" w:hAnsi="Arial" w:cs="Arial"/>
                <w:lang w:val="vi-VN"/>
              </w:rPr>
              <w:t xml:space="preserve"> </w:t>
            </w:r>
            <w:r w:rsidR="00531315" w:rsidRPr="00017E97">
              <w:rPr>
                <w:rFonts w:ascii="Arial" w:hAnsi="Arial" w:cs="Arial"/>
                <w:lang w:val="vi-VN"/>
              </w:rPr>
              <w:t xml:space="preserve">dự án </w:t>
            </w:r>
            <w:r w:rsidR="00E45465" w:rsidRPr="00017E97">
              <w:rPr>
                <w:rFonts w:ascii="Arial" w:hAnsi="Arial" w:cs="Arial"/>
                <w:lang w:val="vi-VN"/>
              </w:rPr>
              <w:t xml:space="preserve">nghiên cứu </w:t>
            </w:r>
            <w:r w:rsidRPr="00903250">
              <w:rPr>
                <w:rFonts w:ascii="Arial" w:hAnsi="Arial" w:cs="Arial"/>
                <w:lang w:val="vi-VN"/>
              </w:rPr>
              <w:t>phải nằm trong kinh phí quy định.</w:t>
            </w:r>
          </w:p>
          <w:p w14:paraId="03E287CC" w14:textId="7D062269" w:rsidR="00261514" w:rsidRPr="00903250" w:rsidRDefault="00814337" w:rsidP="00A21D91">
            <w:pPr>
              <w:pStyle w:val="ListParagraph"/>
              <w:numPr>
                <w:ilvl w:val="0"/>
                <w:numId w:val="8"/>
              </w:numPr>
              <w:spacing w:before="120" w:after="120" w:line="264" w:lineRule="auto"/>
              <w:ind w:left="307"/>
              <w:contextualSpacing w:val="0"/>
              <w:rPr>
                <w:rFonts w:ascii="Arial" w:hAnsi="Arial" w:cs="Arial"/>
                <w:lang w:val="vi-VN"/>
              </w:rPr>
            </w:pPr>
            <w:r>
              <w:rPr>
                <w:rFonts w:ascii="Arial" w:hAnsi="Arial" w:cs="Arial"/>
                <w:lang w:val="vi-VN"/>
              </w:rPr>
              <w:t>Đề xuất</w:t>
            </w:r>
            <w:r w:rsidR="00261514" w:rsidRPr="00903250">
              <w:rPr>
                <w:rFonts w:ascii="Arial" w:hAnsi="Arial" w:cs="Arial"/>
                <w:lang w:val="vi-VN"/>
              </w:rPr>
              <w:t xml:space="preserve"> </w:t>
            </w:r>
            <w:r w:rsidR="00531315" w:rsidRPr="00FB2454">
              <w:rPr>
                <w:rFonts w:ascii="Arial" w:hAnsi="Arial" w:cs="Arial"/>
                <w:lang w:val="vi-VN"/>
              </w:rPr>
              <w:t xml:space="preserve">Dự án </w:t>
            </w:r>
            <w:r w:rsidR="00E45465" w:rsidRPr="00FB2454">
              <w:rPr>
                <w:rFonts w:ascii="Arial" w:hAnsi="Arial" w:cs="Arial"/>
                <w:lang w:val="vi-VN"/>
              </w:rPr>
              <w:t xml:space="preserve">nghiên cứu </w:t>
            </w:r>
            <w:r w:rsidR="00261514" w:rsidRPr="00903250">
              <w:rPr>
                <w:rFonts w:ascii="Arial" w:hAnsi="Arial" w:cs="Arial"/>
                <w:lang w:val="vi-VN"/>
              </w:rPr>
              <w:t xml:space="preserve">của một nhóm Tổ chức (với nhiều bên cùng tham gia triển khai) thì phải có bằng chứng về việc tham </w:t>
            </w:r>
            <w:r w:rsidR="00261514" w:rsidRPr="00903250">
              <w:rPr>
                <w:rFonts w:ascii="Arial" w:hAnsi="Arial" w:cs="Arial"/>
                <w:lang w:val="vi-VN"/>
              </w:rPr>
              <w:lastRenderedPageBreak/>
              <w:t xml:space="preserve">vấn giữa các bên và sự đồng thuận của các bên về nội dung trong </w:t>
            </w:r>
            <w:r>
              <w:rPr>
                <w:rFonts w:ascii="Arial" w:hAnsi="Arial" w:cs="Arial"/>
                <w:lang w:val="vi-VN"/>
              </w:rPr>
              <w:t>Đề xuất</w:t>
            </w:r>
            <w:r w:rsidR="00261514" w:rsidRPr="00903250">
              <w:rPr>
                <w:rFonts w:ascii="Arial" w:hAnsi="Arial" w:cs="Arial"/>
                <w:lang w:val="vi-VN"/>
              </w:rPr>
              <w:t xml:space="preserve">. </w:t>
            </w:r>
          </w:p>
          <w:p w14:paraId="24804C04" w14:textId="794698FE" w:rsidR="00261514" w:rsidRPr="00903250" w:rsidRDefault="00261514" w:rsidP="00A21D91">
            <w:pPr>
              <w:pStyle w:val="ListParagraph"/>
              <w:numPr>
                <w:ilvl w:val="0"/>
                <w:numId w:val="8"/>
              </w:numPr>
              <w:spacing w:before="120" w:after="120" w:line="264" w:lineRule="auto"/>
              <w:ind w:left="307"/>
              <w:contextualSpacing w:val="0"/>
              <w:rPr>
                <w:rFonts w:ascii="Arial" w:hAnsi="Arial" w:cs="Arial"/>
                <w:lang w:val="vi-VN"/>
              </w:rPr>
            </w:pPr>
            <w:r w:rsidRPr="00903250">
              <w:rPr>
                <w:rFonts w:ascii="Arial" w:hAnsi="Arial" w:cs="Arial"/>
                <w:lang w:val="vi-VN"/>
              </w:rPr>
              <w:t xml:space="preserve">Tổ chức nộp </w:t>
            </w:r>
            <w:r w:rsidR="00DA2C15">
              <w:rPr>
                <w:rFonts w:ascii="Arial" w:hAnsi="Arial" w:cs="Arial"/>
                <w:lang w:val="vi-VN"/>
              </w:rPr>
              <w:t>đề x</w:t>
            </w:r>
            <w:r w:rsidR="00DA2C15" w:rsidRPr="005E5870">
              <w:rPr>
                <w:rFonts w:ascii="Arial" w:hAnsi="Arial" w:cs="Arial"/>
                <w:lang w:val="vi-VN"/>
              </w:rPr>
              <w:t>uất</w:t>
            </w:r>
            <w:r w:rsidR="00E45465" w:rsidRPr="00FB2454">
              <w:rPr>
                <w:rFonts w:ascii="Arial" w:hAnsi="Arial" w:cs="Arial"/>
                <w:lang w:val="vi-VN"/>
              </w:rPr>
              <w:t xml:space="preserve"> </w:t>
            </w:r>
            <w:r w:rsidR="00D26B9D" w:rsidRPr="00FB2454">
              <w:rPr>
                <w:rFonts w:ascii="Arial" w:hAnsi="Arial" w:cs="Arial"/>
                <w:lang w:val="vi-VN"/>
              </w:rPr>
              <w:t xml:space="preserve">Dự án </w:t>
            </w:r>
            <w:r w:rsidR="00E45465" w:rsidRPr="00FB2454">
              <w:rPr>
                <w:rFonts w:ascii="Arial" w:hAnsi="Arial" w:cs="Arial"/>
                <w:lang w:val="vi-VN"/>
              </w:rPr>
              <w:t>nghiên cứu</w:t>
            </w:r>
            <w:r w:rsidRPr="00903250">
              <w:rPr>
                <w:rFonts w:ascii="Arial" w:hAnsi="Arial" w:cs="Arial"/>
                <w:lang w:val="vi-VN"/>
              </w:rPr>
              <w:t xml:space="preserve"> có khả năng xin phê duyệt việc thực hiện </w:t>
            </w:r>
            <w:r w:rsidR="00D26B9D" w:rsidRPr="00FB2454">
              <w:rPr>
                <w:rFonts w:ascii="Arial" w:hAnsi="Arial" w:cs="Arial"/>
                <w:lang w:val="vi-VN"/>
              </w:rPr>
              <w:t xml:space="preserve">Dự án </w:t>
            </w:r>
            <w:r w:rsidR="00466EAC" w:rsidRPr="00FB2454">
              <w:rPr>
                <w:rFonts w:ascii="Arial" w:hAnsi="Arial" w:cs="Arial"/>
                <w:lang w:val="vi-VN"/>
              </w:rPr>
              <w:t xml:space="preserve">nghiên cứu </w:t>
            </w:r>
            <w:r w:rsidRPr="00903250">
              <w:rPr>
                <w:rFonts w:ascii="Arial" w:hAnsi="Arial" w:cs="Arial"/>
                <w:lang w:val="vi-VN"/>
              </w:rPr>
              <w:t>bởi Cơ quan chức năng của Chính phủ Việt Nam có liên quan, theo quy định của Chính phủ Việt Nam</w:t>
            </w:r>
            <w:r w:rsidR="00ED4223" w:rsidRPr="00FB2454">
              <w:rPr>
                <w:rFonts w:ascii="Arial" w:hAnsi="Arial" w:cs="Arial"/>
                <w:lang w:val="vi-VN"/>
              </w:rPr>
              <w:t>.</w:t>
            </w:r>
          </w:p>
        </w:tc>
        <w:tc>
          <w:tcPr>
            <w:tcW w:w="2133" w:type="dxa"/>
            <w:vAlign w:val="center"/>
          </w:tcPr>
          <w:p w14:paraId="68F1040D" w14:textId="4B8B5746" w:rsidR="00261514" w:rsidRPr="00903250" w:rsidRDefault="00261514" w:rsidP="00A21D91">
            <w:pPr>
              <w:spacing w:before="120" w:after="120" w:line="264" w:lineRule="auto"/>
              <w:rPr>
                <w:rFonts w:ascii="Arial" w:eastAsia="Times New Roman" w:hAnsi="Arial" w:cs="Arial"/>
                <w:sz w:val="24"/>
                <w:szCs w:val="24"/>
                <w:lang w:val="vi-VN"/>
              </w:rPr>
            </w:pPr>
            <w:r w:rsidRPr="00903250">
              <w:rPr>
                <w:rFonts w:ascii="Arial" w:eastAsia="Times New Roman" w:hAnsi="Arial" w:cs="Arial"/>
                <w:sz w:val="24"/>
                <w:szCs w:val="24"/>
                <w:lang w:val="vi-VN"/>
              </w:rPr>
              <w:lastRenderedPageBreak/>
              <w:t xml:space="preserve">Các </w:t>
            </w:r>
            <w:r w:rsidR="0036617C">
              <w:rPr>
                <w:rFonts w:ascii="Arial" w:eastAsia="Times New Roman" w:hAnsi="Arial" w:cs="Arial"/>
                <w:sz w:val="24"/>
                <w:szCs w:val="24"/>
                <w:lang w:val="vi-VN"/>
              </w:rPr>
              <w:t>Đề xuất</w:t>
            </w:r>
            <w:r w:rsidRPr="00903250">
              <w:rPr>
                <w:rFonts w:ascii="Arial" w:eastAsia="Times New Roman" w:hAnsi="Arial" w:cs="Arial"/>
                <w:sz w:val="24"/>
                <w:szCs w:val="24"/>
                <w:lang w:val="vi-VN"/>
              </w:rPr>
              <w:t xml:space="preserve"> không đáp ứng được một trong những tiêu chí này sẽ bị loại</w:t>
            </w:r>
          </w:p>
        </w:tc>
      </w:tr>
      <w:tr w:rsidR="00261514" w:rsidRPr="00903250" w14:paraId="5AEAE939" w14:textId="77777777" w:rsidTr="00A21D91">
        <w:trPr>
          <w:trHeight w:val="10026"/>
        </w:trPr>
        <w:tc>
          <w:tcPr>
            <w:tcW w:w="646" w:type="dxa"/>
            <w:vAlign w:val="center"/>
          </w:tcPr>
          <w:p w14:paraId="7616E228" w14:textId="77777777" w:rsidR="00261514" w:rsidRPr="00903250" w:rsidRDefault="00261514" w:rsidP="00A21D91">
            <w:pPr>
              <w:pStyle w:val="ListParagraph"/>
              <w:spacing w:before="120" w:after="120" w:line="264" w:lineRule="auto"/>
              <w:ind w:left="90"/>
              <w:rPr>
                <w:rFonts w:ascii="Arial" w:hAnsi="Arial" w:cs="Arial"/>
                <w:b/>
                <w:lang w:val="vi-VN"/>
              </w:rPr>
            </w:pPr>
            <w:r w:rsidRPr="00903250">
              <w:rPr>
                <w:rFonts w:ascii="Arial" w:hAnsi="Arial" w:cs="Arial"/>
                <w:b/>
                <w:lang w:val="vi-VN"/>
              </w:rPr>
              <w:lastRenderedPageBreak/>
              <w:t>2</w:t>
            </w:r>
          </w:p>
        </w:tc>
        <w:tc>
          <w:tcPr>
            <w:tcW w:w="1850" w:type="dxa"/>
            <w:vAlign w:val="center"/>
          </w:tcPr>
          <w:p w14:paraId="66EF21A6" w14:textId="2AB8D391" w:rsidR="00261514" w:rsidRPr="00C53112" w:rsidRDefault="00261514" w:rsidP="00A21D91">
            <w:pPr>
              <w:pStyle w:val="ListParagraph"/>
              <w:spacing w:before="120" w:after="120" w:line="264" w:lineRule="auto"/>
              <w:ind w:left="0"/>
              <w:rPr>
                <w:rFonts w:ascii="Arial" w:hAnsi="Arial" w:cs="Arial"/>
                <w:lang w:val="vi-VN"/>
              </w:rPr>
            </w:pPr>
            <w:r w:rsidRPr="00903250">
              <w:rPr>
                <w:rFonts w:ascii="Arial" w:hAnsi="Arial" w:cs="Arial"/>
                <w:lang w:val="vi-VN"/>
              </w:rPr>
              <w:t xml:space="preserve">Đánh giá chất lượng của các </w:t>
            </w:r>
            <w:r w:rsidR="00424DF5">
              <w:rPr>
                <w:rFonts w:ascii="Arial" w:hAnsi="Arial" w:cs="Arial"/>
                <w:lang w:val="vi-VN"/>
              </w:rPr>
              <w:t>Đề xuất</w:t>
            </w:r>
            <w:r w:rsidR="007420C4" w:rsidRPr="00FB2454">
              <w:rPr>
                <w:rFonts w:ascii="Arial" w:hAnsi="Arial" w:cs="Arial"/>
                <w:lang w:val="vi-VN"/>
              </w:rPr>
              <w:t xml:space="preserve"> nghiên cứu</w:t>
            </w:r>
          </w:p>
        </w:tc>
        <w:tc>
          <w:tcPr>
            <w:tcW w:w="5228" w:type="dxa"/>
            <w:vAlign w:val="center"/>
          </w:tcPr>
          <w:p w14:paraId="7EEAD21D" w14:textId="77777777" w:rsidR="00261514" w:rsidRPr="00903250" w:rsidRDefault="00261514" w:rsidP="00A21D91">
            <w:pPr>
              <w:pStyle w:val="ListParagraph"/>
              <w:numPr>
                <w:ilvl w:val="0"/>
                <w:numId w:val="6"/>
              </w:numPr>
              <w:spacing w:after="60" w:line="264" w:lineRule="auto"/>
              <w:rPr>
                <w:rFonts w:ascii="Arial" w:hAnsi="Arial" w:cs="Arial"/>
                <w:lang w:val="vi-VN"/>
              </w:rPr>
            </w:pPr>
            <w:r w:rsidRPr="00903250">
              <w:rPr>
                <w:rFonts w:ascii="Arial" w:hAnsi="Arial" w:cs="Arial"/>
                <w:lang w:val="vi-VN"/>
              </w:rPr>
              <w:t xml:space="preserve">Tính phù hợp: </w:t>
            </w:r>
          </w:p>
          <w:p w14:paraId="118BA98F" w14:textId="2BCC1EF5" w:rsidR="00261514" w:rsidRPr="00903250" w:rsidRDefault="00261514" w:rsidP="00A21D91">
            <w:pPr>
              <w:pStyle w:val="ListParagraph"/>
              <w:numPr>
                <w:ilvl w:val="0"/>
                <w:numId w:val="5"/>
              </w:numPr>
              <w:spacing w:after="60" w:line="264" w:lineRule="auto"/>
              <w:ind w:left="573" w:hanging="142"/>
              <w:contextualSpacing w:val="0"/>
              <w:rPr>
                <w:rFonts w:ascii="Arial" w:hAnsi="Arial" w:cs="Arial"/>
                <w:lang w:val="vi-VN"/>
              </w:rPr>
            </w:pPr>
            <w:r w:rsidRPr="00903250">
              <w:rPr>
                <w:rFonts w:ascii="Arial" w:hAnsi="Arial" w:cs="Arial"/>
                <w:lang w:val="vi-VN"/>
              </w:rPr>
              <w:t xml:space="preserve">Nội dung của </w:t>
            </w:r>
            <w:r w:rsidR="00424DF5">
              <w:rPr>
                <w:rFonts w:ascii="Arial" w:hAnsi="Arial" w:cs="Arial"/>
                <w:lang w:val="vi-VN"/>
              </w:rPr>
              <w:t>Đề xuất</w:t>
            </w:r>
            <w:r w:rsidR="007420C4" w:rsidRPr="00FB2454">
              <w:rPr>
                <w:rFonts w:ascii="Arial" w:hAnsi="Arial" w:cs="Arial"/>
                <w:lang w:val="vi-VN"/>
              </w:rPr>
              <w:t xml:space="preserve"> </w:t>
            </w:r>
            <w:r w:rsidR="00D26B9D" w:rsidRPr="00FB2454">
              <w:rPr>
                <w:rFonts w:ascii="Arial" w:hAnsi="Arial" w:cs="Arial"/>
                <w:lang w:val="vi-VN"/>
              </w:rPr>
              <w:t xml:space="preserve">dự án </w:t>
            </w:r>
            <w:r w:rsidR="007420C4" w:rsidRPr="00FB2454">
              <w:rPr>
                <w:rFonts w:ascii="Arial" w:hAnsi="Arial" w:cs="Arial"/>
                <w:lang w:val="vi-VN"/>
              </w:rPr>
              <w:t>nghiên cứu</w:t>
            </w:r>
            <w:r w:rsidRPr="00903250">
              <w:rPr>
                <w:rFonts w:ascii="Arial" w:hAnsi="Arial" w:cs="Arial"/>
                <w:lang w:val="vi-VN"/>
              </w:rPr>
              <w:t xml:space="preserve"> phải phù hợp</w:t>
            </w:r>
            <w:r w:rsidR="00413D3A" w:rsidRPr="00FB2454">
              <w:rPr>
                <w:rFonts w:ascii="Arial" w:hAnsi="Arial" w:cs="Arial"/>
                <w:lang w:val="vi-VN"/>
              </w:rPr>
              <w:t xml:space="preserve"> bối cảnh địa phương nơi t</w:t>
            </w:r>
            <w:r w:rsidR="00413D3A">
              <w:rPr>
                <w:rFonts w:ascii="Arial" w:hAnsi="Arial" w:cs="Arial"/>
                <w:lang w:val="vi-VN"/>
              </w:rPr>
              <w:t>i</w:t>
            </w:r>
            <w:r w:rsidR="00413D3A" w:rsidRPr="00FB2454">
              <w:rPr>
                <w:rFonts w:ascii="Arial" w:hAnsi="Arial" w:cs="Arial"/>
                <w:lang w:val="vi-VN"/>
              </w:rPr>
              <w:t>ến hành nghiên cứu , bối cảnh quốc gia,</w:t>
            </w:r>
            <w:r w:rsidRPr="00903250">
              <w:rPr>
                <w:rFonts w:ascii="Arial" w:hAnsi="Arial" w:cs="Arial"/>
                <w:lang w:val="vi-VN"/>
              </w:rPr>
              <w:t xml:space="preserve"> với đường lối chính sách và pháp luật của Nhà nước Việt Nam.</w:t>
            </w:r>
          </w:p>
          <w:p w14:paraId="35F492B7" w14:textId="737FCA35" w:rsidR="00261514" w:rsidRPr="00903250" w:rsidRDefault="00261514" w:rsidP="00A21D91">
            <w:pPr>
              <w:pStyle w:val="ListParagraph"/>
              <w:numPr>
                <w:ilvl w:val="0"/>
                <w:numId w:val="5"/>
              </w:numPr>
              <w:spacing w:after="60" w:line="264" w:lineRule="auto"/>
              <w:ind w:left="573" w:hanging="142"/>
              <w:contextualSpacing w:val="0"/>
              <w:rPr>
                <w:rFonts w:ascii="Arial" w:hAnsi="Arial" w:cs="Arial"/>
                <w:lang w:val="vi-VN"/>
              </w:rPr>
            </w:pPr>
            <w:r w:rsidRPr="00903250">
              <w:rPr>
                <w:rFonts w:ascii="Arial" w:hAnsi="Arial" w:cs="Arial"/>
                <w:lang w:val="vi-VN"/>
              </w:rPr>
              <w:t xml:space="preserve">Nội dung </w:t>
            </w:r>
            <w:r w:rsidR="00424DF5">
              <w:rPr>
                <w:rFonts w:ascii="Arial" w:hAnsi="Arial" w:cs="Arial"/>
                <w:lang w:val="vi-VN"/>
              </w:rPr>
              <w:t>Đề xuất</w:t>
            </w:r>
            <w:r w:rsidR="00D26B9D" w:rsidRPr="00FB2454">
              <w:rPr>
                <w:rFonts w:ascii="Arial" w:hAnsi="Arial" w:cs="Arial"/>
                <w:lang w:val="vi-VN"/>
              </w:rPr>
              <w:t xml:space="preserve"> dự án</w:t>
            </w:r>
            <w:r w:rsidRPr="00903250">
              <w:rPr>
                <w:rFonts w:ascii="Arial" w:hAnsi="Arial" w:cs="Arial"/>
                <w:lang w:val="vi-VN"/>
              </w:rPr>
              <w:t xml:space="preserve"> </w:t>
            </w:r>
            <w:r w:rsidR="007420C4" w:rsidRPr="00FB2454">
              <w:rPr>
                <w:rFonts w:ascii="Arial" w:hAnsi="Arial" w:cs="Arial"/>
                <w:lang w:val="vi-VN"/>
              </w:rPr>
              <w:t xml:space="preserve">nghiên cứu </w:t>
            </w:r>
            <w:r w:rsidRPr="00903250">
              <w:rPr>
                <w:rFonts w:ascii="Arial" w:hAnsi="Arial" w:cs="Arial"/>
                <w:lang w:val="vi-VN"/>
              </w:rPr>
              <w:t>phù hợp với kinh nghiệm trước đó của tổ chức.</w:t>
            </w:r>
          </w:p>
          <w:p w14:paraId="02AD4010" w14:textId="1ABE27FD" w:rsidR="00261514" w:rsidRPr="00903250" w:rsidRDefault="00424DF5" w:rsidP="00A21D91">
            <w:pPr>
              <w:pStyle w:val="ListParagraph"/>
              <w:numPr>
                <w:ilvl w:val="0"/>
                <w:numId w:val="5"/>
              </w:numPr>
              <w:spacing w:after="60" w:line="264" w:lineRule="auto"/>
              <w:ind w:left="573" w:hanging="142"/>
              <w:contextualSpacing w:val="0"/>
              <w:rPr>
                <w:rFonts w:ascii="Arial" w:hAnsi="Arial" w:cs="Arial"/>
                <w:lang w:val="vi-VN"/>
              </w:rPr>
            </w:pPr>
            <w:r>
              <w:rPr>
                <w:rFonts w:ascii="Arial" w:hAnsi="Arial" w:cs="Arial"/>
                <w:lang w:val="vi-VN"/>
              </w:rPr>
              <w:t>Đề xuất</w:t>
            </w:r>
            <w:r w:rsidR="00261514" w:rsidRPr="00903250">
              <w:rPr>
                <w:rFonts w:ascii="Arial" w:hAnsi="Arial" w:cs="Arial"/>
                <w:lang w:val="vi-VN"/>
              </w:rPr>
              <w:t xml:space="preserve"> </w:t>
            </w:r>
            <w:r w:rsidR="00D26B9D" w:rsidRPr="00FB2454">
              <w:rPr>
                <w:rFonts w:ascii="Arial" w:hAnsi="Arial" w:cs="Arial"/>
                <w:lang w:val="vi-VN"/>
              </w:rPr>
              <w:t xml:space="preserve">dự án </w:t>
            </w:r>
            <w:r w:rsidR="007420C4" w:rsidRPr="00FB2454">
              <w:rPr>
                <w:rFonts w:ascii="Arial" w:hAnsi="Arial" w:cs="Arial"/>
                <w:lang w:val="vi-VN"/>
              </w:rPr>
              <w:t xml:space="preserve">nghiên cứu </w:t>
            </w:r>
            <w:r w:rsidR="00261514" w:rsidRPr="00903250">
              <w:rPr>
                <w:rFonts w:ascii="Arial" w:hAnsi="Arial" w:cs="Arial"/>
                <w:lang w:val="vi-VN"/>
              </w:rPr>
              <w:t xml:space="preserve">được thực hiện đúng thời điểm và có tính khả thi. </w:t>
            </w:r>
          </w:p>
          <w:p w14:paraId="4B7F6786" w14:textId="77777777" w:rsidR="00261514" w:rsidRPr="00903250" w:rsidRDefault="00261514" w:rsidP="00A21D91">
            <w:pPr>
              <w:pStyle w:val="ListParagraph"/>
              <w:numPr>
                <w:ilvl w:val="0"/>
                <w:numId w:val="6"/>
              </w:numPr>
              <w:spacing w:after="60" w:line="264" w:lineRule="auto"/>
              <w:rPr>
                <w:rFonts w:ascii="Arial" w:hAnsi="Arial" w:cs="Arial"/>
                <w:lang w:val="vi-VN"/>
              </w:rPr>
            </w:pPr>
            <w:r w:rsidRPr="00903250">
              <w:rPr>
                <w:rFonts w:ascii="Arial" w:hAnsi="Arial" w:cs="Arial"/>
                <w:lang w:val="vi-VN"/>
              </w:rPr>
              <w:t xml:space="preserve">Tính hiệu lực: </w:t>
            </w:r>
          </w:p>
          <w:p w14:paraId="71B364FB" w14:textId="7E49D93D" w:rsidR="00261514" w:rsidRPr="00903250" w:rsidRDefault="00B64DAE" w:rsidP="00A21D91">
            <w:pPr>
              <w:pStyle w:val="ListParagraph"/>
              <w:numPr>
                <w:ilvl w:val="1"/>
                <w:numId w:val="6"/>
              </w:numPr>
              <w:spacing w:after="60" w:line="264" w:lineRule="auto"/>
              <w:ind w:left="571" w:hanging="142"/>
              <w:rPr>
                <w:rFonts w:ascii="Arial" w:hAnsi="Arial" w:cs="Arial"/>
                <w:lang w:val="vi-VN"/>
              </w:rPr>
            </w:pPr>
            <w:r>
              <w:rPr>
                <w:rFonts w:ascii="Arial" w:hAnsi="Arial" w:cs="Arial"/>
                <w:lang w:val="vi-VN"/>
              </w:rPr>
              <w:t>Đề xuất</w:t>
            </w:r>
            <w:r w:rsidR="007420C4" w:rsidRPr="00FB2454">
              <w:rPr>
                <w:rFonts w:ascii="Arial" w:hAnsi="Arial" w:cs="Arial"/>
                <w:lang w:val="vi-VN"/>
              </w:rPr>
              <w:t xml:space="preserve"> </w:t>
            </w:r>
            <w:r w:rsidR="00D26B9D" w:rsidRPr="00FB2454">
              <w:rPr>
                <w:rFonts w:ascii="Arial" w:hAnsi="Arial" w:cs="Arial"/>
                <w:lang w:val="vi-VN"/>
              </w:rPr>
              <w:t xml:space="preserve">dự án </w:t>
            </w:r>
            <w:r w:rsidR="007420C4" w:rsidRPr="00FB2454">
              <w:rPr>
                <w:rFonts w:ascii="Arial" w:hAnsi="Arial" w:cs="Arial"/>
                <w:lang w:val="vi-VN"/>
              </w:rPr>
              <w:t>nghiên cứu</w:t>
            </w:r>
            <w:r w:rsidR="00261514" w:rsidRPr="00903250">
              <w:rPr>
                <w:rFonts w:ascii="Arial" w:hAnsi="Arial" w:cs="Arial"/>
                <w:lang w:val="vi-VN"/>
              </w:rPr>
              <w:t xml:space="preserve"> có các mục tiêu rõ ràng.</w:t>
            </w:r>
          </w:p>
          <w:p w14:paraId="0A35F835" w14:textId="24684A47" w:rsidR="00261514" w:rsidRPr="00903250" w:rsidRDefault="009F369E" w:rsidP="00A21D91">
            <w:pPr>
              <w:pStyle w:val="ListParagraph"/>
              <w:numPr>
                <w:ilvl w:val="1"/>
                <w:numId w:val="6"/>
              </w:numPr>
              <w:spacing w:after="60" w:line="264" w:lineRule="auto"/>
              <w:ind w:left="573" w:hanging="142"/>
              <w:contextualSpacing w:val="0"/>
              <w:rPr>
                <w:rFonts w:ascii="Arial" w:hAnsi="Arial" w:cs="Arial"/>
                <w:lang w:val="vi-VN"/>
              </w:rPr>
            </w:pPr>
            <w:r w:rsidRPr="00FB2454">
              <w:rPr>
                <w:rFonts w:ascii="Arial" w:hAnsi="Arial" w:cs="Arial"/>
                <w:lang w:val="vi-VN"/>
              </w:rPr>
              <w:t>Khung nghiên cứu và c</w:t>
            </w:r>
            <w:r w:rsidR="00261514" w:rsidRPr="00903250">
              <w:rPr>
                <w:rFonts w:ascii="Arial" w:hAnsi="Arial" w:cs="Arial"/>
                <w:lang w:val="vi-VN"/>
              </w:rPr>
              <w:t>ác hoạt động được thiết kế một cách logic nhằm đạt được các mục tiêu đã đề ra.</w:t>
            </w:r>
          </w:p>
          <w:p w14:paraId="537FC904" w14:textId="77777777" w:rsidR="00261514" w:rsidRPr="00903250" w:rsidRDefault="00261514" w:rsidP="00A21D91">
            <w:pPr>
              <w:pStyle w:val="ListParagraph"/>
              <w:numPr>
                <w:ilvl w:val="0"/>
                <w:numId w:val="6"/>
              </w:numPr>
              <w:spacing w:after="60" w:line="264" w:lineRule="auto"/>
              <w:rPr>
                <w:rFonts w:ascii="Arial" w:hAnsi="Arial" w:cs="Arial"/>
                <w:lang w:val="vi-VN"/>
              </w:rPr>
            </w:pPr>
            <w:r w:rsidRPr="00903250">
              <w:rPr>
                <w:rFonts w:ascii="Arial" w:hAnsi="Arial" w:cs="Arial"/>
                <w:lang w:val="vi-VN"/>
              </w:rPr>
              <w:t xml:space="preserve">Tính hiệu quả: </w:t>
            </w:r>
          </w:p>
          <w:p w14:paraId="684F8E65" w14:textId="55F5BE2A" w:rsidR="00261514" w:rsidRPr="00903250" w:rsidRDefault="00B64DAE" w:rsidP="00A21D91">
            <w:pPr>
              <w:pStyle w:val="ListParagraph"/>
              <w:numPr>
                <w:ilvl w:val="0"/>
                <w:numId w:val="7"/>
              </w:numPr>
              <w:spacing w:after="60" w:line="264" w:lineRule="auto"/>
              <w:ind w:left="567" w:hanging="210"/>
              <w:contextualSpacing w:val="0"/>
              <w:rPr>
                <w:rFonts w:ascii="Arial" w:hAnsi="Arial" w:cs="Arial"/>
                <w:lang w:val="vi-VN"/>
              </w:rPr>
            </w:pPr>
            <w:r>
              <w:rPr>
                <w:rFonts w:ascii="Arial" w:hAnsi="Arial" w:cs="Arial"/>
                <w:lang w:val="vi-VN"/>
              </w:rPr>
              <w:t>Đề xuất</w:t>
            </w:r>
            <w:r w:rsidR="00261514" w:rsidRPr="00903250">
              <w:rPr>
                <w:rFonts w:ascii="Arial" w:hAnsi="Arial" w:cs="Arial"/>
                <w:lang w:val="vi-VN"/>
              </w:rPr>
              <w:t xml:space="preserve"> </w:t>
            </w:r>
            <w:r w:rsidR="00BD7BB6" w:rsidRPr="00FB2454">
              <w:rPr>
                <w:rFonts w:ascii="Arial" w:hAnsi="Arial" w:cs="Arial"/>
                <w:lang w:val="vi-VN"/>
              </w:rPr>
              <w:t xml:space="preserve">dự án </w:t>
            </w:r>
            <w:r w:rsidR="007420C4" w:rsidRPr="00FB2454">
              <w:rPr>
                <w:rFonts w:ascii="Arial" w:hAnsi="Arial" w:cs="Arial"/>
                <w:lang w:val="vi-VN"/>
              </w:rPr>
              <w:t xml:space="preserve">nghiên cứu </w:t>
            </w:r>
            <w:r w:rsidR="00261514" w:rsidRPr="00903250">
              <w:rPr>
                <w:rFonts w:ascii="Arial" w:hAnsi="Arial" w:cs="Arial"/>
                <w:lang w:val="vi-VN"/>
              </w:rPr>
              <w:t>có kết quả tối ưu tương ứng với nguồn tiền tài trợ.</w:t>
            </w:r>
          </w:p>
          <w:p w14:paraId="4F16A0C4" w14:textId="34DA53E9" w:rsidR="00261514" w:rsidRPr="00903250" w:rsidRDefault="00261514" w:rsidP="00A21D91">
            <w:pPr>
              <w:pStyle w:val="ListParagraph"/>
              <w:numPr>
                <w:ilvl w:val="0"/>
                <w:numId w:val="7"/>
              </w:numPr>
              <w:spacing w:after="60" w:line="264" w:lineRule="auto"/>
              <w:ind w:left="567" w:hanging="210"/>
              <w:contextualSpacing w:val="0"/>
              <w:rPr>
                <w:rFonts w:ascii="Arial" w:hAnsi="Arial" w:cs="Arial"/>
                <w:lang w:val="vi-VN"/>
              </w:rPr>
            </w:pPr>
            <w:r w:rsidRPr="00903250">
              <w:rPr>
                <w:rFonts w:ascii="Arial" w:hAnsi="Arial" w:cs="Arial"/>
                <w:lang w:val="vi-VN"/>
              </w:rPr>
              <w:t xml:space="preserve">Các hạng mục tài chính của </w:t>
            </w:r>
            <w:r w:rsidR="00B64DAE">
              <w:rPr>
                <w:rFonts w:ascii="Arial" w:hAnsi="Arial" w:cs="Arial"/>
                <w:lang w:val="vi-VN"/>
              </w:rPr>
              <w:t>Đề xuất</w:t>
            </w:r>
            <w:r w:rsidRPr="00903250">
              <w:rPr>
                <w:rFonts w:ascii="Arial" w:hAnsi="Arial" w:cs="Arial"/>
                <w:lang w:val="vi-VN"/>
              </w:rPr>
              <w:t xml:space="preserve"> </w:t>
            </w:r>
            <w:r w:rsidR="00BD7BB6" w:rsidRPr="00FB2454">
              <w:rPr>
                <w:rFonts w:ascii="Arial" w:hAnsi="Arial" w:cs="Arial"/>
                <w:lang w:val="vi-VN"/>
              </w:rPr>
              <w:t xml:space="preserve">dự án </w:t>
            </w:r>
            <w:r w:rsidR="007420C4" w:rsidRPr="00FB2454">
              <w:rPr>
                <w:rFonts w:ascii="Arial" w:hAnsi="Arial" w:cs="Arial"/>
                <w:lang w:val="vi-VN"/>
              </w:rPr>
              <w:t xml:space="preserve">nghiên cứu </w:t>
            </w:r>
            <w:r w:rsidRPr="00903250">
              <w:rPr>
                <w:rFonts w:ascii="Arial" w:hAnsi="Arial" w:cs="Arial"/>
                <w:lang w:val="vi-VN"/>
              </w:rPr>
              <w:t>được dự toán một cách hợp lý</w:t>
            </w:r>
          </w:p>
          <w:p w14:paraId="32226482" w14:textId="28E821B8" w:rsidR="00261514" w:rsidRPr="00903250" w:rsidRDefault="00261514" w:rsidP="00A21D91">
            <w:pPr>
              <w:pStyle w:val="ListParagraph"/>
              <w:numPr>
                <w:ilvl w:val="0"/>
                <w:numId w:val="7"/>
              </w:numPr>
              <w:spacing w:after="60" w:line="264" w:lineRule="auto"/>
              <w:ind w:left="567" w:hanging="210"/>
              <w:contextualSpacing w:val="0"/>
              <w:rPr>
                <w:rFonts w:ascii="Arial" w:hAnsi="Arial" w:cs="Arial"/>
                <w:lang w:val="vi-VN"/>
              </w:rPr>
            </w:pPr>
            <w:r w:rsidRPr="00903250">
              <w:rPr>
                <w:rFonts w:ascii="Arial" w:hAnsi="Arial" w:cs="Arial"/>
                <w:lang w:val="vi-VN"/>
              </w:rPr>
              <w:t xml:space="preserve">Chi ngân sách thực hiện </w:t>
            </w:r>
            <w:r w:rsidR="00B64DAE">
              <w:rPr>
                <w:rFonts w:ascii="Arial" w:hAnsi="Arial" w:cs="Arial"/>
                <w:lang w:val="vi-VN"/>
              </w:rPr>
              <w:t>Đề xuất</w:t>
            </w:r>
            <w:r w:rsidRPr="00903250">
              <w:rPr>
                <w:rFonts w:ascii="Arial" w:hAnsi="Arial" w:cs="Arial"/>
                <w:lang w:val="vi-VN"/>
              </w:rPr>
              <w:t xml:space="preserve"> </w:t>
            </w:r>
            <w:r w:rsidR="00D5459F" w:rsidRPr="00FB2454">
              <w:rPr>
                <w:rFonts w:ascii="Arial" w:hAnsi="Arial" w:cs="Arial"/>
                <w:lang w:val="vi-VN"/>
              </w:rPr>
              <w:t xml:space="preserve">dư án </w:t>
            </w:r>
            <w:r w:rsidR="00256274">
              <w:rPr>
                <w:rFonts w:ascii="Arial" w:hAnsi="Arial" w:cs="Arial"/>
                <w:lang w:val="vi-VN"/>
              </w:rPr>
              <w:t>nghi</w:t>
            </w:r>
            <w:r w:rsidR="00256274" w:rsidRPr="00FB2454">
              <w:rPr>
                <w:rFonts w:ascii="Arial" w:hAnsi="Arial" w:cs="Arial"/>
                <w:lang w:val="vi-VN"/>
              </w:rPr>
              <w:t xml:space="preserve">ên cứu </w:t>
            </w:r>
            <w:r w:rsidRPr="00903250">
              <w:rPr>
                <w:rFonts w:ascii="Arial" w:hAnsi="Arial" w:cs="Arial"/>
                <w:lang w:val="vi-VN"/>
              </w:rPr>
              <w:t>được kiểm toán theo quy định của pháp luật Việt Nam và đảm bảo công khai, minh bạch.</w:t>
            </w:r>
          </w:p>
          <w:p w14:paraId="6C7698E1" w14:textId="77777777" w:rsidR="00261514" w:rsidRPr="00903250" w:rsidRDefault="00261514" w:rsidP="00A21D91">
            <w:pPr>
              <w:pStyle w:val="ListParagraph"/>
              <w:numPr>
                <w:ilvl w:val="0"/>
                <w:numId w:val="6"/>
              </w:numPr>
              <w:spacing w:after="60" w:line="264" w:lineRule="auto"/>
              <w:rPr>
                <w:rFonts w:ascii="Arial" w:hAnsi="Arial" w:cs="Arial"/>
                <w:lang w:val="vi-VN"/>
              </w:rPr>
            </w:pPr>
            <w:r w:rsidRPr="00903250">
              <w:rPr>
                <w:rFonts w:ascii="Arial" w:hAnsi="Arial" w:cs="Arial"/>
                <w:lang w:val="vi-VN"/>
              </w:rPr>
              <w:t xml:space="preserve">Tính tác động: </w:t>
            </w:r>
          </w:p>
          <w:p w14:paraId="1CD3DEC9" w14:textId="366BAECC" w:rsidR="00261514" w:rsidRPr="00903250" w:rsidRDefault="00DE76C6" w:rsidP="00A21D91">
            <w:pPr>
              <w:pStyle w:val="ListParagraph"/>
              <w:numPr>
                <w:ilvl w:val="1"/>
                <w:numId w:val="6"/>
              </w:numPr>
              <w:spacing w:after="60" w:line="264" w:lineRule="auto"/>
              <w:ind w:left="571" w:hanging="142"/>
              <w:rPr>
                <w:rFonts w:ascii="Arial" w:hAnsi="Arial" w:cs="Arial"/>
                <w:lang w:val="vi-VN"/>
              </w:rPr>
            </w:pPr>
            <w:r>
              <w:rPr>
                <w:rFonts w:ascii="Arial" w:hAnsi="Arial" w:cs="Arial"/>
                <w:lang w:val="vi-VN"/>
              </w:rPr>
              <w:t>Đề xuất</w:t>
            </w:r>
            <w:r w:rsidR="00D5459F" w:rsidRPr="00FB2454">
              <w:rPr>
                <w:rFonts w:ascii="Arial" w:hAnsi="Arial" w:cs="Arial"/>
                <w:lang w:val="vi-VN"/>
              </w:rPr>
              <w:t xml:space="preserve"> dư án</w:t>
            </w:r>
            <w:r w:rsidR="003D3F92" w:rsidRPr="00FB2454">
              <w:rPr>
                <w:rFonts w:ascii="Arial" w:hAnsi="Arial" w:cs="Arial"/>
                <w:lang w:val="vi-VN"/>
              </w:rPr>
              <w:t xml:space="preserve"> nghiên cứu</w:t>
            </w:r>
            <w:r w:rsidR="00261514" w:rsidRPr="00903250">
              <w:rPr>
                <w:rFonts w:ascii="Arial" w:hAnsi="Arial" w:cs="Arial"/>
                <w:lang w:val="vi-VN"/>
              </w:rPr>
              <w:t xml:space="preserve"> có những tác động tới người hưởng lợi, và hoàn thiện chính sách và thực thi chính sách ở địa phương và quốc gia.</w:t>
            </w:r>
          </w:p>
          <w:p w14:paraId="07167FFE" w14:textId="77777777" w:rsidR="00261514" w:rsidRPr="00903250" w:rsidRDefault="00261514" w:rsidP="00A21D91">
            <w:pPr>
              <w:pStyle w:val="ListParagraph"/>
              <w:numPr>
                <w:ilvl w:val="0"/>
                <w:numId w:val="6"/>
              </w:numPr>
              <w:spacing w:after="60" w:line="264" w:lineRule="auto"/>
              <w:rPr>
                <w:rFonts w:ascii="Arial" w:hAnsi="Arial" w:cs="Arial"/>
                <w:lang w:val="vi-VN"/>
              </w:rPr>
            </w:pPr>
            <w:r w:rsidRPr="00903250">
              <w:rPr>
                <w:rFonts w:ascii="Arial" w:hAnsi="Arial" w:cs="Arial"/>
                <w:lang w:val="vi-VN"/>
              </w:rPr>
              <w:t xml:space="preserve">Tính bền vững: </w:t>
            </w:r>
          </w:p>
          <w:p w14:paraId="72B148A7" w14:textId="5CF68138" w:rsidR="00261514" w:rsidRPr="00903250" w:rsidRDefault="00261514" w:rsidP="00A21D91">
            <w:pPr>
              <w:pStyle w:val="ListParagraph"/>
              <w:numPr>
                <w:ilvl w:val="0"/>
                <w:numId w:val="12"/>
              </w:numPr>
              <w:spacing w:after="60" w:line="264" w:lineRule="auto"/>
              <w:ind w:left="629" w:hanging="180"/>
              <w:rPr>
                <w:rFonts w:ascii="Arial" w:hAnsi="Arial" w:cs="Arial"/>
                <w:lang w:val="vi-VN"/>
              </w:rPr>
            </w:pPr>
            <w:r w:rsidRPr="00903250">
              <w:rPr>
                <w:rFonts w:ascii="Arial" w:hAnsi="Arial" w:cs="Arial"/>
                <w:lang w:val="vi-VN"/>
              </w:rPr>
              <w:t xml:space="preserve">Tính liên kết của </w:t>
            </w:r>
            <w:r w:rsidR="00DE76C6">
              <w:rPr>
                <w:rFonts w:ascii="Arial" w:hAnsi="Arial" w:cs="Arial"/>
                <w:lang w:val="vi-VN"/>
              </w:rPr>
              <w:t>Đề xuất</w:t>
            </w:r>
            <w:r w:rsidR="003D3F92" w:rsidRPr="00FB2454">
              <w:rPr>
                <w:rFonts w:ascii="Arial" w:hAnsi="Arial" w:cs="Arial"/>
                <w:lang w:val="vi-VN"/>
              </w:rPr>
              <w:t xml:space="preserve"> </w:t>
            </w:r>
            <w:r w:rsidR="005A3894" w:rsidRPr="00FB2454">
              <w:rPr>
                <w:rFonts w:ascii="Arial" w:hAnsi="Arial" w:cs="Arial"/>
                <w:lang w:val="vi-VN"/>
              </w:rPr>
              <w:t xml:space="preserve">dự án </w:t>
            </w:r>
            <w:r w:rsidR="003D3F92" w:rsidRPr="00FB2454">
              <w:rPr>
                <w:rFonts w:ascii="Arial" w:hAnsi="Arial" w:cs="Arial"/>
                <w:lang w:val="vi-VN"/>
              </w:rPr>
              <w:t>nghiên cứ</w:t>
            </w:r>
            <w:r w:rsidR="00100D34" w:rsidRPr="00FB2454">
              <w:rPr>
                <w:rFonts w:ascii="Arial" w:hAnsi="Arial" w:cs="Arial"/>
                <w:lang w:val="vi-VN"/>
              </w:rPr>
              <w:t>u</w:t>
            </w:r>
            <w:r w:rsidRPr="00903250">
              <w:rPr>
                <w:rFonts w:ascii="Arial" w:hAnsi="Arial" w:cs="Arial"/>
                <w:lang w:val="vi-VN"/>
              </w:rPr>
              <w:t xml:space="preserve"> với các hoạt động của </w:t>
            </w:r>
            <w:r w:rsidR="009F73F5" w:rsidRPr="00450CFB">
              <w:rPr>
                <w:rFonts w:ascii="Arial" w:hAnsi="Arial" w:cs="Arial"/>
                <w:lang w:val="vi-VN"/>
              </w:rPr>
              <w:t>các đối tác địa phương (</w:t>
            </w:r>
            <w:r w:rsidR="009F73F5" w:rsidRPr="00450CFB">
              <w:rPr>
                <w:rFonts w:ascii="Arial" w:eastAsiaTheme="minorEastAsia" w:hAnsi="Arial" w:cs="Arial"/>
                <w:color w:val="000000" w:themeColor="text1"/>
                <w:kern w:val="24"/>
                <w:lang w:val="vi-VN"/>
              </w:rPr>
              <w:t>HLHPN Thái Nguyên</w:t>
            </w:r>
            <w:r w:rsidR="009F73F5">
              <w:rPr>
                <w:rFonts w:ascii="Arial" w:eastAsiaTheme="minorEastAsia" w:hAnsi="Arial" w:cs="Arial"/>
                <w:color w:val="000000" w:themeColor="text1"/>
                <w:kern w:val="24"/>
                <w:lang w:val="vi-VN"/>
              </w:rPr>
              <w:t>,</w:t>
            </w:r>
            <w:r w:rsidR="009F73F5" w:rsidRPr="00450CFB">
              <w:rPr>
                <w:rFonts w:ascii="Arial" w:eastAsiaTheme="minorEastAsia" w:hAnsi="Arial" w:cs="Arial"/>
                <w:color w:val="000000" w:themeColor="text1"/>
                <w:kern w:val="24"/>
                <w:lang w:val="vi-VN"/>
              </w:rPr>
              <w:t xml:space="preserve"> CRRD) </w:t>
            </w:r>
            <w:r w:rsidR="009F73F5" w:rsidRPr="00450CFB">
              <w:rPr>
                <w:rFonts w:ascii="Arial" w:hAnsi="Arial" w:cs="Arial"/>
                <w:lang w:val="vi-VN"/>
              </w:rPr>
              <w:t>và các nhóm cộng đồng do phụ nữ lãnh đạo tại hai tỉnh Thái Nguyên và Quảng Trị</w:t>
            </w:r>
            <w:r w:rsidR="009F73F5" w:rsidRPr="00FB2454">
              <w:rPr>
                <w:rFonts w:ascii="Arial" w:hAnsi="Arial" w:cs="Arial"/>
                <w:lang w:val="vi-VN"/>
              </w:rPr>
              <w:t>.</w:t>
            </w:r>
            <w:r w:rsidRPr="00903250">
              <w:rPr>
                <w:rFonts w:ascii="Arial" w:hAnsi="Arial" w:cs="Arial"/>
                <w:lang w:val="vi-VN"/>
              </w:rPr>
              <w:t xml:space="preserve"> </w:t>
            </w:r>
          </w:p>
        </w:tc>
        <w:tc>
          <w:tcPr>
            <w:tcW w:w="2133" w:type="dxa"/>
            <w:vAlign w:val="center"/>
          </w:tcPr>
          <w:p w14:paraId="163D225C" w14:textId="77777777" w:rsidR="00261514" w:rsidRPr="00903250" w:rsidRDefault="00261514" w:rsidP="00A21D91">
            <w:pPr>
              <w:spacing w:before="120" w:after="120" w:line="264" w:lineRule="auto"/>
              <w:rPr>
                <w:rFonts w:ascii="Arial" w:eastAsia="Times New Roman" w:hAnsi="Arial" w:cs="Arial"/>
                <w:sz w:val="24"/>
                <w:szCs w:val="24"/>
                <w:lang w:val="vi-VN"/>
              </w:rPr>
            </w:pPr>
            <w:r w:rsidRPr="00903250">
              <w:rPr>
                <w:rFonts w:ascii="Arial" w:eastAsia="Times New Roman" w:hAnsi="Arial" w:cs="Arial"/>
                <w:sz w:val="24"/>
                <w:szCs w:val="24"/>
                <w:lang w:val="vi-VN"/>
              </w:rPr>
              <w:t xml:space="preserve">Các đề xuất được đánh giá trên 5 tiêu chí, dựa trên thang điểm 1-50 (tối đa 10 điểm cho mỗi tiêu chí). </w:t>
            </w:r>
          </w:p>
          <w:p w14:paraId="425BE848" w14:textId="77777777" w:rsidR="00261514" w:rsidRPr="00903250" w:rsidRDefault="00261514" w:rsidP="00A21D91">
            <w:pPr>
              <w:spacing w:before="120" w:after="120" w:line="264" w:lineRule="auto"/>
              <w:rPr>
                <w:rFonts w:ascii="Arial" w:eastAsia="Times New Roman" w:hAnsi="Arial" w:cs="Arial"/>
                <w:sz w:val="24"/>
                <w:szCs w:val="24"/>
                <w:lang w:val="vi-VN"/>
              </w:rPr>
            </w:pPr>
          </w:p>
        </w:tc>
      </w:tr>
      <w:tr w:rsidR="00261514" w:rsidRPr="00903250" w14:paraId="5A13C7B4" w14:textId="77777777" w:rsidTr="00A21D91">
        <w:trPr>
          <w:trHeight w:val="826"/>
        </w:trPr>
        <w:tc>
          <w:tcPr>
            <w:tcW w:w="646" w:type="dxa"/>
            <w:tcBorders>
              <w:bottom w:val="single" w:sz="4" w:space="0" w:color="auto"/>
            </w:tcBorders>
            <w:vAlign w:val="center"/>
          </w:tcPr>
          <w:p w14:paraId="01020C19" w14:textId="77777777" w:rsidR="00261514" w:rsidRPr="00903250" w:rsidRDefault="00261514" w:rsidP="00A21D91">
            <w:pPr>
              <w:pStyle w:val="ListParagraph"/>
              <w:spacing w:before="120" w:after="120" w:line="264" w:lineRule="auto"/>
              <w:ind w:left="90"/>
              <w:rPr>
                <w:rFonts w:ascii="Arial" w:hAnsi="Arial" w:cs="Arial"/>
                <w:b/>
                <w:lang w:val="vi-VN"/>
              </w:rPr>
            </w:pPr>
            <w:r w:rsidRPr="00903250">
              <w:rPr>
                <w:rFonts w:ascii="Arial" w:hAnsi="Arial" w:cs="Arial"/>
                <w:b/>
                <w:lang w:val="vi-VN"/>
              </w:rPr>
              <w:t>3</w:t>
            </w:r>
          </w:p>
        </w:tc>
        <w:tc>
          <w:tcPr>
            <w:tcW w:w="1850" w:type="dxa"/>
            <w:tcBorders>
              <w:bottom w:val="single" w:sz="4" w:space="0" w:color="auto"/>
            </w:tcBorders>
            <w:vAlign w:val="center"/>
          </w:tcPr>
          <w:p w14:paraId="4696CD22" w14:textId="02F7E001" w:rsidR="00261514" w:rsidRPr="00C53112" w:rsidRDefault="00261514" w:rsidP="00A21D91">
            <w:pPr>
              <w:pStyle w:val="ListParagraph"/>
              <w:spacing w:before="120" w:after="120" w:line="264" w:lineRule="auto"/>
              <w:ind w:left="0"/>
              <w:rPr>
                <w:rFonts w:ascii="Arial" w:hAnsi="Arial" w:cs="Arial"/>
                <w:lang w:val="vi-VN"/>
              </w:rPr>
            </w:pPr>
            <w:r w:rsidRPr="00903250">
              <w:rPr>
                <w:rFonts w:ascii="Arial" w:hAnsi="Arial" w:cs="Arial"/>
                <w:lang w:val="vi-VN"/>
              </w:rPr>
              <w:t xml:space="preserve">Đánh giá mức độ ưu tiên của các </w:t>
            </w:r>
            <w:r w:rsidR="000D5FDD">
              <w:rPr>
                <w:rFonts w:ascii="Arial" w:hAnsi="Arial" w:cs="Arial"/>
                <w:lang w:val="vi-VN"/>
              </w:rPr>
              <w:t>Đề xuất</w:t>
            </w:r>
            <w:r w:rsidR="00256274" w:rsidRPr="00FB2454">
              <w:rPr>
                <w:rFonts w:ascii="Arial" w:hAnsi="Arial" w:cs="Arial"/>
                <w:lang w:val="vi-VN"/>
              </w:rPr>
              <w:t xml:space="preserve"> </w:t>
            </w:r>
            <w:r w:rsidR="00AD6279" w:rsidRPr="00FB2454">
              <w:rPr>
                <w:rFonts w:ascii="Arial" w:hAnsi="Arial" w:cs="Arial"/>
                <w:lang w:val="vi-VN"/>
              </w:rPr>
              <w:t xml:space="preserve">dự </w:t>
            </w:r>
            <w:r w:rsidR="00AD6279" w:rsidRPr="00FB2454">
              <w:rPr>
                <w:rFonts w:ascii="Arial" w:hAnsi="Arial" w:cs="Arial"/>
                <w:lang w:val="vi-VN"/>
              </w:rPr>
              <w:lastRenderedPageBreak/>
              <w:t xml:space="preserve">án </w:t>
            </w:r>
            <w:r w:rsidR="00256274" w:rsidRPr="00FB2454">
              <w:rPr>
                <w:rFonts w:ascii="Arial" w:hAnsi="Arial" w:cs="Arial"/>
                <w:lang w:val="vi-VN"/>
              </w:rPr>
              <w:t>nghiên cứu</w:t>
            </w:r>
            <w:r w:rsidRPr="00903250">
              <w:rPr>
                <w:rFonts w:ascii="Arial" w:hAnsi="Arial" w:cs="Arial"/>
                <w:lang w:val="vi-VN"/>
              </w:rPr>
              <w:t xml:space="preserve"> đạt yêu cầu</w:t>
            </w:r>
            <w:r w:rsidR="00256274" w:rsidRPr="00FB2454">
              <w:rPr>
                <w:rFonts w:ascii="Arial" w:hAnsi="Arial" w:cs="Arial"/>
                <w:lang w:val="vi-VN"/>
              </w:rPr>
              <w:t xml:space="preserve"> </w:t>
            </w:r>
          </w:p>
        </w:tc>
        <w:tc>
          <w:tcPr>
            <w:tcW w:w="5228" w:type="dxa"/>
            <w:tcBorders>
              <w:bottom w:val="single" w:sz="4" w:space="0" w:color="auto"/>
            </w:tcBorders>
            <w:vAlign w:val="center"/>
          </w:tcPr>
          <w:p w14:paraId="51337DB1" w14:textId="5637AE21" w:rsidR="00261514" w:rsidRPr="00896CDB" w:rsidRDefault="00261514" w:rsidP="00896CDB">
            <w:pPr>
              <w:pStyle w:val="ListParagraph"/>
              <w:numPr>
                <w:ilvl w:val="0"/>
                <w:numId w:val="10"/>
              </w:numPr>
              <w:spacing w:after="120" w:line="264" w:lineRule="auto"/>
              <w:ind w:left="308"/>
              <w:contextualSpacing w:val="0"/>
              <w:rPr>
                <w:rFonts w:ascii="Arial" w:hAnsi="Arial" w:cs="Arial"/>
                <w:lang w:val="vi-VN"/>
              </w:rPr>
            </w:pPr>
            <w:r w:rsidRPr="00903250">
              <w:rPr>
                <w:rFonts w:ascii="Arial" w:hAnsi="Arial" w:cs="Arial"/>
                <w:lang w:val="vi-VN"/>
              </w:rPr>
              <w:lastRenderedPageBreak/>
              <w:t>Đề xuất</w:t>
            </w:r>
            <w:r w:rsidR="00256274" w:rsidRPr="00FB2454">
              <w:rPr>
                <w:rFonts w:ascii="Arial" w:hAnsi="Arial" w:cs="Arial"/>
                <w:lang w:val="vi-VN"/>
              </w:rPr>
              <w:t xml:space="preserve"> </w:t>
            </w:r>
            <w:r w:rsidR="00AD6279" w:rsidRPr="00FB2454">
              <w:rPr>
                <w:rFonts w:ascii="Arial" w:hAnsi="Arial" w:cs="Arial"/>
                <w:lang w:val="vi-VN"/>
              </w:rPr>
              <w:t xml:space="preserve">Dự án </w:t>
            </w:r>
            <w:r w:rsidR="00256274" w:rsidRPr="00FB2454">
              <w:rPr>
                <w:rFonts w:ascii="Arial" w:hAnsi="Arial" w:cs="Arial"/>
                <w:lang w:val="vi-VN"/>
              </w:rPr>
              <w:t>nghiên cứu</w:t>
            </w:r>
            <w:r w:rsidRPr="00903250">
              <w:rPr>
                <w:rFonts w:ascii="Arial" w:hAnsi="Arial" w:cs="Arial"/>
                <w:lang w:val="vi-VN"/>
              </w:rPr>
              <w:t xml:space="preserve"> có tính đổi mới/ sáng tạo. </w:t>
            </w:r>
          </w:p>
        </w:tc>
        <w:tc>
          <w:tcPr>
            <w:tcW w:w="2133" w:type="dxa"/>
            <w:tcBorders>
              <w:bottom w:val="single" w:sz="4" w:space="0" w:color="auto"/>
            </w:tcBorders>
            <w:vAlign w:val="center"/>
          </w:tcPr>
          <w:p w14:paraId="3F69D4C1" w14:textId="43ABC9C4" w:rsidR="00261514" w:rsidRPr="00903250" w:rsidRDefault="00261514" w:rsidP="00A21D91">
            <w:pPr>
              <w:spacing w:before="120" w:after="120" w:line="264" w:lineRule="auto"/>
              <w:rPr>
                <w:rFonts w:ascii="Arial" w:eastAsia="Times New Roman" w:hAnsi="Arial" w:cs="Arial"/>
                <w:sz w:val="24"/>
                <w:szCs w:val="24"/>
                <w:lang w:val="vi-VN"/>
              </w:rPr>
            </w:pPr>
            <w:r w:rsidRPr="00903250">
              <w:rPr>
                <w:rFonts w:ascii="Arial" w:eastAsia="Times New Roman" w:hAnsi="Arial" w:cs="Arial"/>
                <w:sz w:val="24"/>
                <w:szCs w:val="24"/>
                <w:lang w:val="vi-VN"/>
              </w:rPr>
              <w:t xml:space="preserve">Các </w:t>
            </w:r>
            <w:r w:rsidR="00E459CA">
              <w:rPr>
                <w:rFonts w:ascii="Arial" w:eastAsia="Times New Roman" w:hAnsi="Arial" w:cs="Arial"/>
                <w:sz w:val="24"/>
                <w:szCs w:val="24"/>
                <w:lang w:val="vi-VN"/>
              </w:rPr>
              <w:t>Đề xuất</w:t>
            </w:r>
            <w:r w:rsidRPr="00903250">
              <w:rPr>
                <w:rFonts w:ascii="Arial" w:eastAsia="Times New Roman" w:hAnsi="Arial" w:cs="Arial"/>
                <w:sz w:val="24"/>
                <w:szCs w:val="24"/>
                <w:lang w:val="vi-VN"/>
              </w:rPr>
              <w:t xml:space="preserve"> </w:t>
            </w:r>
            <w:r w:rsidR="00AD6279" w:rsidRPr="00FB2454">
              <w:rPr>
                <w:rFonts w:ascii="Arial" w:eastAsia="Times New Roman" w:hAnsi="Arial" w:cs="Arial"/>
                <w:sz w:val="24"/>
                <w:szCs w:val="24"/>
                <w:lang w:val="vi-VN"/>
              </w:rPr>
              <w:t xml:space="preserve">Dự án </w:t>
            </w:r>
            <w:r w:rsidR="00256274" w:rsidRPr="00FB2454">
              <w:rPr>
                <w:rFonts w:ascii="Arial" w:eastAsia="Times New Roman" w:hAnsi="Arial" w:cs="Arial"/>
                <w:sz w:val="24"/>
                <w:szCs w:val="24"/>
                <w:lang w:val="vi-VN"/>
              </w:rPr>
              <w:t xml:space="preserve">nghiên cứu </w:t>
            </w:r>
            <w:r w:rsidRPr="00903250">
              <w:rPr>
                <w:rFonts w:ascii="Arial" w:eastAsia="Times New Roman" w:hAnsi="Arial" w:cs="Arial"/>
                <w:sz w:val="24"/>
                <w:szCs w:val="24"/>
                <w:lang w:val="vi-VN"/>
              </w:rPr>
              <w:t xml:space="preserve">đáp ứng tiêu chí </w:t>
            </w:r>
            <w:r w:rsidRPr="00903250">
              <w:rPr>
                <w:rFonts w:ascii="Arial" w:eastAsia="Times New Roman" w:hAnsi="Arial" w:cs="Arial"/>
                <w:sz w:val="24"/>
                <w:szCs w:val="24"/>
                <w:lang w:val="vi-VN"/>
              </w:rPr>
              <w:lastRenderedPageBreak/>
              <w:t xml:space="preserve">này sẽ được cộng thêm tối đa 4 điểm. </w:t>
            </w:r>
          </w:p>
        </w:tc>
      </w:tr>
      <w:tr w:rsidR="00261514" w:rsidRPr="00903250" w14:paraId="1B0BC6BB" w14:textId="77777777" w:rsidTr="00A21D91">
        <w:trPr>
          <w:trHeight w:val="3080"/>
        </w:trPr>
        <w:tc>
          <w:tcPr>
            <w:tcW w:w="646" w:type="dxa"/>
            <w:tcBorders>
              <w:top w:val="single" w:sz="4" w:space="0" w:color="auto"/>
              <w:left w:val="single" w:sz="4" w:space="0" w:color="auto"/>
              <w:bottom w:val="single" w:sz="4" w:space="0" w:color="auto"/>
            </w:tcBorders>
            <w:vAlign w:val="center"/>
          </w:tcPr>
          <w:p w14:paraId="43E12B31" w14:textId="77777777" w:rsidR="00261514" w:rsidRPr="00903250" w:rsidRDefault="00261514" w:rsidP="00A21D91">
            <w:pPr>
              <w:pStyle w:val="ListParagraph"/>
              <w:spacing w:before="120" w:after="120" w:line="264" w:lineRule="auto"/>
              <w:ind w:left="90"/>
              <w:rPr>
                <w:rFonts w:ascii="Arial" w:hAnsi="Arial" w:cs="Arial"/>
                <w:b/>
                <w:lang w:val="vi-VN"/>
              </w:rPr>
            </w:pPr>
            <w:r w:rsidRPr="00903250">
              <w:rPr>
                <w:rFonts w:ascii="Arial" w:hAnsi="Arial" w:cs="Arial"/>
                <w:b/>
                <w:lang w:val="vi-VN"/>
              </w:rPr>
              <w:lastRenderedPageBreak/>
              <w:t>4</w:t>
            </w:r>
          </w:p>
        </w:tc>
        <w:tc>
          <w:tcPr>
            <w:tcW w:w="1850" w:type="dxa"/>
            <w:tcBorders>
              <w:top w:val="single" w:sz="4" w:space="0" w:color="auto"/>
              <w:bottom w:val="single" w:sz="4" w:space="0" w:color="auto"/>
            </w:tcBorders>
            <w:vAlign w:val="center"/>
          </w:tcPr>
          <w:p w14:paraId="3042D8BC" w14:textId="6911CA8B" w:rsidR="00261514" w:rsidRPr="00903250" w:rsidRDefault="00261514" w:rsidP="00A21D91">
            <w:pPr>
              <w:pStyle w:val="ListParagraph"/>
              <w:spacing w:before="120" w:after="120" w:line="264" w:lineRule="auto"/>
              <w:ind w:left="0"/>
              <w:rPr>
                <w:rFonts w:ascii="Arial" w:hAnsi="Arial" w:cs="Arial"/>
                <w:lang w:val="vi-VN"/>
              </w:rPr>
            </w:pPr>
            <w:r w:rsidRPr="00903250">
              <w:rPr>
                <w:rFonts w:ascii="Arial" w:hAnsi="Arial" w:cs="Arial"/>
                <w:lang w:val="vi-VN"/>
              </w:rPr>
              <w:t xml:space="preserve">Lựa chọn </w:t>
            </w:r>
            <w:r w:rsidR="00C2322D">
              <w:rPr>
                <w:rFonts w:ascii="Arial" w:hAnsi="Arial" w:cs="Arial"/>
                <w:lang w:val="vi-VN"/>
              </w:rPr>
              <w:t>Đề xuất</w:t>
            </w:r>
            <w:r w:rsidR="00256274" w:rsidRPr="00FB2454">
              <w:rPr>
                <w:rFonts w:ascii="Arial" w:hAnsi="Arial" w:cs="Arial"/>
                <w:lang w:val="vi-VN"/>
              </w:rPr>
              <w:t xml:space="preserve"> nghiên cứu</w:t>
            </w:r>
            <w:r w:rsidRPr="00903250">
              <w:rPr>
                <w:rFonts w:ascii="Arial" w:hAnsi="Arial" w:cs="Arial"/>
                <w:lang w:val="vi-VN"/>
              </w:rPr>
              <w:t xml:space="preserve"> được cấp tài trợ</w:t>
            </w:r>
          </w:p>
        </w:tc>
        <w:tc>
          <w:tcPr>
            <w:tcW w:w="5228" w:type="dxa"/>
            <w:tcBorders>
              <w:top w:val="single" w:sz="4" w:space="0" w:color="auto"/>
              <w:bottom w:val="single" w:sz="4" w:space="0" w:color="auto"/>
            </w:tcBorders>
            <w:vAlign w:val="center"/>
          </w:tcPr>
          <w:p w14:paraId="0F816749" w14:textId="4C0F5617" w:rsidR="00261514" w:rsidRPr="00903250" w:rsidRDefault="00261514" w:rsidP="00A21D91">
            <w:pPr>
              <w:numPr>
                <w:ilvl w:val="0"/>
                <w:numId w:val="9"/>
              </w:numPr>
              <w:spacing w:before="120" w:after="120" w:line="264" w:lineRule="auto"/>
              <w:rPr>
                <w:rFonts w:ascii="Arial" w:eastAsia="Times New Roman" w:hAnsi="Arial" w:cs="Arial"/>
                <w:sz w:val="24"/>
                <w:szCs w:val="24"/>
                <w:lang w:val="vi-VN"/>
              </w:rPr>
            </w:pPr>
            <w:r w:rsidRPr="00903250">
              <w:rPr>
                <w:rFonts w:ascii="Arial" w:eastAsia="Times New Roman" w:hAnsi="Arial" w:cs="Arial"/>
                <w:sz w:val="24"/>
                <w:szCs w:val="24"/>
                <w:lang w:val="vi-VN"/>
              </w:rPr>
              <w:t>Lựa chọn tối đa 0</w:t>
            </w:r>
            <w:r w:rsidR="00F24B3D" w:rsidRPr="005E5870">
              <w:rPr>
                <w:rFonts w:ascii="Arial" w:eastAsia="Times New Roman" w:hAnsi="Arial" w:cs="Arial"/>
                <w:sz w:val="24"/>
                <w:szCs w:val="24"/>
                <w:lang w:val="vi-VN"/>
              </w:rPr>
              <w:t>1</w:t>
            </w:r>
            <w:r w:rsidRPr="00903250">
              <w:rPr>
                <w:rFonts w:ascii="Arial" w:eastAsia="Times New Roman" w:hAnsi="Arial" w:cs="Arial"/>
                <w:sz w:val="24"/>
                <w:szCs w:val="24"/>
                <w:lang w:val="vi-VN"/>
              </w:rPr>
              <w:t xml:space="preserve"> </w:t>
            </w:r>
            <w:r w:rsidR="00F24B3D">
              <w:rPr>
                <w:rFonts w:ascii="Arial" w:eastAsia="Times New Roman" w:hAnsi="Arial" w:cs="Arial"/>
                <w:sz w:val="24"/>
                <w:szCs w:val="24"/>
                <w:lang w:val="vi-VN"/>
              </w:rPr>
              <w:t>Đề xuất</w:t>
            </w:r>
            <w:r w:rsidRPr="00903250">
              <w:rPr>
                <w:rFonts w:ascii="Arial" w:eastAsia="Times New Roman" w:hAnsi="Arial" w:cs="Arial"/>
                <w:sz w:val="24"/>
                <w:szCs w:val="24"/>
                <w:lang w:val="vi-VN"/>
              </w:rPr>
              <w:t xml:space="preserve"> </w:t>
            </w:r>
            <w:r w:rsidR="00D803A9" w:rsidRPr="00FB2454">
              <w:rPr>
                <w:rFonts w:ascii="Arial" w:eastAsia="Times New Roman" w:hAnsi="Arial" w:cs="Arial"/>
                <w:sz w:val="24"/>
                <w:szCs w:val="24"/>
                <w:lang w:val="vi-VN"/>
              </w:rPr>
              <w:t xml:space="preserve">dư án </w:t>
            </w:r>
            <w:r w:rsidR="00256274" w:rsidRPr="00FB2454">
              <w:rPr>
                <w:rFonts w:ascii="Arial" w:eastAsia="Times New Roman" w:hAnsi="Arial" w:cs="Arial"/>
                <w:sz w:val="24"/>
                <w:szCs w:val="24"/>
                <w:lang w:val="vi-VN"/>
              </w:rPr>
              <w:t xml:space="preserve">nghiên cứu </w:t>
            </w:r>
            <w:r w:rsidRPr="00903250">
              <w:rPr>
                <w:rFonts w:ascii="Arial" w:eastAsia="Times New Roman" w:hAnsi="Arial" w:cs="Arial"/>
                <w:sz w:val="24"/>
                <w:szCs w:val="24"/>
                <w:lang w:val="vi-VN"/>
              </w:rPr>
              <w:t xml:space="preserve">được cấp kinh phí trong đợt mời nộp xin tài trợ này. </w:t>
            </w:r>
          </w:p>
          <w:p w14:paraId="05D944B5" w14:textId="1BF3A7DA" w:rsidR="00261514" w:rsidRPr="00903250" w:rsidRDefault="00261514" w:rsidP="00A21D91">
            <w:pPr>
              <w:pStyle w:val="ListParagraph"/>
              <w:numPr>
                <w:ilvl w:val="0"/>
                <w:numId w:val="9"/>
              </w:numPr>
              <w:spacing w:before="120" w:after="120" w:line="264" w:lineRule="auto"/>
              <w:rPr>
                <w:rFonts w:ascii="Arial" w:hAnsi="Arial" w:cs="Arial"/>
                <w:lang w:val="vi-VN"/>
              </w:rPr>
            </w:pPr>
            <w:r w:rsidRPr="00903250">
              <w:rPr>
                <w:rFonts w:ascii="Arial" w:hAnsi="Arial" w:cs="Arial"/>
                <w:lang w:val="vi-VN"/>
              </w:rPr>
              <w:t xml:space="preserve">Các </w:t>
            </w:r>
            <w:r w:rsidR="00F24B3D">
              <w:rPr>
                <w:rFonts w:ascii="Arial" w:hAnsi="Arial" w:cs="Arial"/>
                <w:lang w:val="vi-VN"/>
              </w:rPr>
              <w:t>Đề xuất</w:t>
            </w:r>
            <w:r w:rsidR="00256274" w:rsidRPr="00FB2454">
              <w:rPr>
                <w:rFonts w:ascii="Arial" w:hAnsi="Arial" w:cs="Arial"/>
                <w:lang w:val="vi-VN"/>
              </w:rPr>
              <w:t xml:space="preserve"> </w:t>
            </w:r>
            <w:r w:rsidR="00D803A9" w:rsidRPr="00FB2454">
              <w:rPr>
                <w:rFonts w:ascii="Arial" w:hAnsi="Arial" w:cs="Arial"/>
                <w:lang w:val="vi-VN"/>
              </w:rPr>
              <w:t xml:space="preserve">Dự án </w:t>
            </w:r>
            <w:r w:rsidR="00256274" w:rsidRPr="00FB2454">
              <w:rPr>
                <w:rFonts w:ascii="Arial" w:hAnsi="Arial" w:cs="Arial"/>
                <w:lang w:val="vi-VN"/>
              </w:rPr>
              <w:t>nghiên cứu</w:t>
            </w:r>
            <w:r w:rsidRPr="00903250">
              <w:rPr>
                <w:rFonts w:ascii="Arial" w:hAnsi="Arial" w:cs="Arial"/>
                <w:lang w:val="vi-VN"/>
              </w:rPr>
              <w:t xml:space="preserve"> được lựa chọn sẽ được kiểm tra nhằm đảm bảo ngân sách tuân thủ theo định mức của EU và Oxfam. </w:t>
            </w:r>
          </w:p>
        </w:tc>
        <w:tc>
          <w:tcPr>
            <w:tcW w:w="2133" w:type="dxa"/>
            <w:tcBorders>
              <w:top w:val="single" w:sz="4" w:space="0" w:color="auto"/>
              <w:bottom w:val="single" w:sz="4" w:space="0" w:color="auto"/>
              <w:right w:val="single" w:sz="4" w:space="0" w:color="auto"/>
            </w:tcBorders>
            <w:vAlign w:val="center"/>
          </w:tcPr>
          <w:p w14:paraId="7B2D7C70" w14:textId="667FDA1F" w:rsidR="00261514" w:rsidRPr="00C53112" w:rsidRDefault="00261514" w:rsidP="00A21D91">
            <w:pPr>
              <w:spacing w:before="120" w:after="120" w:line="264" w:lineRule="auto"/>
              <w:ind w:hanging="18"/>
              <w:rPr>
                <w:rFonts w:ascii="Arial" w:eastAsia="Times New Roman" w:hAnsi="Arial" w:cs="Arial"/>
                <w:sz w:val="24"/>
                <w:szCs w:val="24"/>
                <w:lang w:val="vi-VN"/>
              </w:rPr>
            </w:pPr>
            <w:r w:rsidRPr="00903250">
              <w:rPr>
                <w:rFonts w:ascii="Arial" w:eastAsia="Times New Roman" w:hAnsi="Arial" w:cs="Arial"/>
                <w:sz w:val="24"/>
                <w:szCs w:val="24"/>
                <w:lang w:val="vi-VN"/>
              </w:rPr>
              <w:t xml:space="preserve">Những </w:t>
            </w:r>
            <w:r w:rsidR="00F24B3D">
              <w:rPr>
                <w:rFonts w:ascii="Arial" w:eastAsia="Times New Roman" w:hAnsi="Arial" w:cs="Arial"/>
                <w:sz w:val="24"/>
                <w:szCs w:val="24"/>
                <w:lang w:val="vi-VN"/>
              </w:rPr>
              <w:t>Đề xuất</w:t>
            </w:r>
            <w:r w:rsidR="00A40A64" w:rsidRPr="00FB2454">
              <w:rPr>
                <w:rFonts w:ascii="Arial" w:eastAsia="Times New Roman" w:hAnsi="Arial" w:cs="Arial"/>
                <w:sz w:val="24"/>
                <w:szCs w:val="24"/>
                <w:lang w:val="vi-VN"/>
              </w:rPr>
              <w:t xml:space="preserve"> </w:t>
            </w:r>
            <w:r w:rsidR="00D803A9" w:rsidRPr="00FB2454">
              <w:rPr>
                <w:rFonts w:ascii="Arial" w:eastAsia="Times New Roman" w:hAnsi="Arial" w:cs="Arial"/>
                <w:sz w:val="24"/>
                <w:szCs w:val="24"/>
                <w:lang w:val="vi-VN"/>
              </w:rPr>
              <w:t xml:space="preserve">Dự án </w:t>
            </w:r>
            <w:r w:rsidR="00A40A64" w:rsidRPr="00FB2454">
              <w:rPr>
                <w:rFonts w:ascii="Arial" w:eastAsia="Times New Roman" w:hAnsi="Arial" w:cs="Arial"/>
                <w:sz w:val="24"/>
                <w:szCs w:val="24"/>
                <w:lang w:val="vi-VN"/>
              </w:rPr>
              <w:t>nghiên cứu</w:t>
            </w:r>
            <w:r w:rsidRPr="00903250">
              <w:rPr>
                <w:rFonts w:ascii="Arial" w:eastAsia="Times New Roman" w:hAnsi="Arial" w:cs="Arial"/>
                <w:sz w:val="24"/>
                <w:szCs w:val="24"/>
                <w:lang w:val="vi-VN"/>
              </w:rPr>
              <w:t xml:space="preserve"> được điểm cao nhất sẽ được lựa chọn.</w:t>
            </w:r>
          </w:p>
        </w:tc>
      </w:tr>
    </w:tbl>
    <w:p w14:paraId="2DD3B918" w14:textId="77777777" w:rsidR="00261514" w:rsidRPr="00903250" w:rsidRDefault="00261514" w:rsidP="00261514">
      <w:pPr>
        <w:spacing w:after="120" w:line="312" w:lineRule="auto"/>
        <w:contextualSpacing/>
        <w:jc w:val="both"/>
        <w:rPr>
          <w:rFonts w:ascii="Arial" w:eastAsia="Arial" w:hAnsi="Arial" w:cs="Arial"/>
          <w:b/>
          <w:bCs/>
          <w:sz w:val="24"/>
          <w:szCs w:val="24"/>
          <w:lang w:val="vi-VN"/>
        </w:rPr>
      </w:pPr>
    </w:p>
    <w:p w14:paraId="2E709A4C" w14:textId="77777777" w:rsidR="00261514" w:rsidRPr="00903250" w:rsidRDefault="00261514" w:rsidP="00261514">
      <w:pPr>
        <w:rPr>
          <w:rFonts w:ascii="Arial" w:eastAsia="Arial" w:hAnsi="Arial" w:cs="Arial"/>
          <w:b/>
          <w:bCs/>
          <w:sz w:val="24"/>
          <w:szCs w:val="24"/>
          <w:lang w:val="vi-VN"/>
        </w:rPr>
      </w:pPr>
      <w:r w:rsidRPr="00903250">
        <w:rPr>
          <w:rFonts w:ascii="Arial" w:eastAsia="Arial" w:hAnsi="Arial" w:cs="Arial"/>
          <w:b/>
          <w:bCs/>
          <w:sz w:val="24"/>
          <w:szCs w:val="24"/>
          <w:lang w:val="vi-VN"/>
        </w:rPr>
        <w:br w:type="page"/>
      </w:r>
    </w:p>
    <w:p w14:paraId="30DC2183" w14:textId="7F39AD3D" w:rsidR="00261514" w:rsidRPr="00903250" w:rsidRDefault="00261514" w:rsidP="00261514">
      <w:pPr>
        <w:spacing w:after="120" w:line="312" w:lineRule="auto"/>
        <w:contextualSpacing/>
        <w:jc w:val="both"/>
        <w:rPr>
          <w:rFonts w:ascii="Arial" w:eastAsia="Arial" w:hAnsi="Arial" w:cs="Arial"/>
          <w:noProof/>
          <w:sz w:val="24"/>
          <w:szCs w:val="24"/>
          <w:lang w:val="vi-VN"/>
        </w:rPr>
      </w:pPr>
      <w:r w:rsidRPr="00903250">
        <w:rPr>
          <w:rFonts w:ascii="Arial" w:hAnsi="Arial" w:cs="Arial"/>
          <w:b/>
          <w:bCs/>
          <w:noProof/>
          <w:sz w:val="24"/>
          <w:szCs w:val="24"/>
        </w:rPr>
        <w:lastRenderedPageBreak/>
        <w:t xml:space="preserve">Phụ lục 2 </w:t>
      </w:r>
      <w:r w:rsidRPr="00903250">
        <w:rPr>
          <w:rFonts w:ascii="Arial" w:hAnsi="Arial" w:cs="Arial"/>
          <w:noProof/>
          <w:sz w:val="24"/>
          <w:szCs w:val="24"/>
        </w:rPr>
        <w:t xml:space="preserve">: </w:t>
      </w:r>
      <w:r w:rsidRPr="00903250">
        <w:rPr>
          <w:rFonts w:ascii="Arial" w:eastAsia="Arial" w:hAnsi="Arial" w:cs="Arial"/>
          <w:b/>
          <w:bCs/>
          <w:noProof/>
          <w:sz w:val="24"/>
          <w:szCs w:val="24"/>
          <w:lang w:val="vi-VN"/>
        </w:rPr>
        <w:t xml:space="preserve">Thông số kỹ thuật </w:t>
      </w:r>
      <w:r w:rsidRPr="00903250">
        <w:rPr>
          <w:rFonts w:ascii="Arial" w:eastAsia="Arial" w:hAnsi="Arial" w:cs="Arial"/>
          <w:b/>
          <w:bCs/>
          <w:noProof/>
          <w:sz w:val="24"/>
          <w:szCs w:val="24"/>
        </w:rPr>
        <w:t xml:space="preserve">và </w:t>
      </w:r>
      <w:r w:rsidRPr="00903250">
        <w:rPr>
          <w:rFonts w:ascii="Arial" w:eastAsia="Arial" w:hAnsi="Arial" w:cs="Arial"/>
          <w:b/>
          <w:bCs/>
          <w:noProof/>
          <w:sz w:val="24"/>
          <w:szCs w:val="24"/>
          <w:lang w:val="vi-VN"/>
        </w:rPr>
        <w:t>yêu cầu lập dự toán ngân sách</w:t>
      </w:r>
      <w:r w:rsidRPr="00903250">
        <w:rPr>
          <w:rFonts w:ascii="Arial" w:eastAsia="Arial" w:hAnsi="Arial" w:cs="Arial"/>
          <w:noProof/>
          <w:sz w:val="24"/>
          <w:szCs w:val="24"/>
          <w:lang w:val="vi-VN"/>
        </w:rPr>
        <w:t xml:space="preserve"> </w:t>
      </w:r>
    </w:p>
    <w:p w14:paraId="07FE7882" w14:textId="77777777" w:rsidR="00261514" w:rsidRPr="00903250" w:rsidRDefault="00261514" w:rsidP="00261514">
      <w:pPr>
        <w:spacing w:after="120" w:line="312" w:lineRule="auto"/>
        <w:contextualSpacing/>
        <w:jc w:val="both"/>
        <w:rPr>
          <w:rFonts w:ascii="Arial" w:eastAsia="Arial" w:hAnsi="Arial" w:cs="Arial"/>
          <w:noProof/>
          <w:sz w:val="24"/>
          <w:szCs w:val="24"/>
          <w:lang w:val="vi-VN"/>
        </w:rPr>
      </w:pPr>
    </w:p>
    <w:p w14:paraId="4861C581" w14:textId="7A8BF2C8" w:rsidR="00261514" w:rsidRPr="00FB2454" w:rsidRDefault="00261514" w:rsidP="00897A18">
      <w:pPr>
        <w:spacing w:after="120" w:line="288" w:lineRule="auto"/>
        <w:ind w:right="-32"/>
        <w:contextualSpacing/>
        <w:jc w:val="both"/>
        <w:rPr>
          <w:rFonts w:ascii="Arial" w:eastAsia="Arial" w:hAnsi="Arial" w:cs="Arial"/>
          <w:sz w:val="24"/>
          <w:szCs w:val="24"/>
          <w:lang w:val="vi-VN"/>
        </w:rPr>
      </w:pPr>
      <w:r w:rsidRPr="00903250">
        <w:rPr>
          <w:rFonts w:ascii="Arial" w:eastAsia="Arial" w:hAnsi="Arial" w:cs="Arial"/>
          <w:b/>
          <w:bCs/>
          <w:spacing w:val="-2"/>
          <w:sz w:val="24"/>
          <w:szCs w:val="24"/>
          <w:lang w:val="vi-VN"/>
        </w:rPr>
        <w:t xml:space="preserve">Yêu cầu cụ thể về thiết kế </w:t>
      </w:r>
      <w:r w:rsidR="002B6E4E" w:rsidRPr="005E5870">
        <w:rPr>
          <w:rFonts w:ascii="Arial" w:eastAsia="Arial" w:hAnsi="Arial" w:cs="Arial"/>
          <w:b/>
          <w:bCs/>
          <w:spacing w:val="-2"/>
          <w:sz w:val="24"/>
          <w:szCs w:val="24"/>
          <w:lang w:val="vi-VN"/>
        </w:rPr>
        <w:t>Đề xuất</w:t>
      </w:r>
      <w:r w:rsidR="00C40600" w:rsidRPr="00FB2454">
        <w:rPr>
          <w:rFonts w:ascii="Arial" w:eastAsia="Arial" w:hAnsi="Arial" w:cs="Arial"/>
          <w:b/>
          <w:bCs/>
          <w:spacing w:val="-2"/>
          <w:sz w:val="24"/>
          <w:szCs w:val="24"/>
          <w:lang w:val="vi-VN"/>
        </w:rPr>
        <w:t xml:space="preserve"> </w:t>
      </w:r>
      <w:r w:rsidR="00EC1019" w:rsidRPr="00FB2454">
        <w:rPr>
          <w:rFonts w:ascii="Arial" w:eastAsia="Arial" w:hAnsi="Arial" w:cs="Arial"/>
          <w:b/>
          <w:bCs/>
          <w:spacing w:val="-2"/>
          <w:sz w:val="24"/>
          <w:szCs w:val="24"/>
          <w:lang w:val="vi-VN"/>
        </w:rPr>
        <w:t xml:space="preserve">dự án </w:t>
      </w:r>
      <w:r w:rsidR="00C40600" w:rsidRPr="00FB2454">
        <w:rPr>
          <w:rFonts w:ascii="Arial" w:eastAsia="Arial" w:hAnsi="Arial" w:cs="Arial"/>
          <w:b/>
          <w:bCs/>
          <w:spacing w:val="-2"/>
          <w:sz w:val="24"/>
          <w:szCs w:val="24"/>
          <w:lang w:val="vi-VN"/>
        </w:rPr>
        <w:t>nghiên cứu</w:t>
      </w:r>
      <w:r w:rsidRPr="00903250">
        <w:rPr>
          <w:rFonts w:ascii="Arial" w:eastAsia="Arial" w:hAnsi="Arial" w:cs="Arial"/>
          <w:b/>
          <w:bCs/>
          <w:spacing w:val="-2"/>
          <w:sz w:val="24"/>
          <w:szCs w:val="24"/>
          <w:lang w:val="vi-VN"/>
        </w:rPr>
        <w:t xml:space="preserve">: </w:t>
      </w:r>
      <w:r w:rsidRPr="00903250">
        <w:rPr>
          <w:rFonts w:ascii="Arial" w:eastAsia="Arial" w:hAnsi="Arial" w:cs="Arial"/>
          <w:spacing w:val="-2"/>
          <w:sz w:val="24"/>
          <w:szCs w:val="24"/>
          <w:lang w:val="vi-VN"/>
        </w:rPr>
        <w:t xml:space="preserve">Ngoài những nội dung thông thường trong việc xây dựng </w:t>
      </w:r>
      <w:r w:rsidR="00BE163B" w:rsidRPr="00FB2454">
        <w:rPr>
          <w:rFonts w:ascii="Arial" w:eastAsia="Arial" w:hAnsi="Arial" w:cs="Arial"/>
          <w:spacing w:val="-2"/>
          <w:sz w:val="24"/>
          <w:szCs w:val="24"/>
          <w:lang w:val="vi-VN"/>
        </w:rPr>
        <w:t>đề xuất nghiên cứu</w:t>
      </w:r>
      <w:r w:rsidRPr="00903250">
        <w:rPr>
          <w:rFonts w:ascii="Arial" w:eastAsia="Arial" w:hAnsi="Arial" w:cs="Arial"/>
          <w:spacing w:val="-2"/>
          <w:sz w:val="24"/>
          <w:szCs w:val="24"/>
          <w:lang w:val="vi-VN"/>
        </w:rPr>
        <w:t xml:space="preserve"> như: bối cảnh/tính cần thiết, mục tiêu, kết quả cần đạt, các hoạt động và dự trù kinh phí thực hiện; </w:t>
      </w:r>
      <w:r w:rsidR="00C23B41" w:rsidRPr="005E5870">
        <w:rPr>
          <w:rFonts w:ascii="Arial" w:eastAsia="Arial" w:hAnsi="Arial" w:cs="Arial"/>
          <w:spacing w:val="-2"/>
          <w:sz w:val="24"/>
          <w:szCs w:val="24"/>
          <w:lang w:val="vi-VN"/>
        </w:rPr>
        <w:t>Đ</w:t>
      </w:r>
      <w:r w:rsidRPr="00903250">
        <w:rPr>
          <w:rFonts w:ascii="Arial" w:eastAsia="Arial" w:hAnsi="Arial" w:cs="Arial"/>
          <w:spacing w:val="-2"/>
          <w:sz w:val="24"/>
          <w:szCs w:val="24"/>
          <w:lang w:val="vi-VN"/>
        </w:rPr>
        <w:t xml:space="preserve">ề xuất </w:t>
      </w:r>
      <w:r w:rsidR="00823240" w:rsidRPr="00FB2454">
        <w:rPr>
          <w:rFonts w:ascii="Arial" w:eastAsia="Arial" w:hAnsi="Arial" w:cs="Arial"/>
          <w:spacing w:val="-2"/>
          <w:sz w:val="24"/>
          <w:szCs w:val="24"/>
          <w:lang w:val="vi-VN"/>
        </w:rPr>
        <w:t>D</w:t>
      </w:r>
      <w:r w:rsidR="00E471E5" w:rsidRPr="00FB2454">
        <w:rPr>
          <w:rFonts w:ascii="Arial" w:eastAsia="Arial" w:hAnsi="Arial" w:cs="Arial"/>
          <w:spacing w:val="-2"/>
          <w:sz w:val="24"/>
          <w:szCs w:val="24"/>
          <w:lang w:val="vi-VN"/>
        </w:rPr>
        <w:t xml:space="preserve">ự án </w:t>
      </w:r>
      <w:r w:rsidR="00BE163B" w:rsidRPr="00FB2454">
        <w:rPr>
          <w:rFonts w:ascii="Arial" w:eastAsia="Arial" w:hAnsi="Arial" w:cs="Arial"/>
          <w:spacing w:val="-2"/>
          <w:sz w:val="24"/>
          <w:szCs w:val="24"/>
          <w:lang w:val="vi-VN"/>
        </w:rPr>
        <w:t xml:space="preserve">nghiên cứu </w:t>
      </w:r>
      <w:r w:rsidRPr="00903250">
        <w:rPr>
          <w:rFonts w:ascii="Arial" w:eastAsia="Arial" w:hAnsi="Arial" w:cs="Arial"/>
          <w:spacing w:val="-2"/>
          <w:sz w:val="24"/>
          <w:szCs w:val="24"/>
          <w:lang w:val="vi-VN"/>
        </w:rPr>
        <w:t>cần bao gồm thêm các nội dung sau</w:t>
      </w:r>
      <w:r w:rsidRPr="00903250">
        <w:rPr>
          <w:rFonts w:ascii="Arial" w:eastAsia="Arial" w:hAnsi="Arial" w:cs="Arial"/>
          <w:sz w:val="24"/>
          <w:szCs w:val="24"/>
          <w:lang w:val="vi-VN"/>
        </w:rPr>
        <w:t xml:space="preserve">:  </w:t>
      </w:r>
    </w:p>
    <w:p w14:paraId="02FA547D" w14:textId="3073DD7F" w:rsidR="00A430ED" w:rsidRPr="00654CA8" w:rsidRDefault="00EC1019" w:rsidP="00A430ED">
      <w:pPr>
        <w:pStyle w:val="ListParagraph"/>
        <w:numPr>
          <w:ilvl w:val="0"/>
          <w:numId w:val="12"/>
        </w:numPr>
        <w:spacing w:before="120" w:after="120" w:line="264" w:lineRule="auto"/>
        <w:ind w:left="307"/>
        <w:contextualSpacing w:val="0"/>
        <w:rPr>
          <w:rFonts w:ascii="Arial" w:hAnsi="Arial" w:cs="Arial"/>
          <w:lang w:val="vi-VN"/>
        </w:rPr>
      </w:pPr>
      <w:r w:rsidRPr="00FB2454">
        <w:rPr>
          <w:rFonts w:ascii="Arial" w:eastAsia="Arial" w:hAnsi="Arial" w:cs="Arial"/>
          <w:lang w:val="vi-VN"/>
        </w:rPr>
        <w:t xml:space="preserve">Khung nghiên cứu, bao gồm </w:t>
      </w:r>
      <w:r w:rsidR="00261514" w:rsidRPr="00EC1019">
        <w:rPr>
          <w:rFonts w:ascii="Arial" w:eastAsia="Arial" w:hAnsi="Arial" w:cs="Arial"/>
          <w:lang w:val="vi-VN"/>
        </w:rPr>
        <w:t>Phân tích giới</w:t>
      </w:r>
      <w:r w:rsidRPr="00FB2454">
        <w:rPr>
          <w:rFonts w:ascii="Arial" w:eastAsia="Arial" w:hAnsi="Arial" w:cs="Arial"/>
          <w:lang w:val="vi-VN"/>
        </w:rPr>
        <w:t xml:space="preserve"> và </w:t>
      </w:r>
      <w:r w:rsidR="004D4897" w:rsidRPr="00FB2454">
        <w:rPr>
          <w:rFonts w:ascii="Arial" w:eastAsia="Arial" w:hAnsi="Arial" w:cs="Arial"/>
          <w:lang w:val="vi-VN"/>
        </w:rPr>
        <w:t xml:space="preserve">Phân tích về </w:t>
      </w:r>
      <w:r w:rsidR="00150BB3" w:rsidRPr="00FB2454">
        <w:rPr>
          <w:rFonts w:ascii="Arial" w:eastAsia="Arial" w:hAnsi="Arial" w:cs="Arial"/>
          <w:lang w:val="vi-VN"/>
        </w:rPr>
        <w:t>văn hóa và tri thức  bản địa</w:t>
      </w:r>
      <w:r w:rsidR="00A430ED" w:rsidRPr="00FB2454">
        <w:rPr>
          <w:rFonts w:ascii="Arial" w:eastAsia="Arial" w:hAnsi="Arial" w:cs="Arial"/>
          <w:lang w:val="vi-VN"/>
        </w:rPr>
        <w:t xml:space="preserve">, </w:t>
      </w:r>
      <w:r w:rsidR="00A430ED" w:rsidRPr="00654CA8">
        <w:rPr>
          <w:rFonts w:ascii="Arial" w:hAnsi="Arial" w:cs="Arial"/>
          <w:lang w:val="vi-VN"/>
        </w:rPr>
        <w:t>xác định mối liên hệ, khoảng trống và nguyên nhân giữa các nội dung nghiên cứu</w:t>
      </w:r>
      <w:r w:rsidR="00A430ED" w:rsidRPr="00FB2454">
        <w:rPr>
          <w:rFonts w:ascii="Arial" w:hAnsi="Arial" w:cs="Arial"/>
          <w:lang w:val="vi-VN"/>
        </w:rPr>
        <w:t>.</w:t>
      </w:r>
    </w:p>
    <w:p w14:paraId="3EB27E1F" w14:textId="26A03C40" w:rsidR="00436200" w:rsidRPr="00FB2454" w:rsidRDefault="00E54A07" w:rsidP="00A430ED">
      <w:pPr>
        <w:pStyle w:val="ListParagraph"/>
        <w:numPr>
          <w:ilvl w:val="0"/>
          <w:numId w:val="12"/>
        </w:numPr>
        <w:spacing w:before="120" w:after="120" w:line="264" w:lineRule="auto"/>
        <w:ind w:left="307"/>
        <w:contextualSpacing w:val="0"/>
        <w:rPr>
          <w:rFonts w:ascii="Arial" w:hAnsi="Arial" w:cs="Arial"/>
          <w:lang w:val="vi-VN"/>
        </w:rPr>
      </w:pPr>
      <w:r w:rsidRPr="00FB2454">
        <w:rPr>
          <w:rFonts w:ascii="Arial" w:hAnsi="Arial" w:cs="Arial"/>
          <w:lang w:val="vi-VN"/>
        </w:rPr>
        <w:t xml:space="preserve">Kế hoạch </w:t>
      </w:r>
      <w:r w:rsidR="00DC7C9E" w:rsidRPr="00FB2454">
        <w:rPr>
          <w:rFonts w:ascii="Arial" w:hAnsi="Arial" w:cs="Arial"/>
          <w:lang w:val="vi-VN"/>
        </w:rPr>
        <w:t>p</w:t>
      </w:r>
      <w:r w:rsidR="004F0D9A" w:rsidRPr="00FB2454">
        <w:rPr>
          <w:rFonts w:ascii="Arial" w:hAnsi="Arial" w:cs="Arial"/>
          <w:lang w:val="vi-VN"/>
        </w:rPr>
        <w:t>hối hợp với các đối tác và các nhóm cộng đồng do phụ nữ lãnh đạo tại hai tỉnh Thái Nguyên và Quảng Trị t</w:t>
      </w:r>
      <w:r w:rsidR="004F0D9A" w:rsidRPr="00A430ED">
        <w:rPr>
          <w:rFonts w:ascii="Arial" w:hAnsi="Arial" w:cs="Arial"/>
        </w:rPr>
        <w:t>hực hiện đồng nghiên cứu</w:t>
      </w:r>
      <w:r w:rsidR="00A430ED" w:rsidRPr="00FB2454">
        <w:rPr>
          <w:rFonts w:ascii="Arial" w:hAnsi="Arial" w:cs="Arial"/>
          <w:lang w:val="vi-VN"/>
        </w:rPr>
        <w:t>.</w:t>
      </w:r>
      <w:r w:rsidR="004F0D9A" w:rsidRPr="00A430ED">
        <w:rPr>
          <w:rFonts w:ascii="Arial" w:hAnsi="Arial" w:cs="Arial"/>
        </w:rPr>
        <w:t xml:space="preserve"> </w:t>
      </w:r>
      <w:r w:rsidR="00180C7D" w:rsidRPr="00FB2454">
        <w:rPr>
          <w:rFonts w:ascii="Arial" w:hAnsi="Arial" w:cs="Arial"/>
          <w:lang w:val="vi-VN"/>
        </w:rPr>
        <w:t xml:space="preserve"> </w:t>
      </w:r>
    </w:p>
    <w:p w14:paraId="6E6C39CB" w14:textId="29D0BBC6" w:rsidR="00157A3A" w:rsidRPr="00FB2454" w:rsidRDefault="00157A3A" w:rsidP="00436200">
      <w:pPr>
        <w:pStyle w:val="ListParagraph"/>
        <w:numPr>
          <w:ilvl w:val="0"/>
          <w:numId w:val="12"/>
        </w:numPr>
        <w:spacing w:before="120" w:after="120" w:line="264" w:lineRule="auto"/>
        <w:ind w:left="307"/>
        <w:contextualSpacing w:val="0"/>
        <w:rPr>
          <w:rFonts w:ascii="Arial" w:hAnsi="Arial" w:cs="Arial"/>
          <w:lang w:val="vi-VN"/>
        </w:rPr>
      </w:pPr>
      <w:r w:rsidRPr="00FB2454">
        <w:rPr>
          <w:rFonts w:ascii="Arial" w:eastAsiaTheme="minorEastAsia" w:hAnsi="Arial" w:cs="Arial"/>
          <w:kern w:val="24"/>
          <w:lang w:val="vi-VN"/>
        </w:rPr>
        <w:t>K</w:t>
      </w:r>
      <w:r w:rsidR="008313EC" w:rsidRPr="00FB2454">
        <w:rPr>
          <w:rFonts w:ascii="Arial" w:eastAsiaTheme="minorEastAsia" w:hAnsi="Arial" w:cs="Arial"/>
          <w:kern w:val="24"/>
          <w:lang w:val="vi-VN"/>
        </w:rPr>
        <w:t>ế h</w:t>
      </w:r>
      <w:r w:rsidRPr="00FB2454">
        <w:rPr>
          <w:rFonts w:ascii="Arial" w:eastAsiaTheme="minorEastAsia" w:hAnsi="Arial" w:cs="Arial"/>
          <w:kern w:val="24"/>
          <w:lang w:val="vi-VN"/>
        </w:rPr>
        <w:t xml:space="preserve">oạch </w:t>
      </w:r>
      <w:r w:rsidR="005B5B7E" w:rsidRPr="00FB2454">
        <w:rPr>
          <w:rFonts w:ascii="Arial" w:eastAsiaTheme="minorEastAsia" w:hAnsi="Arial" w:cs="Arial"/>
          <w:kern w:val="24"/>
          <w:lang w:val="vi-VN"/>
        </w:rPr>
        <w:t xml:space="preserve">tổ chức hội </w:t>
      </w:r>
      <w:r w:rsidRPr="009C04DE">
        <w:rPr>
          <w:rFonts w:ascii="Arial" w:eastAsiaTheme="minorEastAsia" w:hAnsi="Arial" w:cs="Arial"/>
          <w:kern w:val="24"/>
        </w:rPr>
        <w:t xml:space="preserve">thảo </w:t>
      </w:r>
      <w:r w:rsidRPr="00450CFB">
        <w:rPr>
          <w:rFonts w:ascii="Arial" w:eastAsiaTheme="minorEastAsia" w:hAnsi="Arial" w:cs="Arial"/>
          <w:kern w:val="24"/>
        </w:rPr>
        <w:t>công bố kết quả</w:t>
      </w:r>
      <w:r w:rsidRPr="009C04DE">
        <w:rPr>
          <w:rFonts w:ascii="Arial" w:eastAsiaTheme="minorEastAsia" w:hAnsi="Arial" w:cs="Arial"/>
          <w:kern w:val="24"/>
        </w:rPr>
        <w:t xml:space="preserve"> nghiên cứu</w:t>
      </w:r>
      <w:r w:rsidRPr="00450CFB">
        <w:rPr>
          <w:rFonts w:ascii="Arial" w:eastAsiaTheme="minorEastAsia" w:hAnsi="Arial" w:cs="Arial"/>
          <w:kern w:val="24"/>
        </w:rPr>
        <w:t>;</w:t>
      </w:r>
      <w:r w:rsidR="005B5B7E" w:rsidRPr="00FB2454">
        <w:rPr>
          <w:rFonts w:ascii="Arial" w:eastAsiaTheme="minorEastAsia" w:hAnsi="Arial" w:cs="Arial"/>
          <w:kern w:val="24"/>
          <w:lang w:val="vi-VN"/>
        </w:rPr>
        <w:t xml:space="preserve"> </w:t>
      </w:r>
      <w:r w:rsidRPr="009C04DE">
        <w:rPr>
          <w:rFonts w:ascii="Arial" w:eastAsiaTheme="minorEastAsia" w:hAnsi="Arial" w:cs="Arial"/>
          <w:kern w:val="24"/>
        </w:rPr>
        <w:t>chia sẻ và trình bày các phát hiện, khuyến nghị tới các cơ quan chính quyền địa phương</w:t>
      </w:r>
      <w:r w:rsidRPr="00450CFB">
        <w:rPr>
          <w:rFonts w:ascii="Arial" w:eastAsiaTheme="minorEastAsia" w:hAnsi="Arial" w:cs="Arial"/>
          <w:kern w:val="24"/>
        </w:rPr>
        <w:t xml:space="preserve"> hai tỉnh Quảng Trị và Thái Nguyên</w:t>
      </w:r>
      <w:r w:rsidR="000B2925" w:rsidRPr="00FB2454">
        <w:rPr>
          <w:rFonts w:ascii="Arial" w:eastAsiaTheme="minorEastAsia" w:hAnsi="Arial" w:cs="Arial"/>
          <w:kern w:val="24"/>
          <w:lang w:val="vi-VN"/>
        </w:rPr>
        <w:t xml:space="preserve">, </w:t>
      </w:r>
      <w:r w:rsidRPr="009C04DE">
        <w:rPr>
          <w:rFonts w:ascii="Arial" w:eastAsiaTheme="minorEastAsia" w:hAnsi="Arial" w:cs="Arial"/>
          <w:kern w:val="24"/>
        </w:rPr>
        <w:t>các nhà hoạch định chính sách cấp quốc gia</w:t>
      </w:r>
      <w:r w:rsidR="000B2925" w:rsidRPr="00FB2454">
        <w:rPr>
          <w:rFonts w:ascii="Arial" w:eastAsiaTheme="minorEastAsia" w:hAnsi="Arial" w:cs="Arial"/>
          <w:kern w:val="24"/>
          <w:lang w:val="vi-VN"/>
        </w:rPr>
        <w:t xml:space="preserve">, </w:t>
      </w:r>
      <w:r w:rsidR="000B2925" w:rsidRPr="00450CFB">
        <w:rPr>
          <w:rFonts w:ascii="Arial" w:eastAsiaTheme="minorEastAsia" w:hAnsi="Arial" w:cs="Arial"/>
          <w:kern w:val="24"/>
        </w:rPr>
        <w:t>các tổ chức xã hội, và</w:t>
      </w:r>
      <w:r w:rsidR="000B2925" w:rsidRPr="009C04DE">
        <w:rPr>
          <w:rFonts w:ascii="Arial" w:eastAsiaTheme="minorEastAsia" w:hAnsi="Arial" w:cs="Arial"/>
          <w:kern w:val="24"/>
        </w:rPr>
        <w:t xml:space="preserve"> công chúng</w:t>
      </w:r>
    </w:p>
    <w:p w14:paraId="358C7DBF" w14:textId="65FF57BD" w:rsidR="00261514" w:rsidRPr="00903250" w:rsidRDefault="00261514" w:rsidP="00897A18">
      <w:pPr>
        <w:spacing w:after="120" w:line="288" w:lineRule="auto"/>
        <w:contextualSpacing/>
        <w:jc w:val="both"/>
        <w:rPr>
          <w:rFonts w:ascii="Arial" w:eastAsia="Arial" w:hAnsi="Arial" w:cs="Arial"/>
          <w:sz w:val="24"/>
          <w:szCs w:val="24"/>
          <w:lang w:val="vi-VN"/>
        </w:rPr>
      </w:pPr>
      <w:r w:rsidRPr="00903250">
        <w:rPr>
          <w:rFonts w:ascii="Arial" w:eastAsia="Arial" w:hAnsi="Arial" w:cs="Arial"/>
          <w:b/>
          <w:bCs/>
          <w:sz w:val="24"/>
          <w:szCs w:val="24"/>
          <w:lang w:val="vi-VN"/>
        </w:rPr>
        <w:t xml:space="preserve">Dự trù tài chính cho </w:t>
      </w:r>
      <w:r w:rsidR="002274C7" w:rsidRPr="005E5870">
        <w:rPr>
          <w:rFonts w:ascii="Arial" w:eastAsia="Arial" w:hAnsi="Arial" w:cs="Arial"/>
          <w:b/>
          <w:bCs/>
          <w:sz w:val="24"/>
          <w:szCs w:val="24"/>
          <w:lang w:val="vi-VN"/>
        </w:rPr>
        <w:t>Đề xuất</w:t>
      </w:r>
      <w:r w:rsidR="00095549" w:rsidRPr="00FB2454">
        <w:rPr>
          <w:rFonts w:ascii="Arial" w:eastAsia="Arial" w:hAnsi="Arial" w:cs="Arial"/>
          <w:b/>
          <w:bCs/>
          <w:sz w:val="24"/>
          <w:szCs w:val="24"/>
          <w:lang w:val="vi-VN"/>
        </w:rPr>
        <w:t xml:space="preserve"> nghiên cứu</w:t>
      </w:r>
      <w:r w:rsidRPr="00903250">
        <w:rPr>
          <w:rFonts w:ascii="Arial" w:eastAsia="Arial" w:hAnsi="Arial" w:cs="Arial"/>
          <w:b/>
          <w:bCs/>
          <w:sz w:val="24"/>
          <w:szCs w:val="24"/>
          <w:lang w:val="vi-VN"/>
        </w:rPr>
        <w:t>.</w:t>
      </w:r>
      <w:r w:rsidRPr="00903250">
        <w:rPr>
          <w:rFonts w:ascii="Arial" w:eastAsia="Arial" w:hAnsi="Arial" w:cs="Arial"/>
          <w:sz w:val="24"/>
          <w:szCs w:val="24"/>
          <w:lang w:val="vi-VN"/>
        </w:rPr>
        <w:t xml:space="preserve"> </w:t>
      </w:r>
    </w:p>
    <w:p w14:paraId="689A79DF" w14:textId="7A9F1D5E" w:rsidR="009529B7" w:rsidRPr="00FB2454" w:rsidRDefault="00261514" w:rsidP="00FB2454">
      <w:pPr>
        <w:pStyle w:val="ColorfulList-Accent11"/>
        <w:spacing w:after="120" w:line="288" w:lineRule="auto"/>
        <w:ind w:left="0"/>
        <w:jc w:val="both"/>
        <w:rPr>
          <w:rFonts w:ascii="Arial" w:eastAsia="Arial" w:hAnsi="Arial" w:cs="Arial"/>
          <w:sz w:val="24"/>
          <w:szCs w:val="24"/>
          <w:lang w:val="vi-VN"/>
        </w:rPr>
      </w:pPr>
      <w:r w:rsidRPr="00903250">
        <w:rPr>
          <w:rFonts w:ascii="Arial" w:eastAsia="Arial" w:hAnsi="Arial" w:cs="Arial"/>
          <w:sz w:val="24"/>
          <w:szCs w:val="24"/>
          <w:lang w:val="vi-VN"/>
        </w:rPr>
        <w:t xml:space="preserve">Dự trù tài chính cho </w:t>
      </w:r>
      <w:r w:rsidR="002A4033" w:rsidRPr="005E5870">
        <w:rPr>
          <w:rFonts w:ascii="Arial" w:eastAsia="Arial" w:hAnsi="Arial" w:cs="Arial"/>
          <w:sz w:val="24"/>
          <w:szCs w:val="24"/>
          <w:lang w:val="vi-VN"/>
        </w:rPr>
        <w:t>Đề xuất</w:t>
      </w:r>
      <w:r w:rsidR="00095549" w:rsidRPr="00FB2454">
        <w:rPr>
          <w:rFonts w:ascii="Arial" w:eastAsia="Arial" w:hAnsi="Arial" w:cs="Arial"/>
          <w:sz w:val="24"/>
          <w:szCs w:val="24"/>
          <w:lang w:val="vi-VN"/>
        </w:rPr>
        <w:t xml:space="preserve"> nghiên cứu</w:t>
      </w:r>
      <w:r w:rsidRPr="00903250">
        <w:rPr>
          <w:rFonts w:ascii="Arial" w:eastAsia="Arial" w:hAnsi="Arial" w:cs="Arial"/>
          <w:sz w:val="24"/>
          <w:szCs w:val="24"/>
          <w:lang w:val="vi-VN"/>
        </w:rPr>
        <w:t xml:space="preserve"> được thực hiện theo mẫu đính kèm với những lưu ý sau: </w:t>
      </w:r>
    </w:p>
    <w:p w14:paraId="30DDD440" w14:textId="3B61D0ED" w:rsidR="009529B7" w:rsidRPr="00502A4A" w:rsidRDefault="009529B7" w:rsidP="009529B7">
      <w:pPr>
        <w:pStyle w:val="ColorfulList-Accent11"/>
        <w:numPr>
          <w:ilvl w:val="0"/>
          <w:numId w:val="2"/>
        </w:numPr>
        <w:spacing w:after="120" w:line="288" w:lineRule="auto"/>
        <w:jc w:val="both"/>
        <w:rPr>
          <w:rFonts w:ascii="Arial" w:eastAsia="Arial" w:hAnsi="Arial" w:cs="Arial"/>
          <w:sz w:val="24"/>
          <w:szCs w:val="24"/>
          <w:lang w:val="vi-VN"/>
        </w:rPr>
      </w:pPr>
      <w:r w:rsidRPr="00502A4A">
        <w:rPr>
          <w:rFonts w:ascii="Arial" w:eastAsiaTheme="minorEastAsia" w:hAnsi="Arial" w:cs="Arial"/>
          <w:kern w:val="24"/>
          <w:sz w:val="24"/>
          <w:szCs w:val="24"/>
        </w:rPr>
        <w:t xml:space="preserve">Khoản tài trợ </w:t>
      </w:r>
      <w:r w:rsidRPr="00FB2454">
        <w:rPr>
          <w:rFonts w:ascii="Arial" w:eastAsiaTheme="minorEastAsia" w:hAnsi="Arial" w:cs="Arial"/>
          <w:kern w:val="24"/>
          <w:sz w:val="24"/>
          <w:szCs w:val="24"/>
          <w:lang w:val="vi-VN"/>
        </w:rPr>
        <w:t xml:space="preserve">sẽ bao gồm các chi phí cho các cuộc họp và sự kiện, chi phí chuyên gia, chi phí hoạt động tại thực địa, cộng tác viên thu thập thông tin dữ liệu, truyền thông, </w:t>
      </w:r>
      <w:r w:rsidR="003E6CBF" w:rsidRPr="00FB2454">
        <w:rPr>
          <w:rFonts w:ascii="Arial" w:eastAsiaTheme="minorEastAsia" w:hAnsi="Arial" w:cs="Arial"/>
          <w:kern w:val="24"/>
          <w:sz w:val="24"/>
          <w:szCs w:val="24"/>
          <w:lang w:val="vi-VN"/>
        </w:rPr>
        <w:t>chi phí văn phòng</w:t>
      </w:r>
      <w:r w:rsidRPr="00FB2454">
        <w:rPr>
          <w:rFonts w:ascii="Arial" w:eastAsiaTheme="minorEastAsia" w:hAnsi="Arial" w:cs="Arial"/>
          <w:kern w:val="24"/>
          <w:sz w:val="24"/>
          <w:szCs w:val="24"/>
          <w:lang w:val="vi-VN"/>
        </w:rPr>
        <w:t>, đi lại, cùng các chi phí hợp lệ khác nhằm trang trải các chi phí thực tế để triển khai và hoàn thiện một sản phẩm nghiên cứu, một bản khuyến nghị chính sách, và một hội thảo công bố kết quả nghiên cứu. Ngân sách sẽ dựa trên kế hoạch nghiên cứu, và không vượt quá 29.000 EUR</w:t>
      </w:r>
    </w:p>
    <w:p w14:paraId="2909AD5B" w14:textId="26A6D086" w:rsidR="00261514" w:rsidRPr="00FB2454" w:rsidRDefault="00261514" w:rsidP="00897A18">
      <w:pPr>
        <w:pStyle w:val="ColorfulList-Accent11"/>
        <w:numPr>
          <w:ilvl w:val="0"/>
          <w:numId w:val="2"/>
        </w:numPr>
        <w:spacing w:after="120" w:line="288" w:lineRule="auto"/>
        <w:jc w:val="both"/>
        <w:rPr>
          <w:rFonts w:ascii="Arial" w:eastAsia="Arial" w:hAnsi="Arial" w:cs="Arial"/>
          <w:sz w:val="24"/>
          <w:szCs w:val="24"/>
          <w:lang w:val="vi-VN"/>
        </w:rPr>
      </w:pPr>
      <w:r w:rsidRPr="00903250">
        <w:rPr>
          <w:rFonts w:ascii="Arial" w:eastAsia="Arial" w:hAnsi="Arial" w:cs="Arial"/>
          <w:sz w:val="24"/>
          <w:szCs w:val="24"/>
          <w:lang w:val="vi-VN"/>
        </w:rPr>
        <w:t xml:space="preserve">Định mức chi phí: Ngân sách của </w:t>
      </w:r>
      <w:r w:rsidR="00D85E08" w:rsidRPr="005E5870">
        <w:rPr>
          <w:rFonts w:ascii="Arial" w:eastAsia="Arial" w:hAnsi="Arial" w:cs="Arial"/>
          <w:sz w:val="24"/>
          <w:szCs w:val="24"/>
          <w:lang w:val="vi-VN"/>
        </w:rPr>
        <w:t>Đề xuất</w:t>
      </w:r>
      <w:r w:rsidRPr="00903250">
        <w:rPr>
          <w:rFonts w:ascii="Arial" w:eastAsia="Arial" w:hAnsi="Arial" w:cs="Arial"/>
          <w:sz w:val="24"/>
          <w:szCs w:val="24"/>
          <w:lang w:val="vi-VN"/>
        </w:rPr>
        <w:t xml:space="preserve"> xây dựng dựa trên định mức chi phí của đơn vị nộp đơn chính, quy chế chi tiêu nội bộ của tổ chức, và đảm bảo không vượt quá định mức chi phí địa phương trong hợp tác phát triển với Việt Nam của UN-EU (</w:t>
      </w:r>
      <w:hyperlink r:id="rId15" w:history="1">
        <w:r w:rsidRPr="00903250">
          <w:rPr>
            <w:rStyle w:val="Hyperlink"/>
            <w:rFonts w:ascii="Arial" w:eastAsia="Arial" w:hAnsi="Arial" w:cs="Arial"/>
            <w:sz w:val="24"/>
            <w:szCs w:val="24"/>
            <w:lang w:val="vi-VN"/>
          </w:rPr>
          <w:t>https://www.eeas.europa.eu/delegations/vietnam/eu-un-cost-norms-2022_en?s=184_</w:t>
        </w:r>
      </w:hyperlink>
      <w:r w:rsidRPr="00903250">
        <w:rPr>
          <w:rFonts w:ascii="Arial" w:eastAsia="Arial" w:hAnsi="Arial" w:cs="Arial"/>
          <w:sz w:val="24"/>
          <w:szCs w:val="24"/>
          <w:lang w:val="vi-VN"/>
        </w:rPr>
        <w:t>) -  bản cập nhật năm 2022, gọi tắt là định mức UN-EU). Trường hợp các đơn vị này không có định mức chi phí</w:t>
      </w:r>
      <w:r w:rsidRPr="00903250">
        <w:rPr>
          <w:rFonts w:ascii="Arial" w:eastAsia="Arial" w:hAnsi="Arial" w:cs="Arial"/>
          <w:sz w:val="24"/>
          <w:szCs w:val="24"/>
        </w:rPr>
        <w:t xml:space="preserve">, </w:t>
      </w:r>
      <w:r w:rsidRPr="00903250">
        <w:rPr>
          <w:rFonts w:ascii="Arial" w:eastAsia="Arial" w:hAnsi="Arial" w:cs="Arial"/>
          <w:sz w:val="24"/>
          <w:szCs w:val="24"/>
          <w:lang w:val="vi-VN"/>
        </w:rPr>
        <w:t>thì dựa vào chi phí thực tế tại địa phương hoặc tham khảo định mức chi phí của Nhà nước, Oxfam hoặc định mức UN-EU</w:t>
      </w:r>
      <w:r w:rsidRPr="00903250">
        <w:rPr>
          <w:rFonts w:ascii="Arial" w:eastAsia="Arial" w:hAnsi="Arial" w:cs="Arial"/>
          <w:sz w:val="24"/>
          <w:szCs w:val="24"/>
        </w:rPr>
        <w:t xml:space="preserve"> để lập ngân sách</w:t>
      </w:r>
      <w:r w:rsidRPr="00903250">
        <w:rPr>
          <w:rFonts w:ascii="Arial" w:eastAsia="Arial" w:hAnsi="Arial" w:cs="Arial"/>
          <w:sz w:val="24"/>
          <w:szCs w:val="24"/>
          <w:lang w:val="vi-VN"/>
        </w:rPr>
        <w:t xml:space="preserve">. </w:t>
      </w:r>
    </w:p>
    <w:p w14:paraId="4DF63EDD" w14:textId="146A5F6C" w:rsidR="00261514" w:rsidRPr="00903250" w:rsidRDefault="00261514" w:rsidP="00897A18">
      <w:pPr>
        <w:spacing w:after="0" w:line="288" w:lineRule="auto"/>
        <w:contextualSpacing/>
        <w:jc w:val="both"/>
        <w:rPr>
          <w:rFonts w:ascii="Arial" w:eastAsia="Arial" w:hAnsi="Arial" w:cs="Arial"/>
          <w:sz w:val="24"/>
          <w:szCs w:val="24"/>
          <w:lang w:val="vi-VN"/>
        </w:rPr>
      </w:pPr>
      <w:r w:rsidRPr="00903250">
        <w:rPr>
          <w:rFonts w:ascii="Arial" w:eastAsia="Arial" w:hAnsi="Arial" w:cs="Arial"/>
          <w:sz w:val="24"/>
          <w:szCs w:val="24"/>
          <w:lang w:val="vi-VN"/>
        </w:rPr>
        <w:t xml:space="preserve">Các chi phí sau được xem là không hợp lệ trong ngân sách của </w:t>
      </w:r>
      <w:r w:rsidR="00DE6083" w:rsidRPr="005E5870">
        <w:rPr>
          <w:rFonts w:ascii="Arial" w:eastAsia="Arial" w:hAnsi="Arial" w:cs="Arial"/>
          <w:sz w:val="24"/>
          <w:szCs w:val="24"/>
          <w:lang w:val="vi-VN"/>
        </w:rPr>
        <w:t>Đề xuất</w:t>
      </w:r>
      <w:r w:rsidR="00540E88" w:rsidRPr="00FB2454">
        <w:rPr>
          <w:rFonts w:ascii="Arial" w:eastAsia="Arial" w:hAnsi="Arial" w:cs="Arial"/>
          <w:sz w:val="24"/>
          <w:szCs w:val="24"/>
          <w:lang w:val="vi-VN"/>
        </w:rPr>
        <w:t xml:space="preserve"> nghiên cứu</w:t>
      </w:r>
      <w:r w:rsidRPr="00903250">
        <w:rPr>
          <w:rFonts w:ascii="Arial" w:eastAsia="Arial" w:hAnsi="Arial" w:cs="Arial"/>
          <w:sz w:val="24"/>
          <w:szCs w:val="24"/>
          <w:lang w:val="vi-VN"/>
        </w:rPr>
        <w:t xml:space="preserve">:  </w:t>
      </w:r>
    </w:p>
    <w:p w14:paraId="7AD67308" w14:textId="77777777" w:rsidR="00261514" w:rsidRPr="00903250" w:rsidRDefault="00261514" w:rsidP="00897A18">
      <w:pPr>
        <w:pStyle w:val="ColorfulList-Accent11"/>
        <w:numPr>
          <w:ilvl w:val="0"/>
          <w:numId w:val="1"/>
        </w:numPr>
        <w:spacing w:after="120" w:line="288" w:lineRule="auto"/>
        <w:jc w:val="both"/>
        <w:rPr>
          <w:rFonts w:ascii="Arial" w:eastAsia="Arial" w:hAnsi="Arial" w:cs="Arial"/>
          <w:sz w:val="24"/>
          <w:szCs w:val="24"/>
          <w:lang w:val="vi-VN"/>
        </w:rPr>
      </w:pPr>
      <w:r w:rsidRPr="00903250">
        <w:rPr>
          <w:rFonts w:ascii="Arial" w:eastAsia="Arial" w:hAnsi="Arial" w:cs="Arial"/>
          <w:sz w:val="24"/>
          <w:szCs w:val="24"/>
          <w:lang w:val="vi-VN"/>
        </w:rPr>
        <w:t xml:space="preserve">Các hoạt động hỗ trợ trực tiếp nhằm tăng thu nhập, sinh kế hoặc phát triển kinh tế của những người hưởng lợi. </w:t>
      </w:r>
    </w:p>
    <w:p w14:paraId="1007F671" w14:textId="77777777" w:rsidR="00261514" w:rsidRPr="00903250" w:rsidRDefault="00261514" w:rsidP="00897A18">
      <w:pPr>
        <w:pStyle w:val="ColorfulList-Accent11"/>
        <w:numPr>
          <w:ilvl w:val="0"/>
          <w:numId w:val="1"/>
        </w:numPr>
        <w:spacing w:after="120" w:line="288" w:lineRule="auto"/>
        <w:jc w:val="both"/>
        <w:rPr>
          <w:rFonts w:ascii="Arial" w:eastAsia="Arial" w:hAnsi="Arial" w:cs="Arial"/>
          <w:sz w:val="24"/>
          <w:szCs w:val="24"/>
          <w:lang w:val="vi-VN"/>
        </w:rPr>
      </w:pPr>
      <w:r w:rsidRPr="00903250">
        <w:rPr>
          <w:rFonts w:ascii="Arial" w:eastAsia="Arial" w:hAnsi="Arial" w:cs="Arial"/>
          <w:sz w:val="24"/>
          <w:szCs w:val="24"/>
          <w:lang w:val="vi-VN"/>
        </w:rPr>
        <w:t xml:space="preserve">Chi phí xây dựng  hoặc cải thiện vật chất. </w:t>
      </w:r>
    </w:p>
    <w:p w14:paraId="5B2E13F5" w14:textId="77777777" w:rsidR="00261514" w:rsidRPr="00903250" w:rsidRDefault="00261514" w:rsidP="00897A18">
      <w:pPr>
        <w:pStyle w:val="ColorfulList-Accent11"/>
        <w:numPr>
          <w:ilvl w:val="0"/>
          <w:numId w:val="1"/>
        </w:numPr>
        <w:spacing w:after="120" w:line="288" w:lineRule="auto"/>
        <w:jc w:val="both"/>
        <w:rPr>
          <w:rFonts w:ascii="Arial" w:eastAsia="Arial" w:hAnsi="Arial" w:cs="Arial"/>
          <w:sz w:val="24"/>
          <w:szCs w:val="24"/>
          <w:lang w:val="vi-VN"/>
        </w:rPr>
      </w:pPr>
      <w:r w:rsidRPr="00903250">
        <w:rPr>
          <w:rFonts w:ascii="Arial" w:eastAsia="Arial" w:hAnsi="Arial" w:cs="Arial"/>
          <w:sz w:val="24"/>
          <w:szCs w:val="24"/>
        </w:rPr>
        <w:t>Thuế giá trị gia tăng (VAT)</w:t>
      </w:r>
    </w:p>
    <w:p w14:paraId="11C077FF" w14:textId="77777777" w:rsidR="00261514" w:rsidRPr="00903250" w:rsidRDefault="00261514" w:rsidP="00897A18">
      <w:pPr>
        <w:pStyle w:val="ColorfulList-Accent11"/>
        <w:numPr>
          <w:ilvl w:val="0"/>
          <w:numId w:val="1"/>
        </w:numPr>
        <w:spacing w:after="120" w:line="288" w:lineRule="auto"/>
        <w:jc w:val="both"/>
        <w:rPr>
          <w:rFonts w:ascii="Arial" w:eastAsia="Arial" w:hAnsi="Arial" w:cs="Arial"/>
          <w:sz w:val="24"/>
          <w:szCs w:val="24"/>
          <w:lang w:val="vi-VN"/>
        </w:rPr>
      </w:pPr>
      <w:r w:rsidRPr="00903250">
        <w:rPr>
          <w:rFonts w:ascii="Arial" w:eastAsia="Arial" w:hAnsi="Arial" w:cs="Arial"/>
          <w:sz w:val="24"/>
          <w:szCs w:val="24"/>
          <w:lang w:val="en-US"/>
        </w:rPr>
        <w:t>Lỗ chênh lệch tỷ giá</w:t>
      </w:r>
    </w:p>
    <w:p w14:paraId="1FC82AE2" w14:textId="55BEFA47" w:rsidR="00261514" w:rsidRPr="00903250" w:rsidRDefault="00261514" w:rsidP="00897A18">
      <w:pPr>
        <w:pStyle w:val="ColorfulList-Accent11"/>
        <w:numPr>
          <w:ilvl w:val="0"/>
          <w:numId w:val="1"/>
        </w:numPr>
        <w:spacing w:after="120" w:line="288" w:lineRule="auto"/>
        <w:jc w:val="both"/>
        <w:rPr>
          <w:rFonts w:ascii="Arial" w:eastAsia="Arial" w:hAnsi="Arial" w:cs="Arial"/>
          <w:sz w:val="24"/>
          <w:szCs w:val="24"/>
          <w:lang w:val="vi-VN"/>
        </w:rPr>
      </w:pPr>
      <w:r w:rsidRPr="00903250">
        <w:rPr>
          <w:rFonts w:ascii="Arial" w:eastAsia="Arial" w:hAnsi="Arial" w:cs="Arial"/>
          <w:sz w:val="24"/>
          <w:szCs w:val="24"/>
          <w:lang w:val="vi-VN"/>
        </w:rPr>
        <w:t xml:space="preserve">Tiền thưởng, tiền thu nhập tăng thêm từ nguồn tài trợ cho </w:t>
      </w:r>
      <w:r w:rsidR="00635597" w:rsidRPr="005E5870">
        <w:rPr>
          <w:rFonts w:ascii="Arial" w:eastAsia="Arial" w:hAnsi="Arial" w:cs="Arial"/>
          <w:sz w:val="24"/>
          <w:szCs w:val="24"/>
          <w:lang w:val="vi-VN"/>
        </w:rPr>
        <w:t>Đề xuất</w:t>
      </w:r>
      <w:r w:rsidRPr="00903250">
        <w:rPr>
          <w:rFonts w:ascii="Arial" w:eastAsia="Arial" w:hAnsi="Arial" w:cs="Arial"/>
          <w:sz w:val="24"/>
          <w:szCs w:val="24"/>
          <w:lang w:val="vi-VN"/>
        </w:rPr>
        <w:t xml:space="preserve"> </w:t>
      </w:r>
    </w:p>
    <w:p w14:paraId="5D21F13F" w14:textId="5BECE559" w:rsidR="00261514" w:rsidRPr="00903250" w:rsidRDefault="00261514" w:rsidP="00897A18">
      <w:pPr>
        <w:spacing w:after="120" w:line="288" w:lineRule="auto"/>
        <w:contextualSpacing/>
        <w:jc w:val="both"/>
        <w:rPr>
          <w:rFonts w:ascii="Arial" w:hAnsi="Arial" w:cs="Arial"/>
          <w:sz w:val="24"/>
          <w:szCs w:val="24"/>
          <w:lang w:val="vi-VN"/>
        </w:rPr>
      </w:pPr>
      <w:r w:rsidRPr="00903250">
        <w:rPr>
          <w:rFonts w:ascii="Arial" w:eastAsia="Arial" w:hAnsi="Arial" w:cs="Arial"/>
          <w:b/>
          <w:bCs/>
          <w:sz w:val="24"/>
          <w:szCs w:val="24"/>
          <w:lang w:val="vi-VN"/>
        </w:rPr>
        <w:t>Thời gian nộp đề xuất và quá trình xét duyệt.</w:t>
      </w:r>
      <w:r w:rsidRPr="00903250">
        <w:rPr>
          <w:rFonts w:ascii="Arial" w:eastAsia="Arial" w:hAnsi="Arial" w:cs="Arial"/>
          <w:sz w:val="24"/>
          <w:szCs w:val="24"/>
          <w:lang w:val="vi-VN"/>
        </w:rPr>
        <w:t xml:space="preserve"> </w:t>
      </w:r>
    </w:p>
    <w:p w14:paraId="7A30F339" w14:textId="768BCA2C" w:rsidR="00261514" w:rsidRPr="008373E9" w:rsidRDefault="00261514" w:rsidP="00897A18">
      <w:pPr>
        <w:spacing w:line="288" w:lineRule="auto"/>
        <w:contextualSpacing/>
        <w:jc w:val="both"/>
        <w:rPr>
          <w:rFonts w:ascii="Arial" w:eastAsia="Arial" w:hAnsi="Arial" w:cs="Arial"/>
          <w:noProof/>
          <w:sz w:val="24"/>
          <w:szCs w:val="24"/>
          <w:lang w:val="vi-VN"/>
        </w:rPr>
      </w:pPr>
      <w:r w:rsidRPr="00903250">
        <w:rPr>
          <w:rFonts w:ascii="Arial" w:hAnsi="Arial" w:cs="Arial"/>
          <w:noProof/>
          <w:sz w:val="24"/>
          <w:szCs w:val="24"/>
          <w:lang w:val="vi-VN"/>
        </w:rPr>
        <w:t>Đơn đăng ký phải được nộp tới email:</w:t>
      </w:r>
      <w:r w:rsidRPr="00903250">
        <w:rPr>
          <w:rFonts w:ascii="Arial" w:eastAsia="Arial" w:hAnsi="Arial" w:cs="Arial"/>
          <w:noProof/>
          <w:sz w:val="24"/>
          <w:szCs w:val="24"/>
          <w:lang w:val="vi-VN"/>
        </w:rPr>
        <w:t xml:space="preserve"> </w:t>
      </w:r>
      <w:hyperlink r:id="rId16" w:history="1">
        <w:r w:rsidRPr="004E1521">
          <w:rPr>
            <w:rStyle w:val="Hyperlink"/>
            <w:rFonts w:ascii="Arial" w:hAnsi="Arial" w:cs="Arial"/>
            <w:sz w:val="24"/>
            <w:szCs w:val="24"/>
            <w:lang w:val="vi-VN"/>
          </w:rPr>
          <w:t>HR.Vietnam@oxfam.org</w:t>
        </w:r>
      </w:hyperlink>
      <w:r w:rsidRPr="005E5870">
        <w:rPr>
          <w:rStyle w:val="Hyperlink"/>
          <w:rFonts w:ascii="Arial" w:hAnsi="Arial" w:cs="Arial"/>
          <w:lang w:val="vi-VN"/>
        </w:rPr>
        <w:t xml:space="preserve"> </w:t>
      </w:r>
      <w:r w:rsidRPr="00903250">
        <w:rPr>
          <w:rFonts w:ascii="Arial" w:eastAsia="Arial" w:hAnsi="Arial" w:cs="Arial"/>
          <w:noProof/>
          <w:sz w:val="24"/>
          <w:szCs w:val="24"/>
          <w:lang w:val="vi-VN"/>
        </w:rPr>
        <w:t xml:space="preserve">trước </w:t>
      </w:r>
      <w:r w:rsidRPr="00903250">
        <w:rPr>
          <w:rFonts w:ascii="Arial" w:eastAsia="Arial" w:hAnsi="Arial" w:cs="Arial"/>
          <w:b/>
          <w:bCs/>
          <w:noProof/>
          <w:sz w:val="24"/>
          <w:szCs w:val="24"/>
          <w:lang w:val="vi-VN"/>
        </w:rPr>
        <w:t xml:space="preserve">17:00 ngày </w:t>
      </w:r>
      <w:r w:rsidR="007A1926" w:rsidRPr="008373E9">
        <w:rPr>
          <w:rFonts w:ascii="Arial" w:eastAsia="Arial" w:hAnsi="Arial" w:cs="Arial"/>
          <w:b/>
          <w:bCs/>
          <w:noProof/>
          <w:sz w:val="24"/>
          <w:szCs w:val="24"/>
          <w:lang w:val="vi-VN"/>
        </w:rPr>
        <w:t>29</w:t>
      </w:r>
      <w:r w:rsidRPr="008373E9">
        <w:rPr>
          <w:rFonts w:ascii="Arial" w:eastAsia="Arial" w:hAnsi="Arial" w:cs="Arial"/>
          <w:b/>
          <w:bCs/>
          <w:noProof/>
          <w:sz w:val="24"/>
          <w:szCs w:val="24"/>
          <w:lang w:val="vi-VN"/>
        </w:rPr>
        <w:t>/</w:t>
      </w:r>
      <w:r w:rsidR="007A1926" w:rsidRPr="008373E9">
        <w:rPr>
          <w:rFonts w:ascii="Arial" w:eastAsia="Arial" w:hAnsi="Arial" w:cs="Arial"/>
          <w:b/>
          <w:bCs/>
          <w:noProof/>
          <w:sz w:val="24"/>
          <w:szCs w:val="24"/>
          <w:lang w:val="vi-VN"/>
        </w:rPr>
        <w:t>4</w:t>
      </w:r>
      <w:r w:rsidRPr="008373E9">
        <w:rPr>
          <w:rFonts w:ascii="Arial" w:eastAsia="Arial" w:hAnsi="Arial" w:cs="Arial"/>
          <w:b/>
          <w:bCs/>
          <w:noProof/>
          <w:sz w:val="24"/>
          <w:szCs w:val="24"/>
          <w:lang w:val="vi-VN"/>
        </w:rPr>
        <w:t>/202</w:t>
      </w:r>
      <w:r w:rsidR="00072A6E" w:rsidRPr="008373E9">
        <w:rPr>
          <w:rFonts w:ascii="Arial" w:eastAsia="Arial" w:hAnsi="Arial" w:cs="Arial"/>
          <w:b/>
          <w:bCs/>
          <w:noProof/>
          <w:sz w:val="24"/>
          <w:szCs w:val="24"/>
          <w:lang w:val="vi-VN"/>
        </w:rPr>
        <w:t>6</w:t>
      </w:r>
      <w:r w:rsidRPr="008373E9">
        <w:rPr>
          <w:rFonts w:ascii="Arial" w:eastAsia="Arial" w:hAnsi="Arial" w:cs="Arial"/>
          <w:b/>
          <w:bCs/>
          <w:noProof/>
          <w:sz w:val="24"/>
          <w:szCs w:val="24"/>
          <w:lang w:val="vi-VN"/>
        </w:rPr>
        <w:t xml:space="preserve"> </w:t>
      </w:r>
      <w:r w:rsidRPr="008373E9">
        <w:rPr>
          <w:rFonts w:ascii="Arial" w:eastAsia="Arial" w:hAnsi="Arial" w:cs="Arial"/>
          <w:bCs/>
          <w:noProof/>
          <w:sz w:val="24"/>
          <w:szCs w:val="24"/>
          <w:lang w:val="vi-VN"/>
        </w:rPr>
        <w:t xml:space="preserve">bằng </w:t>
      </w:r>
      <w:r w:rsidRPr="008373E9">
        <w:rPr>
          <w:rFonts w:ascii="Arial" w:eastAsia="Arial" w:hAnsi="Arial" w:cs="Arial"/>
          <w:noProof/>
          <w:sz w:val="24"/>
          <w:szCs w:val="24"/>
          <w:lang w:val="vi-VN"/>
        </w:rPr>
        <w:t xml:space="preserve">tiếng Việt </w:t>
      </w:r>
      <w:r w:rsidRPr="008373E9">
        <w:rPr>
          <w:rFonts w:ascii="Arial" w:eastAsia="Arial" w:hAnsi="Arial" w:cs="Arial"/>
          <w:noProof/>
          <w:sz w:val="24"/>
          <w:szCs w:val="24"/>
        </w:rPr>
        <w:t xml:space="preserve">hoặc </w:t>
      </w:r>
      <w:r w:rsidRPr="008373E9">
        <w:rPr>
          <w:rFonts w:ascii="Arial" w:eastAsia="Arial" w:hAnsi="Arial" w:cs="Arial"/>
          <w:noProof/>
          <w:sz w:val="24"/>
          <w:szCs w:val="24"/>
          <w:lang w:val="vi-VN"/>
        </w:rPr>
        <w:t>tiếng Anh.</w:t>
      </w:r>
    </w:p>
    <w:p w14:paraId="6D8E1B78" w14:textId="015AD41A" w:rsidR="007A1926" w:rsidRPr="00017E97" w:rsidRDefault="00261514" w:rsidP="00017E97">
      <w:pPr>
        <w:spacing w:line="288" w:lineRule="auto"/>
        <w:contextualSpacing/>
        <w:jc w:val="both"/>
        <w:rPr>
          <w:rFonts w:ascii="Arial" w:eastAsiaTheme="minorEastAsia" w:hAnsi="Arial" w:cs="Arial"/>
          <w:b/>
          <w:bCs/>
          <w:color w:val="000000" w:themeColor="text1"/>
          <w:kern w:val="24"/>
          <w:sz w:val="24"/>
          <w:szCs w:val="24"/>
          <w:lang w:val="vi-VN"/>
        </w:rPr>
      </w:pPr>
      <w:r w:rsidRPr="008373E9">
        <w:rPr>
          <w:rFonts w:ascii="Arial" w:eastAsia="Arial" w:hAnsi="Arial" w:cs="Arial"/>
          <w:noProof/>
          <w:sz w:val="24"/>
          <w:szCs w:val="24"/>
          <w:lang w:val="vi-VN"/>
        </w:rPr>
        <w:lastRenderedPageBreak/>
        <w:t xml:space="preserve">Các tổ chức quan tâm </w:t>
      </w:r>
      <w:r w:rsidR="007A1926" w:rsidRPr="008373E9">
        <w:rPr>
          <w:rFonts w:ascii="Arial" w:eastAsia="Arial" w:hAnsi="Arial" w:cs="Arial"/>
          <w:noProof/>
          <w:sz w:val="24"/>
          <w:szCs w:val="24"/>
          <w:lang w:val="vi-VN"/>
        </w:rPr>
        <w:t>vui lòng hỏi thêm thông tin nếu cần qua bà</w:t>
      </w:r>
      <w:r w:rsidR="00BE1F6A" w:rsidRPr="008373E9">
        <w:rPr>
          <w:rFonts w:ascii="Arial" w:eastAsia="Arial" w:hAnsi="Arial" w:cs="Arial"/>
          <w:noProof/>
          <w:sz w:val="24"/>
          <w:szCs w:val="24"/>
          <w:lang w:val="vi-VN"/>
        </w:rPr>
        <w:t xml:space="preserve"> Thân Nguyễn Phương Hải – Cán bộ chương trình, Văn phòng Oxfam tại Việt Nam qua email:</w:t>
      </w:r>
      <w:r w:rsidR="00417AC0" w:rsidRPr="008373E9">
        <w:rPr>
          <w:rStyle w:val="Hyperlink"/>
          <w:rFonts w:ascii="Arial" w:hAnsi="Arial" w:cs="Arial"/>
          <w:lang w:val="vi-VN"/>
        </w:rPr>
        <w:t xml:space="preserve"> </w:t>
      </w:r>
      <w:hyperlink r:id="rId17" w:history="1">
        <w:r w:rsidR="00417AC0" w:rsidRPr="008373E9">
          <w:rPr>
            <w:rStyle w:val="Hyperlink"/>
            <w:rFonts w:ascii="Arial" w:eastAsiaTheme="minorEastAsia" w:hAnsi="Arial" w:cs="Arial"/>
            <w:kern w:val="24"/>
            <w:sz w:val="24"/>
            <w:szCs w:val="24"/>
            <w:lang w:val="vi-VN"/>
          </w:rPr>
          <w:t>hai.thannguyenphuong@oxfam.org</w:t>
        </w:r>
      </w:hyperlink>
      <w:r w:rsidR="00BE1F6A" w:rsidRPr="008373E9">
        <w:rPr>
          <w:rStyle w:val="Hyperlink"/>
          <w:rFonts w:ascii="Arial" w:hAnsi="Arial" w:cs="Arial"/>
          <w:lang w:val="vi-VN"/>
        </w:rPr>
        <w:t>.</w:t>
      </w:r>
    </w:p>
    <w:p w14:paraId="022A0DDE" w14:textId="3C1BEB9F" w:rsidR="00261514" w:rsidRPr="006A3E34" w:rsidRDefault="00261514" w:rsidP="00897A18">
      <w:pPr>
        <w:spacing w:line="288" w:lineRule="auto"/>
        <w:contextualSpacing/>
        <w:jc w:val="both"/>
        <w:rPr>
          <w:rFonts w:ascii="Arial" w:eastAsia="Arial" w:hAnsi="Arial" w:cs="Arial"/>
          <w:noProof/>
          <w:sz w:val="24"/>
          <w:szCs w:val="24"/>
        </w:rPr>
      </w:pPr>
      <w:r w:rsidRPr="00903250">
        <w:rPr>
          <w:rFonts w:ascii="Arial" w:hAnsi="Arial" w:cs="Arial"/>
          <w:sz w:val="24"/>
          <w:szCs w:val="24"/>
          <w:lang w:val="vi-VN"/>
        </w:rPr>
        <w:br w:type="page"/>
      </w:r>
    </w:p>
    <w:p w14:paraId="22629C85" w14:textId="77777777" w:rsidR="00261514" w:rsidRPr="00903250" w:rsidRDefault="00261514" w:rsidP="00261514">
      <w:pPr>
        <w:rPr>
          <w:rFonts w:ascii="Arial" w:hAnsi="Arial" w:cs="Arial"/>
          <w:b/>
          <w:bCs/>
          <w:sz w:val="24"/>
          <w:szCs w:val="24"/>
        </w:rPr>
      </w:pPr>
      <w:r w:rsidRPr="00903250">
        <w:rPr>
          <w:rFonts w:ascii="Arial" w:hAnsi="Arial" w:cs="Arial"/>
          <w:b/>
          <w:bCs/>
          <w:sz w:val="24"/>
          <w:szCs w:val="24"/>
        </w:rPr>
        <w:lastRenderedPageBreak/>
        <w:t>Phụ lục 3</w:t>
      </w:r>
    </w:p>
    <w:p w14:paraId="3C1B6DDD" w14:textId="071DE98A" w:rsidR="00261514" w:rsidRPr="00FB2454" w:rsidRDefault="00261514" w:rsidP="00261514">
      <w:pPr>
        <w:jc w:val="center"/>
        <w:rPr>
          <w:rFonts w:ascii="Arial" w:hAnsi="Arial" w:cs="Arial"/>
          <w:b/>
          <w:bCs/>
          <w:noProof/>
          <w:sz w:val="28"/>
          <w:szCs w:val="28"/>
        </w:rPr>
      </w:pPr>
      <w:r w:rsidRPr="00903250">
        <w:rPr>
          <w:rFonts w:ascii="Arial" w:hAnsi="Arial" w:cs="Arial"/>
          <w:b/>
          <w:bCs/>
          <w:noProof/>
          <w:sz w:val="28"/>
          <w:szCs w:val="28"/>
          <w:lang w:val="vi-VN"/>
        </w:rPr>
        <w:t>MẪU ĐỀ XUẤT</w:t>
      </w:r>
      <w:r w:rsidR="00D3047A" w:rsidRPr="00FB2454">
        <w:rPr>
          <w:rFonts w:ascii="Arial" w:hAnsi="Arial" w:cs="Arial"/>
          <w:b/>
          <w:bCs/>
          <w:noProof/>
          <w:sz w:val="28"/>
          <w:szCs w:val="28"/>
        </w:rPr>
        <w:t xml:space="preserve"> DỰ ÁN</w:t>
      </w:r>
      <w:r w:rsidR="00007C4B" w:rsidRPr="00FB2454">
        <w:rPr>
          <w:rFonts w:ascii="Arial" w:hAnsi="Arial" w:cs="Arial"/>
          <w:b/>
          <w:bCs/>
          <w:noProof/>
          <w:sz w:val="28"/>
          <w:szCs w:val="28"/>
        </w:rPr>
        <w:t xml:space="preserve"> NGHIÊN CỨU</w:t>
      </w:r>
    </w:p>
    <w:p w14:paraId="03529613" w14:textId="62FF2428" w:rsidR="00261514" w:rsidRPr="00C53112" w:rsidRDefault="00261514" w:rsidP="00261514">
      <w:pPr>
        <w:tabs>
          <w:tab w:val="left" w:pos="1490"/>
        </w:tabs>
        <w:spacing w:before="240" w:after="0"/>
        <w:jc w:val="both"/>
        <w:rPr>
          <w:rFonts w:asciiTheme="minorBidi" w:hAnsiTheme="minorBidi"/>
          <w:b/>
          <w:sz w:val="24"/>
          <w:szCs w:val="24"/>
        </w:rPr>
      </w:pPr>
      <w:r w:rsidRPr="00903250">
        <w:rPr>
          <w:rFonts w:asciiTheme="minorBidi" w:hAnsiTheme="minorBidi"/>
          <w:b/>
          <w:sz w:val="24"/>
          <w:szCs w:val="24"/>
        </w:rPr>
        <w:t xml:space="preserve">1. TÓM TẮT </w:t>
      </w:r>
      <w:r w:rsidR="0037375A" w:rsidRPr="005E5870">
        <w:rPr>
          <w:rFonts w:asciiTheme="minorBidi" w:hAnsiTheme="minorBidi"/>
          <w:b/>
          <w:sz w:val="24"/>
          <w:szCs w:val="24"/>
        </w:rPr>
        <w:t>ĐỀ XUẤT</w:t>
      </w:r>
      <w:r w:rsidRPr="00903250">
        <w:rPr>
          <w:rFonts w:asciiTheme="minorBidi" w:hAnsiTheme="minorBidi"/>
          <w:b/>
          <w:sz w:val="24"/>
          <w:szCs w:val="24"/>
        </w:rPr>
        <w:t xml:space="preserve"> </w:t>
      </w:r>
      <w:r w:rsidR="00D3047A" w:rsidRPr="00FB2454">
        <w:rPr>
          <w:rFonts w:asciiTheme="minorBidi" w:hAnsiTheme="minorBidi"/>
          <w:b/>
          <w:sz w:val="24"/>
          <w:szCs w:val="24"/>
        </w:rPr>
        <w:t xml:space="preserve">DỰ ÁN </w:t>
      </w:r>
      <w:r w:rsidR="00007C4B" w:rsidRPr="00FB2454">
        <w:rPr>
          <w:rFonts w:asciiTheme="minorBidi" w:hAnsiTheme="minorBidi"/>
          <w:b/>
          <w:sz w:val="24"/>
          <w:szCs w:val="24"/>
        </w:rPr>
        <w:t>NGHIÊN CỨU</w:t>
      </w:r>
    </w:p>
    <w:p w14:paraId="125401C4" w14:textId="77777777" w:rsidR="00261514" w:rsidRPr="00903250" w:rsidRDefault="00261514" w:rsidP="00261514">
      <w:pPr>
        <w:tabs>
          <w:tab w:val="left" w:pos="1490"/>
        </w:tabs>
        <w:spacing w:after="0" w:line="240" w:lineRule="auto"/>
        <w:rPr>
          <w:rFonts w:asciiTheme="minorBidi" w:hAnsiTheme="minorBidi"/>
          <w:sz w:val="24"/>
          <w:szCs w:val="24"/>
        </w:rPr>
      </w:pPr>
    </w:p>
    <w:tbl>
      <w:tblPr>
        <w:tblStyle w:val="TableGrid"/>
        <w:tblW w:w="9478" w:type="dxa"/>
        <w:tblLook w:val="04A0" w:firstRow="1" w:lastRow="0" w:firstColumn="1" w:lastColumn="0" w:noHBand="0" w:noVBand="1"/>
      </w:tblPr>
      <w:tblGrid>
        <w:gridCol w:w="2896"/>
        <w:gridCol w:w="699"/>
        <w:gridCol w:w="2250"/>
        <w:gridCol w:w="1987"/>
        <w:gridCol w:w="1646"/>
      </w:tblGrid>
      <w:tr w:rsidR="00261514" w:rsidRPr="00903250" w14:paraId="176EB01C"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46BC9" w14:textId="1021E520" w:rsidR="00261514" w:rsidRPr="00903250" w:rsidRDefault="00261514" w:rsidP="00A21D91">
            <w:pPr>
              <w:spacing w:line="276" w:lineRule="auto"/>
              <w:rPr>
                <w:rFonts w:asciiTheme="minorBidi" w:hAnsiTheme="minorBidi"/>
                <w:b/>
                <w:sz w:val="24"/>
                <w:szCs w:val="24"/>
              </w:rPr>
            </w:pPr>
            <w:r w:rsidRPr="00903250">
              <w:rPr>
                <w:rFonts w:asciiTheme="minorBidi" w:hAnsiTheme="minorBidi"/>
                <w:b/>
                <w:sz w:val="24"/>
                <w:szCs w:val="24"/>
              </w:rPr>
              <w:t xml:space="preserve">Tên </w:t>
            </w:r>
            <w:r w:rsidR="00725CFD">
              <w:rPr>
                <w:rFonts w:asciiTheme="minorBidi" w:hAnsiTheme="minorBidi"/>
                <w:b/>
                <w:sz w:val="24"/>
                <w:szCs w:val="24"/>
              </w:rPr>
              <w:t>d</w:t>
            </w:r>
            <w:r w:rsidR="00725CFD" w:rsidRPr="00FB2454">
              <w:rPr>
                <w:rFonts w:asciiTheme="minorBidi" w:hAnsiTheme="minorBidi"/>
                <w:b/>
                <w:sz w:val="24"/>
                <w:szCs w:val="24"/>
              </w:rPr>
              <w:t xml:space="preserve">ự án </w:t>
            </w:r>
            <w:r w:rsidR="0018114E" w:rsidRPr="00FB2454">
              <w:rPr>
                <w:rFonts w:asciiTheme="minorBidi" w:hAnsiTheme="minorBidi"/>
                <w:b/>
                <w:sz w:val="24"/>
                <w:szCs w:val="24"/>
              </w:rPr>
              <w:t>nghiên cứu</w:t>
            </w:r>
            <w:r w:rsidRPr="00903250">
              <w:rPr>
                <w:rFonts w:asciiTheme="minorBidi" w:hAnsiTheme="minorBidi"/>
                <w:b/>
                <w:sz w:val="24"/>
                <w:szCs w:val="24"/>
              </w:rPr>
              <w:t xml:space="preserve"> </w:t>
            </w:r>
          </w:p>
          <w:p w14:paraId="5F37D59C" w14:textId="77777777" w:rsidR="00261514" w:rsidRPr="00903250" w:rsidRDefault="00261514" w:rsidP="00A21D91">
            <w:pPr>
              <w:spacing w:line="276" w:lineRule="auto"/>
              <w:rPr>
                <w:rFonts w:asciiTheme="minorBidi" w:hAnsiTheme="minorBidi"/>
                <w:b/>
                <w:sz w:val="24"/>
                <w:szCs w:val="24"/>
              </w:rPr>
            </w:pPr>
          </w:p>
          <w:p w14:paraId="7C0AA878" w14:textId="77777777" w:rsidR="00261514" w:rsidRPr="00903250" w:rsidRDefault="00261514" w:rsidP="00A21D91">
            <w:pPr>
              <w:spacing w:line="276" w:lineRule="auto"/>
              <w:rPr>
                <w:rFonts w:asciiTheme="minorBidi" w:hAnsiTheme="minorBidi"/>
                <w:b/>
                <w:sz w:val="24"/>
                <w:szCs w:val="24"/>
              </w:rPr>
            </w:pPr>
          </w:p>
        </w:tc>
        <w:tc>
          <w:tcPr>
            <w:tcW w:w="6582" w:type="dxa"/>
            <w:gridSpan w:val="4"/>
            <w:tcBorders>
              <w:top w:val="single" w:sz="4" w:space="0" w:color="auto"/>
              <w:left w:val="single" w:sz="4" w:space="0" w:color="auto"/>
              <w:bottom w:val="single" w:sz="4" w:space="0" w:color="auto"/>
              <w:right w:val="single" w:sz="4" w:space="0" w:color="auto"/>
            </w:tcBorders>
          </w:tcPr>
          <w:p w14:paraId="3FEE0BE3" w14:textId="77777777" w:rsidR="00261514" w:rsidRPr="00903250" w:rsidRDefault="00261514" w:rsidP="00A21D91">
            <w:pPr>
              <w:spacing w:line="276" w:lineRule="auto"/>
              <w:rPr>
                <w:rFonts w:asciiTheme="minorBidi" w:hAnsiTheme="minorBidi"/>
                <w:sz w:val="24"/>
                <w:szCs w:val="24"/>
              </w:rPr>
            </w:pPr>
          </w:p>
          <w:p w14:paraId="2A4AECE4" w14:textId="77777777" w:rsidR="00261514" w:rsidRPr="00903250" w:rsidRDefault="00261514" w:rsidP="00A21D91">
            <w:pPr>
              <w:spacing w:line="276" w:lineRule="auto"/>
              <w:rPr>
                <w:rFonts w:asciiTheme="minorBidi" w:hAnsiTheme="minorBidi"/>
                <w:sz w:val="24"/>
                <w:szCs w:val="24"/>
              </w:rPr>
            </w:pPr>
          </w:p>
        </w:tc>
      </w:tr>
      <w:tr w:rsidR="00261514" w:rsidRPr="00903250" w14:paraId="0B4A7AC2"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6EE61" w14:textId="77777777" w:rsidR="00261514" w:rsidRPr="00903250" w:rsidRDefault="00261514" w:rsidP="00A21D91">
            <w:pPr>
              <w:spacing w:line="276" w:lineRule="auto"/>
              <w:rPr>
                <w:rFonts w:asciiTheme="minorBidi" w:hAnsiTheme="minorBidi"/>
                <w:b/>
                <w:sz w:val="24"/>
                <w:szCs w:val="24"/>
              </w:rPr>
            </w:pPr>
            <w:r w:rsidRPr="00903250">
              <w:rPr>
                <w:rFonts w:asciiTheme="minorBidi" w:hAnsiTheme="minorBidi"/>
                <w:b/>
                <w:sz w:val="24"/>
                <w:szCs w:val="24"/>
              </w:rPr>
              <w:t xml:space="preserve">Đơn vị nộp đề xuất </w:t>
            </w:r>
          </w:p>
          <w:p w14:paraId="63D3A84C" w14:textId="77777777" w:rsidR="00261514" w:rsidRPr="00903250" w:rsidRDefault="00261514" w:rsidP="00A21D91">
            <w:pPr>
              <w:spacing w:line="276" w:lineRule="auto"/>
              <w:rPr>
                <w:rFonts w:asciiTheme="minorBidi" w:hAnsiTheme="minorBidi"/>
                <w:sz w:val="24"/>
                <w:szCs w:val="24"/>
              </w:rPr>
            </w:pPr>
            <w:r w:rsidRPr="00903250">
              <w:rPr>
                <w:rFonts w:asciiTheme="minorBidi" w:hAnsiTheme="minorBidi"/>
                <w:sz w:val="24"/>
                <w:szCs w:val="24"/>
              </w:rPr>
              <w:t>(Tổ chức Việt Nam chịu trách nhiệm thực hiện dự án, đính kèm Quyết định thành lập hoặc đăng ký hoạt động của tổ chức)</w:t>
            </w:r>
          </w:p>
        </w:tc>
        <w:tc>
          <w:tcPr>
            <w:tcW w:w="6582" w:type="dxa"/>
            <w:gridSpan w:val="4"/>
            <w:tcBorders>
              <w:top w:val="single" w:sz="4" w:space="0" w:color="auto"/>
              <w:left w:val="single" w:sz="4" w:space="0" w:color="auto"/>
              <w:bottom w:val="single" w:sz="4" w:space="0" w:color="auto"/>
              <w:right w:val="single" w:sz="4" w:space="0" w:color="auto"/>
            </w:tcBorders>
          </w:tcPr>
          <w:p w14:paraId="49EC5A21" w14:textId="77777777" w:rsidR="00261514" w:rsidRPr="00903250" w:rsidRDefault="00261514" w:rsidP="00A21D91">
            <w:pPr>
              <w:spacing w:line="276" w:lineRule="auto"/>
              <w:rPr>
                <w:rFonts w:asciiTheme="minorBidi" w:hAnsiTheme="minorBidi"/>
                <w:sz w:val="24"/>
                <w:szCs w:val="24"/>
              </w:rPr>
            </w:pPr>
          </w:p>
        </w:tc>
      </w:tr>
      <w:tr w:rsidR="00261514" w:rsidRPr="00903250" w14:paraId="5F72786D"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424FD" w14:textId="77777777" w:rsidR="00261514" w:rsidRPr="00903250" w:rsidRDefault="00261514" w:rsidP="00A21D91">
            <w:pPr>
              <w:spacing w:line="276" w:lineRule="auto"/>
              <w:rPr>
                <w:rFonts w:asciiTheme="minorBidi" w:hAnsiTheme="minorBidi"/>
                <w:sz w:val="24"/>
                <w:szCs w:val="24"/>
              </w:rPr>
            </w:pPr>
            <w:r w:rsidRPr="00903250">
              <w:rPr>
                <w:rFonts w:asciiTheme="minorBidi" w:hAnsiTheme="minorBidi"/>
                <w:b/>
                <w:sz w:val="24"/>
                <w:szCs w:val="24"/>
              </w:rPr>
              <w:t>Đầu mối liên lạc</w:t>
            </w:r>
            <w:r w:rsidRPr="00903250">
              <w:rPr>
                <w:rFonts w:asciiTheme="minorBidi" w:hAnsiTheme="minorBidi"/>
                <w:sz w:val="24"/>
                <w:szCs w:val="24"/>
              </w:rPr>
              <w:t xml:space="preserve"> và chức vụ của người chịu trách nhiệm</w:t>
            </w:r>
          </w:p>
        </w:tc>
        <w:tc>
          <w:tcPr>
            <w:tcW w:w="6582" w:type="dxa"/>
            <w:gridSpan w:val="4"/>
            <w:tcBorders>
              <w:top w:val="single" w:sz="4" w:space="0" w:color="auto"/>
              <w:left w:val="single" w:sz="4" w:space="0" w:color="auto"/>
              <w:bottom w:val="single" w:sz="4" w:space="0" w:color="auto"/>
              <w:right w:val="single" w:sz="4" w:space="0" w:color="auto"/>
            </w:tcBorders>
          </w:tcPr>
          <w:p w14:paraId="0E1BE6D0" w14:textId="77777777" w:rsidR="00261514" w:rsidRPr="00903250" w:rsidRDefault="00261514" w:rsidP="00A21D91">
            <w:pPr>
              <w:spacing w:line="276" w:lineRule="auto"/>
              <w:rPr>
                <w:rFonts w:asciiTheme="minorBidi" w:hAnsiTheme="minorBidi"/>
                <w:sz w:val="24"/>
                <w:szCs w:val="24"/>
              </w:rPr>
            </w:pPr>
          </w:p>
        </w:tc>
      </w:tr>
      <w:tr w:rsidR="00261514" w:rsidRPr="00903250" w14:paraId="6526CB9D"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2D6A6" w14:textId="77777777" w:rsidR="00261514" w:rsidRPr="00903250" w:rsidRDefault="00261514" w:rsidP="00A21D91">
            <w:pPr>
              <w:spacing w:line="276" w:lineRule="auto"/>
              <w:rPr>
                <w:rFonts w:asciiTheme="minorBidi" w:hAnsiTheme="minorBidi"/>
                <w:sz w:val="24"/>
                <w:szCs w:val="24"/>
              </w:rPr>
            </w:pPr>
            <w:r w:rsidRPr="00903250">
              <w:rPr>
                <w:rFonts w:asciiTheme="minorBidi" w:hAnsiTheme="minorBidi"/>
                <w:b/>
                <w:sz w:val="24"/>
                <w:szCs w:val="24"/>
              </w:rPr>
              <w:t>Địa chỉ</w:t>
            </w:r>
            <w:r w:rsidRPr="00903250">
              <w:rPr>
                <w:rFonts w:asciiTheme="minorBidi" w:hAnsiTheme="minorBidi"/>
                <w:sz w:val="24"/>
                <w:szCs w:val="24"/>
              </w:rPr>
              <w:t xml:space="preserve"> (bao gồm địa chỉ liên hệ, số điện thoại và email)</w:t>
            </w:r>
          </w:p>
        </w:tc>
        <w:tc>
          <w:tcPr>
            <w:tcW w:w="6582" w:type="dxa"/>
            <w:gridSpan w:val="4"/>
            <w:tcBorders>
              <w:top w:val="single" w:sz="4" w:space="0" w:color="auto"/>
              <w:left w:val="single" w:sz="4" w:space="0" w:color="auto"/>
              <w:bottom w:val="single" w:sz="4" w:space="0" w:color="auto"/>
              <w:right w:val="single" w:sz="4" w:space="0" w:color="auto"/>
            </w:tcBorders>
          </w:tcPr>
          <w:p w14:paraId="47716B1B" w14:textId="77777777" w:rsidR="00261514" w:rsidRPr="00903250" w:rsidRDefault="00261514" w:rsidP="00A21D91">
            <w:pPr>
              <w:spacing w:line="276" w:lineRule="auto"/>
              <w:rPr>
                <w:rFonts w:asciiTheme="minorBidi" w:hAnsiTheme="minorBidi"/>
                <w:sz w:val="24"/>
                <w:szCs w:val="24"/>
              </w:rPr>
            </w:pPr>
          </w:p>
        </w:tc>
      </w:tr>
      <w:tr w:rsidR="00261514" w:rsidRPr="00903250" w14:paraId="16A438FC"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E39F4" w14:textId="77777777" w:rsidR="00261514" w:rsidRPr="00903250" w:rsidRDefault="00261514" w:rsidP="00A21D91">
            <w:pPr>
              <w:spacing w:line="276" w:lineRule="auto"/>
              <w:rPr>
                <w:rFonts w:asciiTheme="minorBidi" w:hAnsiTheme="minorBidi"/>
                <w:b/>
                <w:sz w:val="24"/>
                <w:szCs w:val="24"/>
              </w:rPr>
            </w:pPr>
            <w:r w:rsidRPr="00903250">
              <w:rPr>
                <w:rFonts w:asciiTheme="minorBidi" w:hAnsiTheme="minorBidi"/>
                <w:b/>
                <w:sz w:val="24"/>
                <w:szCs w:val="24"/>
              </w:rPr>
              <w:t xml:space="preserve">Đơn vị đồng nộp đơn </w:t>
            </w:r>
          </w:p>
          <w:p w14:paraId="65E1F90A" w14:textId="7F5FADA0" w:rsidR="00261514" w:rsidRPr="00903250" w:rsidRDefault="00261514" w:rsidP="00A21D91">
            <w:pPr>
              <w:spacing w:line="276" w:lineRule="auto"/>
              <w:rPr>
                <w:rFonts w:asciiTheme="minorBidi" w:hAnsiTheme="minorBidi"/>
                <w:sz w:val="24"/>
                <w:szCs w:val="24"/>
              </w:rPr>
            </w:pPr>
            <w:r w:rsidRPr="00903250">
              <w:rPr>
                <w:rFonts w:asciiTheme="minorBidi" w:hAnsiTheme="minorBidi"/>
                <w:sz w:val="24"/>
                <w:szCs w:val="24"/>
              </w:rPr>
              <w:t xml:space="preserve">(nếu là đề </w:t>
            </w:r>
            <w:r w:rsidR="00516C92" w:rsidRPr="00FB2454">
              <w:rPr>
                <w:rFonts w:asciiTheme="minorBidi" w:hAnsiTheme="minorBidi"/>
                <w:sz w:val="24"/>
                <w:szCs w:val="24"/>
              </w:rPr>
              <w:t xml:space="preserve">xuất nghiên cứu </w:t>
            </w:r>
            <w:r w:rsidRPr="00903250">
              <w:rPr>
                <w:rFonts w:asciiTheme="minorBidi" w:hAnsiTheme="minorBidi"/>
                <w:sz w:val="24"/>
                <w:szCs w:val="24"/>
              </w:rPr>
              <w:t>hợp tác)</w:t>
            </w:r>
          </w:p>
          <w:p w14:paraId="291BE5B4" w14:textId="77777777" w:rsidR="00261514" w:rsidRPr="00903250" w:rsidRDefault="00261514" w:rsidP="00A21D91">
            <w:pPr>
              <w:spacing w:line="276" w:lineRule="auto"/>
              <w:rPr>
                <w:rFonts w:asciiTheme="minorBidi" w:hAnsiTheme="minorBidi"/>
                <w:sz w:val="24"/>
                <w:szCs w:val="24"/>
              </w:rPr>
            </w:pPr>
          </w:p>
        </w:tc>
        <w:tc>
          <w:tcPr>
            <w:tcW w:w="6582" w:type="dxa"/>
            <w:gridSpan w:val="4"/>
            <w:tcBorders>
              <w:top w:val="single" w:sz="4" w:space="0" w:color="auto"/>
              <w:left w:val="single" w:sz="4" w:space="0" w:color="auto"/>
              <w:bottom w:val="single" w:sz="4" w:space="0" w:color="auto"/>
              <w:right w:val="single" w:sz="4" w:space="0" w:color="auto"/>
            </w:tcBorders>
          </w:tcPr>
          <w:p w14:paraId="2E47E18A" w14:textId="4637C95B" w:rsidR="00261514" w:rsidRPr="00516C92" w:rsidRDefault="00261514" w:rsidP="00A21D91">
            <w:pPr>
              <w:spacing w:line="276" w:lineRule="auto"/>
              <w:rPr>
                <w:rFonts w:asciiTheme="minorBidi" w:hAnsiTheme="minorBidi"/>
                <w:bCs/>
                <w:sz w:val="24"/>
                <w:szCs w:val="24"/>
              </w:rPr>
            </w:pPr>
          </w:p>
        </w:tc>
      </w:tr>
      <w:tr w:rsidR="00261514" w:rsidRPr="00903250" w14:paraId="308015AB"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F0716" w14:textId="77777777" w:rsidR="004B32D2" w:rsidRPr="00903250" w:rsidRDefault="004B32D2" w:rsidP="004B32D2">
            <w:pPr>
              <w:spacing w:line="276" w:lineRule="auto"/>
              <w:rPr>
                <w:rFonts w:asciiTheme="minorBidi" w:hAnsiTheme="minorBidi"/>
                <w:sz w:val="24"/>
                <w:szCs w:val="24"/>
                <w:lang w:val="pt-BR"/>
              </w:rPr>
            </w:pPr>
            <w:r w:rsidRPr="00903250">
              <w:rPr>
                <w:rFonts w:asciiTheme="minorBidi" w:hAnsiTheme="minorBidi"/>
                <w:b/>
                <w:sz w:val="24"/>
                <w:szCs w:val="24"/>
                <w:lang w:val="pt-BR"/>
              </w:rPr>
              <w:t>Địa bàn</w:t>
            </w:r>
            <w:r>
              <w:rPr>
                <w:rFonts w:asciiTheme="minorBidi" w:hAnsiTheme="minorBidi"/>
                <w:b/>
                <w:sz w:val="24"/>
                <w:szCs w:val="24"/>
                <w:lang w:val="pt-BR"/>
              </w:rPr>
              <w:t xml:space="preserve"> thực hiện</w:t>
            </w:r>
            <w:r w:rsidRPr="00903250">
              <w:rPr>
                <w:rFonts w:asciiTheme="minorBidi" w:hAnsiTheme="minorBidi"/>
                <w:b/>
                <w:sz w:val="24"/>
                <w:szCs w:val="24"/>
                <w:lang w:val="pt-BR"/>
              </w:rPr>
              <w:t xml:space="preserve"> </w:t>
            </w:r>
          </w:p>
          <w:p w14:paraId="4A7F5ADF" w14:textId="5F5A62EC" w:rsidR="00261514" w:rsidRPr="00903250" w:rsidRDefault="00261514" w:rsidP="00A21D91">
            <w:pPr>
              <w:spacing w:line="276" w:lineRule="auto"/>
              <w:rPr>
                <w:rFonts w:asciiTheme="minorBidi" w:hAnsiTheme="minorBidi"/>
                <w:sz w:val="24"/>
                <w:szCs w:val="24"/>
              </w:rPr>
            </w:pPr>
          </w:p>
        </w:tc>
        <w:tc>
          <w:tcPr>
            <w:tcW w:w="6582" w:type="dxa"/>
            <w:gridSpan w:val="4"/>
            <w:tcBorders>
              <w:top w:val="single" w:sz="4" w:space="0" w:color="auto"/>
              <w:left w:val="single" w:sz="4" w:space="0" w:color="auto"/>
              <w:bottom w:val="single" w:sz="4" w:space="0" w:color="auto"/>
              <w:right w:val="single" w:sz="4" w:space="0" w:color="auto"/>
            </w:tcBorders>
          </w:tcPr>
          <w:p w14:paraId="5A66B023" w14:textId="7986E40C" w:rsidR="00261514" w:rsidRPr="00903250" w:rsidRDefault="00261514" w:rsidP="00FB2454">
            <w:pPr>
              <w:spacing w:line="276" w:lineRule="auto"/>
              <w:rPr>
                <w:rFonts w:asciiTheme="minorBidi" w:hAnsiTheme="minorBidi"/>
                <w:sz w:val="24"/>
                <w:szCs w:val="24"/>
                <w:lang w:val="pt-BR"/>
              </w:rPr>
            </w:pPr>
            <w:r w:rsidRPr="00903250">
              <w:rPr>
                <w:rFonts w:asciiTheme="minorBidi" w:hAnsiTheme="minorBidi"/>
                <w:sz w:val="24"/>
                <w:szCs w:val="24"/>
                <w:lang w:val="pt-BR"/>
              </w:rPr>
              <w:t xml:space="preserve"> </w:t>
            </w:r>
          </w:p>
        </w:tc>
      </w:tr>
      <w:tr w:rsidR="00261514" w:rsidRPr="00903250" w14:paraId="6CFFA646"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07D3B" w14:textId="0541B55E" w:rsidR="00261514" w:rsidRPr="00903250" w:rsidRDefault="004B32D2" w:rsidP="004B32D2">
            <w:pPr>
              <w:spacing w:line="276" w:lineRule="auto"/>
              <w:rPr>
                <w:rFonts w:asciiTheme="minorBidi" w:hAnsiTheme="minorBidi"/>
                <w:sz w:val="24"/>
                <w:szCs w:val="24"/>
                <w:lang w:val="pt-BR"/>
              </w:rPr>
            </w:pPr>
            <w:r w:rsidRPr="00903250">
              <w:rPr>
                <w:rFonts w:asciiTheme="minorBidi" w:hAnsiTheme="minorBidi"/>
                <w:b/>
                <w:sz w:val="24"/>
                <w:szCs w:val="24"/>
              </w:rPr>
              <w:t xml:space="preserve">Ngân sách đề xuất </w:t>
            </w:r>
            <w:r w:rsidRPr="00FB2454">
              <w:rPr>
                <w:rFonts w:asciiTheme="minorBidi" w:hAnsiTheme="minorBidi"/>
                <w:b/>
                <w:sz w:val="24"/>
                <w:szCs w:val="24"/>
                <w:lang w:val="pt-BR"/>
              </w:rPr>
              <w:t xml:space="preserve">nghiên cứu </w:t>
            </w:r>
            <w:r w:rsidRPr="00903250">
              <w:rPr>
                <w:rFonts w:asciiTheme="minorBidi" w:hAnsiTheme="minorBidi"/>
                <w:b/>
                <w:sz w:val="24"/>
                <w:szCs w:val="24"/>
              </w:rPr>
              <w:t>bằng tiền VND</w:t>
            </w:r>
            <w:r w:rsidRPr="005E5870">
              <w:rPr>
                <w:rFonts w:asciiTheme="minorBidi" w:hAnsiTheme="minorBidi"/>
                <w:b/>
                <w:sz w:val="24"/>
                <w:szCs w:val="24"/>
              </w:rPr>
              <w:t xml:space="preserve"> </w:t>
            </w:r>
            <w:r w:rsidRPr="00FB2454">
              <w:rPr>
                <w:rFonts w:asciiTheme="minorBidi" w:hAnsiTheme="minorBidi"/>
                <w:b/>
                <w:sz w:val="24"/>
                <w:szCs w:val="24"/>
                <w:lang w:val="pt-BR"/>
              </w:rPr>
              <w:t>và</w:t>
            </w:r>
            <w:r w:rsidRPr="005E5870">
              <w:rPr>
                <w:rFonts w:asciiTheme="minorBidi" w:hAnsiTheme="minorBidi"/>
                <w:b/>
                <w:sz w:val="24"/>
                <w:szCs w:val="24"/>
              </w:rPr>
              <w:t xml:space="preserve"> EURO</w:t>
            </w:r>
            <w:r w:rsidRPr="00903250">
              <w:rPr>
                <w:rFonts w:asciiTheme="minorBidi" w:hAnsiTheme="minorBidi"/>
                <w:b/>
                <w:sz w:val="24"/>
                <w:szCs w:val="24"/>
              </w:rPr>
              <w:t xml:space="preserve"> </w:t>
            </w:r>
            <w:r w:rsidRPr="00903250">
              <w:rPr>
                <w:rFonts w:asciiTheme="minorBidi" w:hAnsiTheme="minorBidi"/>
                <w:sz w:val="24"/>
                <w:szCs w:val="24"/>
              </w:rPr>
              <w:t>(Đính kèm Ngân sách chi tiết theo mẫu có sẵn)</w:t>
            </w:r>
          </w:p>
        </w:tc>
        <w:tc>
          <w:tcPr>
            <w:tcW w:w="6582" w:type="dxa"/>
            <w:gridSpan w:val="4"/>
            <w:tcBorders>
              <w:top w:val="single" w:sz="4" w:space="0" w:color="auto"/>
              <w:left w:val="single" w:sz="4" w:space="0" w:color="auto"/>
              <w:bottom w:val="single" w:sz="4" w:space="0" w:color="auto"/>
              <w:right w:val="single" w:sz="4" w:space="0" w:color="auto"/>
            </w:tcBorders>
          </w:tcPr>
          <w:p w14:paraId="459129DC" w14:textId="77777777" w:rsidR="00261514" w:rsidRPr="00903250" w:rsidRDefault="00261514" w:rsidP="00A21D91">
            <w:pPr>
              <w:spacing w:line="276" w:lineRule="auto"/>
              <w:rPr>
                <w:rFonts w:asciiTheme="minorBidi" w:hAnsiTheme="minorBidi"/>
                <w:sz w:val="24"/>
                <w:szCs w:val="24"/>
                <w:lang w:val="pt-BR"/>
              </w:rPr>
            </w:pPr>
          </w:p>
        </w:tc>
      </w:tr>
      <w:tr w:rsidR="00261514" w:rsidRPr="00903250" w14:paraId="2F1DF88B"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9AC4F7" w14:textId="034E4A56" w:rsidR="00261514" w:rsidRPr="00903250" w:rsidRDefault="00261514" w:rsidP="00A21D91">
            <w:pPr>
              <w:spacing w:line="276" w:lineRule="auto"/>
              <w:rPr>
                <w:rFonts w:asciiTheme="minorBidi" w:hAnsiTheme="minorBidi"/>
                <w:b/>
                <w:sz w:val="24"/>
                <w:szCs w:val="24"/>
                <w:lang w:val="pt-BR"/>
              </w:rPr>
            </w:pPr>
            <w:r w:rsidRPr="00903250">
              <w:rPr>
                <w:rFonts w:asciiTheme="minorBidi" w:hAnsiTheme="minorBidi"/>
                <w:b/>
                <w:sz w:val="24"/>
                <w:szCs w:val="24"/>
                <w:lang w:val="pt-BR"/>
              </w:rPr>
              <w:t xml:space="preserve">Thời hạn thực hiện </w:t>
            </w:r>
            <w:r w:rsidRPr="00903250">
              <w:rPr>
                <w:rFonts w:asciiTheme="minorBidi" w:hAnsiTheme="minorBidi"/>
                <w:bCs/>
                <w:sz w:val="24"/>
                <w:szCs w:val="24"/>
                <w:lang w:val="pt-BR"/>
              </w:rPr>
              <w:t xml:space="preserve">(Ngày bắt đầu dự kiến tính từ ngày phê duyệt giấy phép </w:t>
            </w:r>
            <w:r w:rsidR="00E723F4">
              <w:rPr>
                <w:rFonts w:asciiTheme="minorBidi" w:hAnsiTheme="minorBidi"/>
                <w:bCs/>
                <w:sz w:val="24"/>
                <w:szCs w:val="24"/>
                <w:lang w:val="pt-BR"/>
              </w:rPr>
              <w:t>thực hiện nghiên cứu</w:t>
            </w:r>
            <w:r w:rsidRPr="00903250">
              <w:rPr>
                <w:rFonts w:asciiTheme="minorBidi" w:hAnsiTheme="minorBidi"/>
                <w:bCs/>
                <w:sz w:val="24"/>
                <w:szCs w:val="24"/>
                <w:lang w:val="pt-BR"/>
              </w:rPr>
              <w:t>)</w:t>
            </w:r>
          </w:p>
        </w:tc>
        <w:tc>
          <w:tcPr>
            <w:tcW w:w="6582" w:type="dxa"/>
            <w:gridSpan w:val="4"/>
            <w:tcBorders>
              <w:top w:val="single" w:sz="4" w:space="0" w:color="auto"/>
              <w:left w:val="single" w:sz="4" w:space="0" w:color="auto"/>
              <w:bottom w:val="single" w:sz="4" w:space="0" w:color="auto"/>
              <w:right w:val="single" w:sz="4" w:space="0" w:color="auto"/>
            </w:tcBorders>
          </w:tcPr>
          <w:p w14:paraId="1A830330" w14:textId="77777777" w:rsidR="00261514" w:rsidRPr="00903250" w:rsidRDefault="00261514" w:rsidP="00A21D91">
            <w:pPr>
              <w:spacing w:before="120" w:line="276" w:lineRule="auto"/>
              <w:rPr>
                <w:rFonts w:asciiTheme="minorBidi" w:hAnsiTheme="minorBidi"/>
                <w:sz w:val="24"/>
                <w:szCs w:val="24"/>
              </w:rPr>
            </w:pPr>
          </w:p>
        </w:tc>
      </w:tr>
      <w:tr w:rsidR="00261514" w:rsidRPr="00903250" w14:paraId="60244321"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4B780" w14:textId="2DAD77E4" w:rsidR="00261514" w:rsidRPr="00903250" w:rsidRDefault="00261514" w:rsidP="00A21D91">
            <w:pPr>
              <w:spacing w:line="276" w:lineRule="auto"/>
              <w:rPr>
                <w:rFonts w:asciiTheme="minorBidi" w:hAnsiTheme="minorBidi"/>
                <w:bCs/>
                <w:sz w:val="24"/>
                <w:szCs w:val="24"/>
              </w:rPr>
            </w:pPr>
            <w:r w:rsidRPr="00903250">
              <w:rPr>
                <w:rFonts w:asciiTheme="minorBidi" w:hAnsiTheme="minorBidi"/>
                <w:b/>
                <w:sz w:val="24"/>
                <w:szCs w:val="24"/>
              </w:rPr>
              <w:t xml:space="preserve">Tóm tắt nội dung </w:t>
            </w:r>
            <w:r w:rsidR="00CF6C6F" w:rsidRPr="00FB2454">
              <w:rPr>
                <w:rFonts w:asciiTheme="minorBidi" w:hAnsiTheme="minorBidi"/>
                <w:b/>
                <w:sz w:val="24"/>
                <w:szCs w:val="24"/>
              </w:rPr>
              <w:t>nghiên cứu</w:t>
            </w:r>
            <w:r w:rsidRPr="00903250">
              <w:rPr>
                <w:rFonts w:asciiTheme="minorBidi" w:hAnsiTheme="minorBidi"/>
                <w:b/>
                <w:sz w:val="24"/>
                <w:szCs w:val="24"/>
              </w:rPr>
              <w:t xml:space="preserve"> </w:t>
            </w:r>
            <w:r w:rsidRPr="00903250">
              <w:rPr>
                <w:rFonts w:asciiTheme="minorBidi" w:hAnsiTheme="minorBidi"/>
                <w:bCs/>
                <w:sz w:val="24"/>
                <w:szCs w:val="24"/>
              </w:rPr>
              <w:t>(</w:t>
            </w:r>
            <w:r w:rsidR="00EE001D" w:rsidRPr="00FB2454">
              <w:rPr>
                <w:rFonts w:asciiTheme="minorBidi" w:hAnsiTheme="minorBidi"/>
                <w:bCs/>
                <w:sz w:val="24"/>
                <w:szCs w:val="24"/>
              </w:rPr>
              <w:t xml:space="preserve">khoảng </w:t>
            </w:r>
            <w:r w:rsidR="00F46B70" w:rsidRPr="00FB2454">
              <w:rPr>
                <w:rFonts w:asciiTheme="minorBidi" w:hAnsiTheme="minorBidi"/>
                <w:bCs/>
                <w:sz w:val="24"/>
                <w:szCs w:val="24"/>
              </w:rPr>
              <w:t>nửa</w:t>
            </w:r>
            <w:r w:rsidR="00EE001D" w:rsidRPr="00FB2454">
              <w:rPr>
                <w:rFonts w:asciiTheme="minorBidi" w:hAnsiTheme="minorBidi"/>
                <w:bCs/>
                <w:sz w:val="24"/>
                <w:szCs w:val="24"/>
              </w:rPr>
              <w:t xml:space="preserve"> trang</w:t>
            </w:r>
            <w:r w:rsidRPr="00903250">
              <w:rPr>
                <w:rFonts w:asciiTheme="minorBidi" w:hAnsiTheme="minorBidi"/>
                <w:bCs/>
                <w:sz w:val="24"/>
                <w:szCs w:val="24"/>
              </w:rPr>
              <w:t>)</w:t>
            </w:r>
          </w:p>
          <w:p w14:paraId="1A907C86" w14:textId="77777777" w:rsidR="00261514" w:rsidRPr="00903250" w:rsidRDefault="00261514" w:rsidP="00A21D91">
            <w:pPr>
              <w:spacing w:line="276" w:lineRule="auto"/>
              <w:rPr>
                <w:rFonts w:asciiTheme="minorBidi" w:hAnsiTheme="minorBidi"/>
                <w:bCs/>
                <w:sz w:val="24"/>
                <w:szCs w:val="24"/>
              </w:rPr>
            </w:pPr>
          </w:p>
        </w:tc>
        <w:tc>
          <w:tcPr>
            <w:tcW w:w="6582" w:type="dxa"/>
            <w:gridSpan w:val="4"/>
            <w:tcBorders>
              <w:top w:val="single" w:sz="4" w:space="0" w:color="auto"/>
              <w:left w:val="single" w:sz="4" w:space="0" w:color="auto"/>
              <w:bottom w:val="single" w:sz="4" w:space="0" w:color="auto"/>
              <w:right w:val="single" w:sz="4" w:space="0" w:color="auto"/>
            </w:tcBorders>
          </w:tcPr>
          <w:p w14:paraId="0D51D0BA" w14:textId="5AF84DD8" w:rsidR="00A43201" w:rsidRPr="00FB2454" w:rsidRDefault="00A43201" w:rsidP="00A43201">
            <w:pPr>
              <w:spacing w:before="120" w:line="276" w:lineRule="auto"/>
              <w:rPr>
                <w:rFonts w:asciiTheme="minorBidi" w:hAnsiTheme="minorBidi"/>
                <w:sz w:val="24"/>
                <w:szCs w:val="24"/>
              </w:rPr>
            </w:pPr>
            <w:r w:rsidRPr="00FB2454">
              <w:rPr>
                <w:rFonts w:asciiTheme="minorBidi" w:hAnsiTheme="minorBidi"/>
                <w:sz w:val="24"/>
                <w:szCs w:val="24"/>
              </w:rPr>
              <w:t xml:space="preserve">Trong khoảng </w:t>
            </w:r>
            <w:r w:rsidR="00F46B70">
              <w:rPr>
                <w:rFonts w:asciiTheme="minorBidi" w:hAnsiTheme="minorBidi"/>
                <w:sz w:val="24"/>
                <w:szCs w:val="24"/>
              </w:rPr>
              <w:t>n</w:t>
            </w:r>
            <w:r w:rsidR="00F46B70" w:rsidRPr="00FB2454">
              <w:rPr>
                <w:rFonts w:asciiTheme="minorBidi" w:hAnsiTheme="minorBidi"/>
                <w:sz w:val="24"/>
                <w:szCs w:val="24"/>
              </w:rPr>
              <w:t>ửa</w:t>
            </w:r>
            <w:r w:rsidRPr="00FB2454">
              <w:rPr>
                <w:rFonts w:asciiTheme="minorBidi" w:hAnsiTheme="minorBidi"/>
                <w:sz w:val="24"/>
                <w:szCs w:val="24"/>
              </w:rPr>
              <w:t xml:space="preserve"> trang, hãy trình bày một bản tóm tắt ngắn gọn về đề xuất nghiên cứu của bạn. Phần tóm tắt cần bao gồm các nội dung sau:</w:t>
            </w:r>
          </w:p>
          <w:p w14:paraId="16C114AA" w14:textId="0A5D1C3A" w:rsidR="00A43201" w:rsidRPr="00FB2454" w:rsidRDefault="00A43201" w:rsidP="00A43201">
            <w:pPr>
              <w:numPr>
                <w:ilvl w:val="0"/>
                <w:numId w:val="16"/>
              </w:numPr>
              <w:spacing w:before="120" w:line="276" w:lineRule="auto"/>
              <w:rPr>
                <w:rFonts w:asciiTheme="minorBidi" w:hAnsiTheme="minorBidi"/>
                <w:sz w:val="24"/>
                <w:szCs w:val="24"/>
              </w:rPr>
            </w:pPr>
            <w:r w:rsidRPr="00FB2454">
              <w:rPr>
                <w:rFonts w:asciiTheme="minorBidi" w:hAnsiTheme="minorBidi"/>
                <w:sz w:val="24"/>
                <w:szCs w:val="24"/>
              </w:rPr>
              <w:t>Chủ đề</w:t>
            </w:r>
            <w:r w:rsidR="003B2E0B" w:rsidRPr="00FB2454">
              <w:rPr>
                <w:rFonts w:asciiTheme="minorBidi" w:hAnsiTheme="minorBidi"/>
                <w:sz w:val="24"/>
                <w:szCs w:val="24"/>
              </w:rPr>
              <w:t>/</w:t>
            </w:r>
            <w:r w:rsidRPr="00FB2454">
              <w:rPr>
                <w:rFonts w:asciiTheme="minorBidi" w:hAnsiTheme="minorBidi"/>
                <w:sz w:val="24"/>
                <w:szCs w:val="24"/>
              </w:rPr>
              <w:t>vấn đề chính mà nghiên cứu sẽ giải quyết</w:t>
            </w:r>
          </w:p>
          <w:p w14:paraId="08426DDE" w14:textId="77777777" w:rsidR="00A43201" w:rsidRPr="00FB2454" w:rsidRDefault="00A43201" w:rsidP="00A43201">
            <w:pPr>
              <w:numPr>
                <w:ilvl w:val="0"/>
                <w:numId w:val="16"/>
              </w:numPr>
              <w:spacing w:before="120" w:line="276" w:lineRule="auto"/>
              <w:rPr>
                <w:rFonts w:asciiTheme="minorBidi" w:hAnsiTheme="minorBidi"/>
                <w:sz w:val="24"/>
                <w:szCs w:val="24"/>
              </w:rPr>
            </w:pPr>
            <w:r w:rsidRPr="00FB2454">
              <w:rPr>
                <w:rFonts w:asciiTheme="minorBidi" w:hAnsiTheme="minorBidi"/>
                <w:sz w:val="24"/>
                <w:szCs w:val="24"/>
              </w:rPr>
              <w:t>Các mục tiêu chính của nghiên cứu</w:t>
            </w:r>
          </w:p>
          <w:p w14:paraId="777D8249" w14:textId="66AA2FD0" w:rsidR="00A43201" w:rsidRPr="00FB2454" w:rsidRDefault="00A43201" w:rsidP="00A43201">
            <w:pPr>
              <w:numPr>
                <w:ilvl w:val="0"/>
                <w:numId w:val="16"/>
              </w:numPr>
              <w:spacing w:before="120" w:line="276" w:lineRule="auto"/>
              <w:rPr>
                <w:rFonts w:asciiTheme="minorBidi" w:hAnsiTheme="minorBidi"/>
                <w:sz w:val="24"/>
                <w:szCs w:val="24"/>
              </w:rPr>
            </w:pPr>
            <w:r w:rsidRPr="00FB2454">
              <w:rPr>
                <w:rFonts w:asciiTheme="minorBidi" w:hAnsiTheme="minorBidi"/>
                <w:sz w:val="24"/>
                <w:szCs w:val="24"/>
              </w:rPr>
              <w:t>Phương pháp nghiên cứu</w:t>
            </w:r>
            <w:r w:rsidR="003B2E0B" w:rsidRPr="00FB2454">
              <w:rPr>
                <w:rFonts w:asciiTheme="minorBidi" w:hAnsiTheme="minorBidi"/>
                <w:sz w:val="24"/>
                <w:szCs w:val="24"/>
              </w:rPr>
              <w:t xml:space="preserve"> và cách tiếp cận nào</w:t>
            </w:r>
            <w:r w:rsidRPr="00FB2454">
              <w:rPr>
                <w:rFonts w:asciiTheme="minorBidi" w:hAnsiTheme="minorBidi"/>
                <w:sz w:val="24"/>
                <w:szCs w:val="24"/>
              </w:rPr>
              <w:t xml:space="preserve"> sẽ được sử dụng</w:t>
            </w:r>
          </w:p>
          <w:p w14:paraId="24FC23E8" w14:textId="77777777" w:rsidR="00A43201" w:rsidRPr="00FB2454" w:rsidRDefault="00A43201" w:rsidP="00A43201">
            <w:pPr>
              <w:numPr>
                <w:ilvl w:val="0"/>
                <w:numId w:val="16"/>
              </w:numPr>
              <w:spacing w:before="120" w:line="276" w:lineRule="auto"/>
              <w:rPr>
                <w:rFonts w:asciiTheme="minorBidi" w:hAnsiTheme="minorBidi"/>
                <w:sz w:val="24"/>
                <w:szCs w:val="24"/>
              </w:rPr>
            </w:pPr>
            <w:r w:rsidRPr="00FB2454">
              <w:rPr>
                <w:rFonts w:asciiTheme="minorBidi" w:hAnsiTheme="minorBidi"/>
                <w:sz w:val="24"/>
                <w:szCs w:val="24"/>
              </w:rPr>
              <w:lastRenderedPageBreak/>
              <w:t>Kết quả hoặc tác động kỳ vọng của nghiên cứu</w:t>
            </w:r>
          </w:p>
          <w:p w14:paraId="3405DE0C" w14:textId="77777777" w:rsidR="00261514" w:rsidRPr="00903250" w:rsidRDefault="00261514" w:rsidP="00A21D91">
            <w:pPr>
              <w:spacing w:before="120" w:line="276" w:lineRule="auto"/>
              <w:rPr>
                <w:rFonts w:asciiTheme="minorBidi" w:hAnsiTheme="minorBidi"/>
                <w:sz w:val="24"/>
                <w:szCs w:val="24"/>
              </w:rPr>
            </w:pPr>
          </w:p>
        </w:tc>
      </w:tr>
      <w:tr w:rsidR="00261514" w:rsidRPr="00903250" w14:paraId="3561A810"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3041D8" w14:textId="0B768460" w:rsidR="00261514" w:rsidRPr="00903250" w:rsidRDefault="00995CA9" w:rsidP="00A21D91">
            <w:pPr>
              <w:spacing w:line="276" w:lineRule="auto"/>
              <w:rPr>
                <w:rFonts w:asciiTheme="minorBidi" w:hAnsiTheme="minorBidi"/>
                <w:sz w:val="24"/>
                <w:szCs w:val="24"/>
              </w:rPr>
            </w:pPr>
            <w:r w:rsidRPr="00FB2454">
              <w:rPr>
                <w:rFonts w:asciiTheme="minorBidi" w:hAnsiTheme="minorBidi"/>
                <w:b/>
                <w:sz w:val="24"/>
                <w:szCs w:val="24"/>
              </w:rPr>
              <w:lastRenderedPageBreak/>
              <w:t>Tính phù hợp và Tác động của</w:t>
            </w:r>
            <w:r w:rsidR="00FF3D9D" w:rsidRPr="00FB2454">
              <w:rPr>
                <w:rFonts w:asciiTheme="minorBidi" w:hAnsiTheme="minorBidi"/>
                <w:b/>
                <w:sz w:val="24"/>
                <w:szCs w:val="24"/>
              </w:rPr>
              <w:t xml:space="preserve"> dự án</w:t>
            </w:r>
            <w:r w:rsidRPr="00FB2454">
              <w:rPr>
                <w:rFonts w:asciiTheme="minorBidi" w:hAnsiTheme="minorBidi"/>
                <w:b/>
                <w:sz w:val="24"/>
                <w:szCs w:val="24"/>
              </w:rPr>
              <w:t xml:space="preserve"> nghiên cứu</w:t>
            </w:r>
          </w:p>
        </w:tc>
        <w:tc>
          <w:tcPr>
            <w:tcW w:w="6582" w:type="dxa"/>
            <w:gridSpan w:val="4"/>
            <w:tcBorders>
              <w:top w:val="single" w:sz="4" w:space="0" w:color="auto"/>
              <w:left w:val="single" w:sz="4" w:space="0" w:color="auto"/>
              <w:bottom w:val="single" w:sz="4" w:space="0" w:color="auto"/>
              <w:right w:val="single" w:sz="4" w:space="0" w:color="auto"/>
            </w:tcBorders>
          </w:tcPr>
          <w:p w14:paraId="4445AFD5" w14:textId="03890759" w:rsidR="00995CA9" w:rsidRPr="00FB2454" w:rsidRDefault="00995CA9" w:rsidP="008A047E">
            <w:pPr>
              <w:pStyle w:val="ListParagraph"/>
              <w:spacing w:before="120" w:after="120" w:line="276" w:lineRule="auto"/>
              <w:ind w:left="0"/>
              <w:contextualSpacing w:val="0"/>
              <w:jc w:val="both"/>
              <w:textAlignment w:val="baseline"/>
              <w:rPr>
                <w:rFonts w:ascii="Arial" w:eastAsiaTheme="minorEastAsia" w:hAnsi="Arial" w:cs="Arial"/>
                <w:b/>
                <w:bCs/>
                <w:kern w:val="24"/>
              </w:rPr>
            </w:pPr>
            <w:r w:rsidRPr="00FB2454">
              <w:rPr>
                <w:rFonts w:ascii="Arial" w:eastAsiaTheme="minorEastAsia" w:hAnsi="Arial" w:cs="Arial"/>
                <w:b/>
                <w:bCs/>
                <w:kern w:val="24"/>
              </w:rPr>
              <w:t>Trong khoảng 01 trang (tối đa 400 từ), hãy trình bày và phân tích lý do vì sao nghiên cứu có ý nghĩa và những tác động nghiên cứu có thể mang lại, bao gồm các ý sau:</w:t>
            </w:r>
          </w:p>
          <w:p w14:paraId="473BD563" w14:textId="0ED3563C" w:rsidR="00EF4F09" w:rsidRPr="00FB2454" w:rsidRDefault="00EF4F09" w:rsidP="0030755C">
            <w:pPr>
              <w:numPr>
                <w:ilvl w:val="0"/>
                <w:numId w:val="16"/>
              </w:numPr>
              <w:spacing w:before="120" w:line="276" w:lineRule="auto"/>
              <w:rPr>
                <w:rFonts w:asciiTheme="minorBidi" w:hAnsiTheme="minorBidi"/>
                <w:sz w:val="24"/>
                <w:szCs w:val="24"/>
              </w:rPr>
            </w:pPr>
            <w:r w:rsidRPr="00FB2454">
              <w:rPr>
                <w:rFonts w:asciiTheme="minorBidi" w:hAnsiTheme="minorBidi"/>
                <w:sz w:val="24"/>
                <w:szCs w:val="24"/>
              </w:rPr>
              <w:t>Nghiên cứu giải quyết vấn đề</w:t>
            </w:r>
            <w:r w:rsidR="00ED7FF7" w:rsidRPr="00FB2454">
              <w:rPr>
                <w:rFonts w:asciiTheme="minorBidi" w:hAnsiTheme="minorBidi"/>
                <w:sz w:val="24"/>
                <w:szCs w:val="24"/>
              </w:rPr>
              <w:t xml:space="preserve"> thực tiễn</w:t>
            </w:r>
            <w:r w:rsidRPr="00FB2454">
              <w:rPr>
                <w:rFonts w:asciiTheme="minorBidi" w:hAnsiTheme="minorBidi"/>
                <w:sz w:val="24"/>
                <w:szCs w:val="24"/>
              </w:rPr>
              <w:t xml:space="preserve"> </w:t>
            </w:r>
            <w:r w:rsidR="00ED7FF7" w:rsidRPr="00FB2454">
              <w:rPr>
                <w:rFonts w:asciiTheme="minorBidi" w:hAnsiTheme="minorBidi"/>
                <w:sz w:val="24"/>
                <w:szCs w:val="24"/>
              </w:rPr>
              <w:t xml:space="preserve">gì </w:t>
            </w:r>
            <w:r w:rsidR="003513C0" w:rsidRPr="00FB2454">
              <w:rPr>
                <w:rFonts w:asciiTheme="minorBidi" w:hAnsiTheme="minorBidi"/>
                <w:sz w:val="24"/>
                <w:szCs w:val="24"/>
              </w:rPr>
              <w:t xml:space="preserve">liên quan đến </w:t>
            </w:r>
            <w:r w:rsidR="00415A38" w:rsidRPr="00415A38">
              <w:rPr>
                <w:rFonts w:asciiTheme="minorBidi" w:hAnsiTheme="minorBidi"/>
                <w:sz w:val="24"/>
                <w:szCs w:val="24"/>
              </w:rPr>
              <w:t>tiếp cận dịch vụ khuyến nông – lâm nghiệp và tiếp cận và sử dụng đất hiệu quả cho đồng bào đồng bào dân tộc thiểu số</w:t>
            </w:r>
            <w:r w:rsidR="00DD0C81" w:rsidRPr="00FB2454">
              <w:rPr>
                <w:rFonts w:asciiTheme="minorBidi" w:hAnsiTheme="minorBidi"/>
                <w:sz w:val="24"/>
                <w:szCs w:val="24"/>
              </w:rPr>
              <w:t xml:space="preserve"> </w:t>
            </w:r>
            <w:r w:rsidR="00415A38" w:rsidRPr="00FB2454">
              <w:rPr>
                <w:rFonts w:asciiTheme="minorBidi" w:hAnsiTheme="minorBidi"/>
                <w:sz w:val="24"/>
                <w:szCs w:val="24"/>
              </w:rPr>
              <w:t>?</w:t>
            </w:r>
            <w:r w:rsidRPr="00FB2454">
              <w:rPr>
                <w:rFonts w:asciiTheme="minorBidi" w:hAnsiTheme="minorBidi"/>
                <w:sz w:val="24"/>
                <w:szCs w:val="24"/>
              </w:rPr>
              <w:t xml:space="preserve"> vì sao vấn đề đó quan trọng?</w:t>
            </w:r>
          </w:p>
          <w:p w14:paraId="61C0AC36" w14:textId="7D7A4868" w:rsidR="00A04D96" w:rsidRPr="00FB2454" w:rsidRDefault="00EF4F09" w:rsidP="00A04D96">
            <w:pPr>
              <w:numPr>
                <w:ilvl w:val="0"/>
                <w:numId w:val="16"/>
              </w:numPr>
              <w:spacing w:before="120" w:line="276" w:lineRule="auto"/>
              <w:rPr>
                <w:rFonts w:asciiTheme="minorBidi" w:hAnsiTheme="minorBidi"/>
                <w:sz w:val="24"/>
                <w:szCs w:val="24"/>
              </w:rPr>
            </w:pPr>
            <w:r w:rsidRPr="00FB2454">
              <w:rPr>
                <w:rFonts w:asciiTheme="minorBidi" w:hAnsiTheme="minorBidi"/>
                <w:sz w:val="24"/>
                <w:szCs w:val="24"/>
              </w:rPr>
              <w:t xml:space="preserve">Nghiên cứu </w:t>
            </w:r>
            <w:r w:rsidR="00A04D96">
              <w:rPr>
                <w:rFonts w:asciiTheme="minorBidi" w:hAnsiTheme="minorBidi"/>
                <w:sz w:val="24"/>
                <w:szCs w:val="24"/>
              </w:rPr>
              <w:t>s</w:t>
            </w:r>
            <w:r w:rsidR="00A04D96" w:rsidRPr="00FB2454">
              <w:rPr>
                <w:rFonts w:asciiTheme="minorBidi" w:hAnsiTheme="minorBidi"/>
                <w:sz w:val="24"/>
                <w:szCs w:val="24"/>
              </w:rPr>
              <w:t xml:space="preserve">ẽ </w:t>
            </w:r>
            <w:r w:rsidR="00A04D96" w:rsidRPr="00FB2454">
              <w:rPr>
                <w:rFonts w:ascii="Arial" w:hAnsi="Arial" w:cs="Arial"/>
                <w:bCs/>
                <w:sz w:val="24"/>
                <w:szCs w:val="24"/>
              </w:rPr>
              <w:t>góp phần hoàn thiện và thực hiện hiệu quả các chính sách và chương trình của quốc gia và địa phương liên quan đến tiếp cận và sử dụng đất hiệu quả, và tiếp cận dịch vụ khuyến nông cho cộng đồng DTTS, đặc biệt là phụ nữ</w:t>
            </w:r>
            <w:r w:rsidR="00303812" w:rsidRPr="00FB2454">
              <w:rPr>
                <w:rFonts w:ascii="Arial" w:hAnsi="Arial" w:cs="Arial"/>
                <w:bCs/>
                <w:sz w:val="24"/>
                <w:szCs w:val="24"/>
              </w:rPr>
              <w:t xml:space="preserve"> như thế nào?</w:t>
            </w:r>
            <w:r w:rsidR="00A04D96" w:rsidRPr="00FB2454">
              <w:rPr>
                <w:rFonts w:ascii="Arial" w:hAnsi="Arial" w:cs="Arial"/>
                <w:bCs/>
                <w:sz w:val="24"/>
                <w:szCs w:val="24"/>
              </w:rPr>
              <w:t>, trong đó bao gồm Chương trình Mục tiêu Quốc gia xây dựng nông thôn mới, giảm nghèo bền vững và phát triển kinh tế - xã hội vùng đồng bào dân tộc thiểu số và miền núi giai đoạn 2026-2035, Luật Đất đai sửa đổi và nghị định hướng dẫn thực thi luật</w:t>
            </w:r>
          </w:p>
          <w:p w14:paraId="20D35B51" w14:textId="31566D1B" w:rsidR="00261514" w:rsidRPr="00FB2454" w:rsidRDefault="00AE469D">
            <w:pPr>
              <w:numPr>
                <w:ilvl w:val="0"/>
                <w:numId w:val="16"/>
              </w:numPr>
              <w:spacing w:before="120" w:line="276" w:lineRule="auto"/>
              <w:rPr>
                <w:rFonts w:asciiTheme="minorBidi" w:hAnsiTheme="minorBidi"/>
                <w:sz w:val="24"/>
                <w:szCs w:val="24"/>
              </w:rPr>
            </w:pPr>
            <w:r w:rsidRPr="00FB2454">
              <w:rPr>
                <w:rFonts w:ascii="Arial" w:eastAsia="Arial" w:hAnsi="Arial" w:cs="Arial"/>
                <w:spacing w:val="-2"/>
                <w:sz w:val="24"/>
                <w:szCs w:val="24"/>
              </w:rPr>
              <w:t>Những đóng góp dự kiến của nghiên cứu đối với</w:t>
            </w:r>
            <w:r w:rsidR="00303812">
              <w:rPr>
                <w:rFonts w:ascii="Arial" w:eastAsia="Arial" w:hAnsi="Arial" w:cs="Arial"/>
                <w:spacing w:val="-2"/>
                <w:sz w:val="24"/>
                <w:szCs w:val="24"/>
              </w:rPr>
              <w:t xml:space="preserve"> </w:t>
            </w:r>
            <w:r w:rsidR="00887D08" w:rsidRPr="00FB2454">
              <w:rPr>
                <w:rFonts w:ascii="Arial" w:eastAsia="Arial" w:hAnsi="Arial" w:cs="Arial"/>
                <w:spacing w:val="-2"/>
                <w:sz w:val="24"/>
                <w:szCs w:val="24"/>
              </w:rPr>
              <w:t>phát triển bền vững,</w:t>
            </w:r>
            <w:r w:rsidR="00887D08">
              <w:rPr>
                <w:rFonts w:ascii="Arial" w:eastAsia="Arial" w:hAnsi="Arial" w:cs="Arial"/>
                <w:spacing w:val="-2"/>
                <w:sz w:val="24"/>
                <w:szCs w:val="24"/>
              </w:rPr>
              <w:t xml:space="preserve"> </w:t>
            </w:r>
            <w:r w:rsidR="008A1FE4">
              <w:rPr>
                <w:rFonts w:ascii="Arial" w:eastAsia="Arial" w:hAnsi="Arial" w:cs="Arial"/>
                <w:spacing w:val="-2"/>
                <w:sz w:val="24"/>
                <w:szCs w:val="24"/>
              </w:rPr>
              <w:t>d</w:t>
            </w:r>
            <w:r w:rsidR="008A1FE4" w:rsidRPr="00FB2454">
              <w:rPr>
                <w:rFonts w:ascii="Arial" w:eastAsia="Arial" w:hAnsi="Arial" w:cs="Arial"/>
                <w:spacing w:val="-2"/>
                <w:sz w:val="24"/>
                <w:szCs w:val="24"/>
              </w:rPr>
              <w:t xml:space="preserve">ựa </w:t>
            </w:r>
            <w:r w:rsidR="00554846" w:rsidRPr="00FB2454">
              <w:rPr>
                <w:rFonts w:ascii="Arial" w:eastAsia="Arial" w:hAnsi="Arial" w:cs="Arial"/>
                <w:spacing w:val="-2"/>
                <w:sz w:val="24"/>
                <w:szCs w:val="24"/>
              </w:rPr>
              <w:t xml:space="preserve">trên sự tham gia của của cộng đồng, và phát huy </w:t>
            </w:r>
            <w:r w:rsidR="00303812">
              <w:rPr>
                <w:rFonts w:ascii="Arial" w:eastAsia="Arial" w:hAnsi="Arial" w:cs="Arial"/>
                <w:spacing w:val="-2"/>
                <w:sz w:val="24"/>
                <w:szCs w:val="24"/>
              </w:rPr>
              <w:t>v</w:t>
            </w:r>
            <w:r w:rsidR="00303812" w:rsidRPr="00FB2454">
              <w:rPr>
                <w:rFonts w:ascii="Arial" w:eastAsia="Arial" w:hAnsi="Arial" w:cs="Arial"/>
                <w:spacing w:val="-2"/>
                <w:sz w:val="24"/>
                <w:szCs w:val="24"/>
              </w:rPr>
              <w:t>ăn hóa</w:t>
            </w:r>
            <w:r w:rsidR="008A1FE4" w:rsidRPr="00FB2454">
              <w:rPr>
                <w:rFonts w:ascii="Arial" w:eastAsia="Arial" w:hAnsi="Arial" w:cs="Arial"/>
                <w:spacing w:val="-2"/>
                <w:sz w:val="24"/>
                <w:szCs w:val="24"/>
              </w:rPr>
              <w:t xml:space="preserve"> và </w:t>
            </w:r>
            <w:r w:rsidRPr="00FB2454">
              <w:rPr>
                <w:rFonts w:ascii="Arial" w:eastAsia="Arial" w:hAnsi="Arial" w:cs="Arial"/>
                <w:spacing w:val="-2"/>
                <w:sz w:val="24"/>
                <w:szCs w:val="24"/>
              </w:rPr>
              <w:t>tri thức bản địa</w:t>
            </w:r>
            <w:r w:rsidR="008A1FE4" w:rsidRPr="00FB2454">
              <w:rPr>
                <w:rFonts w:ascii="Arial" w:eastAsia="Arial" w:hAnsi="Arial" w:cs="Arial"/>
                <w:spacing w:val="-2"/>
                <w:sz w:val="24"/>
                <w:szCs w:val="24"/>
              </w:rPr>
              <w:t xml:space="preserve"> như thế nào? </w:t>
            </w:r>
          </w:p>
          <w:p w14:paraId="585AFB25" w14:textId="68AAC291" w:rsidR="00824DAB" w:rsidRPr="00903250" w:rsidRDefault="00824DAB" w:rsidP="00FB2454">
            <w:pPr>
              <w:spacing w:before="120" w:line="276" w:lineRule="auto"/>
              <w:ind w:left="720"/>
              <w:rPr>
                <w:rFonts w:asciiTheme="minorBidi" w:hAnsiTheme="minorBidi"/>
                <w:sz w:val="24"/>
                <w:szCs w:val="24"/>
              </w:rPr>
            </w:pPr>
          </w:p>
        </w:tc>
      </w:tr>
      <w:tr w:rsidR="00C73AA6" w:rsidRPr="00903250" w14:paraId="34DBBDC4"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F5B47" w14:textId="644A0D8A" w:rsidR="00C73AA6" w:rsidRPr="00FB2454" w:rsidRDefault="00C73AA6" w:rsidP="00A21D91">
            <w:pPr>
              <w:spacing w:line="276" w:lineRule="auto"/>
              <w:rPr>
                <w:rFonts w:asciiTheme="minorBidi" w:hAnsiTheme="minorBidi"/>
                <w:b/>
                <w:sz w:val="24"/>
                <w:szCs w:val="24"/>
              </w:rPr>
            </w:pPr>
            <w:r w:rsidRPr="00FB2454">
              <w:rPr>
                <w:rFonts w:asciiTheme="minorBidi" w:hAnsiTheme="minorBidi"/>
                <w:b/>
                <w:sz w:val="24"/>
                <w:szCs w:val="24"/>
              </w:rPr>
              <w:t>Các câu hỏi nghiên cứu</w:t>
            </w:r>
          </w:p>
        </w:tc>
        <w:tc>
          <w:tcPr>
            <w:tcW w:w="6582" w:type="dxa"/>
            <w:gridSpan w:val="4"/>
            <w:tcBorders>
              <w:top w:val="single" w:sz="4" w:space="0" w:color="auto"/>
              <w:left w:val="single" w:sz="4" w:space="0" w:color="auto"/>
              <w:bottom w:val="single" w:sz="4" w:space="0" w:color="auto"/>
              <w:right w:val="single" w:sz="4" w:space="0" w:color="auto"/>
            </w:tcBorders>
          </w:tcPr>
          <w:p w14:paraId="6E4DAC66" w14:textId="7FEA25B7" w:rsidR="00C73AA6" w:rsidRPr="00FB2454" w:rsidRDefault="008B3A19" w:rsidP="008A047E">
            <w:pPr>
              <w:pStyle w:val="ListParagraph"/>
              <w:spacing w:before="120" w:after="120" w:line="276" w:lineRule="auto"/>
              <w:ind w:left="0"/>
              <w:contextualSpacing w:val="0"/>
              <w:jc w:val="both"/>
              <w:textAlignment w:val="baseline"/>
              <w:rPr>
                <w:rFonts w:ascii="Arial" w:eastAsiaTheme="minorEastAsia" w:hAnsi="Arial" w:cs="Arial"/>
                <w:kern w:val="24"/>
              </w:rPr>
            </w:pPr>
            <w:r w:rsidRPr="00FB2454">
              <w:rPr>
                <w:rFonts w:ascii="Arial" w:eastAsiaTheme="minorEastAsia" w:hAnsi="Arial" w:cs="Arial"/>
                <w:kern w:val="24"/>
              </w:rPr>
              <w:t>Những câu hỏi trọng tâm mà nghiên cứu sẽ giải quyết?</w:t>
            </w:r>
          </w:p>
        </w:tc>
      </w:tr>
      <w:tr w:rsidR="00CD4329" w:rsidRPr="00903250" w14:paraId="61D827D9"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A130A5" w14:textId="1448E6ED" w:rsidR="00CD4329" w:rsidRDefault="00FF3D9D" w:rsidP="00A21D91">
            <w:pPr>
              <w:spacing w:line="276" w:lineRule="auto"/>
              <w:rPr>
                <w:rFonts w:asciiTheme="minorBidi" w:hAnsiTheme="minorBidi"/>
                <w:b/>
                <w:sz w:val="24"/>
                <w:szCs w:val="24"/>
                <w:lang w:val="en-US"/>
              </w:rPr>
            </w:pPr>
            <w:r>
              <w:rPr>
                <w:rFonts w:asciiTheme="minorBidi" w:hAnsiTheme="minorBidi"/>
                <w:b/>
                <w:sz w:val="24"/>
                <w:szCs w:val="24"/>
                <w:lang w:val="en-US"/>
              </w:rPr>
              <w:t>Thiết kế</w:t>
            </w:r>
            <w:r w:rsidR="00824DAB">
              <w:rPr>
                <w:rFonts w:asciiTheme="minorBidi" w:hAnsiTheme="minorBidi"/>
                <w:b/>
                <w:sz w:val="24"/>
                <w:szCs w:val="24"/>
                <w:lang w:val="en-US"/>
              </w:rPr>
              <w:t xml:space="preserve"> </w:t>
            </w:r>
            <w:r w:rsidR="00634087">
              <w:rPr>
                <w:rFonts w:asciiTheme="minorBidi" w:hAnsiTheme="minorBidi"/>
                <w:b/>
                <w:sz w:val="24"/>
                <w:szCs w:val="24"/>
                <w:lang w:val="en-US"/>
              </w:rPr>
              <w:t>nghiên cứu</w:t>
            </w:r>
          </w:p>
        </w:tc>
        <w:tc>
          <w:tcPr>
            <w:tcW w:w="6582" w:type="dxa"/>
            <w:gridSpan w:val="4"/>
            <w:tcBorders>
              <w:top w:val="single" w:sz="4" w:space="0" w:color="auto"/>
              <w:left w:val="single" w:sz="4" w:space="0" w:color="auto"/>
              <w:bottom w:val="single" w:sz="4" w:space="0" w:color="auto"/>
              <w:right w:val="single" w:sz="4" w:space="0" w:color="auto"/>
            </w:tcBorders>
          </w:tcPr>
          <w:p w14:paraId="0BD4128B" w14:textId="006AA115" w:rsidR="00CD4329" w:rsidRPr="00FB2454" w:rsidRDefault="009234D5" w:rsidP="00FB2454">
            <w:pPr>
              <w:spacing w:before="120" w:after="120" w:line="276" w:lineRule="auto"/>
              <w:jc w:val="both"/>
              <w:textAlignment w:val="baseline"/>
              <w:rPr>
                <w:rFonts w:ascii="Arial" w:eastAsiaTheme="minorEastAsia" w:hAnsi="Arial" w:cs="Arial"/>
                <w:kern w:val="24"/>
                <w:lang w:val="en-US"/>
              </w:rPr>
            </w:pPr>
            <w:r w:rsidRPr="009234D5">
              <w:rPr>
                <w:rFonts w:ascii="Arial" w:eastAsiaTheme="minorEastAsia" w:hAnsi="Arial" w:cs="Arial"/>
                <w:kern w:val="24"/>
                <w:sz w:val="24"/>
                <w:szCs w:val="24"/>
                <w:lang w:val="en-US"/>
              </w:rPr>
              <w:t>H</w:t>
            </w:r>
            <w:r w:rsidRPr="00FB2454">
              <w:rPr>
                <w:rFonts w:ascii="Arial" w:eastAsiaTheme="minorEastAsia" w:hAnsi="Arial" w:cs="Arial"/>
                <w:kern w:val="24"/>
                <w:sz w:val="24"/>
                <w:szCs w:val="24"/>
                <w:lang w:val="en-US"/>
              </w:rPr>
              <w:t>ãy trình bày chi tiết thiết kế</w:t>
            </w:r>
            <w:r w:rsidR="00FF3D9D">
              <w:rPr>
                <w:rFonts w:ascii="Arial" w:eastAsiaTheme="minorEastAsia" w:hAnsi="Arial" w:cs="Arial"/>
                <w:kern w:val="24"/>
                <w:sz w:val="24"/>
                <w:szCs w:val="24"/>
                <w:lang w:val="en-US"/>
              </w:rPr>
              <w:t xml:space="preserve"> </w:t>
            </w:r>
            <w:r w:rsidRPr="00FB2454">
              <w:rPr>
                <w:rFonts w:ascii="Arial" w:eastAsiaTheme="minorEastAsia" w:hAnsi="Arial" w:cs="Arial"/>
                <w:kern w:val="24"/>
                <w:sz w:val="24"/>
                <w:szCs w:val="24"/>
                <w:lang w:val="en-US"/>
              </w:rPr>
              <w:t>nghiên cứu</w:t>
            </w:r>
            <w:r w:rsidR="00824DAB">
              <w:rPr>
                <w:rFonts w:ascii="Arial" w:eastAsiaTheme="minorEastAsia" w:hAnsi="Arial" w:cs="Arial"/>
                <w:kern w:val="24"/>
                <w:sz w:val="24"/>
                <w:szCs w:val="24"/>
                <w:lang w:val="en-US"/>
              </w:rPr>
              <w:t>, khung phân tích</w:t>
            </w:r>
            <w:r w:rsidR="00FF3D9D">
              <w:rPr>
                <w:rFonts w:ascii="Arial" w:eastAsiaTheme="minorEastAsia" w:hAnsi="Arial" w:cs="Arial"/>
                <w:kern w:val="24"/>
                <w:sz w:val="24"/>
                <w:szCs w:val="24"/>
                <w:lang w:val="en-US"/>
              </w:rPr>
              <w:t xml:space="preserve"> </w:t>
            </w:r>
            <w:r w:rsidRPr="00FB2454">
              <w:rPr>
                <w:rFonts w:ascii="Arial" w:eastAsiaTheme="minorEastAsia" w:hAnsi="Arial" w:cs="Arial"/>
                <w:kern w:val="24"/>
                <w:sz w:val="24"/>
                <w:szCs w:val="24"/>
                <w:lang w:val="en-US"/>
              </w:rPr>
              <w:t xml:space="preserve">phương pháp thu thập và phân tích dữ liệu, bao gồm minh họa khung nghiên cứu </w:t>
            </w:r>
            <w:r w:rsidRPr="009234D5">
              <w:rPr>
                <w:rFonts w:ascii="Arial" w:eastAsiaTheme="minorEastAsia" w:hAnsi="Arial" w:cs="Arial"/>
                <w:kern w:val="24"/>
                <w:sz w:val="24"/>
                <w:szCs w:val="24"/>
                <w:lang w:val="en-US"/>
              </w:rPr>
              <w:t>trong khoảng từ 1 đến 2 trang.</w:t>
            </w:r>
          </w:p>
        </w:tc>
      </w:tr>
      <w:tr w:rsidR="00396063" w:rsidRPr="00903250" w14:paraId="2605C8A6" w14:textId="77777777" w:rsidTr="00FB2454">
        <w:trPr>
          <w:trHeight w:val="353"/>
        </w:trPr>
        <w:tc>
          <w:tcPr>
            <w:tcW w:w="2896" w:type="dxa"/>
            <w:vMerge w:val="restart"/>
            <w:tcBorders>
              <w:top w:val="single" w:sz="4" w:space="0" w:color="auto"/>
              <w:left w:val="single" w:sz="4" w:space="0" w:color="auto"/>
              <w:right w:val="single" w:sz="4" w:space="0" w:color="auto"/>
            </w:tcBorders>
            <w:shd w:val="clear" w:color="auto" w:fill="D9D9D9" w:themeFill="background1" w:themeFillShade="D9"/>
          </w:tcPr>
          <w:p w14:paraId="64207A4B" w14:textId="77777777" w:rsidR="00396063" w:rsidRPr="00FB2454" w:rsidRDefault="00396063" w:rsidP="00396063">
            <w:pPr>
              <w:spacing w:line="276" w:lineRule="auto"/>
              <w:rPr>
                <w:rFonts w:asciiTheme="minorBidi" w:hAnsiTheme="minorBidi"/>
                <w:b/>
                <w:sz w:val="24"/>
                <w:szCs w:val="24"/>
              </w:rPr>
            </w:pPr>
            <w:r w:rsidRPr="00FB2454">
              <w:rPr>
                <w:rFonts w:asciiTheme="minorBidi" w:hAnsiTheme="minorBidi"/>
                <w:b/>
                <w:sz w:val="24"/>
                <w:szCs w:val="24"/>
              </w:rPr>
              <w:t>Tiến độ thực hiện dự kiến</w:t>
            </w:r>
          </w:p>
          <w:p w14:paraId="0C735916" w14:textId="3DC82A23" w:rsidR="00396063" w:rsidRPr="00FB2454" w:rsidRDefault="00396063" w:rsidP="00396063">
            <w:pPr>
              <w:spacing w:line="276" w:lineRule="auto"/>
              <w:rPr>
                <w:rFonts w:asciiTheme="minorBidi" w:hAnsiTheme="minorBidi"/>
                <w:bCs/>
                <w:i/>
                <w:iCs/>
                <w:sz w:val="24"/>
                <w:szCs w:val="24"/>
                <w:lang w:val="en-US"/>
              </w:rPr>
            </w:pPr>
            <w:r w:rsidRPr="00FB2454">
              <w:rPr>
                <w:rFonts w:asciiTheme="minorBidi" w:hAnsiTheme="minorBidi"/>
                <w:bCs/>
                <w:i/>
                <w:iCs/>
                <w:sz w:val="24"/>
                <w:szCs w:val="24"/>
                <w:lang w:val="en-US"/>
              </w:rPr>
              <w:t>Phác thảo các mốc quan trọng trong thời gian 12 tháng</w:t>
            </w:r>
          </w:p>
        </w:tc>
        <w:tc>
          <w:tcPr>
            <w:tcW w:w="699" w:type="dxa"/>
            <w:tcBorders>
              <w:top w:val="single" w:sz="4" w:space="0" w:color="auto"/>
              <w:left w:val="single" w:sz="4" w:space="0" w:color="auto"/>
              <w:bottom w:val="single" w:sz="4" w:space="0" w:color="auto"/>
              <w:right w:val="single" w:sz="4" w:space="0" w:color="auto"/>
            </w:tcBorders>
          </w:tcPr>
          <w:p w14:paraId="7CCAC66B" w14:textId="0A0F94E0" w:rsidR="00396063" w:rsidRPr="00715626" w:rsidRDefault="00396063" w:rsidP="00396063">
            <w:pPr>
              <w:spacing w:before="120" w:after="120" w:line="276" w:lineRule="auto"/>
              <w:jc w:val="both"/>
              <w:textAlignment w:val="baseline"/>
              <w:rPr>
                <w:rFonts w:ascii="Arial" w:eastAsiaTheme="minorEastAsia" w:hAnsi="Arial" w:cs="Arial"/>
                <w:kern w:val="24"/>
                <w:sz w:val="24"/>
                <w:szCs w:val="24"/>
                <w:lang w:val="en-US"/>
              </w:rPr>
            </w:pPr>
            <w:r>
              <w:rPr>
                <w:rFonts w:ascii="Arial" w:eastAsiaTheme="minorEastAsia" w:hAnsi="Arial" w:cs="Arial"/>
                <w:kern w:val="24"/>
                <w:sz w:val="24"/>
                <w:szCs w:val="24"/>
                <w:lang w:val="en-US"/>
              </w:rPr>
              <w:t>#</w:t>
            </w:r>
          </w:p>
        </w:tc>
        <w:tc>
          <w:tcPr>
            <w:tcW w:w="2250" w:type="dxa"/>
            <w:tcBorders>
              <w:top w:val="single" w:sz="4" w:space="0" w:color="auto"/>
              <w:left w:val="single" w:sz="4" w:space="0" w:color="auto"/>
              <w:bottom w:val="single" w:sz="4" w:space="0" w:color="auto"/>
              <w:right w:val="single" w:sz="4" w:space="0" w:color="auto"/>
            </w:tcBorders>
          </w:tcPr>
          <w:p w14:paraId="0A2AEA57" w14:textId="3F00CDC6" w:rsidR="00396063" w:rsidRPr="00715626" w:rsidRDefault="00396063" w:rsidP="00396063">
            <w:pPr>
              <w:spacing w:before="120" w:after="120" w:line="276" w:lineRule="auto"/>
              <w:jc w:val="both"/>
              <w:textAlignment w:val="baseline"/>
              <w:rPr>
                <w:rFonts w:ascii="Arial" w:eastAsiaTheme="minorEastAsia" w:hAnsi="Arial" w:cs="Arial"/>
                <w:kern w:val="24"/>
                <w:sz w:val="24"/>
                <w:szCs w:val="24"/>
                <w:lang w:val="en-US"/>
              </w:rPr>
            </w:pPr>
            <w:r w:rsidRPr="00903250">
              <w:rPr>
                <w:rFonts w:asciiTheme="minorBidi" w:hAnsiTheme="minorBidi"/>
                <w:b/>
                <w:sz w:val="24"/>
                <w:szCs w:val="24"/>
              </w:rPr>
              <w:t xml:space="preserve">Hoạt động </w:t>
            </w:r>
          </w:p>
        </w:tc>
        <w:tc>
          <w:tcPr>
            <w:tcW w:w="1987" w:type="dxa"/>
            <w:tcBorders>
              <w:top w:val="single" w:sz="4" w:space="0" w:color="auto"/>
              <w:left w:val="single" w:sz="4" w:space="0" w:color="auto"/>
              <w:bottom w:val="single" w:sz="4" w:space="0" w:color="auto"/>
              <w:right w:val="single" w:sz="4" w:space="0" w:color="auto"/>
            </w:tcBorders>
          </w:tcPr>
          <w:p w14:paraId="2B6CBBA3" w14:textId="1CE308F6" w:rsidR="00396063" w:rsidRPr="00715626" w:rsidRDefault="00396063" w:rsidP="00396063">
            <w:pPr>
              <w:spacing w:before="120" w:after="120" w:line="276" w:lineRule="auto"/>
              <w:jc w:val="both"/>
              <w:textAlignment w:val="baseline"/>
              <w:rPr>
                <w:rFonts w:ascii="Arial" w:eastAsiaTheme="minorEastAsia" w:hAnsi="Arial" w:cs="Arial"/>
                <w:kern w:val="24"/>
                <w:sz w:val="24"/>
                <w:szCs w:val="24"/>
                <w:lang w:val="en-US"/>
              </w:rPr>
            </w:pPr>
            <w:r w:rsidRPr="00903250">
              <w:rPr>
                <w:rFonts w:asciiTheme="minorBidi" w:hAnsiTheme="minorBidi"/>
                <w:b/>
                <w:sz w:val="24"/>
                <w:szCs w:val="24"/>
              </w:rPr>
              <w:t xml:space="preserve">Đầu ra </w:t>
            </w:r>
          </w:p>
        </w:tc>
        <w:tc>
          <w:tcPr>
            <w:tcW w:w="1646" w:type="dxa"/>
            <w:tcBorders>
              <w:top w:val="single" w:sz="4" w:space="0" w:color="auto"/>
              <w:left w:val="single" w:sz="4" w:space="0" w:color="auto"/>
              <w:bottom w:val="single" w:sz="4" w:space="0" w:color="auto"/>
              <w:right w:val="single" w:sz="4" w:space="0" w:color="auto"/>
            </w:tcBorders>
          </w:tcPr>
          <w:p w14:paraId="402D543F" w14:textId="4CDB8BA6" w:rsidR="00396063" w:rsidRPr="00715626" w:rsidRDefault="00396063" w:rsidP="00396063">
            <w:pPr>
              <w:spacing w:before="120" w:after="120" w:line="276" w:lineRule="auto"/>
              <w:jc w:val="both"/>
              <w:textAlignment w:val="baseline"/>
              <w:rPr>
                <w:rFonts w:ascii="Arial" w:eastAsiaTheme="minorEastAsia" w:hAnsi="Arial" w:cs="Arial"/>
                <w:kern w:val="24"/>
                <w:sz w:val="24"/>
                <w:szCs w:val="24"/>
                <w:lang w:val="en-US"/>
              </w:rPr>
            </w:pPr>
            <w:r w:rsidRPr="00903250">
              <w:rPr>
                <w:rFonts w:asciiTheme="minorBidi" w:hAnsiTheme="minorBidi"/>
                <w:b/>
                <w:sz w:val="24"/>
                <w:szCs w:val="24"/>
              </w:rPr>
              <w:t xml:space="preserve">Thời gian </w:t>
            </w:r>
          </w:p>
        </w:tc>
      </w:tr>
      <w:tr w:rsidR="00AA35D2" w:rsidRPr="00903250" w14:paraId="0E4BB7AE" w14:textId="77777777" w:rsidTr="00FB2454">
        <w:trPr>
          <w:trHeight w:val="352"/>
        </w:trPr>
        <w:tc>
          <w:tcPr>
            <w:tcW w:w="2896" w:type="dxa"/>
            <w:vMerge/>
            <w:tcBorders>
              <w:left w:val="single" w:sz="4" w:space="0" w:color="auto"/>
              <w:right w:val="single" w:sz="4" w:space="0" w:color="auto"/>
            </w:tcBorders>
            <w:shd w:val="clear" w:color="auto" w:fill="D9D9D9" w:themeFill="background1" w:themeFillShade="D9"/>
          </w:tcPr>
          <w:p w14:paraId="5FB60C09" w14:textId="77777777" w:rsidR="00AA35D2" w:rsidRDefault="00AA35D2" w:rsidP="00AA35D2">
            <w:pPr>
              <w:spacing w:line="276" w:lineRule="auto"/>
              <w:rPr>
                <w:rFonts w:asciiTheme="minorBidi" w:hAnsiTheme="minorBidi"/>
                <w:b/>
                <w:sz w:val="24"/>
                <w:szCs w:val="24"/>
                <w:lang w:val="en-US"/>
              </w:rPr>
            </w:pPr>
          </w:p>
        </w:tc>
        <w:tc>
          <w:tcPr>
            <w:tcW w:w="699" w:type="dxa"/>
            <w:tcBorders>
              <w:top w:val="single" w:sz="4" w:space="0" w:color="auto"/>
              <w:left w:val="single" w:sz="4" w:space="0" w:color="auto"/>
              <w:bottom w:val="single" w:sz="4" w:space="0" w:color="auto"/>
              <w:right w:val="single" w:sz="4" w:space="0" w:color="auto"/>
            </w:tcBorders>
          </w:tcPr>
          <w:p w14:paraId="140F9E73" w14:textId="77777777"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c>
          <w:tcPr>
            <w:tcW w:w="2250" w:type="dxa"/>
            <w:tcBorders>
              <w:top w:val="single" w:sz="4" w:space="0" w:color="auto"/>
              <w:left w:val="single" w:sz="4" w:space="0" w:color="auto"/>
              <w:bottom w:val="single" w:sz="4" w:space="0" w:color="auto"/>
              <w:right w:val="single" w:sz="4" w:space="0" w:color="auto"/>
            </w:tcBorders>
          </w:tcPr>
          <w:p w14:paraId="363E5F5F" w14:textId="4DA4E707"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c>
          <w:tcPr>
            <w:tcW w:w="1987" w:type="dxa"/>
            <w:tcBorders>
              <w:top w:val="single" w:sz="4" w:space="0" w:color="auto"/>
              <w:left w:val="single" w:sz="4" w:space="0" w:color="auto"/>
              <w:bottom w:val="single" w:sz="4" w:space="0" w:color="auto"/>
              <w:right w:val="single" w:sz="4" w:space="0" w:color="auto"/>
            </w:tcBorders>
          </w:tcPr>
          <w:p w14:paraId="11DD7ED4" w14:textId="16B6365A"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c>
          <w:tcPr>
            <w:tcW w:w="1646" w:type="dxa"/>
            <w:tcBorders>
              <w:top w:val="single" w:sz="4" w:space="0" w:color="auto"/>
              <w:left w:val="single" w:sz="4" w:space="0" w:color="auto"/>
              <w:bottom w:val="single" w:sz="4" w:space="0" w:color="auto"/>
              <w:right w:val="single" w:sz="4" w:space="0" w:color="auto"/>
            </w:tcBorders>
          </w:tcPr>
          <w:p w14:paraId="65F8A12A" w14:textId="4CADBE17"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r>
      <w:tr w:rsidR="00AA35D2" w:rsidRPr="00903250" w14:paraId="30C0287D" w14:textId="77777777" w:rsidTr="00FB2454">
        <w:trPr>
          <w:trHeight w:val="352"/>
        </w:trPr>
        <w:tc>
          <w:tcPr>
            <w:tcW w:w="2896" w:type="dxa"/>
            <w:vMerge/>
            <w:tcBorders>
              <w:left w:val="single" w:sz="4" w:space="0" w:color="auto"/>
              <w:right w:val="single" w:sz="4" w:space="0" w:color="auto"/>
            </w:tcBorders>
            <w:shd w:val="clear" w:color="auto" w:fill="D9D9D9" w:themeFill="background1" w:themeFillShade="D9"/>
          </w:tcPr>
          <w:p w14:paraId="09D24583" w14:textId="77777777" w:rsidR="00AA35D2" w:rsidRDefault="00AA35D2" w:rsidP="00AA35D2">
            <w:pPr>
              <w:spacing w:line="276" w:lineRule="auto"/>
              <w:rPr>
                <w:rFonts w:asciiTheme="minorBidi" w:hAnsiTheme="minorBidi"/>
                <w:b/>
                <w:sz w:val="24"/>
                <w:szCs w:val="24"/>
                <w:lang w:val="en-US"/>
              </w:rPr>
            </w:pPr>
          </w:p>
        </w:tc>
        <w:tc>
          <w:tcPr>
            <w:tcW w:w="699" w:type="dxa"/>
            <w:tcBorders>
              <w:top w:val="single" w:sz="4" w:space="0" w:color="auto"/>
              <w:left w:val="single" w:sz="4" w:space="0" w:color="auto"/>
              <w:bottom w:val="single" w:sz="4" w:space="0" w:color="auto"/>
              <w:right w:val="single" w:sz="4" w:space="0" w:color="auto"/>
            </w:tcBorders>
          </w:tcPr>
          <w:p w14:paraId="2EB4CFCA" w14:textId="77777777"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c>
          <w:tcPr>
            <w:tcW w:w="2250" w:type="dxa"/>
            <w:tcBorders>
              <w:top w:val="single" w:sz="4" w:space="0" w:color="auto"/>
              <w:left w:val="single" w:sz="4" w:space="0" w:color="auto"/>
              <w:bottom w:val="single" w:sz="4" w:space="0" w:color="auto"/>
              <w:right w:val="single" w:sz="4" w:space="0" w:color="auto"/>
            </w:tcBorders>
          </w:tcPr>
          <w:p w14:paraId="69944269" w14:textId="77777777"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c>
          <w:tcPr>
            <w:tcW w:w="1987" w:type="dxa"/>
            <w:tcBorders>
              <w:top w:val="single" w:sz="4" w:space="0" w:color="auto"/>
              <w:left w:val="single" w:sz="4" w:space="0" w:color="auto"/>
              <w:bottom w:val="single" w:sz="4" w:space="0" w:color="auto"/>
              <w:right w:val="single" w:sz="4" w:space="0" w:color="auto"/>
            </w:tcBorders>
          </w:tcPr>
          <w:p w14:paraId="77C4A1AA" w14:textId="77777777"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c>
          <w:tcPr>
            <w:tcW w:w="1646" w:type="dxa"/>
            <w:tcBorders>
              <w:top w:val="single" w:sz="4" w:space="0" w:color="auto"/>
              <w:left w:val="single" w:sz="4" w:space="0" w:color="auto"/>
              <w:bottom w:val="single" w:sz="4" w:space="0" w:color="auto"/>
              <w:right w:val="single" w:sz="4" w:space="0" w:color="auto"/>
            </w:tcBorders>
          </w:tcPr>
          <w:p w14:paraId="62C16803" w14:textId="3FEE2957"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r>
      <w:tr w:rsidR="00AA35D2" w:rsidRPr="00903250" w14:paraId="1F3F592C" w14:textId="77777777" w:rsidTr="00FB2454">
        <w:trPr>
          <w:trHeight w:val="352"/>
        </w:trPr>
        <w:tc>
          <w:tcPr>
            <w:tcW w:w="2896" w:type="dxa"/>
            <w:vMerge/>
            <w:tcBorders>
              <w:left w:val="single" w:sz="4" w:space="0" w:color="auto"/>
              <w:right w:val="single" w:sz="4" w:space="0" w:color="auto"/>
            </w:tcBorders>
            <w:shd w:val="clear" w:color="auto" w:fill="D9D9D9" w:themeFill="background1" w:themeFillShade="D9"/>
          </w:tcPr>
          <w:p w14:paraId="56DDFE61" w14:textId="77777777" w:rsidR="00AA35D2" w:rsidRDefault="00AA35D2" w:rsidP="00AA35D2">
            <w:pPr>
              <w:spacing w:line="276" w:lineRule="auto"/>
              <w:rPr>
                <w:rFonts w:asciiTheme="minorBidi" w:hAnsiTheme="minorBidi"/>
                <w:b/>
                <w:sz w:val="24"/>
                <w:szCs w:val="24"/>
                <w:lang w:val="en-US"/>
              </w:rPr>
            </w:pPr>
          </w:p>
        </w:tc>
        <w:tc>
          <w:tcPr>
            <w:tcW w:w="699" w:type="dxa"/>
            <w:tcBorders>
              <w:top w:val="single" w:sz="4" w:space="0" w:color="auto"/>
              <w:left w:val="single" w:sz="4" w:space="0" w:color="auto"/>
              <w:bottom w:val="single" w:sz="4" w:space="0" w:color="auto"/>
              <w:right w:val="single" w:sz="4" w:space="0" w:color="auto"/>
            </w:tcBorders>
          </w:tcPr>
          <w:p w14:paraId="6EE93187" w14:textId="77777777"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c>
          <w:tcPr>
            <w:tcW w:w="2250" w:type="dxa"/>
            <w:tcBorders>
              <w:top w:val="single" w:sz="4" w:space="0" w:color="auto"/>
              <w:left w:val="single" w:sz="4" w:space="0" w:color="auto"/>
              <w:bottom w:val="single" w:sz="4" w:space="0" w:color="auto"/>
              <w:right w:val="single" w:sz="4" w:space="0" w:color="auto"/>
            </w:tcBorders>
          </w:tcPr>
          <w:p w14:paraId="031DF0CC" w14:textId="77777777"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c>
          <w:tcPr>
            <w:tcW w:w="1987" w:type="dxa"/>
            <w:tcBorders>
              <w:top w:val="single" w:sz="4" w:space="0" w:color="auto"/>
              <w:left w:val="single" w:sz="4" w:space="0" w:color="auto"/>
              <w:bottom w:val="single" w:sz="4" w:space="0" w:color="auto"/>
              <w:right w:val="single" w:sz="4" w:space="0" w:color="auto"/>
            </w:tcBorders>
          </w:tcPr>
          <w:p w14:paraId="2EAB7330" w14:textId="77777777"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c>
          <w:tcPr>
            <w:tcW w:w="1646" w:type="dxa"/>
            <w:tcBorders>
              <w:top w:val="single" w:sz="4" w:space="0" w:color="auto"/>
              <w:left w:val="single" w:sz="4" w:space="0" w:color="auto"/>
              <w:bottom w:val="single" w:sz="4" w:space="0" w:color="auto"/>
              <w:right w:val="single" w:sz="4" w:space="0" w:color="auto"/>
            </w:tcBorders>
          </w:tcPr>
          <w:p w14:paraId="1D74A735" w14:textId="69B8BAF5"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r>
      <w:tr w:rsidR="00AA35D2" w:rsidRPr="00903250" w14:paraId="03645BCE" w14:textId="77777777" w:rsidTr="00FB2454">
        <w:trPr>
          <w:trHeight w:val="352"/>
        </w:trPr>
        <w:tc>
          <w:tcPr>
            <w:tcW w:w="2896" w:type="dxa"/>
            <w:vMerge/>
            <w:tcBorders>
              <w:left w:val="single" w:sz="4" w:space="0" w:color="auto"/>
              <w:bottom w:val="single" w:sz="4" w:space="0" w:color="auto"/>
              <w:right w:val="single" w:sz="4" w:space="0" w:color="auto"/>
            </w:tcBorders>
            <w:shd w:val="clear" w:color="auto" w:fill="D9D9D9" w:themeFill="background1" w:themeFillShade="D9"/>
          </w:tcPr>
          <w:p w14:paraId="5C4CBA4F" w14:textId="77777777" w:rsidR="00AA35D2" w:rsidRDefault="00AA35D2" w:rsidP="00AA35D2">
            <w:pPr>
              <w:spacing w:line="276" w:lineRule="auto"/>
              <w:rPr>
                <w:rFonts w:asciiTheme="minorBidi" w:hAnsiTheme="minorBidi"/>
                <w:b/>
                <w:sz w:val="24"/>
                <w:szCs w:val="24"/>
                <w:lang w:val="en-US"/>
              </w:rPr>
            </w:pPr>
          </w:p>
        </w:tc>
        <w:tc>
          <w:tcPr>
            <w:tcW w:w="699" w:type="dxa"/>
            <w:tcBorders>
              <w:top w:val="single" w:sz="4" w:space="0" w:color="auto"/>
              <w:left w:val="single" w:sz="4" w:space="0" w:color="auto"/>
              <w:bottom w:val="single" w:sz="4" w:space="0" w:color="auto"/>
              <w:right w:val="single" w:sz="4" w:space="0" w:color="auto"/>
            </w:tcBorders>
          </w:tcPr>
          <w:p w14:paraId="200E0272" w14:textId="77777777"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c>
          <w:tcPr>
            <w:tcW w:w="2250" w:type="dxa"/>
            <w:tcBorders>
              <w:top w:val="single" w:sz="4" w:space="0" w:color="auto"/>
              <w:left w:val="single" w:sz="4" w:space="0" w:color="auto"/>
              <w:bottom w:val="single" w:sz="4" w:space="0" w:color="auto"/>
              <w:right w:val="single" w:sz="4" w:space="0" w:color="auto"/>
            </w:tcBorders>
          </w:tcPr>
          <w:p w14:paraId="5480928D" w14:textId="77777777"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c>
          <w:tcPr>
            <w:tcW w:w="1987" w:type="dxa"/>
            <w:tcBorders>
              <w:top w:val="single" w:sz="4" w:space="0" w:color="auto"/>
              <w:left w:val="single" w:sz="4" w:space="0" w:color="auto"/>
              <w:bottom w:val="single" w:sz="4" w:space="0" w:color="auto"/>
              <w:right w:val="single" w:sz="4" w:space="0" w:color="auto"/>
            </w:tcBorders>
          </w:tcPr>
          <w:p w14:paraId="6382FB78" w14:textId="77777777"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c>
          <w:tcPr>
            <w:tcW w:w="1646" w:type="dxa"/>
            <w:tcBorders>
              <w:top w:val="single" w:sz="4" w:space="0" w:color="auto"/>
              <w:left w:val="single" w:sz="4" w:space="0" w:color="auto"/>
              <w:bottom w:val="single" w:sz="4" w:space="0" w:color="auto"/>
              <w:right w:val="single" w:sz="4" w:space="0" w:color="auto"/>
            </w:tcBorders>
          </w:tcPr>
          <w:p w14:paraId="069453ED" w14:textId="159C163E" w:rsidR="00AA35D2" w:rsidRPr="00715626" w:rsidRDefault="00AA35D2" w:rsidP="00AA35D2">
            <w:pPr>
              <w:spacing w:before="120" w:after="120" w:line="276" w:lineRule="auto"/>
              <w:jc w:val="both"/>
              <w:textAlignment w:val="baseline"/>
              <w:rPr>
                <w:rFonts w:ascii="Arial" w:eastAsiaTheme="minorEastAsia" w:hAnsi="Arial" w:cs="Arial"/>
                <w:kern w:val="24"/>
                <w:sz w:val="24"/>
                <w:szCs w:val="24"/>
                <w:lang w:val="en-US"/>
              </w:rPr>
            </w:pPr>
          </w:p>
        </w:tc>
      </w:tr>
      <w:tr w:rsidR="00AA35D2" w:rsidRPr="00903250" w14:paraId="62922629"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16E64" w14:textId="47231D3D" w:rsidR="00AA35D2" w:rsidRPr="000C6EA4" w:rsidRDefault="00AA35D2" w:rsidP="00AA35D2">
            <w:pPr>
              <w:spacing w:line="276" w:lineRule="auto"/>
              <w:rPr>
                <w:rFonts w:asciiTheme="minorBidi" w:hAnsiTheme="minorBidi"/>
                <w:b/>
                <w:sz w:val="24"/>
                <w:szCs w:val="24"/>
                <w:lang w:val="en-US"/>
              </w:rPr>
            </w:pPr>
            <w:r w:rsidRPr="00FB2454">
              <w:rPr>
                <w:rFonts w:asciiTheme="minorBidi" w:hAnsiTheme="minorBidi"/>
                <w:b/>
                <w:sz w:val="24"/>
                <w:szCs w:val="24"/>
              </w:rPr>
              <w:t xml:space="preserve">Cách tiếp cận </w:t>
            </w:r>
          </w:p>
        </w:tc>
        <w:tc>
          <w:tcPr>
            <w:tcW w:w="6582" w:type="dxa"/>
            <w:gridSpan w:val="4"/>
            <w:tcBorders>
              <w:top w:val="single" w:sz="4" w:space="0" w:color="auto"/>
              <w:left w:val="single" w:sz="4" w:space="0" w:color="auto"/>
              <w:bottom w:val="single" w:sz="4" w:space="0" w:color="auto"/>
              <w:right w:val="single" w:sz="4" w:space="0" w:color="auto"/>
            </w:tcBorders>
          </w:tcPr>
          <w:p w14:paraId="481AA5BF" w14:textId="53064D03" w:rsidR="008646FB" w:rsidRPr="0001735C" w:rsidRDefault="00AA35D2" w:rsidP="00AA35D2">
            <w:pPr>
              <w:spacing w:before="120" w:after="120" w:line="276" w:lineRule="auto"/>
              <w:jc w:val="both"/>
              <w:textAlignment w:val="baseline"/>
              <w:rPr>
                <w:rFonts w:ascii="Arial" w:eastAsiaTheme="minorEastAsia" w:hAnsi="Arial" w:cs="Arial"/>
                <w:kern w:val="24"/>
                <w:sz w:val="24"/>
                <w:szCs w:val="24"/>
                <w:lang w:val="en-US"/>
              </w:rPr>
            </w:pPr>
            <w:r w:rsidRPr="00FB2454">
              <w:rPr>
                <w:rFonts w:ascii="Arial" w:eastAsiaTheme="minorEastAsia" w:hAnsi="Arial" w:cs="Arial"/>
                <w:kern w:val="24"/>
                <w:sz w:val="24"/>
                <w:szCs w:val="24"/>
              </w:rPr>
              <w:t>Trình bày cách thức phối hợp thực hiện nghiên cứu và/hoặc cơ chế hợp tác với các đối tác thực hiện dự án tại hai tỉnh Thái Nguyên, Quảng Trị, và các nhóm cộng đồng, các bên liên quan</w:t>
            </w:r>
            <w:r w:rsidR="0001735C">
              <w:rPr>
                <w:rFonts w:ascii="Arial" w:eastAsiaTheme="minorEastAsia" w:hAnsi="Arial" w:cs="Arial"/>
                <w:kern w:val="24"/>
                <w:sz w:val="24"/>
                <w:szCs w:val="24"/>
                <w:lang w:val="en-US"/>
              </w:rPr>
              <w:t>.</w:t>
            </w:r>
          </w:p>
          <w:p w14:paraId="5224A31B" w14:textId="77777777" w:rsidR="00AA35D2" w:rsidRPr="00FB2454" w:rsidRDefault="00AA35D2" w:rsidP="00AA35D2">
            <w:pPr>
              <w:spacing w:before="120" w:after="120" w:line="276" w:lineRule="auto"/>
              <w:jc w:val="both"/>
              <w:textAlignment w:val="baseline"/>
              <w:rPr>
                <w:rFonts w:ascii="Arial" w:eastAsiaTheme="minorEastAsia" w:hAnsi="Arial" w:cs="Arial"/>
                <w:kern w:val="24"/>
                <w:sz w:val="24"/>
                <w:szCs w:val="24"/>
              </w:rPr>
            </w:pPr>
          </w:p>
        </w:tc>
      </w:tr>
      <w:tr w:rsidR="00AA35D2" w:rsidRPr="00903250" w14:paraId="74F82906" w14:textId="77777777" w:rsidTr="00A21D91">
        <w:tc>
          <w:tcPr>
            <w:tcW w:w="2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4B771" w14:textId="2A5E41E4" w:rsidR="00AA35D2" w:rsidRDefault="00AA35D2" w:rsidP="00AA35D2">
            <w:pPr>
              <w:spacing w:line="276" w:lineRule="auto"/>
              <w:rPr>
                <w:rFonts w:asciiTheme="minorBidi" w:hAnsiTheme="minorBidi"/>
                <w:b/>
                <w:sz w:val="24"/>
                <w:szCs w:val="24"/>
                <w:lang w:val="en-US"/>
              </w:rPr>
            </w:pPr>
            <w:r>
              <w:rPr>
                <w:rFonts w:asciiTheme="minorBidi" w:hAnsiTheme="minorBidi"/>
                <w:b/>
                <w:sz w:val="24"/>
                <w:szCs w:val="24"/>
                <w:lang w:val="en-US"/>
              </w:rPr>
              <w:lastRenderedPageBreak/>
              <w:t>Đạo đức nghiên cứu</w:t>
            </w:r>
          </w:p>
        </w:tc>
        <w:tc>
          <w:tcPr>
            <w:tcW w:w="6582" w:type="dxa"/>
            <w:gridSpan w:val="4"/>
            <w:tcBorders>
              <w:top w:val="single" w:sz="4" w:space="0" w:color="auto"/>
              <w:left w:val="single" w:sz="4" w:space="0" w:color="auto"/>
              <w:bottom w:val="single" w:sz="4" w:space="0" w:color="auto"/>
              <w:right w:val="single" w:sz="4" w:space="0" w:color="auto"/>
            </w:tcBorders>
          </w:tcPr>
          <w:p w14:paraId="30CE49F6" w14:textId="4510126D" w:rsidR="00AA35D2" w:rsidRDefault="00AA35D2" w:rsidP="00AA35D2">
            <w:pPr>
              <w:spacing w:before="120" w:after="120" w:line="276" w:lineRule="auto"/>
              <w:jc w:val="both"/>
              <w:textAlignment w:val="baseline"/>
              <w:rPr>
                <w:rFonts w:ascii="Arial" w:eastAsiaTheme="minorEastAsia" w:hAnsi="Arial" w:cs="Arial"/>
                <w:kern w:val="24"/>
                <w:sz w:val="24"/>
                <w:szCs w:val="24"/>
                <w:lang w:val="en-US"/>
              </w:rPr>
            </w:pPr>
            <w:r>
              <w:rPr>
                <w:rFonts w:ascii="Arial" w:eastAsiaTheme="minorEastAsia" w:hAnsi="Arial" w:cs="Arial"/>
                <w:kern w:val="24"/>
                <w:sz w:val="24"/>
                <w:szCs w:val="24"/>
                <w:lang w:val="en-US"/>
              </w:rPr>
              <w:t>Mô tả các nguyên tắc, thực hành đạo đức sẽ áp dụng nhằm đảm bảo nghiên cứu được thực hiện có trách nhiệm, minh bạch.</w:t>
            </w:r>
          </w:p>
        </w:tc>
      </w:tr>
      <w:tr w:rsidR="0071319E" w:rsidRPr="00903250" w14:paraId="34634AD3" w14:textId="77777777" w:rsidTr="00FB2454">
        <w:trPr>
          <w:trHeight w:val="523"/>
        </w:trPr>
        <w:tc>
          <w:tcPr>
            <w:tcW w:w="2896" w:type="dxa"/>
            <w:vMerge w:val="restart"/>
            <w:tcBorders>
              <w:top w:val="single" w:sz="4" w:space="0" w:color="auto"/>
              <w:left w:val="single" w:sz="4" w:space="0" w:color="auto"/>
              <w:right w:val="single" w:sz="4" w:space="0" w:color="auto"/>
            </w:tcBorders>
            <w:shd w:val="clear" w:color="auto" w:fill="D9D9D9" w:themeFill="background1" w:themeFillShade="D9"/>
          </w:tcPr>
          <w:p w14:paraId="65029CCC" w14:textId="77777777" w:rsidR="0071319E" w:rsidRPr="00FB2454" w:rsidRDefault="0071319E" w:rsidP="0071319E">
            <w:pPr>
              <w:spacing w:line="276" w:lineRule="auto"/>
              <w:rPr>
                <w:rFonts w:asciiTheme="minorBidi" w:hAnsiTheme="minorBidi"/>
                <w:b/>
                <w:sz w:val="24"/>
                <w:szCs w:val="24"/>
              </w:rPr>
            </w:pPr>
            <w:r w:rsidRPr="00FB2454">
              <w:rPr>
                <w:rFonts w:asciiTheme="minorBidi" w:hAnsiTheme="minorBidi"/>
                <w:b/>
                <w:sz w:val="24"/>
                <w:szCs w:val="24"/>
              </w:rPr>
              <w:t>Quản lý rủi ro</w:t>
            </w:r>
          </w:p>
          <w:p w14:paraId="117A5ED1" w14:textId="427664A1" w:rsidR="0071319E" w:rsidRPr="00FB2454" w:rsidRDefault="0071319E" w:rsidP="0071319E">
            <w:pPr>
              <w:spacing w:line="276" w:lineRule="auto"/>
              <w:rPr>
                <w:rFonts w:asciiTheme="minorBidi" w:hAnsiTheme="minorBidi"/>
                <w:bCs/>
                <w:i/>
                <w:iCs/>
                <w:sz w:val="24"/>
                <w:szCs w:val="24"/>
              </w:rPr>
            </w:pPr>
            <w:r w:rsidRPr="00FB2454">
              <w:rPr>
                <w:rFonts w:asciiTheme="minorBidi" w:hAnsiTheme="minorBidi"/>
                <w:bCs/>
                <w:i/>
                <w:iCs/>
              </w:rPr>
              <w:t>Các rủi ro và thách thức trong quá trình thực hiện Đề xuất nghiên cứu là gì? Làm thế nào để giải quyết chúng? (tối đa 300 từ - ½ trang, thêm dòng nếu cần thiết)</w:t>
            </w:r>
          </w:p>
        </w:tc>
        <w:tc>
          <w:tcPr>
            <w:tcW w:w="699" w:type="dxa"/>
            <w:tcBorders>
              <w:top w:val="single" w:sz="4" w:space="0" w:color="auto"/>
              <w:left w:val="single" w:sz="4" w:space="0" w:color="auto"/>
              <w:bottom w:val="single" w:sz="4" w:space="0" w:color="auto"/>
              <w:right w:val="single" w:sz="4" w:space="0" w:color="auto"/>
            </w:tcBorders>
          </w:tcPr>
          <w:p w14:paraId="65CD789F" w14:textId="3F87EB5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r w:rsidRPr="00903250">
              <w:rPr>
                <w:rFonts w:asciiTheme="minorBidi" w:hAnsiTheme="minorBidi"/>
                <w:b/>
                <w:sz w:val="24"/>
                <w:szCs w:val="24"/>
              </w:rPr>
              <w:t>#</w:t>
            </w:r>
          </w:p>
        </w:tc>
        <w:tc>
          <w:tcPr>
            <w:tcW w:w="2250" w:type="dxa"/>
            <w:tcBorders>
              <w:top w:val="single" w:sz="4" w:space="0" w:color="auto"/>
              <w:left w:val="single" w:sz="4" w:space="0" w:color="auto"/>
              <w:bottom w:val="single" w:sz="4" w:space="0" w:color="auto"/>
              <w:right w:val="single" w:sz="4" w:space="0" w:color="auto"/>
            </w:tcBorders>
          </w:tcPr>
          <w:p w14:paraId="16996380" w14:textId="5C5C3149"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r w:rsidRPr="00903250">
              <w:rPr>
                <w:rFonts w:asciiTheme="minorBidi" w:hAnsiTheme="minorBidi"/>
                <w:b/>
                <w:sz w:val="24"/>
                <w:szCs w:val="24"/>
              </w:rPr>
              <w:t xml:space="preserve">Tên rủi ro, thách thức </w:t>
            </w:r>
          </w:p>
        </w:tc>
        <w:tc>
          <w:tcPr>
            <w:tcW w:w="1987" w:type="dxa"/>
            <w:tcBorders>
              <w:top w:val="single" w:sz="4" w:space="0" w:color="auto"/>
              <w:left w:val="single" w:sz="4" w:space="0" w:color="auto"/>
              <w:bottom w:val="single" w:sz="4" w:space="0" w:color="auto"/>
              <w:right w:val="single" w:sz="4" w:space="0" w:color="auto"/>
            </w:tcBorders>
          </w:tcPr>
          <w:p w14:paraId="158AEE7C" w14:textId="57DB9EB3"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r w:rsidRPr="00903250">
              <w:rPr>
                <w:rFonts w:asciiTheme="minorBidi" w:hAnsiTheme="minorBidi"/>
                <w:b/>
                <w:sz w:val="24"/>
                <w:szCs w:val="24"/>
              </w:rPr>
              <w:t xml:space="preserve">Mô tả rủi ro, thách thức </w:t>
            </w:r>
          </w:p>
        </w:tc>
        <w:tc>
          <w:tcPr>
            <w:tcW w:w="1646" w:type="dxa"/>
            <w:tcBorders>
              <w:top w:val="single" w:sz="4" w:space="0" w:color="auto"/>
              <w:left w:val="single" w:sz="4" w:space="0" w:color="auto"/>
              <w:bottom w:val="single" w:sz="4" w:space="0" w:color="auto"/>
              <w:right w:val="single" w:sz="4" w:space="0" w:color="auto"/>
            </w:tcBorders>
          </w:tcPr>
          <w:p w14:paraId="1E94252F" w14:textId="1F64296C"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r w:rsidRPr="00903250">
              <w:rPr>
                <w:rFonts w:asciiTheme="minorBidi" w:hAnsiTheme="minorBidi"/>
                <w:b/>
                <w:sz w:val="24"/>
                <w:szCs w:val="24"/>
              </w:rPr>
              <w:t xml:space="preserve">Giải pháp để giảm thiểu rủi ro </w:t>
            </w:r>
          </w:p>
        </w:tc>
      </w:tr>
      <w:tr w:rsidR="0071319E" w:rsidRPr="00903250" w14:paraId="55804FB8" w14:textId="77777777" w:rsidTr="00FB2454">
        <w:trPr>
          <w:trHeight w:val="520"/>
        </w:trPr>
        <w:tc>
          <w:tcPr>
            <w:tcW w:w="2896" w:type="dxa"/>
            <w:vMerge/>
            <w:tcBorders>
              <w:left w:val="single" w:sz="4" w:space="0" w:color="auto"/>
              <w:right w:val="single" w:sz="4" w:space="0" w:color="auto"/>
            </w:tcBorders>
            <w:shd w:val="clear" w:color="auto" w:fill="D9D9D9" w:themeFill="background1" w:themeFillShade="D9"/>
          </w:tcPr>
          <w:p w14:paraId="5E047130" w14:textId="77777777" w:rsidR="0071319E" w:rsidRDefault="0071319E" w:rsidP="0071319E">
            <w:pPr>
              <w:spacing w:line="276" w:lineRule="auto"/>
              <w:rPr>
                <w:rFonts w:asciiTheme="minorBidi" w:hAnsiTheme="minorBidi"/>
                <w:b/>
                <w:sz w:val="24"/>
                <w:szCs w:val="24"/>
                <w:lang w:val="en-US"/>
              </w:rPr>
            </w:pPr>
          </w:p>
        </w:tc>
        <w:tc>
          <w:tcPr>
            <w:tcW w:w="699" w:type="dxa"/>
            <w:tcBorders>
              <w:top w:val="single" w:sz="4" w:space="0" w:color="auto"/>
              <w:left w:val="single" w:sz="4" w:space="0" w:color="auto"/>
              <w:bottom w:val="single" w:sz="4" w:space="0" w:color="auto"/>
              <w:right w:val="single" w:sz="4" w:space="0" w:color="auto"/>
            </w:tcBorders>
          </w:tcPr>
          <w:p w14:paraId="3433AB27" w14:textId="7777777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c>
          <w:tcPr>
            <w:tcW w:w="2250" w:type="dxa"/>
            <w:tcBorders>
              <w:top w:val="single" w:sz="4" w:space="0" w:color="auto"/>
              <w:left w:val="single" w:sz="4" w:space="0" w:color="auto"/>
              <w:bottom w:val="single" w:sz="4" w:space="0" w:color="auto"/>
              <w:right w:val="single" w:sz="4" w:space="0" w:color="auto"/>
            </w:tcBorders>
          </w:tcPr>
          <w:p w14:paraId="3D39D1E8" w14:textId="7777777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c>
          <w:tcPr>
            <w:tcW w:w="1987" w:type="dxa"/>
            <w:tcBorders>
              <w:top w:val="single" w:sz="4" w:space="0" w:color="auto"/>
              <w:left w:val="single" w:sz="4" w:space="0" w:color="auto"/>
              <w:bottom w:val="single" w:sz="4" w:space="0" w:color="auto"/>
              <w:right w:val="single" w:sz="4" w:space="0" w:color="auto"/>
            </w:tcBorders>
          </w:tcPr>
          <w:p w14:paraId="6E3689D8" w14:textId="7777777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c>
          <w:tcPr>
            <w:tcW w:w="1646" w:type="dxa"/>
            <w:tcBorders>
              <w:top w:val="single" w:sz="4" w:space="0" w:color="auto"/>
              <w:left w:val="single" w:sz="4" w:space="0" w:color="auto"/>
              <w:bottom w:val="single" w:sz="4" w:space="0" w:color="auto"/>
              <w:right w:val="single" w:sz="4" w:space="0" w:color="auto"/>
            </w:tcBorders>
          </w:tcPr>
          <w:p w14:paraId="6B772982" w14:textId="77D15195"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r>
      <w:tr w:rsidR="0071319E" w:rsidRPr="00903250" w14:paraId="10353089" w14:textId="77777777" w:rsidTr="00FB2454">
        <w:trPr>
          <w:trHeight w:val="520"/>
        </w:trPr>
        <w:tc>
          <w:tcPr>
            <w:tcW w:w="2896" w:type="dxa"/>
            <w:vMerge/>
            <w:tcBorders>
              <w:left w:val="single" w:sz="4" w:space="0" w:color="auto"/>
              <w:right w:val="single" w:sz="4" w:space="0" w:color="auto"/>
            </w:tcBorders>
            <w:shd w:val="clear" w:color="auto" w:fill="D9D9D9" w:themeFill="background1" w:themeFillShade="D9"/>
          </w:tcPr>
          <w:p w14:paraId="367F2A79" w14:textId="77777777" w:rsidR="0071319E" w:rsidRDefault="0071319E" w:rsidP="0071319E">
            <w:pPr>
              <w:spacing w:line="276" w:lineRule="auto"/>
              <w:rPr>
                <w:rFonts w:asciiTheme="minorBidi" w:hAnsiTheme="minorBidi"/>
                <w:b/>
                <w:sz w:val="24"/>
                <w:szCs w:val="24"/>
                <w:lang w:val="en-US"/>
              </w:rPr>
            </w:pPr>
          </w:p>
        </w:tc>
        <w:tc>
          <w:tcPr>
            <w:tcW w:w="699" w:type="dxa"/>
            <w:tcBorders>
              <w:top w:val="single" w:sz="4" w:space="0" w:color="auto"/>
              <w:left w:val="single" w:sz="4" w:space="0" w:color="auto"/>
              <w:bottom w:val="single" w:sz="4" w:space="0" w:color="auto"/>
              <w:right w:val="single" w:sz="4" w:space="0" w:color="auto"/>
            </w:tcBorders>
          </w:tcPr>
          <w:p w14:paraId="29F8119B" w14:textId="7777777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c>
          <w:tcPr>
            <w:tcW w:w="2250" w:type="dxa"/>
            <w:tcBorders>
              <w:top w:val="single" w:sz="4" w:space="0" w:color="auto"/>
              <w:left w:val="single" w:sz="4" w:space="0" w:color="auto"/>
              <w:bottom w:val="single" w:sz="4" w:space="0" w:color="auto"/>
              <w:right w:val="single" w:sz="4" w:space="0" w:color="auto"/>
            </w:tcBorders>
          </w:tcPr>
          <w:p w14:paraId="2CC82859" w14:textId="7777777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c>
          <w:tcPr>
            <w:tcW w:w="1987" w:type="dxa"/>
            <w:tcBorders>
              <w:top w:val="single" w:sz="4" w:space="0" w:color="auto"/>
              <w:left w:val="single" w:sz="4" w:space="0" w:color="auto"/>
              <w:bottom w:val="single" w:sz="4" w:space="0" w:color="auto"/>
              <w:right w:val="single" w:sz="4" w:space="0" w:color="auto"/>
            </w:tcBorders>
          </w:tcPr>
          <w:p w14:paraId="15C0AB49" w14:textId="7777777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c>
          <w:tcPr>
            <w:tcW w:w="1646" w:type="dxa"/>
            <w:tcBorders>
              <w:top w:val="single" w:sz="4" w:space="0" w:color="auto"/>
              <w:left w:val="single" w:sz="4" w:space="0" w:color="auto"/>
              <w:bottom w:val="single" w:sz="4" w:space="0" w:color="auto"/>
              <w:right w:val="single" w:sz="4" w:space="0" w:color="auto"/>
            </w:tcBorders>
          </w:tcPr>
          <w:p w14:paraId="478D3B9F" w14:textId="6725A356"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r>
      <w:tr w:rsidR="0071319E" w:rsidRPr="00903250" w14:paraId="5DC8708B" w14:textId="77777777" w:rsidTr="00FB2454">
        <w:trPr>
          <w:trHeight w:val="520"/>
        </w:trPr>
        <w:tc>
          <w:tcPr>
            <w:tcW w:w="2896" w:type="dxa"/>
            <w:vMerge/>
            <w:tcBorders>
              <w:left w:val="single" w:sz="4" w:space="0" w:color="auto"/>
              <w:right w:val="single" w:sz="4" w:space="0" w:color="auto"/>
            </w:tcBorders>
            <w:shd w:val="clear" w:color="auto" w:fill="D9D9D9" w:themeFill="background1" w:themeFillShade="D9"/>
          </w:tcPr>
          <w:p w14:paraId="6393AF37" w14:textId="77777777" w:rsidR="0071319E" w:rsidRDefault="0071319E" w:rsidP="0071319E">
            <w:pPr>
              <w:spacing w:line="276" w:lineRule="auto"/>
              <w:rPr>
                <w:rFonts w:asciiTheme="minorBidi" w:hAnsiTheme="minorBidi"/>
                <w:b/>
                <w:sz w:val="24"/>
                <w:szCs w:val="24"/>
                <w:lang w:val="en-US"/>
              </w:rPr>
            </w:pPr>
          </w:p>
        </w:tc>
        <w:tc>
          <w:tcPr>
            <w:tcW w:w="699" w:type="dxa"/>
            <w:tcBorders>
              <w:top w:val="single" w:sz="4" w:space="0" w:color="auto"/>
              <w:left w:val="single" w:sz="4" w:space="0" w:color="auto"/>
              <w:bottom w:val="single" w:sz="4" w:space="0" w:color="auto"/>
              <w:right w:val="single" w:sz="4" w:space="0" w:color="auto"/>
            </w:tcBorders>
          </w:tcPr>
          <w:p w14:paraId="098BC090" w14:textId="7777777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c>
          <w:tcPr>
            <w:tcW w:w="2250" w:type="dxa"/>
            <w:tcBorders>
              <w:top w:val="single" w:sz="4" w:space="0" w:color="auto"/>
              <w:left w:val="single" w:sz="4" w:space="0" w:color="auto"/>
              <w:bottom w:val="single" w:sz="4" w:space="0" w:color="auto"/>
              <w:right w:val="single" w:sz="4" w:space="0" w:color="auto"/>
            </w:tcBorders>
          </w:tcPr>
          <w:p w14:paraId="51670684" w14:textId="7777777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c>
          <w:tcPr>
            <w:tcW w:w="1987" w:type="dxa"/>
            <w:tcBorders>
              <w:top w:val="single" w:sz="4" w:space="0" w:color="auto"/>
              <w:left w:val="single" w:sz="4" w:space="0" w:color="auto"/>
              <w:bottom w:val="single" w:sz="4" w:space="0" w:color="auto"/>
              <w:right w:val="single" w:sz="4" w:space="0" w:color="auto"/>
            </w:tcBorders>
          </w:tcPr>
          <w:p w14:paraId="7871C440" w14:textId="7777777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c>
          <w:tcPr>
            <w:tcW w:w="1646" w:type="dxa"/>
            <w:tcBorders>
              <w:top w:val="single" w:sz="4" w:space="0" w:color="auto"/>
              <w:left w:val="single" w:sz="4" w:space="0" w:color="auto"/>
              <w:bottom w:val="single" w:sz="4" w:space="0" w:color="auto"/>
              <w:right w:val="single" w:sz="4" w:space="0" w:color="auto"/>
            </w:tcBorders>
          </w:tcPr>
          <w:p w14:paraId="33B5BAB5" w14:textId="5F6A3BFA"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r>
      <w:tr w:rsidR="0071319E" w:rsidRPr="00903250" w14:paraId="5FD19C5E" w14:textId="77777777" w:rsidTr="00FB2454">
        <w:trPr>
          <w:trHeight w:val="520"/>
        </w:trPr>
        <w:tc>
          <w:tcPr>
            <w:tcW w:w="2896" w:type="dxa"/>
            <w:vMerge/>
            <w:tcBorders>
              <w:left w:val="single" w:sz="4" w:space="0" w:color="auto"/>
              <w:right w:val="single" w:sz="4" w:space="0" w:color="auto"/>
            </w:tcBorders>
            <w:shd w:val="clear" w:color="auto" w:fill="D9D9D9" w:themeFill="background1" w:themeFillShade="D9"/>
          </w:tcPr>
          <w:p w14:paraId="6D926693" w14:textId="77777777" w:rsidR="0071319E" w:rsidRDefault="0071319E" w:rsidP="0071319E">
            <w:pPr>
              <w:spacing w:line="276" w:lineRule="auto"/>
              <w:rPr>
                <w:rFonts w:asciiTheme="minorBidi" w:hAnsiTheme="minorBidi"/>
                <w:b/>
                <w:sz w:val="24"/>
                <w:szCs w:val="24"/>
                <w:lang w:val="en-US"/>
              </w:rPr>
            </w:pPr>
          </w:p>
        </w:tc>
        <w:tc>
          <w:tcPr>
            <w:tcW w:w="699" w:type="dxa"/>
            <w:tcBorders>
              <w:top w:val="single" w:sz="4" w:space="0" w:color="auto"/>
              <w:left w:val="single" w:sz="4" w:space="0" w:color="auto"/>
              <w:bottom w:val="single" w:sz="4" w:space="0" w:color="auto"/>
              <w:right w:val="single" w:sz="4" w:space="0" w:color="auto"/>
            </w:tcBorders>
          </w:tcPr>
          <w:p w14:paraId="37CADC3F" w14:textId="7777777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c>
          <w:tcPr>
            <w:tcW w:w="2250" w:type="dxa"/>
            <w:tcBorders>
              <w:top w:val="single" w:sz="4" w:space="0" w:color="auto"/>
              <w:left w:val="single" w:sz="4" w:space="0" w:color="auto"/>
              <w:bottom w:val="single" w:sz="4" w:space="0" w:color="auto"/>
              <w:right w:val="single" w:sz="4" w:space="0" w:color="auto"/>
            </w:tcBorders>
          </w:tcPr>
          <w:p w14:paraId="7C70269D" w14:textId="7777777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c>
          <w:tcPr>
            <w:tcW w:w="1987" w:type="dxa"/>
            <w:tcBorders>
              <w:top w:val="single" w:sz="4" w:space="0" w:color="auto"/>
              <w:left w:val="single" w:sz="4" w:space="0" w:color="auto"/>
              <w:bottom w:val="single" w:sz="4" w:space="0" w:color="auto"/>
              <w:right w:val="single" w:sz="4" w:space="0" w:color="auto"/>
            </w:tcBorders>
          </w:tcPr>
          <w:p w14:paraId="75864B0B" w14:textId="7777777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c>
          <w:tcPr>
            <w:tcW w:w="1646" w:type="dxa"/>
            <w:tcBorders>
              <w:top w:val="single" w:sz="4" w:space="0" w:color="auto"/>
              <w:left w:val="single" w:sz="4" w:space="0" w:color="auto"/>
              <w:bottom w:val="single" w:sz="4" w:space="0" w:color="auto"/>
              <w:right w:val="single" w:sz="4" w:space="0" w:color="auto"/>
            </w:tcBorders>
          </w:tcPr>
          <w:p w14:paraId="24760CB1" w14:textId="4FF65294"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r>
      <w:tr w:rsidR="0071319E" w:rsidRPr="00903250" w14:paraId="4E4034C1" w14:textId="77777777" w:rsidTr="00F62640">
        <w:trPr>
          <w:trHeight w:val="520"/>
        </w:trPr>
        <w:tc>
          <w:tcPr>
            <w:tcW w:w="2896" w:type="dxa"/>
            <w:tcBorders>
              <w:left w:val="single" w:sz="4" w:space="0" w:color="auto"/>
              <w:right w:val="single" w:sz="4" w:space="0" w:color="auto"/>
            </w:tcBorders>
            <w:shd w:val="clear" w:color="auto" w:fill="D9D9D9" w:themeFill="background1" w:themeFillShade="D9"/>
          </w:tcPr>
          <w:p w14:paraId="4E9AC784" w14:textId="56A17B38" w:rsidR="0071319E" w:rsidRDefault="0071319E" w:rsidP="0071319E">
            <w:pPr>
              <w:spacing w:line="276" w:lineRule="auto"/>
              <w:rPr>
                <w:rFonts w:asciiTheme="minorBidi" w:hAnsiTheme="minorBidi"/>
                <w:b/>
                <w:sz w:val="24"/>
                <w:szCs w:val="24"/>
                <w:lang w:val="en-US"/>
              </w:rPr>
            </w:pPr>
          </w:p>
        </w:tc>
        <w:tc>
          <w:tcPr>
            <w:tcW w:w="6582" w:type="dxa"/>
            <w:gridSpan w:val="4"/>
            <w:tcBorders>
              <w:top w:val="single" w:sz="4" w:space="0" w:color="auto"/>
              <w:left w:val="single" w:sz="4" w:space="0" w:color="auto"/>
              <w:bottom w:val="single" w:sz="4" w:space="0" w:color="auto"/>
              <w:right w:val="single" w:sz="4" w:space="0" w:color="auto"/>
            </w:tcBorders>
          </w:tcPr>
          <w:p w14:paraId="1599F45C" w14:textId="77777777" w:rsidR="0071319E" w:rsidRDefault="0071319E" w:rsidP="0071319E">
            <w:pPr>
              <w:spacing w:before="120" w:after="120" w:line="276" w:lineRule="auto"/>
              <w:jc w:val="both"/>
              <w:textAlignment w:val="baseline"/>
              <w:rPr>
                <w:rFonts w:ascii="Arial" w:eastAsiaTheme="minorEastAsia" w:hAnsi="Arial" w:cs="Arial"/>
                <w:kern w:val="24"/>
                <w:sz w:val="24"/>
                <w:szCs w:val="24"/>
                <w:lang w:val="en-US"/>
              </w:rPr>
            </w:pPr>
          </w:p>
        </w:tc>
      </w:tr>
      <w:tr w:rsidR="00F04B6B" w:rsidRPr="00903250" w14:paraId="32CA07A4" w14:textId="77777777" w:rsidTr="00681F23">
        <w:trPr>
          <w:trHeight w:val="520"/>
        </w:trPr>
        <w:tc>
          <w:tcPr>
            <w:tcW w:w="2896" w:type="dxa"/>
            <w:vMerge w:val="restart"/>
            <w:tcBorders>
              <w:left w:val="single" w:sz="4" w:space="0" w:color="auto"/>
              <w:right w:val="single" w:sz="4" w:space="0" w:color="auto"/>
            </w:tcBorders>
            <w:shd w:val="clear" w:color="auto" w:fill="D9D9D9" w:themeFill="background1" w:themeFillShade="D9"/>
          </w:tcPr>
          <w:p w14:paraId="1034A6F5" w14:textId="77267547" w:rsidR="00F04B6B" w:rsidRPr="00FB2454" w:rsidRDefault="00F04B6B" w:rsidP="0071319E">
            <w:pPr>
              <w:spacing w:line="276" w:lineRule="auto"/>
              <w:rPr>
                <w:rFonts w:asciiTheme="minorBidi" w:hAnsiTheme="minorBidi"/>
                <w:b/>
                <w:sz w:val="24"/>
                <w:szCs w:val="24"/>
              </w:rPr>
            </w:pPr>
            <w:r w:rsidRPr="00903250">
              <w:rPr>
                <w:rFonts w:asciiTheme="minorBidi" w:hAnsiTheme="minorBidi"/>
                <w:b/>
              </w:rPr>
              <w:t xml:space="preserve">Danh sách nhân sự chính tham gia thực hiện </w:t>
            </w:r>
            <w:r>
              <w:rPr>
                <w:rFonts w:asciiTheme="minorBidi" w:hAnsiTheme="minorBidi"/>
                <w:b/>
              </w:rPr>
              <w:t>Đ</w:t>
            </w:r>
            <w:r w:rsidRPr="005E5870">
              <w:rPr>
                <w:rFonts w:asciiTheme="minorBidi" w:hAnsiTheme="minorBidi"/>
                <w:b/>
              </w:rPr>
              <w:t>ề xuất</w:t>
            </w:r>
            <w:r w:rsidRPr="00903250">
              <w:rPr>
                <w:rFonts w:asciiTheme="minorBidi" w:hAnsiTheme="minorBidi"/>
                <w:b/>
              </w:rPr>
              <w:t xml:space="preserve"> (mỗi </w:t>
            </w:r>
            <w:r>
              <w:rPr>
                <w:rFonts w:asciiTheme="minorBidi" w:hAnsiTheme="minorBidi"/>
                <w:b/>
              </w:rPr>
              <w:t>Đ</w:t>
            </w:r>
            <w:r w:rsidRPr="005E5870">
              <w:rPr>
                <w:rFonts w:asciiTheme="minorBidi" w:hAnsiTheme="minorBidi"/>
                <w:b/>
              </w:rPr>
              <w:t>ề xuất</w:t>
            </w:r>
            <w:r w:rsidRPr="00903250">
              <w:rPr>
                <w:rFonts w:asciiTheme="minorBidi" w:hAnsiTheme="minorBidi"/>
                <w:b/>
              </w:rPr>
              <w:t xml:space="preserve"> không quá 05 cán bộ). </w:t>
            </w:r>
            <w:r w:rsidRPr="00903250">
              <w:rPr>
                <w:rFonts w:asciiTheme="minorBidi" w:hAnsiTheme="minorBidi"/>
                <w:bCs/>
              </w:rPr>
              <w:t>Đính kèm sơ yếu l</w:t>
            </w:r>
            <w:r w:rsidRPr="00903250">
              <w:rPr>
                <w:rFonts w:asciiTheme="minorBidi" w:hAnsiTheme="minorBidi"/>
                <w:bCs/>
                <w:rtl/>
              </w:rPr>
              <w:t>‎</w:t>
            </w:r>
            <w:r w:rsidRPr="00903250">
              <w:rPr>
                <w:rFonts w:asciiTheme="minorBidi" w:hAnsiTheme="minorBidi"/>
                <w:bCs/>
              </w:rPr>
              <w:t>í lịch ngắn gọn cho từng cán bộ (mỗi sơ yếu lí lịch tối đa 02 trang A4).</w:t>
            </w:r>
          </w:p>
        </w:tc>
        <w:tc>
          <w:tcPr>
            <w:tcW w:w="699" w:type="dxa"/>
            <w:tcBorders>
              <w:top w:val="single" w:sz="4" w:space="0" w:color="auto"/>
              <w:left w:val="single" w:sz="4" w:space="0" w:color="auto"/>
              <w:bottom w:val="single" w:sz="4" w:space="0" w:color="auto"/>
              <w:right w:val="single" w:sz="4" w:space="0" w:color="auto"/>
            </w:tcBorders>
          </w:tcPr>
          <w:p w14:paraId="4EF5CC7C" w14:textId="76E383BA" w:rsidR="00F04B6B" w:rsidRP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r w:rsidRPr="00F04B6B">
              <w:rPr>
                <w:rFonts w:ascii="Arial" w:eastAsiaTheme="minorEastAsia" w:hAnsi="Arial" w:cs="Arial"/>
                <w:kern w:val="24"/>
                <w:sz w:val="24"/>
                <w:szCs w:val="24"/>
                <w:lang w:val="en-US"/>
              </w:rPr>
              <w:t>#</w:t>
            </w:r>
          </w:p>
        </w:tc>
        <w:tc>
          <w:tcPr>
            <w:tcW w:w="2250" w:type="dxa"/>
            <w:tcBorders>
              <w:top w:val="single" w:sz="4" w:space="0" w:color="auto"/>
              <w:left w:val="single" w:sz="4" w:space="0" w:color="auto"/>
              <w:bottom w:val="single" w:sz="4" w:space="0" w:color="auto"/>
              <w:right w:val="single" w:sz="4" w:space="0" w:color="auto"/>
            </w:tcBorders>
          </w:tcPr>
          <w:p w14:paraId="46B295D3" w14:textId="74F3F187" w:rsidR="00F04B6B" w:rsidRP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r w:rsidRPr="00F04B6B">
              <w:rPr>
                <w:rFonts w:ascii="Arial" w:eastAsiaTheme="minorEastAsia" w:hAnsi="Arial" w:cs="Arial"/>
                <w:kern w:val="24"/>
                <w:sz w:val="24"/>
                <w:szCs w:val="24"/>
                <w:lang w:val="en-US"/>
              </w:rPr>
              <w:t>Họ và tên</w:t>
            </w:r>
          </w:p>
        </w:tc>
        <w:tc>
          <w:tcPr>
            <w:tcW w:w="1987" w:type="dxa"/>
            <w:tcBorders>
              <w:top w:val="single" w:sz="4" w:space="0" w:color="auto"/>
              <w:left w:val="single" w:sz="4" w:space="0" w:color="auto"/>
              <w:bottom w:val="single" w:sz="4" w:space="0" w:color="auto"/>
              <w:right w:val="single" w:sz="4" w:space="0" w:color="auto"/>
            </w:tcBorders>
          </w:tcPr>
          <w:p w14:paraId="4C2AA541" w14:textId="033B2DE6" w:rsidR="00F04B6B" w:rsidRP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r w:rsidRPr="00FB2454">
              <w:rPr>
                <w:rFonts w:asciiTheme="minorBidi" w:hAnsiTheme="minorBidi"/>
                <w:sz w:val="24"/>
                <w:szCs w:val="24"/>
              </w:rPr>
              <w:t>Trình độ và kinh nghiệm có liên quan đến lĩnh vực đề xuất</w:t>
            </w:r>
            <w:r w:rsidRPr="00FB2454">
              <w:rPr>
                <w:rFonts w:asciiTheme="minorBidi" w:hAnsiTheme="minorBidi"/>
                <w:sz w:val="24"/>
                <w:szCs w:val="24"/>
                <w:lang w:val="en-US"/>
              </w:rPr>
              <w:t xml:space="preserve"> nghiên cứu</w:t>
            </w:r>
          </w:p>
        </w:tc>
        <w:tc>
          <w:tcPr>
            <w:tcW w:w="1646" w:type="dxa"/>
            <w:tcBorders>
              <w:top w:val="single" w:sz="4" w:space="0" w:color="auto"/>
              <w:left w:val="single" w:sz="4" w:space="0" w:color="auto"/>
              <w:bottom w:val="single" w:sz="4" w:space="0" w:color="auto"/>
              <w:right w:val="single" w:sz="4" w:space="0" w:color="auto"/>
            </w:tcBorders>
          </w:tcPr>
          <w:p w14:paraId="1B129425" w14:textId="6355ED63" w:rsidR="00F04B6B" w:rsidRP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r w:rsidRPr="00FB2454">
              <w:rPr>
                <w:rFonts w:asciiTheme="minorBidi" w:hAnsiTheme="minorBidi"/>
                <w:sz w:val="24"/>
                <w:szCs w:val="24"/>
                <w:lang w:val="pt-PT"/>
              </w:rPr>
              <w:t>Vai trò</w:t>
            </w:r>
          </w:p>
        </w:tc>
      </w:tr>
      <w:tr w:rsidR="00F04B6B" w:rsidRPr="00903250" w14:paraId="561E8AED" w14:textId="77777777" w:rsidTr="00681F23">
        <w:trPr>
          <w:trHeight w:val="520"/>
        </w:trPr>
        <w:tc>
          <w:tcPr>
            <w:tcW w:w="2896" w:type="dxa"/>
            <w:vMerge/>
            <w:tcBorders>
              <w:left w:val="single" w:sz="4" w:space="0" w:color="auto"/>
              <w:right w:val="single" w:sz="4" w:space="0" w:color="auto"/>
            </w:tcBorders>
            <w:shd w:val="clear" w:color="auto" w:fill="D9D9D9" w:themeFill="background1" w:themeFillShade="D9"/>
          </w:tcPr>
          <w:p w14:paraId="0B93DAE6" w14:textId="77777777" w:rsidR="00F04B6B" w:rsidRDefault="00F04B6B" w:rsidP="0071319E">
            <w:pPr>
              <w:spacing w:line="276" w:lineRule="auto"/>
              <w:rPr>
                <w:rFonts w:asciiTheme="minorBidi" w:hAnsiTheme="minorBidi"/>
                <w:b/>
                <w:sz w:val="24"/>
                <w:szCs w:val="24"/>
                <w:lang w:val="en-US"/>
              </w:rPr>
            </w:pPr>
          </w:p>
        </w:tc>
        <w:tc>
          <w:tcPr>
            <w:tcW w:w="699" w:type="dxa"/>
            <w:tcBorders>
              <w:top w:val="single" w:sz="4" w:space="0" w:color="auto"/>
              <w:left w:val="single" w:sz="4" w:space="0" w:color="auto"/>
              <w:bottom w:val="single" w:sz="4" w:space="0" w:color="auto"/>
              <w:right w:val="single" w:sz="4" w:space="0" w:color="auto"/>
            </w:tcBorders>
          </w:tcPr>
          <w:p w14:paraId="4241657F" w14:textId="77777777" w:rsid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p>
        </w:tc>
        <w:tc>
          <w:tcPr>
            <w:tcW w:w="2250" w:type="dxa"/>
            <w:tcBorders>
              <w:top w:val="single" w:sz="4" w:space="0" w:color="auto"/>
              <w:left w:val="single" w:sz="4" w:space="0" w:color="auto"/>
              <w:bottom w:val="single" w:sz="4" w:space="0" w:color="auto"/>
              <w:right w:val="single" w:sz="4" w:space="0" w:color="auto"/>
            </w:tcBorders>
          </w:tcPr>
          <w:p w14:paraId="61DF9EF6" w14:textId="77777777" w:rsid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p>
        </w:tc>
        <w:tc>
          <w:tcPr>
            <w:tcW w:w="1987" w:type="dxa"/>
            <w:tcBorders>
              <w:top w:val="single" w:sz="4" w:space="0" w:color="auto"/>
              <w:left w:val="single" w:sz="4" w:space="0" w:color="auto"/>
              <w:bottom w:val="single" w:sz="4" w:space="0" w:color="auto"/>
              <w:right w:val="single" w:sz="4" w:space="0" w:color="auto"/>
            </w:tcBorders>
          </w:tcPr>
          <w:p w14:paraId="5AE23DCC" w14:textId="77777777" w:rsid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p>
        </w:tc>
        <w:tc>
          <w:tcPr>
            <w:tcW w:w="1646" w:type="dxa"/>
            <w:tcBorders>
              <w:top w:val="single" w:sz="4" w:space="0" w:color="auto"/>
              <w:left w:val="single" w:sz="4" w:space="0" w:color="auto"/>
              <w:bottom w:val="single" w:sz="4" w:space="0" w:color="auto"/>
              <w:right w:val="single" w:sz="4" w:space="0" w:color="auto"/>
            </w:tcBorders>
          </w:tcPr>
          <w:p w14:paraId="3469B3AC" w14:textId="77777777" w:rsid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p>
        </w:tc>
      </w:tr>
      <w:tr w:rsidR="00F04B6B" w:rsidRPr="00903250" w14:paraId="5DC3F537" w14:textId="77777777" w:rsidTr="00681F23">
        <w:trPr>
          <w:trHeight w:val="520"/>
        </w:trPr>
        <w:tc>
          <w:tcPr>
            <w:tcW w:w="2896" w:type="dxa"/>
            <w:vMerge/>
            <w:tcBorders>
              <w:left w:val="single" w:sz="4" w:space="0" w:color="auto"/>
              <w:right w:val="single" w:sz="4" w:space="0" w:color="auto"/>
            </w:tcBorders>
            <w:shd w:val="clear" w:color="auto" w:fill="D9D9D9" w:themeFill="background1" w:themeFillShade="D9"/>
          </w:tcPr>
          <w:p w14:paraId="6CC47DD6" w14:textId="77777777" w:rsidR="00F04B6B" w:rsidRDefault="00F04B6B" w:rsidP="0071319E">
            <w:pPr>
              <w:spacing w:line="276" w:lineRule="auto"/>
              <w:rPr>
                <w:rFonts w:asciiTheme="minorBidi" w:hAnsiTheme="minorBidi"/>
                <w:b/>
                <w:sz w:val="24"/>
                <w:szCs w:val="24"/>
                <w:lang w:val="en-US"/>
              </w:rPr>
            </w:pPr>
          </w:p>
        </w:tc>
        <w:tc>
          <w:tcPr>
            <w:tcW w:w="699" w:type="dxa"/>
            <w:tcBorders>
              <w:top w:val="single" w:sz="4" w:space="0" w:color="auto"/>
              <w:left w:val="single" w:sz="4" w:space="0" w:color="auto"/>
              <w:bottom w:val="single" w:sz="4" w:space="0" w:color="auto"/>
              <w:right w:val="single" w:sz="4" w:space="0" w:color="auto"/>
            </w:tcBorders>
          </w:tcPr>
          <w:p w14:paraId="491C6F7B" w14:textId="77777777" w:rsid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p>
        </w:tc>
        <w:tc>
          <w:tcPr>
            <w:tcW w:w="2250" w:type="dxa"/>
            <w:tcBorders>
              <w:top w:val="single" w:sz="4" w:space="0" w:color="auto"/>
              <w:left w:val="single" w:sz="4" w:space="0" w:color="auto"/>
              <w:bottom w:val="single" w:sz="4" w:space="0" w:color="auto"/>
              <w:right w:val="single" w:sz="4" w:space="0" w:color="auto"/>
            </w:tcBorders>
          </w:tcPr>
          <w:p w14:paraId="62ED9B85" w14:textId="77777777" w:rsid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p>
        </w:tc>
        <w:tc>
          <w:tcPr>
            <w:tcW w:w="1987" w:type="dxa"/>
            <w:tcBorders>
              <w:top w:val="single" w:sz="4" w:space="0" w:color="auto"/>
              <w:left w:val="single" w:sz="4" w:space="0" w:color="auto"/>
              <w:bottom w:val="single" w:sz="4" w:space="0" w:color="auto"/>
              <w:right w:val="single" w:sz="4" w:space="0" w:color="auto"/>
            </w:tcBorders>
          </w:tcPr>
          <w:p w14:paraId="5074355A" w14:textId="77777777" w:rsid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p>
        </w:tc>
        <w:tc>
          <w:tcPr>
            <w:tcW w:w="1646" w:type="dxa"/>
            <w:tcBorders>
              <w:top w:val="single" w:sz="4" w:space="0" w:color="auto"/>
              <w:left w:val="single" w:sz="4" w:space="0" w:color="auto"/>
              <w:bottom w:val="single" w:sz="4" w:space="0" w:color="auto"/>
              <w:right w:val="single" w:sz="4" w:space="0" w:color="auto"/>
            </w:tcBorders>
          </w:tcPr>
          <w:p w14:paraId="152F9716" w14:textId="77777777" w:rsid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p>
        </w:tc>
      </w:tr>
      <w:tr w:rsidR="00F04B6B" w:rsidRPr="00903250" w14:paraId="04A1CF4F" w14:textId="77777777" w:rsidTr="00FB2454">
        <w:trPr>
          <w:trHeight w:val="520"/>
        </w:trPr>
        <w:tc>
          <w:tcPr>
            <w:tcW w:w="2896" w:type="dxa"/>
            <w:vMerge/>
            <w:tcBorders>
              <w:left w:val="single" w:sz="4" w:space="0" w:color="auto"/>
              <w:right w:val="single" w:sz="4" w:space="0" w:color="auto"/>
            </w:tcBorders>
            <w:shd w:val="clear" w:color="auto" w:fill="D9D9D9" w:themeFill="background1" w:themeFillShade="D9"/>
          </w:tcPr>
          <w:p w14:paraId="00C780BE" w14:textId="77777777" w:rsidR="00F04B6B" w:rsidRDefault="00F04B6B" w:rsidP="0071319E">
            <w:pPr>
              <w:spacing w:line="276" w:lineRule="auto"/>
              <w:rPr>
                <w:rFonts w:asciiTheme="minorBidi" w:hAnsiTheme="minorBidi"/>
                <w:b/>
                <w:sz w:val="24"/>
                <w:szCs w:val="24"/>
                <w:lang w:val="en-US"/>
              </w:rPr>
            </w:pPr>
          </w:p>
        </w:tc>
        <w:tc>
          <w:tcPr>
            <w:tcW w:w="699" w:type="dxa"/>
            <w:tcBorders>
              <w:top w:val="single" w:sz="4" w:space="0" w:color="auto"/>
              <w:left w:val="single" w:sz="4" w:space="0" w:color="auto"/>
              <w:bottom w:val="single" w:sz="4" w:space="0" w:color="auto"/>
              <w:right w:val="single" w:sz="4" w:space="0" w:color="auto"/>
            </w:tcBorders>
          </w:tcPr>
          <w:p w14:paraId="00A299B2" w14:textId="77777777" w:rsid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p>
        </w:tc>
        <w:tc>
          <w:tcPr>
            <w:tcW w:w="2250" w:type="dxa"/>
            <w:tcBorders>
              <w:top w:val="single" w:sz="4" w:space="0" w:color="auto"/>
              <w:left w:val="single" w:sz="4" w:space="0" w:color="auto"/>
              <w:bottom w:val="single" w:sz="4" w:space="0" w:color="auto"/>
              <w:right w:val="single" w:sz="4" w:space="0" w:color="auto"/>
            </w:tcBorders>
          </w:tcPr>
          <w:p w14:paraId="78EEFCA1" w14:textId="77777777" w:rsid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p>
        </w:tc>
        <w:tc>
          <w:tcPr>
            <w:tcW w:w="1987" w:type="dxa"/>
            <w:tcBorders>
              <w:top w:val="single" w:sz="4" w:space="0" w:color="auto"/>
              <w:left w:val="single" w:sz="4" w:space="0" w:color="auto"/>
              <w:bottom w:val="single" w:sz="4" w:space="0" w:color="auto"/>
              <w:right w:val="single" w:sz="4" w:space="0" w:color="auto"/>
            </w:tcBorders>
          </w:tcPr>
          <w:p w14:paraId="035EB652" w14:textId="77777777" w:rsid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p>
        </w:tc>
        <w:tc>
          <w:tcPr>
            <w:tcW w:w="1646" w:type="dxa"/>
            <w:tcBorders>
              <w:top w:val="single" w:sz="4" w:space="0" w:color="auto"/>
              <w:left w:val="single" w:sz="4" w:space="0" w:color="auto"/>
              <w:bottom w:val="single" w:sz="4" w:space="0" w:color="auto"/>
              <w:right w:val="single" w:sz="4" w:space="0" w:color="auto"/>
            </w:tcBorders>
          </w:tcPr>
          <w:p w14:paraId="63851C76" w14:textId="77777777" w:rsidR="00F04B6B" w:rsidRDefault="00F04B6B" w:rsidP="0071319E">
            <w:pPr>
              <w:spacing w:before="120" w:after="120" w:line="276" w:lineRule="auto"/>
              <w:jc w:val="both"/>
              <w:textAlignment w:val="baseline"/>
              <w:rPr>
                <w:rFonts w:ascii="Arial" w:eastAsiaTheme="minorEastAsia" w:hAnsi="Arial" w:cs="Arial"/>
                <w:kern w:val="24"/>
                <w:sz w:val="24"/>
                <w:szCs w:val="24"/>
                <w:lang w:val="en-US"/>
              </w:rPr>
            </w:pPr>
          </w:p>
        </w:tc>
      </w:tr>
      <w:tr w:rsidR="00CD5E73" w:rsidRPr="00903250" w14:paraId="0947036F" w14:textId="77777777" w:rsidTr="000552D7">
        <w:trPr>
          <w:trHeight w:val="520"/>
        </w:trPr>
        <w:tc>
          <w:tcPr>
            <w:tcW w:w="2896" w:type="dxa"/>
            <w:tcBorders>
              <w:left w:val="single" w:sz="4" w:space="0" w:color="auto"/>
              <w:right w:val="single" w:sz="4" w:space="0" w:color="auto"/>
            </w:tcBorders>
            <w:shd w:val="clear" w:color="auto" w:fill="D9D9D9" w:themeFill="background1" w:themeFillShade="D9"/>
          </w:tcPr>
          <w:p w14:paraId="0CF52F89" w14:textId="77777777" w:rsidR="00CD5E73" w:rsidRDefault="00CD5E73" w:rsidP="00F04B6B">
            <w:pPr>
              <w:rPr>
                <w:rFonts w:asciiTheme="minorBidi" w:hAnsiTheme="minorBidi"/>
                <w:b/>
                <w:lang w:val="pt-PT"/>
              </w:rPr>
            </w:pPr>
            <w:r w:rsidRPr="00FB2454">
              <w:rPr>
                <w:rFonts w:asciiTheme="minorBidi" w:hAnsiTheme="minorBidi"/>
                <w:b/>
                <w:lang w:val="pt-PT"/>
              </w:rPr>
              <w:t>Danh sách các tài liệu đính kèm cùng Đơn nộp đề xuất</w:t>
            </w:r>
          </w:p>
          <w:p w14:paraId="29421427" w14:textId="26E727F8" w:rsidR="00CD5E73" w:rsidRPr="00FB2454" w:rsidRDefault="00CD5E73" w:rsidP="00FB2454">
            <w:pPr>
              <w:rPr>
                <w:rFonts w:asciiTheme="minorBidi" w:hAnsiTheme="minorBidi"/>
                <w:bCs/>
                <w:lang w:val="pt-PT"/>
              </w:rPr>
            </w:pPr>
            <w:r w:rsidRPr="00FB2454">
              <w:rPr>
                <w:rFonts w:asciiTheme="minorBidi" w:hAnsiTheme="minorBidi"/>
                <w:bCs/>
                <w:lang w:val="pt-PT"/>
              </w:rPr>
              <w:t>Lưu ý, đây là các tài liệu bắt buộc để xem xét tính hợp lệ của Đề xuất</w:t>
            </w:r>
          </w:p>
          <w:p w14:paraId="304C4C16" w14:textId="77777777" w:rsidR="00CD5E73" w:rsidRPr="00FB2454" w:rsidRDefault="00CD5E73" w:rsidP="0071319E">
            <w:pPr>
              <w:spacing w:line="276" w:lineRule="auto"/>
              <w:rPr>
                <w:rFonts w:asciiTheme="minorBidi" w:hAnsiTheme="minorBidi"/>
                <w:b/>
                <w:sz w:val="24"/>
                <w:szCs w:val="24"/>
                <w:lang w:val="pt-PT"/>
              </w:rPr>
            </w:pPr>
          </w:p>
        </w:tc>
        <w:tc>
          <w:tcPr>
            <w:tcW w:w="6582" w:type="dxa"/>
            <w:gridSpan w:val="4"/>
            <w:tcBorders>
              <w:top w:val="single" w:sz="4" w:space="0" w:color="auto"/>
              <w:left w:val="single" w:sz="4" w:space="0" w:color="auto"/>
              <w:bottom w:val="single" w:sz="4" w:space="0" w:color="auto"/>
              <w:right w:val="single" w:sz="4" w:space="0" w:color="auto"/>
            </w:tcBorders>
          </w:tcPr>
          <w:p w14:paraId="698392C3" w14:textId="48EA9EE5" w:rsidR="00CD5E73" w:rsidRPr="00903250" w:rsidRDefault="00835D59" w:rsidP="00CD5E73">
            <w:pPr>
              <w:spacing w:after="60"/>
              <w:rPr>
                <w:rFonts w:asciiTheme="minorBidi" w:hAnsiTheme="minorBidi"/>
                <w:sz w:val="24"/>
                <w:szCs w:val="24"/>
                <w:lang w:val="pt-PT"/>
              </w:rPr>
            </w:pPr>
            <w:sdt>
              <w:sdtPr>
                <w:rPr>
                  <w:rFonts w:asciiTheme="minorBidi" w:hAnsiTheme="minorBidi"/>
                  <w:sz w:val="24"/>
                  <w:szCs w:val="24"/>
                  <w:lang w:val="pt-PT"/>
                </w:rPr>
                <w:id w:val="1705214828"/>
                <w14:checkbox>
                  <w14:checked w14:val="1"/>
                  <w14:checkedState w14:val="2612" w14:font="MS Gothic"/>
                  <w14:uncheckedState w14:val="2610" w14:font="MS Gothic"/>
                </w14:checkbox>
              </w:sdtPr>
              <w:sdtEndPr/>
              <w:sdtContent>
                <w:r w:rsidR="00D63F02">
                  <w:rPr>
                    <w:rFonts w:ascii="MS Gothic" w:eastAsia="MS Gothic" w:hAnsi="MS Gothic" w:hint="eastAsia"/>
                    <w:sz w:val="24"/>
                    <w:szCs w:val="24"/>
                    <w:lang w:val="pt-PT"/>
                  </w:rPr>
                  <w:t>☒</w:t>
                </w:r>
              </w:sdtContent>
            </w:sdt>
            <w:r w:rsidR="00D63F02" w:rsidRPr="00903250">
              <w:rPr>
                <w:rFonts w:asciiTheme="minorBidi" w:hAnsiTheme="minorBidi"/>
                <w:sz w:val="24"/>
                <w:szCs w:val="24"/>
                <w:lang w:val="pt-PT"/>
              </w:rPr>
              <w:t xml:space="preserve"> </w:t>
            </w:r>
            <w:r w:rsidR="00CD5E73" w:rsidRPr="00903250">
              <w:rPr>
                <w:rFonts w:asciiTheme="minorBidi" w:hAnsiTheme="minorBidi"/>
                <w:sz w:val="24"/>
                <w:szCs w:val="24"/>
                <w:lang w:val="pt-PT"/>
              </w:rPr>
              <w:t xml:space="preserve">Quyết định thành lập hoặc đăng ký hoạt động của tổ chức </w:t>
            </w:r>
          </w:p>
          <w:p w14:paraId="77A23660" w14:textId="73E573A5" w:rsidR="00CD5E73" w:rsidRPr="00903250" w:rsidRDefault="00835D59" w:rsidP="00CD5E73">
            <w:pPr>
              <w:spacing w:after="60"/>
              <w:rPr>
                <w:rFonts w:asciiTheme="minorBidi" w:hAnsiTheme="minorBidi"/>
                <w:sz w:val="24"/>
                <w:szCs w:val="24"/>
                <w:lang w:val="pt-PT"/>
              </w:rPr>
            </w:pPr>
            <w:sdt>
              <w:sdtPr>
                <w:rPr>
                  <w:rFonts w:asciiTheme="minorBidi" w:hAnsiTheme="minorBidi"/>
                  <w:sz w:val="24"/>
                  <w:szCs w:val="24"/>
                  <w:lang w:val="pt-PT"/>
                </w:rPr>
                <w:id w:val="208768634"/>
                <w14:checkbox>
                  <w14:checked w14:val="1"/>
                  <w14:checkedState w14:val="2612" w14:font="MS Gothic"/>
                  <w14:uncheckedState w14:val="2610" w14:font="MS Gothic"/>
                </w14:checkbox>
              </w:sdtPr>
              <w:sdtEndPr/>
              <w:sdtContent>
                <w:r w:rsidR="00D63F02">
                  <w:rPr>
                    <w:rFonts w:ascii="MS Gothic" w:eastAsia="MS Gothic" w:hAnsi="MS Gothic" w:hint="eastAsia"/>
                    <w:sz w:val="24"/>
                    <w:szCs w:val="24"/>
                    <w:lang w:val="pt-PT"/>
                  </w:rPr>
                  <w:t>☒</w:t>
                </w:r>
              </w:sdtContent>
            </w:sdt>
            <w:r w:rsidR="00CD5E73" w:rsidRPr="00903250">
              <w:rPr>
                <w:rFonts w:asciiTheme="minorBidi" w:hAnsiTheme="minorBidi"/>
                <w:sz w:val="24"/>
                <w:szCs w:val="24"/>
                <w:lang w:val="pt-PT"/>
              </w:rPr>
              <w:t xml:space="preserve"> Điều lệ hoạt động của tổ chức (nếu có) </w:t>
            </w:r>
          </w:p>
          <w:p w14:paraId="250D0487" w14:textId="77777777" w:rsidR="00CD5E73" w:rsidRPr="00903250" w:rsidRDefault="00835D59" w:rsidP="00CD5E73">
            <w:pPr>
              <w:spacing w:after="60"/>
              <w:rPr>
                <w:rFonts w:asciiTheme="minorBidi" w:hAnsiTheme="minorBidi"/>
                <w:sz w:val="24"/>
                <w:szCs w:val="24"/>
                <w:lang w:val="pt-PT"/>
              </w:rPr>
            </w:pPr>
            <w:sdt>
              <w:sdtPr>
                <w:rPr>
                  <w:rFonts w:asciiTheme="minorBidi" w:hAnsiTheme="minorBidi"/>
                  <w:sz w:val="24"/>
                  <w:szCs w:val="24"/>
                  <w:lang w:val="pt-PT"/>
                </w:rPr>
                <w:id w:val="933253740"/>
                <w14:checkbox>
                  <w14:checked w14:val="0"/>
                  <w14:checkedState w14:val="2612" w14:font="MS Gothic"/>
                  <w14:uncheckedState w14:val="2610" w14:font="MS Gothic"/>
                </w14:checkbox>
              </w:sdtPr>
              <w:sdtEndPr/>
              <w:sdtContent>
                <w:r w:rsidR="00CD5E73" w:rsidRPr="00903250">
                  <w:rPr>
                    <w:rFonts w:ascii="Segoe UI Symbol" w:eastAsia="MS Gothic" w:hAnsi="Segoe UI Symbol" w:cs="Segoe UI Symbol"/>
                    <w:sz w:val="24"/>
                    <w:szCs w:val="24"/>
                    <w:lang w:val="pt-PT"/>
                  </w:rPr>
                  <w:t>☐</w:t>
                </w:r>
              </w:sdtContent>
            </w:sdt>
            <w:r w:rsidR="00CD5E73" w:rsidRPr="00903250">
              <w:rPr>
                <w:rFonts w:asciiTheme="minorBidi" w:hAnsiTheme="minorBidi"/>
                <w:sz w:val="24"/>
                <w:szCs w:val="24"/>
                <w:lang w:val="pt-PT"/>
              </w:rPr>
              <w:t xml:space="preserve"> Ngân sách đề xuất (bằng Excel, theo mẫu có sẵn)  </w:t>
            </w:r>
          </w:p>
          <w:p w14:paraId="020808D2" w14:textId="7F73680F" w:rsidR="00CD5E73" w:rsidRPr="00FB2454" w:rsidRDefault="00835D59" w:rsidP="00CD5E73">
            <w:pPr>
              <w:spacing w:before="120" w:after="120" w:line="276" w:lineRule="auto"/>
              <w:jc w:val="both"/>
              <w:textAlignment w:val="baseline"/>
              <w:rPr>
                <w:rFonts w:ascii="Arial" w:eastAsiaTheme="minorEastAsia" w:hAnsi="Arial" w:cs="Arial"/>
                <w:kern w:val="24"/>
                <w:sz w:val="24"/>
                <w:szCs w:val="24"/>
                <w:lang w:val="pt-PT"/>
              </w:rPr>
            </w:pPr>
            <w:sdt>
              <w:sdtPr>
                <w:rPr>
                  <w:rFonts w:asciiTheme="minorBidi" w:hAnsiTheme="minorBidi"/>
                  <w:sz w:val="24"/>
                  <w:szCs w:val="24"/>
                  <w:lang w:val="pt-PT"/>
                </w:rPr>
                <w:id w:val="1304194423"/>
                <w14:checkbox>
                  <w14:checked w14:val="0"/>
                  <w14:checkedState w14:val="2612" w14:font="MS Gothic"/>
                  <w14:uncheckedState w14:val="2610" w14:font="MS Gothic"/>
                </w14:checkbox>
              </w:sdtPr>
              <w:sdtEndPr/>
              <w:sdtContent>
                <w:r w:rsidR="00CD5E73" w:rsidRPr="00903250">
                  <w:rPr>
                    <w:rFonts w:ascii="Segoe UI Symbol" w:eastAsia="MS Gothic" w:hAnsi="Segoe UI Symbol" w:cs="Segoe UI Symbol"/>
                    <w:sz w:val="24"/>
                    <w:szCs w:val="24"/>
                    <w:lang w:val="pt-PT"/>
                  </w:rPr>
                  <w:t>☐</w:t>
                </w:r>
              </w:sdtContent>
            </w:sdt>
            <w:r w:rsidR="00CD5E73" w:rsidRPr="00903250">
              <w:rPr>
                <w:rFonts w:asciiTheme="minorBidi" w:hAnsiTheme="minorBidi"/>
                <w:sz w:val="24"/>
                <w:szCs w:val="24"/>
                <w:lang w:val="pt-PT"/>
              </w:rPr>
              <w:t xml:space="preserve"> Báo cáo kiểm toán tổ chức mới nhất (nếu có)</w:t>
            </w:r>
          </w:p>
        </w:tc>
      </w:tr>
      <w:tr w:rsidR="00F04B6B" w:rsidRPr="00903250" w14:paraId="18D28D50" w14:textId="77777777" w:rsidTr="00FB2454">
        <w:trPr>
          <w:trHeight w:val="520"/>
        </w:trPr>
        <w:tc>
          <w:tcPr>
            <w:tcW w:w="2896" w:type="dxa"/>
            <w:tcBorders>
              <w:left w:val="single" w:sz="4" w:space="0" w:color="auto"/>
              <w:right w:val="single" w:sz="4" w:space="0" w:color="auto"/>
            </w:tcBorders>
            <w:shd w:val="clear" w:color="auto" w:fill="D9D9D9" w:themeFill="background1" w:themeFillShade="D9"/>
          </w:tcPr>
          <w:p w14:paraId="045B7413" w14:textId="77777777" w:rsidR="00F04B6B" w:rsidRPr="00FB2454" w:rsidRDefault="00F04B6B" w:rsidP="0071319E">
            <w:pPr>
              <w:spacing w:line="276" w:lineRule="auto"/>
              <w:rPr>
                <w:rFonts w:asciiTheme="minorBidi" w:hAnsiTheme="minorBidi"/>
                <w:b/>
                <w:sz w:val="24"/>
                <w:szCs w:val="24"/>
                <w:lang w:val="pt-PT"/>
              </w:rPr>
            </w:pPr>
          </w:p>
        </w:tc>
        <w:tc>
          <w:tcPr>
            <w:tcW w:w="699" w:type="dxa"/>
            <w:tcBorders>
              <w:top w:val="single" w:sz="4" w:space="0" w:color="auto"/>
              <w:left w:val="single" w:sz="4" w:space="0" w:color="auto"/>
              <w:bottom w:val="single" w:sz="4" w:space="0" w:color="auto"/>
              <w:right w:val="single" w:sz="4" w:space="0" w:color="auto"/>
            </w:tcBorders>
          </w:tcPr>
          <w:p w14:paraId="4380B098" w14:textId="77777777" w:rsidR="00F04B6B" w:rsidRPr="00FB2454" w:rsidRDefault="00F04B6B" w:rsidP="0071319E">
            <w:pPr>
              <w:spacing w:before="120" w:after="120" w:line="276" w:lineRule="auto"/>
              <w:jc w:val="both"/>
              <w:textAlignment w:val="baseline"/>
              <w:rPr>
                <w:rFonts w:ascii="Arial" w:eastAsiaTheme="minorEastAsia" w:hAnsi="Arial" w:cs="Arial"/>
                <w:kern w:val="24"/>
                <w:sz w:val="24"/>
                <w:szCs w:val="24"/>
                <w:lang w:val="pt-PT"/>
              </w:rPr>
            </w:pPr>
          </w:p>
        </w:tc>
        <w:tc>
          <w:tcPr>
            <w:tcW w:w="2250" w:type="dxa"/>
            <w:tcBorders>
              <w:top w:val="single" w:sz="4" w:space="0" w:color="auto"/>
              <w:left w:val="single" w:sz="4" w:space="0" w:color="auto"/>
              <w:bottom w:val="single" w:sz="4" w:space="0" w:color="auto"/>
              <w:right w:val="single" w:sz="4" w:space="0" w:color="auto"/>
            </w:tcBorders>
          </w:tcPr>
          <w:p w14:paraId="3B038E8A" w14:textId="77777777" w:rsidR="00F04B6B" w:rsidRPr="00FB2454" w:rsidRDefault="00F04B6B" w:rsidP="0071319E">
            <w:pPr>
              <w:spacing w:before="120" w:after="120" w:line="276" w:lineRule="auto"/>
              <w:jc w:val="both"/>
              <w:textAlignment w:val="baseline"/>
              <w:rPr>
                <w:rFonts w:ascii="Arial" w:eastAsiaTheme="minorEastAsia" w:hAnsi="Arial" w:cs="Arial"/>
                <w:kern w:val="24"/>
                <w:sz w:val="24"/>
                <w:szCs w:val="24"/>
                <w:lang w:val="pt-PT"/>
              </w:rPr>
            </w:pPr>
          </w:p>
        </w:tc>
        <w:tc>
          <w:tcPr>
            <w:tcW w:w="1987" w:type="dxa"/>
            <w:tcBorders>
              <w:top w:val="single" w:sz="4" w:space="0" w:color="auto"/>
              <w:left w:val="single" w:sz="4" w:space="0" w:color="auto"/>
              <w:bottom w:val="single" w:sz="4" w:space="0" w:color="auto"/>
              <w:right w:val="single" w:sz="4" w:space="0" w:color="auto"/>
            </w:tcBorders>
          </w:tcPr>
          <w:p w14:paraId="1280167B" w14:textId="77777777" w:rsidR="00F04B6B" w:rsidRPr="00FB2454" w:rsidRDefault="00F04B6B" w:rsidP="0071319E">
            <w:pPr>
              <w:spacing w:before="120" w:after="120" w:line="276" w:lineRule="auto"/>
              <w:jc w:val="both"/>
              <w:textAlignment w:val="baseline"/>
              <w:rPr>
                <w:rFonts w:ascii="Arial" w:eastAsiaTheme="minorEastAsia" w:hAnsi="Arial" w:cs="Arial"/>
                <w:kern w:val="24"/>
                <w:sz w:val="24"/>
                <w:szCs w:val="24"/>
                <w:lang w:val="pt-PT"/>
              </w:rPr>
            </w:pPr>
          </w:p>
        </w:tc>
        <w:tc>
          <w:tcPr>
            <w:tcW w:w="1646" w:type="dxa"/>
            <w:tcBorders>
              <w:top w:val="single" w:sz="4" w:space="0" w:color="auto"/>
              <w:left w:val="single" w:sz="4" w:space="0" w:color="auto"/>
              <w:bottom w:val="single" w:sz="4" w:space="0" w:color="auto"/>
              <w:right w:val="single" w:sz="4" w:space="0" w:color="auto"/>
            </w:tcBorders>
          </w:tcPr>
          <w:p w14:paraId="56EB380F" w14:textId="77777777" w:rsidR="00F04B6B" w:rsidRPr="00FB2454" w:rsidRDefault="00F04B6B" w:rsidP="0071319E">
            <w:pPr>
              <w:spacing w:before="120" w:after="120" w:line="276" w:lineRule="auto"/>
              <w:jc w:val="both"/>
              <w:textAlignment w:val="baseline"/>
              <w:rPr>
                <w:rFonts w:ascii="Arial" w:eastAsiaTheme="minorEastAsia" w:hAnsi="Arial" w:cs="Arial"/>
                <w:kern w:val="24"/>
                <w:sz w:val="24"/>
                <w:szCs w:val="24"/>
                <w:lang w:val="pt-PT"/>
              </w:rPr>
            </w:pPr>
          </w:p>
        </w:tc>
      </w:tr>
      <w:tr w:rsidR="00F04B6B" w:rsidRPr="00903250" w14:paraId="382EF23D" w14:textId="77777777" w:rsidTr="00FB2454">
        <w:trPr>
          <w:trHeight w:val="520"/>
        </w:trPr>
        <w:tc>
          <w:tcPr>
            <w:tcW w:w="2896" w:type="dxa"/>
            <w:tcBorders>
              <w:left w:val="single" w:sz="4" w:space="0" w:color="auto"/>
              <w:right w:val="single" w:sz="4" w:space="0" w:color="auto"/>
            </w:tcBorders>
            <w:shd w:val="clear" w:color="auto" w:fill="D9D9D9" w:themeFill="background1" w:themeFillShade="D9"/>
          </w:tcPr>
          <w:p w14:paraId="6084052F" w14:textId="77777777" w:rsidR="00F04B6B" w:rsidRPr="00FB2454" w:rsidRDefault="00F04B6B" w:rsidP="0071319E">
            <w:pPr>
              <w:spacing w:line="276" w:lineRule="auto"/>
              <w:rPr>
                <w:rFonts w:asciiTheme="minorBidi" w:hAnsiTheme="minorBidi"/>
                <w:b/>
                <w:sz w:val="24"/>
                <w:szCs w:val="24"/>
                <w:lang w:val="pt-PT"/>
              </w:rPr>
            </w:pPr>
          </w:p>
        </w:tc>
        <w:tc>
          <w:tcPr>
            <w:tcW w:w="699" w:type="dxa"/>
            <w:tcBorders>
              <w:top w:val="single" w:sz="4" w:space="0" w:color="auto"/>
              <w:left w:val="single" w:sz="4" w:space="0" w:color="auto"/>
              <w:bottom w:val="single" w:sz="4" w:space="0" w:color="auto"/>
              <w:right w:val="single" w:sz="4" w:space="0" w:color="auto"/>
            </w:tcBorders>
          </w:tcPr>
          <w:p w14:paraId="43C7D515" w14:textId="77777777" w:rsidR="00F04B6B" w:rsidRPr="00FB2454" w:rsidRDefault="00F04B6B" w:rsidP="0071319E">
            <w:pPr>
              <w:spacing w:before="120" w:after="120" w:line="276" w:lineRule="auto"/>
              <w:jc w:val="both"/>
              <w:textAlignment w:val="baseline"/>
              <w:rPr>
                <w:rFonts w:ascii="Arial" w:eastAsiaTheme="minorEastAsia" w:hAnsi="Arial" w:cs="Arial"/>
                <w:kern w:val="24"/>
                <w:sz w:val="24"/>
                <w:szCs w:val="24"/>
                <w:lang w:val="pt-PT"/>
              </w:rPr>
            </w:pPr>
          </w:p>
        </w:tc>
        <w:tc>
          <w:tcPr>
            <w:tcW w:w="2250" w:type="dxa"/>
            <w:tcBorders>
              <w:top w:val="single" w:sz="4" w:space="0" w:color="auto"/>
              <w:left w:val="single" w:sz="4" w:space="0" w:color="auto"/>
              <w:bottom w:val="single" w:sz="4" w:space="0" w:color="auto"/>
              <w:right w:val="single" w:sz="4" w:space="0" w:color="auto"/>
            </w:tcBorders>
          </w:tcPr>
          <w:p w14:paraId="64466DE1" w14:textId="77777777" w:rsidR="00F04B6B" w:rsidRPr="00FB2454" w:rsidRDefault="00F04B6B" w:rsidP="0071319E">
            <w:pPr>
              <w:spacing w:before="120" w:after="120" w:line="276" w:lineRule="auto"/>
              <w:jc w:val="both"/>
              <w:textAlignment w:val="baseline"/>
              <w:rPr>
                <w:rFonts w:ascii="Arial" w:eastAsiaTheme="minorEastAsia" w:hAnsi="Arial" w:cs="Arial"/>
                <w:kern w:val="24"/>
                <w:sz w:val="24"/>
                <w:szCs w:val="24"/>
                <w:lang w:val="pt-PT"/>
              </w:rPr>
            </w:pPr>
          </w:p>
        </w:tc>
        <w:tc>
          <w:tcPr>
            <w:tcW w:w="1987" w:type="dxa"/>
            <w:tcBorders>
              <w:top w:val="single" w:sz="4" w:space="0" w:color="auto"/>
              <w:left w:val="single" w:sz="4" w:space="0" w:color="auto"/>
              <w:bottom w:val="single" w:sz="4" w:space="0" w:color="auto"/>
              <w:right w:val="single" w:sz="4" w:space="0" w:color="auto"/>
            </w:tcBorders>
          </w:tcPr>
          <w:p w14:paraId="7CF2361D" w14:textId="77777777" w:rsidR="00F04B6B" w:rsidRPr="00FB2454" w:rsidRDefault="00F04B6B" w:rsidP="0071319E">
            <w:pPr>
              <w:spacing w:before="120" w:after="120" w:line="276" w:lineRule="auto"/>
              <w:jc w:val="both"/>
              <w:textAlignment w:val="baseline"/>
              <w:rPr>
                <w:rFonts w:ascii="Arial" w:eastAsiaTheme="minorEastAsia" w:hAnsi="Arial" w:cs="Arial"/>
                <w:kern w:val="24"/>
                <w:sz w:val="24"/>
                <w:szCs w:val="24"/>
                <w:lang w:val="pt-PT"/>
              </w:rPr>
            </w:pPr>
          </w:p>
        </w:tc>
        <w:tc>
          <w:tcPr>
            <w:tcW w:w="1646" w:type="dxa"/>
            <w:tcBorders>
              <w:top w:val="single" w:sz="4" w:space="0" w:color="auto"/>
              <w:left w:val="single" w:sz="4" w:space="0" w:color="auto"/>
              <w:bottom w:val="single" w:sz="4" w:space="0" w:color="auto"/>
              <w:right w:val="single" w:sz="4" w:space="0" w:color="auto"/>
            </w:tcBorders>
          </w:tcPr>
          <w:p w14:paraId="7312ED85" w14:textId="77777777" w:rsidR="00F04B6B" w:rsidRPr="00FB2454" w:rsidRDefault="00F04B6B" w:rsidP="0071319E">
            <w:pPr>
              <w:spacing w:before="120" w:after="120" w:line="276" w:lineRule="auto"/>
              <w:jc w:val="both"/>
              <w:textAlignment w:val="baseline"/>
              <w:rPr>
                <w:rFonts w:ascii="Arial" w:eastAsiaTheme="minorEastAsia" w:hAnsi="Arial" w:cs="Arial"/>
                <w:kern w:val="24"/>
                <w:sz w:val="24"/>
                <w:szCs w:val="24"/>
                <w:lang w:val="pt-PT"/>
              </w:rPr>
            </w:pPr>
          </w:p>
        </w:tc>
      </w:tr>
      <w:tr w:rsidR="00F04B6B" w:rsidRPr="00903250" w14:paraId="7769C8E1" w14:textId="77777777" w:rsidTr="0071319E">
        <w:trPr>
          <w:trHeight w:val="520"/>
        </w:trPr>
        <w:tc>
          <w:tcPr>
            <w:tcW w:w="2896" w:type="dxa"/>
            <w:tcBorders>
              <w:left w:val="single" w:sz="4" w:space="0" w:color="auto"/>
              <w:bottom w:val="single" w:sz="4" w:space="0" w:color="auto"/>
              <w:right w:val="single" w:sz="4" w:space="0" w:color="auto"/>
            </w:tcBorders>
            <w:shd w:val="clear" w:color="auto" w:fill="D9D9D9" w:themeFill="background1" w:themeFillShade="D9"/>
          </w:tcPr>
          <w:p w14:paraId="65D16C7B" w14:textId="77777777" w:rsidR="00F04B6B" w:rsidRPr="00FB2454" w:rsidRDefault="00F04B6B" w:rsidP="0071319E">
            <w:pPr>
              <w:spacing w:line="276" w:lineRule="auto"/>
              <w:rPr>
                <w:rFonts w:asciiTheme="minorBidi" w:hAnsiTheme="minorBidi"/>
                <w:b/>
                <w:sz w:val="24"/>
                <w:szCs w:val="24"/>
                <w:lang w:val="pt-PT"/>
              </w:rPr>
            </w:pPr>
          </w:p>
        </w:tc>
        <w:tc>
          <w:tcPr>
            <w:tcW w:w="699" w:type="dxa"/>
            <w:tcBorders>
              <w:top w:val="single" w:sz="4" w:space="0" w:color="auto"/>
              <w:left w:val="single" w:sz="4" w:space="0" w:color="auto"/>
              <w:bottom w:val="single" w:sz="4" w:space="0" w:color="auto"/>
              <w:right w:val="single" w:sz="4" w:space="0" w:color="auto"/>
            </w:tcBorders>
          </w:tcPr>
          <w:p w14:paraId="2E3B9C6D" w14:textId="77777777" w:rsidR="00F04B6B" w:rsidRPr="00FB2454" w:rsidRDefault="00F04B6B" w:rsidP="0071319E">
            <w:pPr>
              <w:spacing w:before="120" w:after="120" w:line="276" w:lineRule="auto"/>
              <w:jc w:val="both"/>
              <w:textAlignment w:val="baseline"/>
              <w:rPr>
                <w:rFonts w:ascii="Arial" w:eastAsiaTheme="minorEastAsia" w:hAnsi="Arial" w:cs="Arial"/>
                <w:kern w:val="24"/>
                <w:sz w:val="24"/>
                <w:szCs w:val="24"/>
                <w:lang w:val="pt-PT"/>
              </w:rPr>
            </w:pPr>
          </w:p>
        </w:tc>
        <w:tc>
          <w:tcPr>
            <w:tcW w:w="2250" w:type="dxa"/>
            <w:tcBorders>
              <w:top w:val="single" w:sz="4" w:space="0" w:color="auto"/>
              <w:left w:val="single" w:sz="4" w:space="0" w:color="auto"/>
              <w:bottom w:val="single" w:sz="4" w:space="0" w:color="auto"/>
              <w:right w:val="single" w:sz="4" w:space="0" w:color="auto"/>
            </w:tcBorders>
          </w:tcPr>
          <w:p w14:paraId="3FECD119" w14:textId="77777777" w:rsidR="00F04B6B" w:rsidRPr="00FB2454" w:rsidRDefault="00F04B6B" w:rsidP="0071319E">
            <w:pPr>
              <w:spacing w:before="120" w:after="120" w:line="276" w:lineRule="auto"/>
              <w:jc w:val="both"/>
              <w:textAlignment w:val="baseline"/>
              <w:rPr>
                <w:rFonts w:ascii="Arial" w:eastAsiaTheme="minorEastAsia" w:hAnsi="Arial" w:cs="Arial"/>
                <w:kern w:val="24"/>
                <w:sz w:val="24"/>
                <w:szCs w:val="24"/>
                <w:lang w:val="pt-PT"/>
              </w:rPr>
            </w:pPr>
          </w:p>
        </w:tc>
        <w:tc>
          <w:tcPr>
            <w:tcW w:w="1987" w:type="dxa"/>
            <w:tcBorders>
              <w:top w:val="single" w:sz="4" w:space="0" w:color="auto"/>
              <w:left w:val="single" w:sz="4" w:space="0" w:color="auto"/>
              <w:bottom w:val="single" w:sz="4" w:space="0" w:color="auto"/>
              <w:right w:val="single" w:sz="4" w:space="0" w:color="auto"/>
            </w:tcBorders>
          </w:tcPr>
          <w:p w14:paraId="7B1E7B34" w14:textId="77777777" w:rsidR="00F04B6B" w:rsidRPr="00FB2454" w:rsidRDefault="00F04B6B" w:rsidP="0071319E">
            <w:pPr>
              <w:spacing w:before="120" w:after="120" w:line="276" w:lineRule="auto"/>
              <w:jc w:val="both"/>
              <w:textAlignment w:val="baseline"/>
              <w:rPr>
                <w:rFonts w:ascii="Arial" w:eastAsiaTheme="minorEastAsia" w:hAnsi="Arial" w:cs="Arial"/>
                <w:kern w:val="24"/>
                <w:sz w:val="24"/>
                <w:szCs w:val="24"/>
                <w:lang w:val="pt-PT"/>
              </w:rPr>
            </w:pPr>
          </w:p>
        </w:tc>
        <w:tc>
          <w:tcPr>
            <w:tcW w:w="1646" w:type="dxa"/>
            <w:tcBorders>
              <w:top w:val="single" w:sz="4" w:space="0" w:color="auto"/>
              <w:left w:val="single" w:sz="4" w:space="0" w:color="auto"/>
              <w:bottom w:val="single" w:sz="4" w:space="0" w:color="auto"/>
              <w:right w:val="single" w:sz="4" w:space="0" w:color="auto"/>
            </w:tcBorders>
          </w:tcPr>
          <w:p w14:paraId="5B6972E6" w14:textId="77777777" w:rsidR="00F04B6B" w:rsidRPr="00FB2454" w:rsidRDefault="00F04B6B" w:rsidP="0071319E">
            <w:pPr>
              <w:spacing w:before="120" w:after="120" w:line="276" w:lineRule="auto"/>
              <w:jc w:val="both"/>
              <w:textAlignment w:val="baseline"/>
              <w:rPr>
                <w:rFonts w:ascii="Arial" w:eastAsiaTheme="minorEastAsia" w:hAnsi="Arial" w:cs="Arial"/>
                <w:kern w:val="24"/>
                <w:sz w:val="24"/>
                <w:szCs w:val="24"/>
                <w:lang w:val="pt-PT"/>
              </w:rPr>
            </w:pPr>
          </w:p>
        </w:tc>
      </w:tr>
    </w:tbl>
    <w:p w14:paraId="7E793DAF" w14:textId="77777777" w:rsidR="00261514" w:rsidRPr="005E5870" w:rsidRDefault="00261514" w:rsidP="00261514">
      <w:pPr>
        <w:rPr>
          <w:rFonts w:asciiTheme="minorBidi" w:hAnsiTheme="minorBidi"/>
          <w:sz w:val="24"/>
          <w:szCs w:val="24"/>
        </w:rPr>
      </w:pPr>
    </w:p>
    <w:p w14:paraId="0C40548B" w14:textId="77777777" w:rsidR="00261514" w:rsidRPr="005E5870" w:rsidRDefault="00261514" w:rsidP="00261514">
      <w:pPr>
        <w:rPr>
          <w:rFonts w:asciiTheme="minorBidi" w:hAnsiTheme="minorBidi"/>
          <w:sz w:val="24"/>
          <w:szCs w:val="24"/>
        </w:rPr>
      </w:pPr>
    </w:p>
    <w:p w14:paraId="06500CA3" w14:textId="77777777" w:rsidR="00261514" w:rsidRPr="00903250" w:rsidRDefault="00261514" w:rsidP="00261514">
      <w:pPr>
        <w:spacing w:after="0" w:line="240" w:lineRule="auto"/>
        <w:jc w:val="center"/>
        <w:rPr>
          <w:rFonts w:asciiTheme="minorBidi" w:hAnsiTheme="minorBidi"/>
          <w:b/>
          <w:sz w:val="24"/>
          <w:szCs w:val="24"/>
          <w:lang w:val="pt-PT"/>
        </w:rPr>
      </w:pPr>
    </w:p>
    <w:p w14:paraId="48017CB1" w14:textId="77777777" w:rsidR="00261514" w:rsidRPr="00903250" w:rsidRDefault="00261514" w:rsidP="00261514">
      <w:pPr>
        <w:spacing w:after="0" w:line="240" w:lineRule="auto"/>
        <w:jc w:val="center"/>
        <w:rPr>
          <w:rFonts w:asciiTheme="minorBidi" w:hAnsiTheme="minorBidi"/>
          <w:b/>
          <w:sz w:val="24"/>
          <w:szCs w:val="24"/>
          <w:lang w:val="pt-PT"/>
        </w:rPr>
      </w:pPr>
    </w:p>
    <w:p w14:paraId="3DE5AAB4" w14:textId="77777777" w:rsidR="00261514" w:rsidRPr="00903250" w:rsidRDefault="00261514" w:rsidP="00261514">
      <w:pPr>
        <w:rPr>
          <w:rFonts w:ascii="Arial" w:hAnsi="Arial" w:cs="Arial"/>
          <w:b/>
          <w:bCs/>
          <w:noProof/>
          <w:sz w:val="24"/>
          <w:szCs w:val="24"/>
        </w:rPr>
      </w:pPr>
      <w:r w:rsidRPr="00903250">
        <w:rPr>
          <w:rFonts w:ascii="Arial" w:hAnsi="Arial" w:cs="Arial"/>
          <w:b/>
          <w:bCs/>
          <w:noProof/>
          <w:sz w:val="24"/>
          <w:szCs w:val="24"/>
        </w:rPr>
        <w:br w:type="page"/>
      </w:r>
    </w:p>
    <w:p w14:paraId="2ED29F7F" w14:textId="77777777" w:rsidR="00261514" w:rsidRPr="00903250" w:rsidRDefault="00261514" w:rsidP="00261514">
      <w:pPr>
        <w:tabs>
          <w:tab w:val="left" w:pos="709"/>
        </w:tabs>
        <w:spacing w:before="120"/>
        <w:rPr>
          <w:rFonts w:ascii="Arial" w:hAnsi="Arial" w:cs="Arial"/>
          <w:b/>
          <w:bCs/>
          <w:noProof/>
          <w:sz w:val="28"/>
          <w:szCs w:val="28"/>
          <w:lang w:val="vi-VN"/>
        </w:rPr>
      </w:pPr>
      <w:r w:rsidRPr="00903250">
        <w:rPr>
          <w:rFonts w:ascii="Arial" w:hAnsi="Arial" w:cs="Arial"/>
          <w:b/>
          <w:bCs/>
          <w:noProof/>
          <w:sz w:val="24"/>
          <w:szCs w:val="24"/>
        </w:rPr>
        <w:lastRenderedPageBreak/>
        <w:t>Phụ lục 4</w:t>
      </w:r>
    </w:p>
    <w:p w14:paraId="613D9863" w14:textId="77777777" w:rsidR="00261514" w:rsidRPr="00903250" w:rsidRDefault="00261514" w:rsidP="00261514">
      <w:pPr>
        <w:jc w:val="center"/>
        <w:rPr>
          <w:rFonts w:ascii="Arial" w:hAnsi="Arial" w:cs="Arial"/>
          <w:b/>
          <w:noProof/>
          <w:sz w:val="24"/>
          <w:szCs w:val="24"/>
          <w:lang w:val="vi-VN"/>
        </w:rPr>
      </w:pPr>
      <w:r w:rsidRPr="00903250">
        <w:rPr>
          <w:rFonts w:ascii="Arial" w:hAnsi="Arial" w:cs="Arial"/>
          <w:b/>
          <w:bCs/>
          <w:noProof/>
          <w:sz w:val="28"/>
          <w:szCs w:val="28"/>
          <w:lang w:val="vi-VN"/>
        </w:rPr>
        <w:t>MẪU ĐỀ XUẤT NGÂN SÁCH</w:t>
      </w:r>
    </w:p>
    <w:p w14:paraId="130BF239" w14:textId="391B3C95" w:rsidR="00261514" w:rsidRPr="00903250" w:rsidRDefault="00261514" w:rsidP="00261514">
      <w:pPr>
        <w:spacing w:after="240" w:line="240" w:lineRule="auto"/>
        <w:jc w:val="both"/>
        <w:rPr>
          <w:rFonts w:asciiTheme="minorBidi" w:hAnsiTheme="minorBidi"/>
          <w:b/>
          <w:sz w:val="26"/>
          <w:szCs w:val="26"/>
          <w:lang w:val="pt-PT"/>
        </w:rPr>
      </w:pPr>
      <w:r w:rsidRPr="00903250">
        <w:rPr>
          <w:rFonts w:asciiTheme="minorBidi" w:hAnsiTheme="minorBidi"/>
          <w:sz w:val="24"/>
          <w:szCs w:val="24"/>
          <w:lang w:val="pt-PT"/>
        </w:rPr>
        <w:t xml:space="preserve">Vui lòng tham khảo Mời nộp Đề xuất </w:t>
      </w:r>
      <w:r w:rsidR="0025101D">
        <w:rPr>
          <w:rFonts w:asciiTheme="minorBidi" w:hAnsiTheme="minorBidi"/>
          <w:sz w:val="24"/>
          <w:szCs w:val="24"/>
          <w:lang w:val="pt-PT"/>
        </w:rPr>
        <w:t xml:space="preserve">nghiên cứu </w:t>
      </w:r>
      <w:r w:rsidRPr="00903250">
        <w:rPr>
          <w:rFonts w:asciiTheme="minorBidi" w:hAnsiTheme="minorBidi"/>
          <w:sz w:val="24"/>
          <w:szCs w:val="24"/>
          <w:lang w:val="pt-PT"/>
        </w:rPr>
        <w:t>trước khi hoàn thành bảng dự trù tài chính này. Bảng dự trù tài chính cần được lập bằng Excel và gửi kèm cùng đơn nộp đề xuất</w:t>
      </w:r>
      <w:r w:rsidR="007553FD">
        <w:rPr>
          <w:rFonts w:asciiTheme="minorBidi" w:hAnsiTheme="minorBidi"/>
          <w:sz w:val="24"/>
          <w:szCs w:val="24"/>
          <w:lang w:val="pt-PT"/>
        </w:rPr>
        <w:t xml:space="preserve"> dự án</w:t>
      </w:r>
      <w:r w:rsidRPr="00903250">
        <w:rPr>
          <w:rFonts w:asciiTheme="minorBidi" w:hAnsiTheme="minorBidi"/>
          <w:sz w:val="24"/>
          <w:szCs w:val="24"/>
          <w:lang w:val="pt-PT"/>
        </w:rPr>
        <w:t xml:space="preserve"> </w:t>
      </w:r>
      <w:r w:rsidR="004E47B0">
        <w:rPr>
          <w:rFonts w:asciiTheme="minorBidi" w:hAnsiTheme="minorBidi"/>
          <w:sz w:val="24"/>
          <w:szCs w:val="24"/>
          <w:lang w:val="pt-PT"/>
        </w:rPr>
        <w:t>nghiên cứu</w:t>
      </w:r>
      <w:r w:rsidRPr="00903250">
        <w:rPr>
          <w:rFonts w:asciiTheme="minorBidi" w:hAnsiTheme="minorBidi"/>
          <w:sz w:val="24"/>
          <w:szCs w:val="24"/>
          <w:lang w:val="pt-PT"/>
        </w:rPr>
        <w:t>.</w:t>
      </w:r>
    </w:p>
    <w:tbl>
      <w:tblPr>
        <w:tblW w:w="9493" w:type="dxa"/>
        <w:tblLook w:val="04A0" w:firstRow="1" w:lastRow="0" w:firstColumn="1" w:lastColumn="0" w:noHBand="0" w:noVBand="1"/>
      </w:tblPr>
      <w:tblGrid>
        <w:gridCol w:w="4957"/>
        <w:gridCol w:w="1276"/>
        <w:gridCol w:w="1418"/>
        <w:gridCol w:w="1842"/>
      </w:tblGrid>
      <w:tr w:rsidR="00261514" w:rsidRPr="00903250" w14:paraId="692A0A94" w14:textId="77777777" w:rsidTr="00A21D91">
        <w:trPr>
          <w:trHeight w:val="395"/>
          <w:tblHeader/>
        </w:trPr>
        <w:tc>
          <w:tcPr>
            <w:tcW w:w="4957" w:type="dxa"/>
            <w:vMerge w:val="restart"/>
            <w:tcBorders>
              <w:top w:val="single" w:sz="4" w:space="0" w:color="auto"/>
              <w:left w:val="single" w:sz="4" w:space="0" w:color="auto"/>
              <w:right w:val="single" w:sz="4" w:space="0" w:color="auto"/>
            </w:tcBorders>
            <w:shd w:val="clear" w:color="000000" w:fill="BFBFBF"/>
            <w:vAlign w:val="center"/>
            <w:hideMark/>
          </w:tcPr>
          <w:p w14:paraId="4C582988" w14:textId="77777777" w:rsidR="00261514" w:rsidRPr="00903250" w:rsidRDefault="00261514" w:rsidP="00A21D91">
            <w:pPr>
              <w:spacing w:after="0" w:line="240" w:lineRule="auto"/>
              <w:jc w:val="center"/>
              <w:rPr>
                <w:rFonts w:ascii="Arial" w:eastAsia="Times New Roman" w:hAnsi="Arial" w:cs="Arial"/>
                <w:b/>
                <w:bCs/>
                <w:sz w:val="24"/>
                <w:szCs w:val="24"/>
              </w:rPr>
            </w:pPr>
            <w:r w:rsidRPr="00903250">
              <w:rPr>
                <w:rFonts w:ascii="Arial" w:eastAsia="Times New Roman" w:hAnsi="Arial" w:cs="Arial"/>
                <w:b/>
                <w:bCs/>
                <w:sz w:val="24"/>
                <w:szCs w:val="24"/>
              </w:rPr>
              <w:t>Nội dung</w:t>
            </w:r>
          </w:p>
          <w:p w14:paraId="6D3E226A" w14:textId="77777777" w:rsidR="00261514" w:rsidRPr="00903250" w:rsidRDefault="00261514" w:rsidP="00A21D91">
            <w:pPr>
              <w:spacing w:after="0" w:line="240" w:lineRule="auto"/>
              <w:jc w:val="center"/>
              <w:rPr>
                <w:rFonts w:ascii="Arial" w:eastAsia="Times New Roman" w:hAnsi="Arial" w:cs="Arial"/>
                <w:b/>
                <w:bCs/>
              </w:rPr>
            </w:pPr>
            <w:r w:rsidRPr="00903250">
              <w:rPr>
                <w:rFonts w:ascii="Arial" w:eastAsia="Times New Roman" w:hAnsi="Arial" w:cs="Arial"/>
                <w:b/>
                <w:bCs/>
              </w:rPr>
              <w:t> </w:t>
            </w:r>
          </w:p>
          <w:p w14:paraId="03BB3ED0" w14:textId="77777777" w:rsidR="00261514" w:rsidRPr="00903250" w:rsidRDefault="00261514" w:rsidP="00A21D91">
            <w:pPr>
              <w:spacing w:after="0" w:line="240" w:lineRule="auto"/>
              <w:jc w:val="center"/>
              <w:rPr>
                <w:rFonts w:ascii="Arial" w:eastAsia="Times New Roman" w:hAnsi="Arial" w:cs="Arial"/>
                <w:b/>
                <w:bCs/>
                <w:sz w:val="24"/>
                <w:szCs w:val="24"/>
              </w:rPr>
            </w:pPr>
            <w:r w:rsidRPr="00903250">
              <w:rPr>
                <w:rFonts w:ascii="Arial" w:eastAsia="Times New Roman" w:hAnsi="Arial" w:cs="Arial"/>
                <w:b/>
                <w:bCs/>
              </w:rPr>
              <w:t> </w:t>
            </w:r>
          </w:p>
        </w:tc>
        <w:tc>
          <w:tcPr>
            <w:tcW w:w="453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4165603E" w14:textId="77777777" w:rsidR="00261514" w:rsidRPr="005E5870" w:rsidRDefault="00261514" w:rsidP="00A21D91">
            <w:pPr>
              <w:spacing w:after="0" w:line="240" w:lineRule="auto"/>
              <w:jc w:val="center"/>
              <w:rPr>
                <w:rFonts w:ascii="Arial" w:eastAsia="Times New Roman" w:hAnsi="Arial" w:cs="Arial"/>
                <w:b/>
                <w:bCs/>
                <w:sz w:val="24"/>
                <w:szCs w:val="24"/>
              </w:rPr>
            </w:pPr>
            <w:r w:rsidRPr="00903250">
              <w:rPr>
                <w:rFonts w:ascii="Arial" w:eastAsia="Times New Roman" w:hAnsi="Arial" w:cs="Arial"/>
                <w:b/>
                <w:bCs/>
                <w:sz w:val="24"/>
                <w:szCs w:val="24"/>
              </w:rPr>
              <w:t>Đề xuất ngân sách (VND)</w:t>
            </w:r>
            <w:r w:rsidRPr="005E5870">
              <w:rPr>
                <w:rFonts w:ascii="Arial" w:eastAsia="Times New Roman" w:hAnsi="Arial" w:cs="Arial"/>
                <w:b/>
                <w:bCs/>
                <w:sz w:val="24"/>
                <w:szCs w:val="24"/>
              </w:rPr>
              <w:t xml:space="preserve"> và (EURO)</w:t>
            </w:r>
          </w:p>
        </w:tc>
      </w:tr>
      <w:tr w:rsidR="00261514" w:rsidRPr="00903250" w14:paraId="21D3FC57" w14:textId="77777777" w:rsidTr="00A21D91">
        <w:trPr>
          <w:trHeight w:val="341"/>
          <w:tblHeader/>
        </w:trPr>
        <w:tc>
          <w:tcPr>
            <w:tcW w:w="4957" w:type="dxa"/>
            <w:vMerge/>
            <w:tcBorders>
              <w:left w:val="single" w:sz="4" w:space="0" w:color="auto"/>
              <w:right w:val="single" w:sz="4" w:space="0" w:color="auto"/>
            </w:tcBorders>
            <w:shd w:val="clear" w:color="000000" w:fill="BFBFBF"/>
            <w:vAlign w:val="bottom"/>
            <w:hideMark/>
          </w:tcPr>
          <w:p w14:paraId="0CE4CABA" w14:textId="77777777" w:rsidR="00261514" w:rsidRPr="00903250" w:rsidRDefault="00261514" w:rsidP="00A21D91">
            <w:pPr>
              <w:spacing w:after="0" w:line="240" w:lineRule="auto"/>
              <w:jc w:val="center"/>
              <w:rPr>
                <w:rFonts w:ascii="Arial" w:eastAsia="Times New Roman" w:hAnsi="Arial" w:cs="Arial"/>
                <w:b/>
                <w:bCs/>
              </w:rPr>
            </w:pP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4041F7D2" w14:textId="77777777" w:rsidR="00261514" w:rsidRPr="00903250" w:rsidRDefault="00261514" w:rsidP="00A21D91">
            <w:pPr>
              <w:spacing w:after="0" w:line="240" w:lineRule="auto"/>
              <w:jc w:val="center"/>
              <w:rPr>
                <w:rFonts w:ascii="Arial" w:eastAsia="Times New Roman" w:hAnsi="Arial" w:cs="Arial"/>
                <w:b/>
                <w:bCs/>
              </w:rPr>
            </w:pPr>
            <w:r w:rsidRPr="00903250">
              <w:rPr>
                <w:rFonts w:ascii="Arial" w:eastAsia="Times New Roman" w:hAnsi="Arial" w:cs="Arial"/>
                <w:b/>
                <w:bCs/>
              </w:rPr>
              <w:t xml:space="preserve"> Đơn vị </w:t>
            </w:r>
          </w:p>
        </w:tc>
        <w:tc>
          <w:tcPr>
            <w:tcW w:w="1418" w:type="dxa"/>
            <w:tcBorders>
              <w:top w:val="single" w:sz="4" w:space="0" w:color="auto"/>
              <w:left w:val="nil"/>
              <w:bottom w:val="single" w:sz="4" w:space="0" w:color="auto"/>
              <w:right w:val="single" w:sz="4" w:space="0" w:color="auto"/>
            </w:tcBorders>
            <w:shd w:val="clear" w:color="000000" w:fill="BFBFBF"/>
            <w:vAlign w:val="bottom"/>
            <w:hideMark/>
          </w:tcPr>
          <w:p w14:paraId="3DCCFA3F" w14:textId="77777777" w:rsidR="00261514" w:rsidRPr="00903250" w:rsidRDefault="00261514" w:rsidP="00A21D91">
            <w:pPr>
              <w:spacing w:after="0" w:line="240" w:lineRule="auto"/>
              <w:jc w:val="center"/>
              <w:rPr>
                <w:rFonts w:ascii="Arial" w:eastAsia="Times New Roman" w:hAnsi="Arial" w:cs="Arial"/>
                <w:b/>
                <w:bCs/>
              </w:rPr>
            </w:pPr>
            <w:r w:rsidRPr="00903250">
              <w:rPr>
                <w:rFonts w:ascii="Arial" w:eastAsia="Times New Roman" w:hAnsi="Arial" w:cs="Arial"/>
                <w:b/>
                <w:bCs/>
              </w:rPr>
              <w:t xml:space="preserve"> Đơn giá </w:t>
            </w:r>
          </w:p>
        </w:tc>
        <w:tc>
          <w:tcPr>
            <w:tcW w:w="1842" w:type="dxa"/>
            <w:tcBorders>
              <w:top w:val="single" w:sz="4" w:space="0" w:color="auto"/>
              <w:left w:val="nil"/>
              <w:bottom w:val="single" w:sz="4" w:space="0" w:color="auto"/>
              <w:right w:val="single" w:sz="4" w:space="0" w:color="auto"/>
            </w:tcBorders>
            <w:shd w:val="clear" w:color="000000" w:fill="BFBFBF"/>
            <w:vAlign w:val="bottom"/>
            <w:hideMark/>
          </w:tcPr>
          <w:p w14:paraId="7BA91D3F" w14:textId="77777777" w:rsidR="00261514" w:rsidRPr="00903250" w:rsidRDefault="00261514" w:rsidP="00A21D91">
            <w:pPr>
              <w:spacing w:after="0" w:line="240" w:lineRule="auto"/>
              <w:jc w:val="center"/>
              <w:rPr>
                <w:rFonts w:ascii="Arial" w:eastAsia="Times New Roman" w:hAnsi="Arial" w:cs="Arial"/>
                <w:b/>
                <w:bCs/>
              </w:rPr>
            </w:pPr>
            <w:r w:rsidRPr="00903250">
              <w:rPr>
                <w:rFonts w:ascii="Arial" w:eastAsia="Times New Roman" w:hAnsi="Arial" w:cs="Arial"/>
                <w:b/>
                <w:bCs/>
              </w:rPr>
              <w:t xml:space="preserve"> Tổng tiền</w:t>
            </w:r>
          </w:p>
        </w:tc>
      </w:tr>
      <w:tr w:rsidR="00261514" w:rsidRPr="00903250" w14:paraId="2F820EDC" w14:textId="77777777" w:rsidTr="00A21D91">
        <w:trPr>
          <w:trHeight w:val="255"/>
          <w:tblHeader/>
        </w:trPr>
        <w:tc>
          <w:tcPr>
            <w:tcW w:w="4957" w:type="dxa"/>
            <w:vMerge/>
            <w:tcBorders>
              <w:left w:val="single" w:sz="4" w:space="0" w:color="auto"/>
              <w:bottom w:val="single" w:sz="4" w:space="0" w:color="auto"/>
              <w:right w:val="single" w:sz="4" w:space="0" w:color="auto"/>
            </w:tcBorders>
            <w:shd w:val="clear" w:color="000000" w:fill="BFBFBF"/>
            <w:vAlign w:val="bottom"/>
            <w:hideMark/>
          </w:tcPr>
          <w:p w14:paraId="5C845239" w14:textId="77777777" w:rsidR="00261514" w:rsidRPr="00903250" w:rsidRDefault="00261514" w:rsidP="00A21D91">
            <w:pPr>
              <w:spacing w:after="0" w:line="240" w:lineRule="auto"/>
              <w:jc w:val="center"/>
              <w:rPr>
                <w:rFonts w:ascii="Arial" w:eastAsia="Times New Roman" w:hAnsi="Arial" w:cs="Arial"/>
                <w:b/>
                <w:bCs/>
              </w:rPr>
            </w:pPr>
          </w:p>
        </w:tc>
        <w:tc>
          <w:tcPr>
            <w:tcW w:w="1276" w:type="dxa"/>
            <w:tcBorders>
              <w:top w:val="nil"/>
              <w:left w:val="single" w:sz="4" w:space="0" w:color="auto"/>
              <w:bottom w:val="single" w:sz="4" w:space="0" w:color="auto"/>
              <w:right w:val="single" w:sz="4" w:space="0" w:color="auto"/>
            </w:tcBorders>
            <w:shd w:val="clear" w:color="000000" w:fill="BFBFBF"/>
            <w:vAlign w:val="bottom"/>
            <w:hideMark/>
          </w:tcPr>
          <w:p w14:paraId="5B532C86" w14:textId="1372AF08" w:rsidR="00261514" w:rsidRPr="00903250" w:rsidRDefault="00261514" w:rsidP="00A21D91">
            <w:pPr>
              <w:spacing w:after="0" w:line="240" w:lineRule="auto"/>
              <w:jc w:val="center"/>
              <w:rPr>
                <w:rFonts w:ascii="Arial" w:eastAsia="Times New Roman" w:hAnsi="Arial" w:cs="Arial"/>
                <w:b/>
                <w:bCs/>
              </w:rPr>
            </w:pPr>
            <w:r w:rsidRPr="00903250">
              <w:rPr>
                <w:rFonts w:ascii="Arial" w:eastAsia="Times New Roman" w:hAnsi="Arial" w:cs="Arial"/>
                <w:b/>
                <w:bCs/>
              </w:rPr>
              <w:t xml:space="preserve"> </w:t>
            </w:r>
            <w:r w:rsidR="001629D9">
              <w:rPr>
                <w:rFonts w:ascii="Arial" w:eastAsia="Times New Roman" w:hAnsi="Arial" w:cs="Arial"/>
                <w:b/>
                <w:bCs/>
                <w:lang w:val="en-US"/>
              </w:rPr>
              <w:t>a</w:t>
            </w:r>
            <w:r w:rsidR="001629D9" w:rsidRPr="00903250">
              <w:rPr>
                <w:rFonts w:ascii="Arial" w:eastAsia="Times New Roman" w:hAnsi="Arial" w:cs="Arial"/>
                <w:b/>
                <w:bCs/>
              </w:rPr>
              <w:t xml:space="preserve"> </w:t>
            </w:r>
          </w:p>
        </w:tc>
        <w:tc>
          <w:tcPr>
            <w:tcW w:w="1418" w:type="dxa"/>
            <w:tcBorders>
              <w:top w:val="nil"/>
              <w:left w:val="nil"/>
              <w:bottom w:val="single" w:sz="4" w:space="0" w:color="auto"/>
              <w:right w:val="single" w:sz="4" w:space="0" w:color="auto"/>
            </w:tcBorders>
            <w:shd w:val="clear" w:color="000000" w:fill="BFBFBF"/>
            <w:vAlign w:val="bottom"/>
            <w:hideMark/>
          </w:tcPr>
          <w:p w14:paraId="20DFE606" w14:textId="77777777" w:rsidR="00261514" w:rsidRPr="00903250" w:rsidRDefault="00261514" w:rsidP="00A21D91">
            <w:pPr>
              <w:spacing w:after="0" w:line="240" w:lineRule="auto"/>
              <w:jc w:val="center"/>
              <w:rPr>
                <w:rFonts w:ascii="Arial" w:eastAsia="Times New Roman" w:hAnsi="Arial" w:cs="Arial"/>
                <w:b/>
                <w:bCs/>
              </w:rPr>
            </w:pPr>
            <w:r w:rsidRPr="00903250">
              <w:rPr>
                <w:rFonts w:ascii="Arial" w:eastAsia="Times New Roman" w:hAnsi="Arial" w:cs="Arial"/>
                <w:b/>
                <w:bCs/>
              </w:rPr>
              <w:t xml:space="preserve"> b </w:t>
            </w:r>
          </w:p>
        </w:tc>
        <w:tc>
          <w:tcPr>
            <w:tcW w:w="1842" w:type="dxa"/>
            <w:tcBorders>
              <w:top w:val="nil"/>
              <w:left w:val="nil"/>
              <w:bottom w:val="single" w:sz="4" w:space="0" w:color="auto"/>
              <w:right w:val="single" w:sz="4" w:space="0" w:color="auto"/>
            </w:tcBorders>
            <w:shd w:val="clear" w:color="000000" w:fill="BFBFBF"/>
            <w:vAlign w:val="bottom"/>
            <w:hideMark/>
          </w:tcPr>
          <w:p w14:paraId="488849BF" w14:textId="02AC9DB5" w:rsidR="00261514" w:rsidRPr="00903250" w:rsidRDefault="00261514" w:rsidP="00A21D91">
            <w:pPr>
              <w:spacing w:after="0" w:line="240" w:lineRule="auto"/>
              <w:jc w:val="center"/>
              <w:rPr>
                <w:rFonts w:ascii="Arial" w:eastAsia="Times New Roman" w:hAnsi="Arial" w:cs="Arial"/>
                <w:b/>
                <w:bCs/>
              </w:rPr>
            </w:pPr>
            <w:r w:rsidRPr="00903250">
              <w:rPr>
                <w:rFonts w:ascii="Arial" w:eastAsia="Times New Roman" w:hAnsi="Arial" w:cs="Arial"/>
                <w:b/>
                <w:bCs/>
              </w:rPr>
              <w:t xml:space="preserve"> </w:t>
            </w:r>
            <w:r w:rsidR="001629D9">
              <w:rPr>
                <w:rFonts w:ascii="Arial" w:eastAsia="Times New Roman" w:hAnsi="Arial" w:cs="Arial"/>
                <w:b/>
                <w:bCs/>
                <w:lang w:val="en-US"/>
              </w:rPr>
              <w:t>c</w:t>
            </w:r>
            <w:r w:rsidR="001629D9" w:rsidRPr="00903250">
              <w:rPr>
                <w:rFonts w:ascii="Arial" w:eastAsia="Times New Roman" w:hAnsi="Arial" w:cs="Arial"/>
                <w:b/>
                <w:bCs/>
              </w:rPr>
              <w:t xml:space="preserve"> </w:t>
            </w:r>
            <w:r w:rsidRPr="00903250">
              <w:rPr>
                <w:rFonts w:ascii="Arial" w:eastAsia="Times New Roman" w:hAnsi="Arial" w:cs="Arial"/>
                <w:b/>
                <w:bCs/>
              </w:rPr>
              <w:t xml:space="preserve">= </w:t>
            </w:r>
            <w:r w:rsidR="001629D9">
              <w:rPr>
                <w:rFonts w:ascii="Arial" w:eastAsia="Times New Roman" w:hAnsi="Arial" w:cs="Arial"/>
                <w:b/>
                <w:bCs/>
                <w:lang w:val="en-US"/>
              </w:rPr>
              <w:t>a</w:t>
            </w:r>
            <w:r w:rsidRPr="00903250">
              <w:rPr>
                <w:rFonts w:ascii="Arial" w:eastAsia="Times New Roman" w:hAnsi="Arial" w:cs="Arial"/>
                <w:b/>
                <w:bCs/>
              </w:rPr>
              <w:t xml:space="preserve">*b </w:t>
            </w:r>
          </w:p>
        </w:tc>
      </w:tr>
      <w:tr w:rsidR="00261514" w:rsidRPr="00903250" w14:paraId="1D80EE02" w14:textId="77777777" w:rsidTr="00A21D91">
        <w:trPr>
          <w:trHeight w:val="510"/>
        </w:trPr>
        <w:tc>
          <w:tcPr>
            <w:tcW w:w="4957" w:type="dxa"/>
            <w:tcBorders>
              <w:top w:val="nil"/>
              <w:left w:val="single" w:sz="8" w:space="0" w:color="auto"/>
              <w:bottom w:val="single" w:sz="4" w:space="0" w:color="auto"/>
              <w:right w:val="nil"/>
            </w:tcBorders>
            <w:vAlign w:val="center"/>
            <w:hideMark/>
          </w:tcPr>
          <w:p w14:paraId="2B80EC09" w14:textId="332ACC0C" w:rsidR="00261514" w:rsidRPr="007553FD" w:rsidRDefault="00261514" w:rsidP="00A21D91">
            <w:pPr>
              <w:spacing w:after="0" w:line="240" w:lineRule="auto"/>
              <w:rPr>
                <w:rFonts w:ascii="Arial" w:eastAsia="Times New Roman" w:hAnsi="Arial" w:cs="Arial"/>
                <w:b/>
                <w:bCs/>
              </w:rPr>
            </w:pPr>
            <w:r w:rsidRPr="00903250">
              <w:rPr>
                <w:rFonts w:ascii="Arial" w:eastAsia="Times New Roman" w:hAnsi="Arial" w:cs="Arial"/>
                <w:b/>
                <w:bCs/>
              </w:rPr>
              <w:t xml:space="preserve">1. </w:t>
            </w:r>
            <w:r w:rsidR="00B02E57">
              <w:rPr>
                <w:rFonts w:ascii="Arial" w:eastAsia="Times New Roman" w:hAnsi="Arial" w:cs="Arial"/>
                <w:b/>
                <w:bCs/>
                <w:lang w:val="en-US"/>
              </w:rPr>
              <w:t>Chi phí chuyên gia</w:t>
            </w:r>
            <w:r w:rsidR="007553FD" w:rsidRPr="00FB2454">
              <w:rPr>
                <w:rFonts w:ascii="Arial" w:eastAsia="Times New Roman" w:hAnsi="Arial" w:cs="Arial"/>
                <w:b/>
                <w:bCs/>
              </w:rPr>
              <w:t xml:space="preserve">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0BEBCE25"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70500FBF"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4A78F5F7"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5AE97AC9" w14:textId="77777777" w:rsidTr="00A21D91">
        <w:trPr>
          <w:trHeight w:val="255"/>
        </w:trPr>
        <w:tc>
          <w:tcPr>
            <w:tcW w:w="4957" w:type="dxa"/>
            <w:tcBorders>
              <w:top w:val="nil"/>
              <w:left w:val="single" w:sz="8" w:space="0" w:color="auto"/>
              <w:bottom w:val="single" w:sz="4" w:space="0" w:color="auto"/>
              <w:right w:val="nil"/>
            </w:tcBorders>
            <w:vAlign w:val="bottom"/>
            <w:hideMark/>
          </w:tcPr>
          <w:p w14:paraId="76377E11" w14:textId="77777777" w:rsidR="00261514" w:rsidRPr="00903250" w:rsidRDefault="00261514" w:rsidP="00A21D91">
            <w:pPr>
              <w:spacing w:after="0" w:line="240" w:lineRule="auto"/>
              <w:rPr>
                <w:rFonts w:ascii="Arial" w:eastAsia="Times New Roman" w:hAnsi="Arial" w:cs="Arial"/>
                <w:b/>
                <w:bCs/>
              </w:rPr>
            </w:pPr>
            <w:r w:rsidRPr="00903250">
              <w:rPr>
                <w:rFonts w:ascii="Arial" w:eastAsia="Times New Roman" w:hAnsi="Arial" w:cs="Arial"/>
                <w:b/>
                <w:bCs/>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49EC4CFC"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09522E4D"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30C6EFC7"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24D476E9" w14:textId="77777777" w:rsidTr="00A21D91">
        <w:trPr>
          <w:trHeight w:val="255"/>
        </w:trPr>
        <w:tc>
          <w:tcPr>
            <w:tcW w:w="4957" w:type="dxa"/>
            <w:tcBorders>
              <w:top w:val="nil"/>
              <w:left w:val="single" w:sz="8" w:space="0" w:color="auto"/>
              <w:bottom w:val="single" w:sz="4" w:space="0" w:color="auto"/>
              <w:right w:val="nil"/>
            </w:tcBorders>
            <w:vAlign w:val="bottom"/>
            <w:hideMark/>
          </w:tcPr>
          <w:p w14:paraId="4A185486" w14:textId="77777777" w:rsidR="00261514" w:rsidRPr="00903250" w:rsidRDefault="00261514" w:rsidP="00A21D91">
            <w:pPr>
              <w:spacing w:after="0" w:line="240" w:lineRule="auto"/>
              <w:rPr>
                <w:rFonts w:ascii="Arial" w:eastAsia="Times New Roman" w:hAnsi="Arial" w:cs="Arial"/>
                <w:b/>
                <w:bCs/>
              </w:rPr>
            </w:pPr>
            <w:r w:rsidRPr="00903250">
              <w:rPr>
                <w:rFonts w:ascii="Arial" w:eastAsia="Times New Roman" w:hAnsi="Arial" w:cs="Arial"/>
                <w:b/>
                <w:bCs/>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226F7AEA"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29CB1B81"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6FEAFC0D"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32A38B6D" w14:textId="77777777" w:rsidTr="00A21D91">
        <w:trPr>
          <w:trHeight w:val="255"/>
        </w:trPr>
        <w:tc>
          <w:tcPr>
            <w:tcW w:w="4957" w:type="dxa"/>
            <w:tcBorders>
              <w:top w:val="nil"/>
              <w:left w:val="single" w:sz="8" w:space="0" w:color="auto"/>
              <w:bottom w:val="single" w:sz="4" w:space="0" w:color="auto"/>
              <w:right w:val="nil"/>
            </w:tcBorders>
            <w:vAlign w:val="bottom"/>
            <w:hideMark/>
          </w:tcPr>
          <w:p w14:paraId="05E2899C" w14:textId="77777777" w:rsidR="00261514" w:rsidRPr="00903250" w:rsidRDefault="00261514" w:rsidP="00A21D91">
            <w:pPr>
              <w:spacing w:after="0" w:line="240" w:lineRule="auto"/>
              <w:rPr>
                <w:rFonts w:ascii="Arial" w:eastAsia="Times New Roman" w:hAnsi="Arial" w:cs="Arial"/>
              </w:rPr>
            </w:pPr>
            <w:r w:rsidRPr="00903250">
              <w:rPr>
                <w:rFonts w:ascii="Arial" w:eastAsia="Times New Roman" w:hAnsi="Arial" w:cs="Arial"/>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5EC5EBA7"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69EE5888"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77C744B3"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182BD4B4" w14:textId="77777777" w:rsidTr="00A21D91">
        <w:trPr>
          <w:trHeight w:val="255"/>
        </w:trPr>
        <w:tc>
          <w:tcPr>
            <w:tcW w:w="4957" w:type="dxa"/>
            <w:tcBorders>
              <w:top w:val="nil"/>
              <w:left w:val="single" w:sz="8" w:space="0" w:color="auto"/>
              <w:bottom w:val="single" w:sz="4" w:space="0" w:color="auto"/>
              <w:right w:val="nil"/>
            </w:tcBorders>
            <w:shd w:val="clear" w:color="000000" w:fill="BFBFBF"/>
            <w:vAlign w:val="bottom"/>
            <w:hideMark/>
          </w:tcPr>
          <w:p w14:paraId="4728ACF0" w14:textId="0BE2B10C" w:rsidR="00261514" w:rsidRPr="00FB2454" w:rsidRDefault="00261514" w:rsidP="00A21D91">
            <w:pPr>
              <w:spacing w:after="0" w:line="240" w:lineRule="auto"/>
              <w:rPr>
                <w:rFonts w:ascii="Arial" w:eastAsia="Times New Roman" w:hAnsi="Arial" w:cs="Arial"/>
                <w:b/>
                <w:bCs/>
                <w:i/>
                <w:iCs/>
                <w:lang w:val="en-US"/>
              </w:rPr>
            </w:pPr>
            <w:r w:rsidRPr="00903250">
              <w:rPr>
                <w:rFonts w:ascii="Arial" w:eastAsia="Times New Roman" w:hAnsi="Arial" w:cs="Arial"/>
                <w:b/>
                <w:bCs/>
                <w:i/>
                <w:iCs/>
              </w:rPr>
              <w:t xml:space="preserve">Tổng ngân sách </w:t>
            </w:r>
            <w:r w:rsidR="001629D9">
              <w:rPr>
                <w:rFonts w:ascii="Arial" w:eastAsia="Times New Roman" w:hAnsi="Arial" w:cs="Arial"/>
                <w:b/>
                <w:bCs/>
                <w:i/>
                <w:iCs/>
                <w:lang w:val="en-US"/>
              </w:rPr>
              <w:t>chuyên gia</w:t>
            </w:r>
          </w:p>
        </w:tc>
        <w:tc>
          <w:tcPr>
            <w:tcW w:w="1276" w:type="dxa"/>
            <w:tcBorders>
              <w:top w:val="nil"/>
              <w:left w:val="single" w:sz="4" w:space="0" w:color="auto"/>
              <w:bottom w:val="single" w:sz="4" w:space="0" w:color="auto"/>
              <w:right w:val="single" w:sz="4" w:space="0" w:color="auto"/>
            </w:tcBorders>
            <w:shd w:val="clear" w:color="000000" w:fill="BFBFBF"/>
            <w:vAlign w:val="bottom"/>
          </w:tcPr>
          <w:p w14:paraId="7E7F52F1" w14:textId="77777777" w:rsidR="00261514" w:rsidRPr="00903250" w:rsidRDefault="00261514" w:rsidP="00A21D91">
            <w:pPr>
              <w:spacing w:after="0" w:line="240" w:lineRule="auto"/>
              <w:jc w:val="center"/>
              <w:rPr>
                <w:rFonts w:ascii="Times New Roman" w:eastAsia="Times New Roman" w:hAnsi="Times New Roman" w:cs="Times New Roman"/>
                <w:b/>
                <w:bCs/>
              </w:rPr>
            </w:pPr>
          </w:p>
        </w:tc>
        <w:tc>
          <w:tcPr>
            <w:tcW w:w="1418" w:type="dxa"/>
            <w:tcBorders>
              <w:top w:val="nil"/>
              <w:left w:val="nil"/>
              <w:bottom w:val="single" w:sz="4" w:space="0" w:color="auto"/>
              <w:right w:val="nil"/>
            </w:tcBorders>
            <w:shd w:val="clear" w:color="000000" w:fill="BFBFBF"/>
            <w:vAlign w:val="bottom"/>
          </w:tcPr>
          <w:p w14:paraId="759DECFF" w14:textId="77777777" w:rsidR="00261514" w:rsidRPr="00903250" w:rsidRDefault="00261514" w:rsidP="00A21D91">
            <w:pPr>
              <w:spacing w:after="0" w:line="240" w:lineRule="auto"/>
              <w:jc w:val="center"/>
              <w:rPr>
                <w:rFonts w:ascii="Times New Roman" w:eastAsia="Times New Roman" w:hAnsi="Times New Roman" w:cs="Times New Roman"/>
                <w:b/>
                <w:bCs/>
              </w:rPr>
            </w:pPr>
          </w:p>
        </w:tc>
        <w:tc>
          <w:tcPr>
            <w:tcW w:w="1842" w:type="dxa"/>
            <w:tcBorders>
              <w:top w:val="nil"/>
              <w:left w:val="single" w:sz="4" w:space="0" w:color="auto"/>
              <w:bottom w:val="single" w:sz="4" w:space="0" w:color="auto"/>
              <w:right w:val="single" w:sz="4" w:space="0" w:color="auto"/>
            </w:tcBorders>
            <w:shd w:val="clear" w:color="000000" w:fill="BFBFBF"/>
            <w:vAlign w:val="bottom"/>
          </w:tcPr>
          <w:p w14:paraId="4699DFCF" w14:textId="77777777" w:rsidR="00261514" w:rsidRPr="00903250" w:rsidRDefault="00261514" w:rsidP="00A21D91">
            <w:pPr>
              <w:spacing w:after="0" w:line="240" w:lineRule="auto"/>
              <w:jc w:val="center"/>
              <w:rPr>
                <w:rFonts w:ascii="Times New Roman" w:eastAsia="Times New Roman" w:hAnsi="Times New Roman" w:cs="Times New Roman"/>
                <w:b/>
                <w:bCs/>
              </w:rPr>
            </w:pPr>
          </w:p>
        </w:tc>
      </w:tr>
      <w:tr w:rsidR="00261514" w:rsidRPr="00903250" w14:paraId="4DAD0AEA" w14:textId="77777777" w:rsidTr="00A21D91">
        <w:trPr>
          <w:trHeight w:val="255"/>
        </w:trPr>
        <w:tc>
          <w:tcPr>
            <w:tcW w:w="4957" w:type="dxa"/>
            <w:tcBorders>
              <w:top w:val="nil"/>
              <w:left w:val="single" w:sz="8" w:space="0" w:color="auto"/>
              <w:bottom w:val="single" w:sz="4" w:space="0" w:color="auto"/>
              <w:right w:val="single" w:sz="4" w:space="0" w:color="auto"/>
            </w:tcBorders>
            <w:shd w:val="clear" w:color="000000" w:fill="FFFFFF"/>
            <w:vAlign w:val="center"/>
            <w:hideMark/>
          </w:tcPr>
          <w:p w14:paraId="648BC253" w14:textId="77777777" w:rsidR="00261514" w:rsidRPr="00903250" w:rsidRDefault="00261514" w:rsidP="00A21D91">
            <w:pPr>
              <w:spacing w:after="0" w:line="240" w:lineRule="auto"/>
              <w:rPr>
                <w:rFonts w:ascii="Arial" w:eastAsia="Times New Roman" w:hAnsi="Arial" w:cs="Arial"/>
                <w:b/>
                <w:bCs/>
              </w:rPr>
            </w:pPr>
            <w:r w:rsidRPr="00903250">
              <w:rPr>
                <w:rFonts w:ascii="Arial" w:eastAsia="Times New Roman" w:hAnsi="Arial" w:cs="Arial"/>
                <w:b/>
                <w:bCs/>
              </w:rPr>
              <w:t>2. Đi lại</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60AAC830"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12CEB1B5"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1E841F2F"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0BE11426" w14:textId="77777777" w:rsidTr="00A21D91">
        <w:trPr>
          <w:trHeight w:val="255"/>
        </w:trPr>
        <w:tc>
          <w:tcPr>
            <w:tcW w:w="4957" w:type="dxa"/>
            <w:tcBorders>
              <w:top w:val="nil"/>
              <w:left w:val="single" w:sz="8" w:space="0" w:color="auto"/>
              <w:bottom w:val="single" w:sz="4" w:space="0" w:color="auto"/>
              <w:right w:val="single" w:sz="4" w:space="0" w:color="auto"/>
            </w:tcBorders>
            <w:vAlign w:val="bottom"/>
            <w:hideMark/>
          </w:tcPr>
          <w:p w14:paraId="02889FBC" w14:textId="77777777" w:rsidR="00261514" w:rsidRPr="00903250" w:rsidRDefault="00261514" w:rsidP="00A21D91">
            <w:pPr>
              <w:spacing w:after="0" w:line="240" w:lineRule="auto"/>
              <w:rPr>
                <w:rFonts w:ascii="Arial" w:eastAsia="Times New Roman" w:hAnsi="Arial" w:cs="Arial"/>
              </w:rPr>
            </w:pPr>
            <w:r w:rsidRPr="00903250">
              <w:rPr>
                <w:rFonts w:ascii="Arial" w:eastAsia="Times New Roman" w:hAnsi="Arial" w:cs="Arial"/>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4E6491EA"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033E94B5"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12DB8DF1"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58A0F036" w14:textId="77777777" w:rsidTr="00A21D91">
        <w:trPr>
          <w:trHeight w:val="255"/>
        </w:trPr>
        <w:tc>
          <w:tcPr>
            <w:tcW w:w="4957" w:type="dxa"/>
            <w:tcBorders>
              <w:top w:val="nil"/>
              <w:left w:val="single" w:sz="8" w:space="0" w:color="auto"/>
              <w:bottom w:val="single" w:sz="4" w:space="0" w:color="auto"/>
              <w:right w:val="single" w:sz="4" w:space="0" w:color="auto"/>
            </w:tcBorders>
            <w:vAlign w:val="bottom"/>
            <w:hideMark/>
          </w:tcPr>
          <w:p w14:paraId="54CEA5C2" w14:textId="77777777" w:rsidR="00261514" w:rsidRPr="00903250" w:rsidRDefault="00261514" w:rsidP="00A21D91">
            <w:pPr>
              <w:spacing w:after="0" w:line="240" w:lineRule="auto"/>
              <w:rPr>
                <w:rFonts w:ascii="Arial" w:eastAsia="Times New Roman" w:hAnsi="Arial" w:cs="Arial"/>
              </w:rPr>
            </w:pPr>
            <w:r w:rsidRPr="00903250">
              <w:rPr>
                <w:rFonts w:ascii="Arial" w:eastAsia="Times New Roman" w:hAnsi="Arial" w:cs="Arial"/>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16B9E6E9"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74DC2D8A"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3DCC107A"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42AD7578" w14:textId="77777777" w:rsidTr="00A21D91">
        <w:trPr>
          <w:trHeight w:val="255"/>
        </w:trPr>
        <w:tc>
          <w:tcPr>
            <w:tcW w:w="4957" w:type="dxa"/>
            <w:tcBorders>
              <w:top w:val="nil"/>
              <w:left w:val="single" w:sz="8" w:space="0" w:color="auto"/>
              <w:bottom w:val="single" w:sz="4" w:space="0" w:color="auto"/>
              <w:right w:val="nil"/>
            </w:tcBorders>
            <w:vAlign w:val="bottom"/>
            <w:hideMark/>
          </w:tcPr>
          <w:p w14:paraId="312C23EE" w14:textId="77777777" w:rsidR="00261514" w:rsidRPr="00903250" w:rsidRDefault="00261514" w:rsidP="00A21D91">
            <w:pPr>
              <w:spacing w:after="0" w:line="240" w:lineRule="auto"/>
              <w:rPr>
                <w:rFonts w:ascii="Arial" w:eastAsia="Times New Roman" w:hAnsi="Arial" w:cs="Arial"/>
              </w:rPr>
            </w:pPr>
            <w:r w:rsidRPr="00903250">
              <w:rPr>
                <w:rFonts w:ascii="Arial" w:eastAsia="Times New Roman" w:hAnsi="Arial" w:cs="Arial"/>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056B32E9"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7C8CD920"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4272A194"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610AC166" w14:textId="77777777" w:rsidTr="00A21D91">
        <w:trPr>
          <w:trHeight w:val="271"/>
        </w:trPr>
        <w:tc>
          <w:tcPr>
            <w:tcW w:w="4957" w:type="dxa"/>
            <w:tcBorders>
              <w:top w:val="nil"/>
              <w:left w:val="single" w:sz="8" w:space="0" w:color="auto"/>
              <w:bottom w:val="single" w:sz="4" w:space="0" w:color="auto"/>
              <w:right w:val="nil"/>
            </w:tcBorders>
            <w:shd w:val="clear" w:color="000000" w:fill="BFBFBF"/>
            <w:vAlign w:val="bottom"/>
            <w:hideMark/>
          </w:tcPr>
          <w:p w14:paraId="13805A1B" w14:textId="77777777" w:rsidR="00261514" w:rsidRPr="00903250" w:rsidRDefault="00261514" w:rsidP="00A21D91">
            <w:pPr>
              <w:spacing w:after="0" w:line="240" w:lineRule="auto"/>
              <w:rPr>
                <w:rFonts w:ascii="Arial" w:eastAsia="Times New Roman" w:hAnsi="Arial" w:cs="Arial"/>
                <w:b/>
                <w:bCs/>
                <w:i/>
                <w:iCs/>
              </w:rPr>
            </w:pPr>
            <w:r w:rsidRPr="00903250">
              <w:rPr>
                <w:rFonts w:ascii="Arial" w:eastAsia="Times New Roman" w:hAnsi="Arial" w:cs="Arial"/>
                <w:b/>
                <w:bCs/>
                <w:i/>
                <w:iCs/>
              </w:rPr>
              <w:t>Tổng ngân sách đi lại</w:t>
            </w:r>
          </w:p>
        </w:tc>
        <w:tc>
          <w:tcPr>
            <w:tcW w:w="1276" w:type="dxa"/>
            <w:tcBorders>
              <w:top w:val="nil"/>
              <w:left w:val="single" w:sz="4" w:space="0" w:color="auto"/>
              <w:bottom w:val="single" w:sz="4" w:space="0" w:color="auto"/>
              <w:right w:val="single" w:sz="4" w:space="0" w:color="auto"/>
            </w:tcBorders>
            <w:shd w:val="clear" w:color="000000" w:fill="BFBFBF"/>
            <w:vAlign w:val="bottom"/>
          </w:tcPr>
          <w:p w14:paraId="3E0D8BA9" w14:textId="77777777" w:rsidR="00261514" w:rsidRPr="00903250" w:rsidRDefault="00261514" w:rsidP="00A21D91">
            <w:pPr>
              <w:spacing w:after="0" w:line="240" w:lineRule="auto"/>
              <w:jc w:val="center"/>
              <w:rPr>
                <w:rFonts w:ascii="Times New Roman" w:eastAsia="Times New Roman" w:hAnsi="Times New Roman" w:cs="Times New Roman"/>
                <w:b/>
                <w:bCs/>
              </w:rPr>
            </w:pPr>
          </w:p>
        </w:tc>
        <w:tc>
          <w:tcPr>
            <w:tcW w:w="1418" w:type="dxa"/>
            <w:tcBorders>
              <w:top w:val="nil"/>
              <w:left w:val="nil"/>
              <w:bottom w:val="single" w:sz="4" w:space="0" w:color="auto"/>
              <w:right w:val="single" w:sz="4" w:space="0" w:color="auto"/>
            </w:tcBorders>
            <w:shd w:val="clear" w:color="000000" w:fill="BFBFBF"/>
            <w:vAlign w:val="bottom"/>
          </w:tcPr>
          <w:p w14:paraId="28B3A1AC" w14:textId="77777777" w:rsidR="00261514" w:rsidRPr="00903250" w:rsidRDefault="00261514" w:rsidP="00A21D91">
            <w:pPr>
              <w:spacing w:after="0" w:line="240" w:lineRule="auto"/>
              <w:jc w:val="center"/>
              <w:rPr>
                <w:rFonts w:ascii="Times New Roman" w:eastAsia="Times New Roman" w:hAnsi="Times New Roman" w:cs="Times New Roman"/>
                <w:b/>
                <w:bCs/>
              </w:rPr>
            </w:pPr>
          </w:p>
        </w:tc>
        <w:tc>
          <w:tcPr>
            <w:tcW w:w="1842" w:type="dxa"/>
            <w:tcBorders>
              <w:top w:val="nil"/>
              <w:left w:val="nil"/>
              <w:bottom w:val="single" w:sz="4" w:space="0" w:color="auto"/>
              <w:right w:val="single" w:sz="4" w:space="0" w:color="auto"/>
            </w:tcBorders>
            <w:shd w:val="clear" w:color="000000" w:fill="BFBFBF"/>
            <w:vAlign w:val="bottom"/>
            <w:hideMark/>
          </w:tcPr>
          <w:p w14:paraId="0E4DFDB5"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4AA9C492"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12871D3D" w14:textId="7F1048B1" w:rsidR="00261514" w:rsidRPr="00903250" w:rsidRDefault="004D7537" w:rsidP="00A21D91">
            <w:pPr>
              <w:spacing w:after="0" w:line="240" w:lineRule="auto"/>
              <w:rPr>
                <w:rFonts w:ascii="Arial" w:eastAsia="Times New Roman" w:hAnsi="Arial" w:cs="Arial"/>
                <w:b/>
                <w:bCs/>
              </w:rPr>
            </w:pPr>
            <w:r>
              <w:rPr>
                <w:rFonts w:ascii="Arial" w:eastAsia="Times New Roman" w:hAnsi="Arial" w:cs="Arial"/>
                <w:b/>
                <w:bCs/>
                <w:lang w:val="en-US"/>
              </w:rPr>
              <w:t>3</w:t>
            </w:r>
            <w:r w:rsidR="00261514" w:rsidRPr="00903250">
              <w:rPr>
                <w:rFonts w:ascii="Arial" w:eastAsia="Times New Roman" w:hAnsi="Arial" w:cs="Arial"/>
                <w:b/>
                <w:bCs/>
              </w:rPr>
              <w:t>. Chi phí văn phòng</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647965BB"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20409618"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68CAE46B"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14F8A978" w14:textId="77777777" w:rsidTr="00A21D91">
        <w:trPr>
          <w:trHeight w:val="255"/>
        </w:trPr>
        <w:tc>
          <w:tcPr>
            <w:tcW w:w="4957" w:type="dxa"/>
            <w:tcBorders>
              <w:top w:val="nil"/>
              <w:left w:val="single" w:sz="8" w:space="0" w:color="auto"/>
              <w:bottom w:val="single" w:sz="4" w:space="0" w:color="auto"/>
              <w:right w:val="single" w:sz="4" w:space="0" w:color="auto"/>
            </w:tcBorders>
            <w:vAlign w:val="bottom"/>
            <w:hideMark/>
          </w:tcPr>
          <w:p w14:paraId="47FF3D00" w14:textId="668F886A" w:rsidR="00261514" w:rsidRPr="00903250" w:rsidRDefault="004D7537" w:rsidP="00A21D91">
            <w:pPr>
              <w:spacing w:after="0" w:line="240" w:lineRule="auto"/>
              <w:rPr>
                <w:rFonts w:ascii="Arial" w:eastAsia="Times New Roman" w:hAnsi="Arial" w:cs="Arial"/>
              </w:rPr>
            </w:pPr>
            <w:r w:rsidRPr="00FB2454">
              <w:rPr>
                <w:rFonts w:ascii="Arial" w:eastAsia="Times New Roman" w:hAnsi="Arial" w:cs="Arial"/>
              </w:rPr>
              <w:t>3</w:t>
            </w:r>
            <w:r w:rsidR="00261514" w:rsidRPr="00903250">
              <w:rPr>
                <w:rFonts w:ascii="Arial" w:eastAsia="Times New Roman" w:hAnsi="Arial" w:cs="Arial"/>
              </w:rPr>
              <w:t>.</w:t>
            </w:r>
            <w:r w:rsidR="00D4195B" w:rsidRPr="00FB2454">
              <w:rPr>
                <w:rFonts w:ascii="Arial" w:eastAsia="Times New Roman" w:hAnsi="Arial" w:cs="Arial"/>
              </w:rPr>
              <w:t>1</w:t>
            </w:r>
            <w:r w:rsidR="00261514" w:rsidRPr="00903250">
              <w:rPr>
                <w:rFonts w:ascii="Arial" w:eastAsia="Times New Roman" w:hAnsi="Arial" w:cs="Arial"/>
              </w:rPr>
              <w:t xml:space="preserve"> Chi phí hành chính, văn phòng phẩm..</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25D3F9D9"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5024D34C"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2FCADFCE"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34F93DE7"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228A2CF3" w14:textId="31C536E3" w:rsidR="00261514" w:rsidRPr="00903250" w:rsidRDefault="004D7537" w:rsidP="00A21D91">
            <w:pPr>
              <w:spacing w:after="0" w:line="240" w:lineRule="auto"/>
              <w:rPr>
                <w:rFonts w:ascii="Arial" w:eastAsia="Times New Roman" w:hAnsi="Arial" w:cs="Arial"/>
              </w:rPr>
            </w:pPr>
            <w:r w:rsidRPr="00FB2454">
              <w:rPr>
                <w:rFonts w:ascii="Arial" w:eastAsia="Times New Roman" w:hAnsi="Arial" w:cs="Arial"/>
              </w:rPr>
              <w:t>3</w:t>
            </w:r>
            <w:r w:rsidR="00261514" w:rsidRPr="00903250">
              <w:rPr>
                <w:rFonts w:ascii="Arial" w:eastAsia="Times New Roman" w:hAnsi="Arial" w:cs="Arial"/>
              </w:rPr>
              <w:t>.</w:t>
            </w:r>
            <w:r w:rsidR="00D4195B" w:rsidRPr="00FB2454">
              <w:rPr>
                <w:rFonts w:ascii="Arial" w:eastAsia="Times New Roman" w:hAnsi="Arial" w:cs="Arial"/>
              </w:rPr>
              <w:t>2</w:t>
            </w:r>
            <w:r w:rsidR="00261514" w:rsidRPr="00903250">
              <w:rPr>
                <w:rFonts w:ascii="Arial" w:eastAsia="Times New Roman" w:hAnsi="Arial" w:cs="Arial"/>
              </w:rPr>
              <w:t xml:space="preserve"> Chi phí điện, nước, điện thoại….</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29EB1D47"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3BCEECB5"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0C5BB346"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74C7FF4C"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58C8869B" w14:textId="77777777" w:rsidR="00261514" w:rsidRPr="00903250" w:rsidRDefault="00261514" w:rsidP="00A21D91">
            <w:pPr>
              <w:spacing w:after="0" w:line="240" w:lineRule="auto"/>
              <w:rPr>
                <w:rFonts w:ascii="Arial" w:eastAsia="Times New Roman" w:hAnsi="Arial" w:cs="Arial"/>
              </w:rPr>
            </w:pPr>
            <w:r w:rsidRPr="00903250">
              <w:rPr>
                <w:rFonts w:ascii="Arial" w:eastAsia="Times New Roman" w:hAnsi="Arial" w:cs="Arial"/>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1FE0D149"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0EC9A35B"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688C989F"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740491AF" w14:textId="77777777" w:rsidTr="00A21D91">
        <w:trPr>
          <w:trHeight w:val="255"/>
        </w:trPr>
        <w:tc>
          <w:tcPr>
            <w:tcW w:w="4957" w:type="dxa"/>
            <w:tcBorders>
              <w:top w:val="nil"/>
              <w:left w:val="single" w:sz="8" w:space="0" w:color="auto"/>
              <w:bottom w:val="single" w:sz="4" w:space="0" w:color="auto"/>
              <w:right w:val="nil"/>
            </w:tcBorders>
            <w:shd w:val="clear" w:color="000000" w:fill="BFBFBF"/>
            <w:vAlign w:val="bottom"/>
            <w:hideMark/>
          </w:tcPr>
          <w:p w14:paraId="379A0A42" w14:textId="77777777" w:rsidR="00261514" w:rsidRPr="00903250" w:rsidRDefault="00261514" w:rsidP="00A21D91">
            <w:pPr>
              <w:spacing w:after="0" w:line="240" w:lineRule="auto"/>
              <w:rPr>
                <w:rFonts w:ascii="Arial" w:eastAsia="Times New Roman" w:hAnsi="Arial" w:cs="Arial"/>
                <w:b/>
                <w:bCs/>
                <w:i/>
                <w:iCs/>
              </w:rPr>
            </w:pPr>
            <w:r w:rsidRPr="00903250">
              <w:rPr>
                <w:rFonts w:ascii="Arial" w:eastAsia="Times New Roman" w:hAnsi="Arial" w:cs="Arial"/>
                <w:b/>
                <w:bCs/>
                <w:i/>
                <w:iCs/>
              </w:rPr>
              <w:t>Tổng ngân sách chi phí văn phòng</w:t>
            </w:r>
          </w:p>
        </w:tc>
        <w:tc>
          <w:tcPr>
            <w:tcW w:w="1276" w:type="dxa"/>
            <w:tcBorders>
              <w:top w:val="nil"/>
              <w:left w:val="single" w:sz="4" w:space="0" w:color="auto"/>
              <w:bottom w:val="single" w:sz="4" w:space="0" w:color="auto"/>
              <w:right w:val="single" w:sz="4" w:space="0" w:color="auto"/>
            </w:tcBorders>
            <w:shd w:val="clear" w:color="000000" w:fill="BFBFBF"/>
            <w:vAlign w:val="bottom"/>
            <w:hideMark/>
          </w:tcPr>
          <w:p w14:paraId="2B88655D"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BFBFBF"/>
            <w:vAlign w:val="bottom"/>
            <w:hideMark/>
          </w:tcPr>
          <w:p w14:paraId="2AA55D07"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BFBFBF"/>
            <w:vAlign w:val="bottom"/>
            <w:hideMark/>
          </w:tcPr>
          <w:p w14:paraId="24EEB0E2"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7AC065DE"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6E55E0A1" w14:textId="67B16388" w:rsidR="00261514" w:rsidRPr="00903250" w:rsidRDefault="004D7537" w:rsidP="00A21D91">
            <w:pPr>
              <w:spacing w:after="0" w:line="240" w:lineRule="auto"/>
              <w:rPr>
                <w:rFonts w:ascii="Arial" w:eastAsia="Times New Roman" w:hAnsi="Arial" w:cs="Arial"/>
                <w:b/>
                <w:bCs/>
              </w:rPr>
            </w:pPr>
            <w:r w:rsidRPr="00FB2454">
              <w:rPr>
                <w:rFonts w:ascii="Arial" w:eastAsia="Times New Roman" w:hAnsi="Arial" w:cs="Arial"/>
                <w:b/>
                <w:bCs/>
              </w:rPr>
              <w:t>4</w:t>
            </w:r>
            <w:r w:rsidR="00261514" w:rsidRPr="00903250">
              <w:rPr>
                <w:rFonts w:ascii="Arial" w:eastAsia="Times New Roman" w:hAnsi="Arial" w:cs="Arial"/>
                <w:b/>
                <w:bCs/>
              </w:rPr>
              <w:t>. Chi phí khác</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6F977CA4"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21959F09"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0402CEB3"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43495003" w14:textId="77777777" w:rsidTr="00A21D91">
        <w:trPr>
          <w:trHeight w:val="255"/>
        </w:trPr>
        <w:tc>
          <w:tcPr>
            <w:tcW w:w="4957" w:type="dxa"/>
            <w:tcBorders>
              <w:top w:val="nil"/>
              <w:left w:val="single" w:sz="8" w:space="0" w:color="auto"/>
              <w:bottom w:val="single" w:sz="4" w:space="0" w:color="auto"/>
              <w:right w:val="single" w:sz="4" w:space="0" w:color="auto"/>
            </w:tcBorders>
            <w:vAlign w:val="bottom"/>
            <w:hideMark/>
          </w:tcPr>
          <w:p w14:paraId="4210E25F" w14:textId="23F1D96C" w:rsidR="00261514" w:rsidRPr="00903250" w:rsidRDefault="00261514" w:rsidP="00A21D91">
            <w:pPr>
              <w:spacing w:after="0" w:line="240" w:lineRule="auto"/>
              <w:rPr>
                <w:rFonts w:ascii="Arial" w:eastAsia="Times New Roman" w:hAnsi="Arial" w:cs="Arial"/>
              </w:rPr>
            </w:pP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1CC91F92"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6ACCDB55"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50074E07"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640BB71C" w14:textId="77777777" w:rsidTr="00A21D91">
        <w:trPr>
          <w:trHeight w:val="255"/>
        </w:trPr>
        <w:tc>
          <w:tcPr>
            <w:tcW w:w="4957" w:type="dxa"/>
            <w:tcBorders>
              <w:top w:val="nil"/>
              <w:left w:val="single" w:sz="8" w:space="0" w:color="auto"/>
              <w:bottom w:val="single" w:sz="4" w:space="0" w:color="auto"/>
              <w:right w:val="single" w:sz="4" w:space="0" w:color="auto"/>
            </w:tcBorders>
            <w:vAlign w:val="bottom"/>
            <w:hideMark/>
          </w:tcPr>
          <w:p w14:paraId="6E8F6B63" w14:textId="77777777" w:rsidR="00261514" w:rsidRPr="00903250" w:rsidRDefault="00261514" w:rsidP="00A21D91">
            <w:pPr>
              <w:spacing w:after="0" w:line="240" w:lineRule="auto"/>
              <w:rPr>
                <w:rFonts w:ascii="Arial" w:eastAsia="Times New Roman" w:hAnsi="Arial" w:cs="Arial"/>
              </w:rPr>
            </w:pP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0F17AF2D"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1AA80EB7"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3C495341"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4BCAD990"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307C867D" w14:textId="77777777" w:rsidR="00261514" w:rsidRPr="00903250" w:rsidRDefault="00261514" w:rsidP="00A21D91">
            <w:pPr>
              <w:spacing w:after="0" w:line="240" w:lineRule="auto"/>
              <w:rPr>
                <w:rFonts w:ascii="Arial" w:eastAsia="Times New Roman" w:hAnsi="Arial" w:cs="Arial"/>
              </w:rPr>
            </w:pPr>
            <w:r w:rsidRPr="00903250">
              <w:rPr>
                <w:rFonts w:ascii="Arial" w:eastAsia="Times New Roman" w:hAnsi="Arial" w:cs="Arial"/>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344030AB"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1D97DFFF"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6679053D"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0A7471D1" w14:textId="77777777" w:rsidTr="00A21D91">
        <w:trPr>
          <w:trHeight w:val="270"/>
        </w:trPr>
        <w:tc>
          <w:tcPr>
            <w:tcW w:w="4957" w:type="dxa"/>
            <w:tcBorders>
              <w:top w:val="nil"/>
              <w:left w:val="single" w:sz="8" w:space="0" w:color="auto"/>
              <w:bottom w:val="single" w:sz="8" w:space="0" w:color="auto"/>
              <w:right w:val="nil"/>
            </w:tcBorders>
            <w:shd w:val="clear" w:color="000000" w:fill="BFBFBF"/>
            <w:vAlign w:val="bottom"/>
            <w:hideMark/>
          </w:tcPr>
          <w:p w14:paraId="40095270" w14:textId="102EBB29" w:rsidR="00261514" w:rsidRPr="00903250" w:rsidRDefault="00261514" w:rsidP="00A21D91">
            <w:pPr>
              <w:spacing w:after="0" w:line="240" w:lineRule="auto"/>
              <w:rPr>
                <w:rFonts w:ascii="Arial" w:eastAsia="Times New Roman" w:hAnsi="Arial" w:cs="Arial"/>
                <w:b/>
                <w:bCs/>
                <w:i/>
                <w:iCs/>
              </w:rPr>
            </w:pPr>
            <w:r w:rsidRPr="00903250">
              <w:rPr>
                <w:rFonts w:ascii="Arial" w:eastAsia="Times New Roman" w:hAnsi="Arial" w:cs="Arial"/>
                <w:b/>
                <w:bCs/>
                <w:i/>
                <w:iCs/>
              </w:rPr>
              <w:t>Tổng ngân sách chi phí khác</w:t>
            </w:r>
          </w:p>
        </w:tc>
        <w:tc>
          <w:tcPr>
            <w:tcW w:w="1276" w:type="dxa"/>
            <w:tcBorders>
              <w:top w:val="nil"/>
              <w:left w:val="single" w:sz="4" w:space="0" w:color="auto"/>
              <w:bottom w:val="single" w:sz="4" w:space="0" w:color="auto"/>
              <w:right w:val="single" w:sz="4" w:space="0" w:color="auto"/>
            </w:tcBorders>
            <w:shd w:val="clear" w:color="000000" w:fill="BFBFBF"/>
            <w:vAlign w:val="bottom"/>
            <w:hideMark/>
          </w:tcPr>
          <w:p w14:paraId="40AC6675"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BFBFBF"/>
            <w:vAlign w:val="bottom"/>
            <w:hideMark/>
          </w:tcPr>
          <w:p w14:paraId="30E37331"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BFBFBF"/>
            <w:vAlign w:val="bottom"/>
            <w:hideMark/>
          </w:tcPr>
          <w:p w14:paraId="20C6ECBA"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749737B3" w14:textId="77777777" w:rsidTr="00A21D91">
        <w:trPr>
          <w:trHeight w:val="255"/>
        </w:trPr>
        <w:tc>
          <w:tcPr>
            <w:tcW w:w="4957" w:type="dxa"/>
            <w:tcBorders>
              <w:top w:val="single" w:sz="4" w:space="0" w:color="auto"/>
              <w:left w:val="single" w:sz="8" w:space="0" w:color="auto"/>
              <w:bottom w:val="single" w:sz="4" w:space="0" w:color="auto"/>
              <w:right w:val="single" w:sz="4" w:space="0" w:color="auto"/>
            </w:tcBorders>
            <w:vAlign w:val="center"/>
            <w:hideMark/>
          </w:tcPr>
          <w:p w14:paraId="303F1506" w14:textId="77952FBD" w:rsidR="00261514" w:rsidRPr="00FB2454" w:rsidRDefault="004D7537" w:rsidP="00A21D91">
            <w:pPr>
              <w:spacing w:after="0" w:line="240" w:lineRule="auto"/>
              <w:rPr>
                <w:rFonts w:ascii="Arial" w:eastAsia="Times New Roman" w:hAnsi="Arial" w:cs="Arial"/>
                <w:b/>
                <w:bCs/>
                <w:lang w:val="en-US"/>
              </w:rPr>
            </w:pPr>
            <w:r>
              <w:rPr>
                <w:rFonts w:ascii="Arial" w:eastAsia="Times New Roman" w:hAnsi="Arial" w:cs="Arial"/>
                <w:b/>
                <w:bCs/>
                <w:lang w:val="en-US"/>
              </w:rPr>
              <w:t>5</w:t>
            </w:r>
            <w:r w:rsidR="00261514" w:rsidRPr="00903250">
              <w:rPr>
                <w:rFonts w:ascii="Arial" w:eastAsia="Times New Roman" w:hAnsi="Arial" w:cs="Arial"/>
                <w:b/>
                <w:bCs/>
              </w:rPr>
              <w:t xml:space="preserve">. Hoạt động </w:t>
            </w:r>
            <w:r w:rsidR="00EB0D00">
              <w:rPr>
                <w:rFonts w:ascii="Arial" w:eastAsia="Times New Roman" w:hAnsi="Arial" w:cs="Arial"/>
                <w:b/>
                <w:bCs/>
                <w:lang w:val="en-US"/>
              </w:rPr>
              <w:t>nghiên cứu</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7F16668F"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196984EC"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001D06B7"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1A19E4BF"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6840C816" w14:textId="350C1734" w:rsidR="00261514" w:rsidRPr="00FB2454" w:rsidRDefault="004D7537" w:rsidP="00A21D91">
            <w:pPr>
              <w:spacing w:after="0" w:line="240" w:lineRule="auto"/>
              <w:rPr>
                <w:rFonts w:ascii="Arial" w:eastAsia="Times New Roman" w:hAnsi="Arial" w:cs="Arial"/>
                <w:b/>
                <w:bCs/>
                <w:lang w:val="en-US"/>
              </w:rPr>
            </w:pPr>
            <w:r>
              <w:rPr>
                <w:rFonts w:ascii="Arial" w:eastAsia="Times New Roman" w:hAnsi="Arial" w:cs="Arial"/>
                <w:b/>
                <w:bCs/>
                <w:lang w:val="en-US"/>
              </w:rPr>
              <w:t>5</w:t>
            </w:r>
            <w:r w:rsidR="00261514" w:rsidRPr="00903250">
              <w:rPr>
                <w:rFonts w:ascii="Arial" w:eastAsia="Times New Roman" w:hAnsi="Arial" w:cs="Arial"/>
                <w:b/>
                <w:bCs/>
              </w:rPr>
              <w:t>.</w:t>
            </w:r>
            <w:r w:rsidR="00EB0D00">
              <w:rPr>
                <w:rFonts w:ascii="Arial" w:eastAsia="Times New Roman" w:hAnsi="Arial" w:cs="Arial"/>
                <w:b/>
                <w:bCs/>
                <w:lang w:val="en-US"/>
              </w:rPr>
              <w:t>1</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1848D82D"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3D99E434"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53D47F06"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1DA0CF7C"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6E692583" w14:textId="77777777" w:rsidR="00261514" w:rsidRPr="00903250" w:rsidRDefault="00261514" w:rsidP="00A21D91">
            <w:pPr>
              <w:spacing w:after="0" w:line="240" w:lineRule="auto"/>
              <w:rPr>
                <w:rFonts w:ascii="Arial" w:eastAsia="Times New Roman" w:hAnsi="Arial" w:cs="Arial"/>
              </w:rPr>
            </w:pPr>
            <w:r w:rsidRPr="00903250">
              <w:rPr>
                <w:rFonts w:ascii="Arial" w:eastAsia="Times New Roman" w:hAnsi="Arial" w:cs="Arial"/>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52D10049"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3704C75D"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4D610244"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07542608"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3D448749" w14:textId="77777777" w:rsidR="00261514" w:rsidRPr="00903250" w:rsidRDefault="00261514" w:rsidP="00A21D91">
            <w:pPr>
              <w:spacing w:after="0" w:line="240" w:lineRule="auto"/>
              <w:rPr>
                <w:rFonts w:ascii="Arial" w:eastAsia="Times New Roman" w:hAnsi="Arial" w:cs="Arial"/>
              </w:rPr>
            </w:pPr>
            <w:r w:rsidRPr="00903250">
              <w:rPr>
                <w:rFonts w:ascii="Arial" w:eastAsia="Times New Roman" w:hAnsi="Arial" w:cs="Arial"/>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0906E10D"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67F467EB"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2643850E"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08F49BC0"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4243C05F" w14:textId="3E821A38" w:rsidR="00261514" w:rsidRPr="00903250" w:rsidRDefault="004D7537" w:rsidP="00A21D91">
            <w:pPr>
              <w:spacing w:after="0" w:line="240" w:lineRule="auto"/>
              <w:rPr>
                <w:rFonts w:ascii="Arial" w:eastAsia="Times New Roman" w:hAnsi="Arial" w:cs="Arial"/>
                <w:b/>
                <w:bCs/>
              </w:rPr>
            </w:pPr>
            <w:r>
              <w:rPr>
                <w:rFonts w:ascii="Arial" w:eastAsia="Times New Roman" w:hAnsi="Arial" w:cs="Arial"/>
                <w:b/>
                <w:bCs/>
                <w:lang w:val="en-US"/>
              </w:rPr>
              <w:t>5</w:t>
            </w:r>
            <w:r w:rsidR="00261514" w:rsidRPr="00903250">
              <w:rPr>
                <w:rFonts w:ascii="Arial" w:eastAsia="Times New Roman" w:hAnsi="Arial" w:cs="Arial"/>
                <w:b/>
                <w:bCs/>
              </w:rPr>
              <w:t xml:space="preserve">.2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3C37D095"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4449B653"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5AE471F5"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015D64AC"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2B07BCC3" w14:textId="77777777" w:rsidR="00261514" w:rsidRPr="00903250" w:rsidRDefault="00261514" w:rsidP="00A21D91">
            <w:pPr>
              <w:spacing w:after="0" w:line="240" w:lineRule="auto"/>
              <w:rPr>
                <w:rFonts w:ascii="Arial" w:eastAsia="Times New Roman" w:hAnsi="Arial" w:cs="Arial"/>
              </w:rPr>
            </w:pPr>
            <w:r w:rsidRPr="00903250">
              <w:rPr>
                <w:rFonts w:ascii="Arial" w:eastAsia="Times New Roman" w:hAnsi="Arial" w:cs="Arial"/>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62E15E87"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7AF44B23"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08F385B7"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1E76B438"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76EBCDE2" w14:textId="77777777" w:rsidR="00261514" w:rsidRPr="00903250" w:rsidRDefault="00261514" w:rsidP="00A21D91">
            <w:pPr>
              <w:spacing w:after="0" w:line="240" w:lineRule="auto"/>
              <w:rPr>
                <w:rFonts w:ascii="Arial" w:eastAsia="Times New Roman" w:hAnsi="Arial" w:cs="Arial"/>
              </w:rPr>
            </w:pPr>
            <w:r w:rsidRPr="00903250">
              <w:rPr>
                <w:rFonts w:ascii="Arial" w:eastAsia="Times New Roman" w:hAnsi="Arial" w:cs="Arial"/>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4F46482B"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564B82BF"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29E3AD29"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28459C24"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4AEC9645" w14:textId="1E6C42DD" w:rsidR="00261514" w:rsidRPr="00903250" w:rsidRDefault="004D7537" w:rsidP="00A21D91">
            <w:pPr>
              <w:spacing w:after="0" w:line="240" w:lineRule="auto"/>
              <w:rPr>
                <w:rFonts w:ascii="Arial" w:eastAsia="Times New Roman" w:hAnsi="Arial" w:cs="Arial"/>
                <w:b/>
                <w:bCs/>
              </w:rPr>
            </w:pPr>
            <w:r>
              <w:rPr>
                <w:rFonts w:ascii="Arial" w:eastAsia="Times New Roman" w:hAnsi="Arial" w:cs="Arial"/>
                <w:b/>
                <w:bCs/>
                <w:lang w:val="en-US"/>
              </w:rPr>
              <w:t>5</w:t>
            </w:r>
            <w:r w:rsidR="00261514" w:rsidRPr="00903250">
              <w:rPr>
                <w:rFonts w:ascii="Arial" w:eastAsia="Times New Roman" w:hAnsi="Arial" w:cs="Arial"/>
                <w:b/>
                <w:bCs/>
              </w:rPr>
              <w:t xml:space="preserve">.3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714DAB4E"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4BB1D229"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7FD84E6D"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14219D16"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1183E454" w14:textId="77777777" w:rsidR="00261514" w:rsidRPr="00903250" w:rsidRDefault="00261514" w:rsidP="00A21D91">
            <w:pPr>
              <w:spacing w:after="0" w:line="240" w:lineRule="auto"/>
              <w:rPr>
                <w:rFonts w:ascii="Arial" w:eastAsia="Times New Roman" w:hAnsi="Arial" w:cs="Arial"/>
              </w:rPr>
            </w:pPr>
            <w:r w:rsidRPr="00903250">
              <w:rPr>
                <w:rFonts w:ascii="Arial" w:eastAsia="Times New Roman" w:hAnsi="Arial" w:cs="Arial"/>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0BDB166D"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6EF81801"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3EBDD859"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56CE4796" w14:textId="77777777" w:rsidTr="00A21D91">
        <w:trPr>
          <w:trHeight w:val="255"/>
        </w:trPr>
        <w:tc>
          <w:tcPr>
            <w:tcW w:w="4957" w:type="dxa"/>
            <w:tcBorders>
              <w:top w:val="nil"/>
              <w:left w:val="single" w:sz="8" w:space="0" w:color="auto"/>
              <w:bottom w:val="single" w:sz="4" w:space="0" w:color="auto"/>
              <w:right w:val="single" w:sz="4" w:space="0" w:color="auto"/>
            </w:tcBorders>
            <w:vAlign w:val="center"/>
            <w:hideMark/>
          </w:tcPr>
          <w:p w14:paraId="689404CB" w14:textId="77777777" w:rsidR="00261514" w:rsidRPr="00903250" w:rsidRDefault="00261514" w:rsidP="00A21D91">
            <w:pPr>
              <w:spacing w:after="0" w:line="240" w:lineRule="auto"/>
              <w:rPr>
                <w:rFonts w:ascii="Arial" w:eastAsia="Times New Roman" w:hAnsi="Arial" w:cs="Arial"/>
              </w:rPr>
            </w:pPr>
            <w:r w:rsidRPr="00903250">
              <w:rPr>
                <w:rFonts w:ascii="Arial" w:eastAsia="Times New Roman" w:hAnsi="Arial" w:cs="Arial"/>
              </w:rPr>
              <w:t> </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14:paraId="1188DB9B"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418" w:type="dxa"/>
            <w:tcBorders>
              <w:top w:val="nil"/>
              <w:left w:val="nil"/>
              <w:bottom w:val="single" w:sz="4" w:space="0" w:color="auto"/>
              <w:right w:val="single" w:sz="4" w:space="0" w:color="auto"/>
            </w:tcBorders>
            <w:shd w:val="clear" w:color="000000" w:fill="FFFFFF"/>
            <w:vAlign w:val="bottom"/>
            <w:hideMark/>
          </w:tcPr>
          <w:p w14:paraId="4A5D8673"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c>
          <w:tcPr>
            <w:tcW w:w="1842" w:type="dxa"/>
            <w:tcBorders>
              <w:top w:val="nil"/>
              <w:left w:val="nil"/>
              <w:bottom w:val="single" w:sz="4" w:space="0" w:color="auto"/>
              <w:right w:val="single" w:sz="4" w:space="0" w:color="auto"/>
            </w:tcBorders>
            <w:shd w:val="clear" w:color="000000" w:fill="FFFFFF"/>
            <w:vAlign w:val="bottom"/>
            <w:hideMark/>
          </w:tcPr>
          <w:p w14:paraId="00FBCC03" w14:textId="77777777" w:rsidR="00261514" w:rsidRPr="00903250" w:rsidRDefault="00261514" w:rsidP="00A21D91">
            <w:pPr>
              <w:spacing w:after="0" w:line="240" w:lineRule="auto"/>
              <w:jc w:val="center"/>
              <w:rPr>
                <w:rFonts w:ascii="Times New Roman" w:eastAsia="Times New Roman" w:hAnsi="Times New Roman" w:cs="Times New Roman"/>
                <w:b/>
                <w:bCs/>
              </w:rPr>
            </w:pPr>
            <w:r w:rsidRPr="00903250">
              <w:rPr>
                <w:rFonts w:ascii="Times New Roman" w:eastAsia="Times New Roman" w:hAnsi="Times New Roman" w:cs="Times New Roman"/>
                <w:b/>
                <w:bCs/>
              </w:rPr>
              <w:t> </w:t>
            </w:r>
          </w:p>
        </w:tc>
      </w:tr>
      <w:tr w:rsidR="00261514" w:rsidRPr="00903250" w14:paraId="2E1F8300" w14:textId="77777777" w:rsidTr="00A21D91">
        <w:trPr>
          <w:trHeight w:val="270"/>
        </w:trPr>
        <w:tc>
          <w:tcPr>
            <w:tcW w:w="4957" w:type="dxa"/>
            <w:tcBorders>
              <w:top w:val="nil"/>
              <w:left w:val="single" w:sz="8" w:space="0" w:color="auto"/>
              <w:bottom w:val="single" w:sz="4" w:space="0" w:color="auto"/>
              <w:right w:val="single" w:sz="4" w:space="0" w:color="auto"/>
            </w:tcBorders>
            <w:shd w:val="clear" w:color="000000" w:fill="BFBFBF"/>
            <w:vAlign w:val="bottom"/>
            <w:hideMark/>
          </w:tcPr>
          <w:p w14:paraId="429D1DAF" w14:textId="77777777" w:rsidR="00261514" w:rsidRPr="00903250" w:rsidRDefault="00261514" w:rsidP="00A21D91">
            <w:pPr>
              <w:spacing w:after="0" w:line="240" w:lineRule="auto"/>
              <w:rPr>
                <w:rFonts w:ascii="Arial" w:eastAsia="Times New Roman" w:hAnsi="Arial" w:cs="Arial"/>
                <w:b/>
                <w:bCs/>
                <w:i/>
                <w:iCs/>
              </w:rPr>
            </w:pPr>
            <w:r w:rsidRPr="00903250">
              <w:rPr>
                <w:rFonts w:ascii="Arial" w:eastAsia="Times New Roman" w:hAnsi="Arial" w:cs="Arial"/>
                <w:b/>
                <w:bCs/>
                <w:i/>
                <w:iCs/>
              </w:rPr>
              <w:t>Tổng ngân sách các hoạt động</w:t>
            </w:r>
          </w:p>
        </w:tc>
        <w:tc>
          <w:tcPr>
            <w:tcW w:w="1276" w:type="dxa"/>
            <w:tcBorders>
              <w:top w:val="nil"/>
              <w:left w:val="single" w:sz="4" w:space="0" w:color="auto"/>
              <w:bottom w:val="single" w:sz="4" w:space="0" w:color="auto"/>
              <w:right w:val="single" w:sz="4" w:space="0" w:color="auto"/>
            </w:tcBorders>
            <w:shd w:val="clear" w:color="000000" w:fill="BFBFBF"/>
            <w:vAlign w:val="bottom"/>
          </w:tcPr>
          <w:p w14:paraId="20889FDD" w14:textId="77777777" w:rsidR="00261514" w:rsidRPr="00903250" w:rsidRDefault="00261514" w:rsidP="00A21D91">
            <w:pPr>
              <w:spacing w:after="0" w:line="240" w:lineRule="auto"/>
              <w:jc w:val="center"/>
              <w:rPr>
                <w:rFonts w:ascii="Times New Roman" w:eastAsia="Times New Roman" w:hAnsi="Times New Roman" w:cs="Times New Roman"/>
                <w:b/>
                <w:bCs/>
              </w:rPr>
            </w:pPr>
          </w:p>
        </w:tc>
        <w:tc>
          <w:tcPr>
            <w:tcW w:w="1418" w:type="dxa"/>
            <w:tcBorders>
              <w:top w:val="nil"/>
              <w:left w:val="nil"/>
              <w:bottom w:val="single" w:sz="4" w:space="0" w:color="auto"/>
              <w:right w:val="nil"/>
            </w:tcBorders>
            <w:shd w:val="clear" w:color="000000" w:fill="BFBFBF"/>
            <w:vAlign w:val="bottom"/>
          </w:tcPr>
          <w:p w14:paraId="34699A3B" w14:textId="77777777" w:rsidR="00261514" w:rsidRPr="00903250" w:rsidRDefault="00261514" w:rsidP="00A21D91">
            <w:pPr>
              <w:spacing w:after="0" w:line="240" w:lineRule="auto"/>
              <w:jc w:val="center"/>
              <w:rPr>
                <w:rFonts w:ascii="Times New Roman" w:eastAsia="Times New Roman" w:hAnsi="Times New Roman" w:cs="Times New Roman"/>
                <w:b/>
                <w:bCs/>
              </w:rPr>
            </w:pPr>
          </w:p>
        </w:tc>
        <w:tc>
          <w:tcPr>
            <w:tcW w:w="1842" w:type="dxa"/>
            <w:tcBorders>
              <w:top w:val="nil"/>
              <w:left w:val="single" w:sz="4" w:space="0" w:color="auto"/>
              <w:bottom w:val="single" w:sz="4" w:space="0" w:color="auto"/>
              <w:right w:val="single" w:sz="4" w:space="0" w:color="auto"/>
            </w:tcBorders>
            <w:shd w:val="clear" w:color="000000" w:fill="BFBFBF"/>
            <w:vAlign w:val="bottom"/>
          </w:tcPr>
          <w:p w14:paraId="524EA512" w14:textId="77777777" w:rsidR="00261514" w:rsidRPr="00903250" w:rsidRDefault="00261514" w:rsidP="00A21D91">
            <w:pPr>
              <w:spacing w:after="0" w:line="240" w:lineRule="auto"/>
              <w:jc w:val="center"/>
              <w:rPr>
                <w:rFonts w:ascii="Times New Roman" w:eastAsia="Times New Roman" w:hAnsi="Times New Roman" w:cs="Times New Roman"/>
                <w:b/>
                <w:bCs/>
              </w:rPr>
            </w:pPr>
          </w:p>
        </w:tc>
      </w:tr>
      <w:tr w:rsidR="00261514" w:rsidRPr="0002237A" w14:paraId="3F79DDCA" w14:textId="77777777" w:rsidTr="00A21D91">
        <w:trPr>
          <w:trHeight w:val="270"/>
        </w:trPr>
        <w:tc>
          <w:tcPr>
            <w:tcW w:w="4957" w:type="dxa"/>
            <w:tcBorders>
              <w:top w:val="single" w:sz="8" w:space="0" w:color="auto"/>
              <w:left w:val="single" w:sz="8" w:space="0" w:color="auto"/>
              <w:bottom w:val="single" w:sz="8" w:space="0" w:color="auto"/>
              <w:right w:val="nil"/>
            </w:tcBorders>
            <w:shd w:val="clear" w:color="000000" w:fill="BFBFBF"/>
            <w:vAlign w:val="center"/>
            <w:hideMark/>
          </w:tcPr>
          <w:p w14:paraId="09F15A37" w14:textId="362B31F9" w:rsidR="00261514" w:rsidRPr="0002237A" w:rsidRDefault="004D7537" w:rsidP="00A21D91">
            <w:pPr>
              <w:spacing w:after="0" w:line="240" w:lineRule="auto"/>
              <w:rPr>
                <w:rFonts w:ascii="Arial" w:eastAsia="Times New Roman" w:hAnsi="Arial" w:cs="Arial"/>
                <w:b/>
                <w:bCs/>
              </w:rPr>
            </w:pPr>
            <w:r>
              <w:rPr>
                <w:rFonts w:ascii="Arial" w:eastAsia="Times New Roman" w:hAnsi="Arial" w:cs="Arial"/>
                <w:b/>
                <w:bCs/>
                <w:lang w:val="en-US"/>
              </w:rPr>
              <w:t>6</w:t>
            </w:r>
            <w:r w:rsidR="00261514" w:rsidRPr="00903250">
              <w:rPr>
                <w:rFonts w:ascii="Arial" w:eastAsia="Times New Roman" w:hAnsi="Arial" w:cs="Arial"/>
                <w:b/>
                <w:bCs/>
              </w:rPr>
              <w:t>.  Tổng ngân sách</w:t>
            </w:r>
            <w:r w:rsidR="00261514" w:rsidRPr="005E5870">
              <w:rPr>
                <w:rFonts w:ascii="Arial" w:eastAsia="Times New Roman" w:hAnsi="Arial" w:cs="Arial"/>
                <w:b/>
                <w:bCs/>
              </w:rPr>
              <w:br/>
            </w:r>
            <w:r w:rsidR="00261514" w:rsidRPr="00903250">
              <w:rPr>
                <w:rFonts w:ascii="Arial" w:eastAsia="Times New Roman" w:hAnsi="Arial" w:cs="Arial"/>
                <w:b/>
                <w:bCs/>
              </w:rPr>
              <w:t xml:space="preserve">(1- </w:t>
            </w:r>
            <w:r>
              <w:rPr>
                <w:rFonts w:ascii="Arial" w:eastAsia="Times New Roman" w:hAnsi="Arial" w:cs="Arial"/>
                <w:b/>
                <w:bCs/>
                <w:lang w:val="en-US"/>
              </w:rPr>
              <w:t>5</w:t>
            </w:r>
            <w:r w:rsidR="00261514" w:rsidRPr="00903250">
              <w:rPr>
                <w:rFonts w:ascii="Arial" w:eastAsia="Times New Roman" w:hAnsi="Arial" w:cs="Arial"/>
                <w:b/>
                <w:bCs/>
              </w:rPr>
              <w:t>)</w:t>
            </w:r>
          </w:p>
        </w:tc>
        <w:tc>
          <w:tcPr>
            <w:tcW w:w="1276" w:type="dxa"/>
            <w:tcBorders>
              <w:top w:val="nil"/>
              <w:left w:val="single" w:sz="4" w:space="0" w:color="auto"/>
              <w:bottom w:val="single" w:sz="4" w:space="0" w:color="auto"/>
              <w:right w:val="single" w:sz="4" w:space="0" w:color="auto"/>
            </w:tcBorders>
            <w:shd w:val="clear" w:color="000000" w:fill="BFBFBF"/>
            <w:vAlign w:val="bottom"/>
          </w:tcPr>
          <w:p w14:paraId="0B1EA0D6" w14:textId="77777777" w:rsidR="00261514" w:rsidRPr="0002237A" w:rsidRDefault="00261514" w:rsidP="00A21D91">
            <w:pPr>
              <w:spacing w:after="0" w:line="240" w:lineRule="auto"/>
              <w:jc w:val="center"/>
              <w:rPr>
                <w:rFonts w:ascii="Times New Roman" w:eastAsia="Times New Roman" w:hAnsi="Times New Roman" w:cs="Times New Roman"/>
                <w:b/>
                <w:bCs/>
              </w:rPr>
            </w:pPr>
          </w:p>
        </w:tc>
        <w:tc>
          <w:tcPr>
            <w:tcW w:w="1418" w:type="dxa"/>
            <w:tcBorders>
              <w:top w:val="nil"/>
              <w:left w:val="nil"/>
              <w:bottom w:val="single" w:sz="4" w:space="0" w:color="auto"/>
              <w:right w:val="single" w:sz="4" w:space="0" w:color="auto"/>
            </w:tcBorders>
            <w:shd w:val="clear" w:color="000000" w:fill="BFBFBF"/>
            <w:vAlign w:val="bottom"/>
          </w:tcPr>
          <w:p w14:paraId="310CF5B4" w14:textId="77777777" w:rsidR="00261514" w:rsidRPr="0002237A" w:rsidRDefault="00261514" w:rsidP="00A21D91">
            <w:pPr>
              <w:spacing w:after="0" w:line="240" w:lineRule="auto"/>
              <w:jc w:val="center"/>
              <w:rPr>
                <w:rFonts w:ascii="Times New Roman" w:eastAsia="Times New Roman" w:hAnsi="Times New Roman" w:cs="Times New Roman"/>
                <w:b/>
                <w:bCs/>
              </w:rPr>
            </w:pPr>
          </w:p>
        </w:tc>
        <w:tc>
          <w:tcPr>
            <w:tcW w:w="1842" w:type="dxa"/>
            <w:tcBorders>
              <w:top w:val="nil"/>
              <w:left w:val="nil"/>
              <w:bottom w:val="single" w:sz="4" w:space="0" w:color="auto"/>
              <w:right w:val="single" w:sz="4" w:space="0" w:color="auto"/>
            </w:tcBorders>
            <w:shd w:val="clear" w:color="000000" w:fill="BFBFBF"/>
            <w:vAlign w:val="bottom"/>
          </w:tcPr>
          <w:p w14:paraId="593ACA90" w14:textId="77777777" w:rsidR="00261514" w:rsidRPr="0002237A" w:rsidRDefault="00261514" w:rsidP="00A21D91">
            <w:pPr>
              <w:spacing w:after="0" w:line="240" w:lineRule="auto"/>
              <w:jc w:val="center"/>
              <w:rPr>
                <w:rFonts w:ascii="Times New Roman" w:eastAsia="Times New Roman" w:hAnsi="Times New Roman" w:cs="Times New Roman"/>
                <w:b/>
                <w:bCs/>
              </w:rPr>
            </w:pPr>
          </w:p>
        </w:tc>
      </w:tr>
    </w:tbl>
    <w:p w14:paraId="79E0591B" w14:textId="77777777" w:rsidR="00C410D8" w:rsidRPr="005E5870" w:rsidRDefault="00C410D8" w:rsidP="002D2578">
      <w:pPr>
        <w:spacing w:before="240" w:after="120"/>
        <w:rPr>
          <w:rFonts w:ascii="Arial" w:hAnsi="Arial" w:cs="Arial"/>
          <w:sz w:val="24"/>
          <w:szCs w:val="24"/>
        </w:rPr>
      </w:pPr>
    </w:p>
    <w:sectPr w:rsidR="00C410D8" w:rsidRPr="005E5870" w:rsidSect="00A67C54">
      <w:footerReference w:type="default" r:id="rId18"/>
      <w:pgSz w:w="11906" w:h="16838" w:code="9"/>
      <w:pgMar w:top="1080" w:right="1282" w:bottom="965" w:left="1296"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0BD8" w14:textId="77777777" w:rsidR="00835D59" w:rsidRDefault="00835D59" w:rsidP="00C410D8">
      <w:pPr>
        <w:spacing w:after="0" w:line="240" w:lineRule="auto"/>
      </w:pPr>
      <w:r>
        <w:separator/>
      </w:r>
    </w:p>
  </w:endnote>
  <w:endnote w:type="continuationSeparator" w:id="0">
    <w:p w14:paraId="63A80AE3" w14:textId="77777777" w:rsidR="00835D59" w:rsidRDefault="00835D59" w:rsidP="00C4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723945"/>
      <w:docPartObj>
        <w:docPartGallery w:val="Page Numbers (Bottom of Page)"/>
        <w:docPartUnique/>
      </w:docPartObj>
    </w:sdtPr>
    <w:sdtEndPr>
      <w:rPr>
        <w:noProof/>
      </w:rPr>
    </w:sdtEndPr>
    <w:sdtContent>
      <w:p w14:paraId="7D97EA6C" w14:textId="192AB915" w:rsidR="000601A0" w:rsidRDefault="000601A0">
        <w:pPr>
          <w:pStyle w:val="Footer"/>
          <w:jc w:val="center"/>
        </w:pPr>
        <w:r>
          <w:fldChar w:fldCharType="begin"/>
        </w:r>
        <w:r>
          <w:instrText xml:space="preserve"> PAGE   \* MERGEFORMAT </w:instrText>
        </w:r>
        <w:r>
          <w:fldChar w:fldCharType="separate"/>
        </w:r>
        <w:r w:rsidR="00DB5F03">
          <w:rPr>
            <w:noProof/>
          </w:rPr>
          <w:t>14</w:t>
        </w:r>
        <w:r>
          <w:rPr>
            <w:noProof/>
          </w:rPr>
          <w:fldChar w:fldCharType="end"/>
        </w:r>
      </w:p>
    </w:sdtContent>
  </w:sdt>
  <w:p w14:paraId="34C13FDB" w14:textId="77777777" w:rsidR="000601A0" w:rsidRDefault="0006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86B9" w14:textId="77777777" w:rsidR="00835D59" w:rsidRDefault="00835D59" w:rsidP="00C410D8">
      <w:pPr>
        <w:spacing w:after="0" w:line="240" w:lineRule="auto"/>
      </w:pPr>
      <w:r>
        <w:separator/>
      </w:r>
    </w:p>
  </w:footnote>
  <w:footnote w:type="continuationSeparator" w:id="0">
    <w:p w14:paraId="5FE5B565" w14:textId="77777777" w:rsidR="00835D59" w:rsidRDefault="00835D59" w:rsidP="00C41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5A3"/>
    <w:multiLevelType w:val="hybridMultilevel"/>
    <w:tmpl w:val="0732891C"/>
    <w:lvl w:ilvl="0" w:tplc="04090001">
      <w:start w:val="1"/>
      <w:numFmt w:val="bullet"/>
      <w:lvlText w:val=""/>
      <w:lvlJc w:val="left"/>
      <w:pPr>
        <w:ind w:left="1027" w:hanging="360"/>
      </w:pPr>
      <w:rPr>
        <w:rFonts w:ascii="Symbol" w:hAnsi="Symbol"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1" w15:restartNumberingAfterBreak="0">
    <w:nsid w:val="04E608F3"/>
    <w:multiLevelType w:val="multilevel"/>
    <w:tmpl w:val="E61C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D72D7"/>
    <w:multiLevelType w:val="hybridMultilevel"/>
    <w:tmpl w:val="3CB0AECA"/>
    <w:lvl w:ilvl="0" w:tplc="5BA0869A">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42533"/>
    <w:multiLevelType w:val="hybridMultilevel"/>
    <w:tmpl w:val="A754C72C"/>
    <w:lvl w:ilvl="0" w:tplc="0BAE5B1C">
      <w:numFmt w:val="bullet"/>
      <w:lvlText w:val="-"/>
      <w:lvlJc w:val="left"/>
      <w:pPr>
        <w:ind w:left="650" w:hanging="360"/>
      </w:pPr>
      <w:rPr>
        <w:rFonts w:ascii="Arial" w:eastAsia="Times New Roman" w:hAnsi="Arial" w:cs="Arial" w:hint="default"/>
      </w:rPr>
    </w:lvl>
    <w:lvl w:ilvl="1" w:tplc="04090003" w:tentative="1">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4" w15:restartNumberingAfterBreak="0">
    <w:nsid w:val="123B1536"/>
    <w:multiLevelType w:val="hybridMultilevel"/>
    <w:tmpl w:val="8AE87BD8"/>
    <w:lvl w:ilvl="0" w:tplc="0BAE5B1C">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93372B"/>
    <w:multiLevelType w:val="hybridMultilevel"/>
    <w:tmpl w:val="BE3E023A"/>
    <w:lvl w:ilvl="0" w:tplc="5AC250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D0442E"/>
    <w:multiLevelType w:val="hybridMultilevel"/>
    <w:tmpl w:val="C67E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D4C0D"/>
    <w:multiLevelType w:val="hybridMultilevel"/>
    <w:tmpl w:val="A8C8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70238"/>
    <w:multiLevelType w:val="hybridMultilevel"/>
    <w:tmpl w:val="B16649F2"/>
    <w:lvl w:ilvl="0" w:tplc="F1B8A444">
      <w:start w:val="1"/>
      <w:numFmt w:val="decimal"/>
      <w:lvlText w:val="%1."/>
      <w:lvlJc w:val="left"/>
      <w:pPr>
        <w:ind w:left="360" w:hanging="360"/>
      </w:pPr>
      <w:rPr>
        <w:rFonts w:hint="default"/>
        <w:color w:val="auto"/>
      </w:rPr>
    </w:lvl>
    <w:lvl w:ilvl="1" w:tplc="0BAE5B1C">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B81901"/>
    <w:multiLevelType w:val="hybridMultilevel"/>
    <w:tmpl w:val="DE04D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B75DC"/>
    <w:multiLevelType w:val="hybridMultilevel"/>
    <w:tmpl w:val="AA1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67B87"/>
    <w:multiLevelType w:val="hybridMultilevel"/>
    <w:tmpl w:val="9C20F236"/>
    <w:lvl w:ilvl="0" w:tplc="9CAE30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84B45"/>
    <w:multiLevelType w:val="hybridMultilevel"/>
    <w:tmpl w:val="6E669DEE"/>
    <w:lvl w:ilvl="0" w:tplc="0BAE5B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A3652"/>
    <w:multiLevelType w:val="hybridMultilevel"/>
    <w:tmpl w:val="FA068342"/>
    <w:lvl w:ilvl="0" w:tplc="181EBCD2">
      <w:start w:val="1"/>
      <w:numFmt w:val="decimal"/>
      <w:lvlText w:val="%1."/>
      <w:lvlJc w:val="left"/>
      <w:pPr>
        <w:ind w:left="644" w:hanging="360"/>
      </w:pPr>
      <w:rPr>
        <w:rFonts w:hint="default"/>
        <w:b w:val="0"/>
        <w:bCs/>
        <w:color w:val="auto"/>
      </w:rPr>
    </w:lvl>
    <w:lvl w:ilvl="1" w:tplc="0BAE5B1C">
      <w:numFmt w:val="bullet"/>
      <w:lvlText w:val="-"/>
      <w:lvlJc w:val="left"/>
      <w:pPr>
        <w:ind w:left="1364" w:hanging="360"/>
      </w:pPr>
      <w:rPr>
        <w:rFonts w:ascii="Arial" w:eastAsia="Times New Roman" w:hAnsi="Arial" w:cs="Arial"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DEA0922"/>
    <w:multiLevelType w:val="hybridMultilevel"/>
    <w:tmpl w:val="0F2C57E8"/>
    <w:lvl w:ilvl="0" w:tplc="65B408A4">
      <w:start w:val="1"/>
      <w:numFmt w:val="decimal"/>
      <w:lvlText w:val="%1."/>
      <w:lvlJc w:val="left"/>
      <w:pPr>
        <w:ind w:left="360" w:hanging="360"/>
      </w:pPr>
      <w:rPr>
        <w:rFonts w:hint="default"/>
        <w:color w:val="auto"/>
      </w:rPr>
    </w:lvl>
    <w:lvl w:ilvl="1" w:tplc="0BAE5B1C">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F115B8"/>
    <w:multiLevelType w:val="hybridMultilevel"/>
    <w:tmpl w:val="E53E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692330">
    <w:abstractNumId w:val="7"/>
  </w:num>
  <w:num w:numId="2" w16cid:durableId="939217882">
    <w:abstractNumId w:val="15"/>
  </w:num>
  <w:num w:numId="3" w16cid:durableId="28071438">
    <w:abstractNumId w:val="9"/>
  </w:num>
  <w:num w:numId="4" w16cid:durableId="1579903020">
    <w:abstractNumId w:val="11"/>
  </w:num>
  <w:num w:numId="5" w16cid:durableId="283314537">
    <w:abstractNumId w:val="3"/>
  </w:num>
  <w:num w:numId="6" w16cid:durableId="1753894509">
    <w:abstractNumId w:val="14"/>
  </w:num>
  <w:num w:numId="7" w16cid:durableId="1836022978">
    <w:abstractNumId w:val="12"/>
  </w:num>
  <w:num w:numId="8" w16cid:durableId="95440626">
    <w:abstractNumId w:val="13"/>
  </w:num>
  <w:num w:numId="9" w16cid:durableId="1833985675">
    <w:abstractNumId w:val="8"/>
  </w:num>
  <w:num w:numId="10" w16cid:durableId="1152985385">
    <w:abstractNumId w:val="5"/>
  </w:num>
  <w:num w:numId="11" w16cid:durableId="1939213493">
    <w:abstractNumId w:val="2"/>
  </w:num>
  <w:num w:numId="12" w16cid:durableId="1660883446">
    <w:abstractNumId w:val="4"/>
  </w:num>
  <w:num w:numId="13" w16cid:durableId="2041204856">
    <w:abstractNumId w:val="10"/>
  </w:num>
  <w:num w:numId="14" w16cid:durableId="21907324">
    <w:abstractNumId w:val="6"/>
  </w:num>
  <w:num w:numId="15" w16cid:durableId="1633438671">
    <w:abstractNumId w:val="0"/>
  </w:num>
  <w:num w:numId="16" w16cid:durableId="107813769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D0"/>
    <w:rsid w:val="000011D9"/>
    <w:rsid w:val="0000154C"/>
    <w:rsid w:val="000022C3"/>
    <w:rsid w:val="00002B2F"/>
    <w:rsid w:val="00003B97"/>
    <w:rsid w:val="00004B8C"/>
    <w:rsid w:val="00007374"/>
    <w:rsid w:val="00007C4B"/>
    <w:rsid w:val="00010834"/>
    <w:rsid w:val="00014100"/>
    <w:rsid w:val="0001459F"/>
    <w:rsid w:val="00016098"/>
    <w:rsid w:val="000165E4"/>
    <w:rsid w:val="0001735C"/>
    <w:rsid w:val="00017E97"/>
    <w:rsid w:val="00020928"/>
    <w:rsid w:val="00021673"/>
    <w:rsid w:val="000224EE"/>
    <w:rsid w:val="000239FD"/>
    <w:rsid w:val="00024628"/>
    <w:rsid w:val="00025F51"/>
    <w:rsid w:val="00026244"/>
    <w:rsid w:val="00027337"/>
    <w:rsid w:val="000302FF"/>
    <w:rsid w:val="00031860"/>
    <w:rsid w:val="00032D27"/>
    <w:rsid w:val="00034B7C"/>
    <w:rsid w:val="00034C7B"/>
    <w:rsid w:val="00034E2F"/>
    <w:rsid w:val="000378C3"/>
    <w:rsid w:val="00037E17"/>
    <w:rsid w:val="00040F63"/>
    <w:rsid w:val="00041F1C"/>
    <w:rsid w:val="00042C96"/>
    <w:rsid w:val="0004403B"/>
    <w:rsid w:val="00044405"/>
    <w:rsid w:val="00044E41"/>
    <w:rsid w:val="00045B1F"/>
    <w:rsid w:val="00045F93"/>
    <w:rsid w:val="000464B0"/>
    <w:rsid w:val="00047406"/>
    <w:rsid w:val="00052C8E"/>
    <w:rsid w:val="00053B2A"/>
    <w:rsid w:val="00056025"/>
    <w:rsid w:val="0005746C"/>
    <w:rsid w:val="000601A0"/>
    <w:rsid w:val="00062DCC"/>
    <w:rsid w:val="00064AD6"/>
    <w:rsid w:val="0006616C"/>
    <w:rsid w:val="00066F60"/>
    <w:rsid w:val="0007135B"/>
    <w:rsid w:val="00072088"/>
    <w:rsid w:val="00072433"/>
    <w:rsid w:val="00072A6E"/>
    <w:rsid w:val="000731C5"/>
    <w:rsid w:val="00073F40"/>
    <w:rsid w:val="00076ED3"/>
    <w:rsid w:val="0007728C"/>
    <w:rsid w:val="00077895"/>
    <w:rsid w:val="00080B5E"/>
    <w:rsid w:val="0008219F"/>
    <w:rsid w:val="00082B3F"/>
    <w:rsid w:val="0008377B"/>
    <w:rsid w:val="00086A49"/>
    <w:rsid w:val="00090467"/>
    <w:rsid w:val="00094025"/>
    <w:rsid w:val="00094A5C"/>
    <w:rsid w:val="0009546F"/>
    <w:rsid w:val="00095549"/>
    <w:rsid w:val="00095C44"/>
    <w:rsid w:val="00097873"/>
    <w:rsid w:val="00097BB0"/>
    <w:rsid w:val="000A1895"/>
    <w:rsid w:val="000A1FB1"/>
    <w:rsid w:val="000A2B58"/>
    <w:rsid w:val="000A3CF5"/>
    <w:rsid w:val="000A41B4"/>
    <w:rsid w:val="000A49D8"/>
    <w:rsid w:val="000A52DA"/>
    <w:rsid w:val="000A545C"/>
    <w:rsid w:val="000B0E38"/>
    <w:rsid w:val="000B2117"/>
    <w:rsid w:val="000B2925"/>
    <w:rsid w:val="000B5F3F"/>
    <w:rsid w:val="000C031C"/>
    <w:rsid w:val="000C1E87"/>
    <w:rsid w:val="000C298E"/>
    <w:rsid w:val="000C3B19"/>
    <w:rsid w:val="000C49E6"/>
    <w:rsid w:val="000C5BD9"/>
    <w:rsid w:val="000C5DF4"/>
    <w:rsid w:val="000C5F74"/>
    <w:rsid w:val="000C6EA4"/>
    <w:rsid w:val="000D1332"/>
    <w:rsid w:val="000D399D"/>
    <w:rsid w:val="000D5FDD"/>
    <w:rsid w:val="000D6018"/>
    <w:rsid w:val="000E0093"/>
    <w:rsid w:val="000E0737"/>
    <w:rsid w:val="000E0939"/>
    <w:rsid w:val="000E11ED"/>
    <w:rsid w:val="000E19B8"/>
    <w:rsid w:val="000E30DF"/>
    <w:rsid w:val="000E7D50"/>
    <w:rsid w:val="000F2448"/>
    <w:rsid w:val="000F248C"/>
    <w:rsid w:val="000F3B7B"/>
    <w:rsid w:val="000F3E81"/>
    <w:rsid w:val="000F4036"/>
    <w:rsid w:val="000F4E32"/>
    <w:rsid w:val="000F55DC"/>
    <w:rsid w:val="000F7A16"/>
    <w:rsid w:val="001006BF"/>
    <w:rsid w:val="00100966"/>
    <w:rsid w:val="00100D34"/>
    <w:rsid w:val="001023E4"/>
    <w:rsid w:val="00103D6B"/>
    <w:rsid w:val="00104030"/>
    <w:rsid w:val="001043DD"/>
    <w:rsid w:val="00104B9F"/>
    <w:rsid w:val="00105DC7"/>
    <w:rsid w:val="00110AD3"/>
    <w:rsid w:val="001111CD"/>
    <w:rsid w:val="0011522D"/>
    <w:rsid w:val="001155DF"/>
    <w:rsid w:val="00115F91"/>
    <w:rsid w:val="00116DBC"/>
    <w:rsid w:val="00117043"/>
    <w:rsid w:val="00121630"/>
    <w:rsid w:val="001219E7"/>
    <w:rsid w:val="0012364F"/>
    <w:rsid w:val="001251DE"/>
    <w:rsid w:val="00125520"/>
    <w:rsid w:val="0012565F"/>
    <w:rsid w:val="0012784B"/>
    <w:rsid w:val="00127E99"/>
    <w:rsid w:val="00130453"/>
    <w:rsid w:val="00131A02"/>
    <w:rsid w:val="0013241E"/>
    <w:rsid w:val="00133AD5"/>
    <w:rsid w:val="00135AD6"/>
    <w:rsid w:val="0013643B"/>
    <w:rsid w:val="00136864"/>
    <w:rsid w:val="00140975"/>
    <w:rsid w:val="00140D0F"/>
    <w:rsid w:val="00140EFA"/>
    <w:rsid w:val="00141B2A"/>
    <w:rsid w:val="00150BB3"/>
    <w:rsid w:val="00150E1A"/>
    <w:rsid w:val="00151830"/>
    <w:rsid w:val="00152E38"/>
    <w:rsid w:val="00153F9C"/>
    <w:rsid w:val="0015552D"/>
    <w:rsid w:val="00156493"/>
    <w:rsid w:val="001566AF"/>
    <w:rsid w:val="00157A3A"/>
    <w:rsid w:val="001604B0"/>
    <w:rsid w:val="00161760"/>
    <w:rsid w:val="001629D9"/>
    <w:rsid w:val="0016302E"/>
    <w:rsid w:val="001633AC"/>
    <w:rsid w:val="001640DF"/>
    <w:rsid w:val="001652F5"/>
    <w:rsid w:val="00167353"/>
    <w:rsid w:val="00172E5A"/>
    <w:rsid w:val="00174D41"/>
    <w:rsid w:val="00175E80"/>
    <w:rsid w:val="00176749"/>
    <w:rsid w:val="00177C51"/>
    <w:rsid w:val="00177C9A"/>
    <w:rsid w:val="00177DDB"/>
    <w:rsid w:val="00180C7D"/>
    <w:rsid w:val="0018114E"/>
    <w:rsid w:val="00181F4E"/>
    <w:rsid w:val="0018353B"/>
    <w:rsid w:val="001862B5"/>
    <w:rsid w:val="00187D9D"/>
    <w:rsid w:val="00192984"/>
    <w:rsid w:val="00194509"/>
    <w:rsid w:val="00194BB4"/>
    <w:rsid w:val="0019551F"/>
    <w:rsid w:val="00197441"/>
    <w:rsid w:val="001A03A9"/>
    <w:rsid w:val="001A1EC5"/>
    <w:rsid w:val="001A382B"/>
    <w:rsid w:val="001A3AC1"/>
    <w:rsid w:val="001A6893"/>
    <w:rsid w:val="001A6AC7"/>
    <w:rsid w:val="001A7385"/>
    <w:rsid w:val="001B088D"/>
    <w:rsid w:val="001B0AFE"/>
    <w:rsid w:val="001B119F"/>
    <w:rsid w:val="001B1C6F"/>
    <w:rsid w:val="001B2BE8"/>
    <w:rsid w:val="001B33BD"/>
    <w:rsid w:val="001B37C2"/>
    <w:rsid w:val="001B3D28"/>
    <w:rsid w:val="001B4CB7"/>
    <w:rsid w:val="001B5A32"/>
    <w:rsid w:val="001B6957"/>
    <w:rsid w:val="001B6CA9"/>
    <w:rsid w:val="001B77AF"/>
    <w:rsid w:val="001C09A2"/>
    <w:rsid w:val="001C0C4B"/>
    <w:rsid w:val="001C1F76"/>
    <w:rsid w:val="001C5D02"/>
    <w:rsid w:val="001C62C9"/>
    <w:rsid w:val="001C6A1D"/>
    <w:rsid w:val="001C7E0E"/>
    <w:rsid w:val="001D03FF"/>
    <w:rsid w:val="001D14F5"/>
    <w:rsid w:val="001D2F60"/>
    <w:rsid w:val="001D3B99"/>
    <w:rsid w:val="001D564B"/>
    <w:rsid w:val="001D5E25"/>
    <w:rsid w:val="001D5EDF"/>
    <w:rsid w:val="001D7DFF"/>
    <w:rsid w:val="001E0D80"/>
    <w:rsid w:val="001E13A9"/>
    <w:rsid w:val="001E1DCC"/>
    <w:rsid w:val="001E4684"/>
    <w:rsid w:val="001E4CCA"/>
    <w:rsid w:val="001E4EBA"/>
    <w:rsid w:val="001E7BC3"/>
    <w:rsid w:val="001F00EA"/>
    <w:rsid w:val="001F0716"/>
    <w:rsid w:val="001F1ACA"/>
    <w:rsid w:val="001F2856"/>
    <w:rsid w:val="001F3DD3"/>
    <w:rsid w:val="001F443F"/>
    <w:rsid w:val="001F565A"/>
    <w:rsid w:val="001F5CE2"/>
    <w:rsid w:val="00200116"/>
    <w:rsid w:val="00200B97"/>
    <w:rsid w:val="002010F2"/>
    <w:rsid w:val="00201C66"/>
    <w:rsid w:val="00202842"/>
    <w:rsid w:val="0020501B"/>
    <w:rsid w:val="002052DE"/>
    <w:rsid w:val="00205719"/>
    <w:rsid w:val="00205E04"/>
    <w:rsid w:val="0020775A"/>
    <w:rsid w:val="002107CC"/>
    <w:rsid w:val="00212428"/>
    <w:rsid w:val="00215C98"/>
    <w:rsid w:val="00215E52"/>
    <w:rsid w:val="00215F7A"/>
    <w:rsid w:val="0021697B"/>
    <w:rsid w:val="002200D7"/>
    <w:rsid w:val="00222CDB"/>
    <w:rsid w:val="00222D1F"/>
    <w:rsid w:val="00223371"/>
    <w:rsid w:val="0022346E"/>
    <w:rsid w:val="00223D92"/>
    <w:rsid w:val="00224A35"/>
    <w:rsid w:val="00224EB7"/>
    <w:rsid w:val="00224F07"/>
    <w:rsid w:val="002257D0"/>
    <w:rsid w:val="002274C7"/>
    <w:rsid w:val="00227F25"/>
    <w:rsid w:val="00231EB0"/>
    <w:rsid w:val="002335E0"/>
    <w:rsid w:val="002339AF"/>
    <w:rsid w:val="00234332"/>
    <w:rsid w:val="0023705C"/>
    <w:rsid w:val="002403FF"/>
    <w:rsid w:val="0024090F"/>
    <w:rsid w:val="00241608"/>
    <w:rsid w:val="00241EA2"/>
    <w:rsid w:val="002421F8"/>
    <w:rsid w:val="002424F9"/>
    <w:rsid w:val="00242D56"/>
    <w:rsid w:val="00242E56"/>
    <w:rsid w:val="00243089"/>
    <w:rsid w:val="00243C05"/>
    <w:rsid w:val="00246804"/>
    <w:rsid w:val="002476C9"/>
    <w:rsid w:val="0025011E"/>
    <w:rsid w:val="0025101D"/>
    <w:rsid w:val="00251044"/>
    <w:rsid w:val="00252CBA"/>
    <w:rsid w:val="002546DF"/>
    <w:rsid w:val="00254ACC"/>
    <w:rsid w:val="00256274"/>
    <w:rsid w:val="002564EA"/>
    <w:rsid w:val="00256AC9"/>
    <w:rsid w:val="00257BB0"/>
    <w:rsid w:val="00260903"/>
    <w:rsid w:val="00260A29"/>
    <w:rsid w:val="00261514"/>
    <w:rsid w:val="002627C4"/>
    <w:rsid w:val="00263127"/>
    <w:rsid w:val="00264969"/>
    <w:rsid w:val="00264A9A"/>
    <w:rsid w:val="00264EFF"/>
    <w:rsid w:val="00264F6B"/>
    <w:rsid w:val="00265181"/>
    <w:rsid w:val="002700EF"/>
    <w:rsid w:val="002705F1"/>
    <w:rsid w:val="00271AFB"/>
    <w:rsid w:val="00271CC6"/>
    <w:rsid w:val="00274292"/>
    <w:rsid w:val="00276CBE"/>
    <w:rsid w:val="00276D44"/>
    <w:rsid w:val="00280147"/>
    <w:rsid w:val="00281A01"/>
    <w:rsid w:val="002823D9"/>
    <w:rsid w:val="00284693"/>
    <w:rsid w:val="00290010"/>
    <w:rsid w:val="0029564A"/>
    <w:rsid w:val="00296F28"/>
    <w:rsid w:val="00297081"/>
    <w:rsid w:val="002A0421"/>
    <w:rsid w:val="002A17F1"/>
    <w:rsid w:val="002A1D2C"/>
    <w:rsid w:val="002A1F44"/>
    <w:rsid w:val="002A2E14"/>
    <w:rsid w:val="002A3E13"/>
    <w:rsid w:val="002A4033"/>
    <w:rsid w:val="002A4968"/>
    <w:rsid w:val="002A735B"/>
    <w:rsid w:val="002A7BF1"/>
    <w:rsid w:val="002B11CC"/>
    <w:rsid w:val="002B479F"/>
    <w:rsid w:val="002B4AA2"/>
    <w:rsid w:val="002B691B"/>
    <w:rsid w:val="002B6DD3"/>
    <w:rsid w:val="002B6E4E"/>
    <w:rsid w:val="002C041E"/>
    <w:rsid w:val="002C067C"/>
    <w:rsid w:val="002C06D6"/>
    <w:rsid w:val="002C0EE7"/>
    <w:rsid w:val="002C15FB"/>
    <w:rsid w:val="002C7290"/>
    <w:rsid w:val="002D16BE"/>
    <w:rsid w:val="002D1B2B"/>
    <w:rsid w:val="002D1C81"/>
    <w:rsid w:val="002D1FEB"/>
    <w:rsid w:val="002D2047"/>
    <w:rsid w:val="002D2578"/>
    <w:rsid w:val="002D2A37"/>
    <w:rsid w:val="002D3A33"/>
    <w:rsid w:val="002D3AF1"/>
    <w:rsid w:val="002D440C"/>
    <w:rsid w:val="002D4927"/>
    <w:rsid w:val="002D5E21"/>
    <w:rsid w:val="002E061F"/>
    <w:rsid w:val="002E1BDB"/>
    <w:rsid w:val="002E3774"/>
    <w:rsid w:val="002E48A1"/>
    <w:rsid w:val="002E4B85"/>
    <w:rsid w:val="002E6335"/>
    <w:rsid w:val="002E6D7A"/>
    <w:rsid w:val="002E7E30"/>
    <w:rsid w:val="002F02D5"/>
    <w:rsid w:val="002F03BC"/>
    <w:rsid w:val="002F3700"/>
    <w:rsid w:val="002F3943"/>
    <w:rsid w:val="002F4989"/>
    <w:rsid w:val="002F4CD7"/>
    <w:rsid w:val="002F5B2F"/>
    <w:rsid w:val="002F6557"/>
    <w:rsid w:val="002F7617"/>
    <w:rsid w:val="0030000D"/>
    <w:rsid w:val="0030088D"/>
    <w:rsid w:val="00303812"/>
    <w:rsid w:val="00304A50"/>
    <w:rsid w:val="0030755C"/>
    <w:rsid w:val="003101A8"/>
    <w:rsid w:val="00311225"/>
    <w:rsid w:val="00311D4A"/>
    <w:rsid w:val="00312068"/>
    <w:rsid w:val="00313A04"/>
    <w:rsid w:val="0031434A"/>
    <w:rsid w:val="003150F7"/>
    <w:rsid w:val="0031530A"/>
    <w:rsid w:val="0031743F"/>
    <w:rsid w:val="003200CC"/>
    <w:rsid w:val="00321B94"/>
    <w:rsid w:val="00325A05"/>
    <w:rsid w:val="00334A34"/>
    <w:rsid w:val="00337290"/>
    <w:rsid w:val="00342F33"/>
    <w:rsid w:val="00342FF6"/>
    <w:rsid w:val="0035037D"/>
    <w:rsid w:val="003513C0"/>
    <w:rsid w:val="003538FD"/>
    <w:rsid w:val="00354AB1"/>
    <w:rsid w:val="00356BC6"/>
    <w:rsid w:val="00360D70"/>
    <w:rsid w:val="00360E3E"/>
    <w:rsid w:val="003644DD"/>
    <w:rsid w:val="0036559E"/>
    <w:rsid w:val="00365933"/>
    <w:rsid w:val="0036617C"/>
    <w:rsid w:val="003675C8"/>
    <w:rsid w:val="00367B9B"/>
    <w:rsid w:val="003701B2"/>
    <w:rsid w:val="003711C2"/>
    <w:rsid w:val="00371F98"/>
    <w:rsid w:val="00372DA7"/>
    <w:rsid w:val="003732D3"/>
    <w:rsid w:val="003734EA"/>
    <w:rsid w:val="00373562"/>
    <w:rsid w:val="0037375A"/>
    <w:rsid w:val="0037485A"/>
    <w:rsid w:val="003751A8"/>
    <w:rsid w:val="00375C41"/>
    <w:rsid w:val="0037601D"/>
    <w:rsid w:val="003761F2"/>
    <w:rsid w:val="0037620B"/>
    <w:rsid w:val="00380C10"/>
    <w:rsid w:val="00381FFF"/>
    <w:rsid w:val="003846DC"/>
    <w:rsid w:val="0039016D"/>
    <w:rsid w:val="0039118A"/>
    <w:rsid w:val="003911D7"/>
    <w:rsid w:val="00392127"/>
    <w:rsid w:val="0039338B"/>
    <w:rsid w:val="00393A3C"/>
    <w:rsid w:val="00396063"/>
    <w:rsid w:val="00396457"/>
    <w:rsid w:val="00396A29"/>
    <w:rsid w:val="00396FFD"/>
    <w:rsid w:val="003973B6"/>
    <w:rsid w:val="003A1A35"/>
    <w:rsid w:val="003A1F7A"/>
    <w:rsid w:val="003A2391"/>
    <w:rsid w:val="003A2569"/>
    <w:rsid w:val="003A342A"/>
    <w:rsid w:val="003A6DD5"/>
    <w:rsid w:val="003A6FD7"/>
    <w:rsid w:val="003A79FA"/>
    <w:rsid w:val="003A79FC"/>
    <w:rsid w:val="003A7EC9"/>
    <w:rsid w:val="003B0890"/>
    <w:rsid w:val="003B18FA"/>
    <w:rsid w:val="003B2287"/>
    <w:rsid w:val="003B2A0D"/>
    <w:rsid w:val="003B2E0B"/>
    <w:rsid w:val="003B5B68"/>
    <w:rsid w:val="003B79DD"/>
    <w:rsid w:val="003B7D8C"/>
    <w:rsid w:val="003C11F3"/>
    <w:rsid w:val="003C1690"/>
    <w:rsid w:val="003C5957"/>
    <w:rsid w:val="003C5A4B"/>
    <w:rsid w:val="003C6C3E"/>
    <w:rsid w:val="003C6E6A"/>
    <w:rsid w:val="003D1CBA"/>
    <w:rsid w:val="003D1DE2"/>
    <w:rsid w:val="003D1EEB"/>
    <w:rsid w:val="003D22FE"/>
    <w:rsid w:val="003D3F92"/>
    <w:rsid w:val="003D3FB0"/>
    <w:rsid w:val="003D7186"/>
    <w:rsid w:val="003D7B13"/>
    <w:rsid w:val="003D7D53"/>
    <w:rsid w:val="003E14AB"/>
    <w:rsid w:val="003E17DB"/>
    <w:rsid w:val="003E27F8"/>
    <w:rsid w:val="003E33E2"/>
    <w:rsid w:val="003E3A2E"/>
    <w:rsid w:val="003E4342"/>
    <w:rsid w:val="003E466E"/>
    <w:rsid w:val="003E49C8"/>
    <w:rsid w:val="003E4EAB"/>
    <w:rsid w:val="003E5238"/>
    <w:rsid w:val="003E5554"/>
    <w:rsid w:val="003E6CBF"/>
    <w:rsid w:val="003E7C11"/>
    <w:rsid w:val="003F062E"/>
    <w:rsid w:val="003F320B"/>
    <w:rsid w:val="003F3BA6"/>
    <w:rsid w:val="003F50D1"/>
    <w:rsid w:val="003F6CB9"/>
    <w:rsid w:val="00401949"/>
    <w:rsid w:val="00401B70"/>
    <w:rsid w:val="004029C2"/>
    <w:rsid w:val="00402EB1"/>
    <w:rsid w:val="00410AAD"/>
    <w:rsid w:val="00410DD7"/>
    <w:rsid w:val="00412D29"/>
    <w:rsid w:val="00413D3A"/>
    <w:rsid w:val="00415A38"/>
    <w:rsid w:val="00415F50"/>
    <w:rsid w:val="004173CD"/>
    <w:rsid w:val="00417AC0"/>
    <w:rsid w:val="00420358"/>
    <w:rsid w:val="0042076D"/>
    <w:rsid w:val="00421635"/>
    <w:rsid w:val="00421A5D"/>
    <w:rsid w:val="00422678"/>
    <w:rsid w:val="004228AC"/>
    <w:rsid w:val="00423C52"/>
    <w:rsid w:val="00424DF5"/>
    <w:rsid w:val="0042547D"/>
    <w:rsid w:val="00425C39"/>
    <w:rsid w:val="00427A52"/>
    <w:rsid w:val="004317DB"/>
    <w:rsid w:val="004339D3"/>
    <w:rsid w:val="00433D08"/>
    <w:rsid w:val="00433FFF"/>
    <w:rsid w:val="00436120"/>
    <w:rsid w:val="00436200"/>
    <w:rsid w:val="00443511"/>
    <w:rsid w:val="00445612"/>
    <w:rsid w:val="00445BB4"/>
    <w:rsid w:val="00445E90"/>
    <w:rsid w:val="00447DEA"/>
    <w:rsid w:val="004505BB"/>
    <w:rsid w:val="00451D39"/>
    <w:rsid w:val="004520D0"/>
    <w:rsid w:val="004526B0"/>
    <w:rsid w:val="00455E5F"/>
    <w:rsid w:val="004566FD"/>
    <w:rsid w:val="004572C2"/>
    <w:rsid w:val="00460260"/>
    <w:rsid w:val="004605A7"/>
    <w:rsid w:val="0046169D"/>
    <w:rsid w:val="00463E7E"/>
    <w:rsid w:val="00464470"/>
    <w:rsid w:val="00464DD2"/>
    <w:rsid w:val="00465029"/>
    <w:rsid w:val="00466EAC"/>
    <w:rsid w:val="004704F7"/>
    <w:rsid w:val="0047334D"/>
    <w:rsid w:val="00475596"/>
    <w:rsid w:val="00475914"/>
    <w:rsid w:val="00475D25"/>
    <w:rsid w:val="00480B43"/>
    <w:rsid w:val="004811BF"/>
    <w:rsid w:val="0048298C"/>
    <w:rsid w:val="00484479"/>
    <w:rsid w:val="00484B0F"/>
    <w:rsid w:val="00484BAF"/>
    <w:rsid w:val="0048549B"/>
    <w:rsid w:val="00486203"/>
    <w:rsid w:val="00486253"/>
    <w:rsid w:val="0048715C"/>
    <w:rsid w:val="004878D3"/>
    <w:rsid w:val="00490982"/>
    <w:rsid w:val="00491CF8"/>
    <w:rsid w:val="00492BDE"/>
    <w:rsid w:val="00493455"/>
    <w:rsid w:val="0049415A"/>
    <w:rsid w:val="0049458D"/>
    <w:rsid w:val="00496058"/>
    <w:rsid w:val="004963DC"/>
    <w:rsid w:val="00497DBD"/>
    <w:rsid w:val="004A23E6"/>
    <w:rsid w:val="004A4042"/>
    <w:rsid w:val="004A431E"/>
    <w:rsid w:val="004A62E5"/>
    <w:rsid w:val="004A7D64"/>
    <w:rsid w:val="004B1CB6"/>
    <w:rsid w:val="004B301E"/>
    <w:rsid w:val="004B32D2"/>
    <w:rsid w:val="004B5AD7"/>
    <w:rsid w:val="004B5FE8"/>
    <w:rsid w:val="004B73B8"/>
    <w:rsid w:val="004C0AA1"/>
    <w:rsid w:val="004C0F4C"/>
    <w:rsid w:val="004C5B98"/>
    <w:rsid w:val="004C6E2B"/>
    <w:rsid w:val="004D0C1B"/>
    <w:rsid w:val="004D0F16"/>
    <w:rsid w:val="004D1508"/>
    <w:rsid w:val="004D1D91"/>
    <w:rsid w:val="004D2F30"/>
    <w:rsid w:val="004D44AC"/>
    <w:rsid w:val="004D4897"/>
    <w:rsid w:val="004D6953"/>
    <w:rsid w:val="004D7537"/>
    <w:rsid w:val="004E1521"/>
    <w:rsid w:val="004E2478"/>
    <w:rsid w:val="004E2A41"/>
    <w:rsid w:val="004E3D4A"/>
    <w:rsid w:val="004E4739"/>
    <w:rsid w:val="004E476F"/>
    <w:rsid w:val="004E47B0"/>
    <w:rsid w:val="004E6CE7"/>
    <w:rsid w:val="004F09D9"/>
    <w:rsid w:val="004F0D9A"/>
    <w:rsid w:val="004F27D3"/>
    <w:rsid w:val="004F48A4"/>
    <w:rsid w:val="004F772C"/>
    <w:rsid w:val="004F7C2F"/>
    <w:rsid w:val="00500797"/>
    <w:rsid w:val="0050260A"/>
    <w:rsid w:val="00502DAB"/>
    <w:rsid w:val="005038BC"/>
    <w:rsid w:val="00507082"/>
    <w:rsid w:val="005072CF"/>
    <w:rsid w:val="005112E9"/>
    <w:rsid w:val="00511BAB"/>
    <w:rsid w:val="00514626"/>
    <w:rsid w:val="00516520"/>
    <w:rsid w:val="00516C92"/>
    <w:rsid w:val="00521542"/>
    <w:rsid w:val="005223D4"/>
    <w:rsid w:val="00522744"/>
    <w:rsid w:val="00523726"/>
    <w:rsid w:val="00523AEE"/>
    <w:rsid w:val="00525015"/>
    <w:rsid w:val="00527BB5"/>
    <w:rsid w:val="00527E4E"/>
    <w:rsid w:val="005301B3"/>
    <w:rsid w:val="00531315"/>
    <w:rsid w:val="00532D11"/>
    <w:rsid w:val="00534CCE"/>
    <w:rsid w:val="005361E1"/>
    <w:rsid w:val="00537CE9"/>
    <w:rsid w:val="005404E2"/>
    <w:rsid w:val="00540508"/>
    <w:rsid w:val="00540847"/>
    <w:rsid w:val="00540D7B"/>
    <w:rsid w:val="00540E88"/>
    <w:rsid w:val="00546919"/>
    <w:rsid w:val="00546F96"/>
    <w:rsid w:val="00552683"/>
    <w:rsid w:val="0055317F"/>
    <w:rsid w:val="0055481D"/>
    <w:rsid w:val="00554846"/>
    <w:rsid w:val="00556CDC"/>
    <w:rsid w:val="00561096"/>
    <w:rsid w:val="00561277"/>
    <w:rsid w:val="005627B6"/>
    <w:rsid w:val="00562A3F"/>
    <w:rsid w:val="00562D20"/>
    <w:rsid w:val="005638FE"/>
    <w:rsid w:val="0056398A"/>
    <w:rsid w:val="005649A1"/>
    <w:rsid w:val="00570302"/>
    <w:rsid w:val="0057127A"/>
    <w:rsid w:val="0057463C"/>
    <w:rsid w:val="005757E7"/>
    <w:rsid w:val="005759D0"/>
    <w:rsid w:val="00580391"/>
    <w:rsid w:val="00581368"/>
    <w:rsid w:val="005827FC"/>
    <w:rsid w:val="00583203"/>
    <w:rsid w:val="00583D2B"/>
    <w:rsid w:val="0058423A"/>
    <w:rsid w:val="00584B94"/>
    <w:rsid w:val="00584D7D"/>
    <w:rsid w:val="005869DD"/>
    <w:rsid w:val="00586FE6"/>
    <w:rsid w:val="00587124"/>
    <w:rsid w:val="00591804"/>
    <w:rsid w:val="005924EB"/>
    <w:rsid w:val="005925D4"/>
    <w:rsid w:val="005942EC"/>
    <w:rsid w:val="00595235"/>
    <w:rsid w:val="005958A6"/>
    <w:rsid w:val="005A050A"/>
    <w:rsid w:val="005A296A"/>
    <w:rsid w:val="005A30BC"/>
    <w:rsid w:val="005A3894"/>
    <w:rsid w:val="005A39A7"/>
    <w:rsid w:val="005A3E4A"/>
    <w:rsid w:val="005A4582"/>
    <w:rsid w:val="005A54B1"/>
    <w:rsid w:val="005A7E18"/>
    <w:rsid w:val="005B0D97"/>
    <w:rsid w:val="005B0ED5"/>
    <w:rsid w:val="005B3059"/>
    <w:rsid w:val="005B452F"/>
    <w:rsid w:val="005B5267"/>
    <w:rsid w:val="005B5B7E"/>
    <w:rsid w:val="005B6E9F"/>
    <w:rsid w:val="005B6EC0"/>
    <w:rsid w:val="005B744E"/>
    <w:rsid w:val="005C24FD"/>
    <w:rsid w:val="005C2794"/>
    <w:rsid w:val="005C3626"/>
    <w:rsid w:val="005C3E5F"/>
    <w:rsid w:val="005C444C"/>
    <w:rsid w:val="005D0A7A"/>
    <w:rsid w:val="005D144C"/>
    <w:rsid w:val="005D2403"/>
    <w:rsid w:val="005D3088"/>
    <w:rsid w:val="005D4188"/>
    <w:rsid w:val="005D45A6"/>
    <w:rsid w:val="005D49B1"/>
    <w:rsid w:val="005D5CBA"/>
    <w:rsid w:val="005E0841"/>
    <w:rsid w:val="005E2C5B"/>
    <w:rsid w:val="005E2CFB"/>
    <w:rsid w:val="005E303C"/>
    <w:rsid w:val="005E3415"/>
    <w:rsid w:val="005E38E1"/>
    <w:rsid w:val="005E4781"/>
    <w:rsid w:val="005E5870"/>
    <w:rsid w:val="005E5E23"/>
    <w:rsid w:val="005E699F"/>
    <w:rsid w:val="005F1577"/>
    <w:rsid w:val="005F2D2F"/>
    <w:rsid w:val="005F405E"/>
    <w:rsid w:val="005F4076"/>
    <w:rsid w:val="005F4379"/>
    <w:rsid w:val="005F4D57"/>
    <w:rsid w:val="005F50C6"/>
    <w:rsid w:val="005F5545"/>
    <w:rsid w:val="005F55B3"/>
    <w:rsid w:val="005F7C34"/>
    <w:rsid w:val="0060063D"/>
    <w:rsid w:val="00600818"/>
    <w:rsid w:val="00600D46"/>
    <w:rsid w:val="0060334A"/>
    <w:rsid w:val="0060535A"/>
    <w:rsid w:val="0060638B"/>
    <w:rsid w:val="00606B0E"/>
    <w:rsid w:val="006073C2"/>
    <w:rsid w:val="00610913"/>
    <w:rsid w:val="0061138F"/>
    <w:rsid w:val="00611AF4"/>
    <w:rsid w:val="0061607E"/>
    <w:rsid w:val="00616343"/>
    <w:rsid w:val="006165FE"/>
    <w:rsid w:val="00616B2A"/>
    <w:rsid w:val="006221FE"/>
    <w:rsid w:val="00623376"/>
    <w:rsid w:val="00624790"/>
    <w:rsid w:val="0062543E"/>
    <w:rsid w:val="006256D8"/>
    <w:rsid w:val="006307A2"/>
    <w:rsid w:val="006317AE"/>
    <w:rsid w:val="00631D45"/>
    <w:rsid w:val="006327B9"/>
    <w:rsid w:val="00634087"/>
    <w:rsid w:val="0063422F"/>
    <w:rsid w:val="0063446E"/>
    <w:rsid w:val="0063480B"/>
    <w:rsid w:val="00635597"/>
    <w:rsid w:val="00636336"/>
    <w:rsid w:val="00636A32"/>
    <w:rsid w:val="006376B4"/>
    <w:rsid w:val="0064073B"/>
    <w:rsid w:val="00640C77"/>
    <w:rsid w:val="00641D7F"/>
    <w:rsid w:val="0064584A"/>
    <w:rsid w:val="00645B76"/>
    <w:rsid w:val="006463FD"/>
    <w:rsid w:val="00651242"/>
    <w:rsid w:val="006512C4"/>
    <w:rsid w:val="0065323D"/>
    <w:rsid w:val="00654D93"/>
    <w:rsid w:val="006560CE"/>
    <w:rsid w:val="00656CE1"/>
    <w:rsid w:val="00656D8A"/>
    <w:rsid w:val="0066072B"/>
    <w:rsid w:val="00661833"/>
    <w:rsid w:val="006631DE"/>
    <w:rsid w:val="00663261"/>
    <w:rsid w:val="00663549"/>
    <w:rsid w:val="00663580"/>
    <w:rsid w:val="00664CB0"/>
    <w:rsid w:val="006668B5"/>
    <w:rsid w:val="006674D4"/>
    <w:rsid w:val="0067191E"/>
    <w:rsid w:val="00671C83"/>
    <w:rsid w:val="00672452"/>
    <w:rsid w:val="00672576"/>
    <w:rsid w:val="006727E8"/>
    <w:rsid w:val="00673137"/>
    <w:rsid w:val="0067407A"/>
    <w:rsid w:val="00675107"/>
    <w:rsid w:val="00676AEA"/>
    <w:rsid w:val="006775AC"/>
    <w:rsid w:val="00680451"/>
    <w:rsid w:val="00681B1D"/>
    <w:rsid w:val="00683510"/>
    <w:rsid w:val="00683AF4"/>
    <w:rsid w:val="00684964"/>
    <w:rsid w:val="0068630B"/>
    <w:rsid w:val="00687127"/>
    <w:rsid w:val="006877DA"/>
    <w:rsid w:val="00687834"/>
    <w:rsid w:val="00687EE4"/>
    <w:rsid w:val="00690178"/>
    <w:rsid w:val="00691681"/>
    <w:rsid w:val="0069720D"/>
    <w:rsid w:val="006A10D4"/>
    <w:rsid w:val="006A26F9"/>
    <w:rsid w:val="006A3022"/>
    <w:rsid w:val="006A3E34"/>
    <w:rsid w:val="006A5501"/>
    <w:rsid w:val="006B3A32"/>
    <w:rsid w:val="006B5254"/>
    <w:rsid w:val="006B5952"/>
    <w:rsid w:val="006B78A6"/>
    <w:rsid w:val="006C0EEF"/>
    <w:rsid w:val="006C1B40"/>
    <w:rsid w:val="006C2661"/>
    <w:rsid w:val="006C3621"/>
    <w:rsid w:val="006C7A86"/>
    <w:rsid w:val="006D067B"/>
    <w:rsid w:val="006D087E"/>
    <w:rsid w:val="006D114E"/>
    <w:rsid w:val="006D2CEE"/>
    <w:rsid w:val="006D7B0E"/>
    <w:rsid w:val="006E038C"/>
    <w:rsid w:val="006E2883"/>
    <w:rsid w:val="006E318F"/>
    <w:rsid w:val="006E3B9D"/>
    <w:rsid w:val="006E41A1"/>
    <w:rsid w:val="006E66B2"/>
    <w:rsid w:val="006E69EF"/>
    <w:rsid w:val="006E70EC"/>
    <w:rsid w:val="006F1888"/>
    <w:rsid w:val="006F218E"/>
    <w:rsid w:val="006F36F5"/>
    <w:rsid w:val="006F3747"/>
    <w:rsid w:val="006F3F5F"/>
    <w:rsid w:val="006F6637"/>
    <w:rsid w:val="006F7E64"/>
    <w:rsid w:val="007002DB"/>
    <w:rsid w:val="007006A3"/>
    <w:rsid w:val="00700748"/>
    <w:rsid w:val="00703599"/>
    <w:rsid w:val="0070452B"/>
    <w:rsid w:val="00706013"/>
    <w:rsid w:val="00706EBC"/>
    <w:rsid w:val="00707F18"/>
    <w:rsid w:val="00710035"/>
    <w:rsid w:val="00711564"/>
    <w:rsid w:val="0071238D"/>
    <w:rsid w:val="00713169"/>
    <w:rsid w:val="0071319E"/>
    <w:rsid w:val="00713470"/>
    <w:rsid w:val="007141BE"/>
    <w:rsid w:val="0071451C"/>
    <w:rsid w:val="007150FE"/>
    <w:rsid w:val="00715626"/>
    <w:rsid w:val="00715E72"/>
    <w:rsid w:val="007175A1"/>
    <w:rsid w:val="007178D9"/>
    <w:rsid w:val="0072156F"/>
    <w:rsid w:val="007219A2"/>
    <w:rsid w:val="00722E43"/>
    <w:rsid w:val="00725CFD"/>
    <w:rsid w:val="00733AC3"/>
    <w:rsid w:val="00734B1D"/>
    <w:rsid w:val="00735115"/>
    <w:rsid w:val="00735FC0"/>
    <w:rsid w:val="007363B3"/>
    <w:rsid w:val="00736F98"/>
    <w:rsid w:val="00740B5D"/>
    <w:rsid w:val="00741E1B"/>
    <w:rsid w:val="007420C4"/>
    <w:rsid w:val="00747F91"/>
    <w:rsid w:val="00750B3D"/>
    <w:rsid w:val="00754A80"/>
    <w:rsid w:val="007553FD"/>
    <w:rsid w:val="00755BF2"/>
    <w:rsid w:val="00757188"/>
    <w:rsid w:val="007607E7"/>
    <w:rsid w:val="007615AB"/>
    <w:rsid w:val="00763744"/>
    <w:rsid w:val="00763F87"/>
    <w:rsid w:val="00764CEF"/>
    <w:rsid w:val="00766FBB"/>
    <w:rsid w:val="007673AC"/>
    <w:rsid w:val="00767BFE"/>
    <w:rsid w:val="00770AB5"/>
    <w:rsid w:val="00773F6C"/>
    <w:rsid w:val="00775176"/>
    <w:rsid w:val="00776915"/>
    <w:rsid w:val="00776D28"/>
    <w:rsid w:val="00777732"/>
    <w:rsid w:val="00777AC3"/>
    <w:rsid w:val="007811DD"/>
    <w:rsid w:val="00784E35"/>
    <w:rsid w:val="0078612F"/>
    <w:rsid w:val="007868A4"/>
    <w:rsid w:val="00790416"/>
    <w:rsid w:val="00791757"/>
    <w:rsid w:val="00794BF9"/>
    <w:rsid w:val="00794C85"/>
    <w:rsid w:val="0079559A"/>
    <w:rsid w:val="00795744"/>
    <w:rsid w:val="00796948"/>
    <w:rsid w:val="007A0068"/>
    <w:rsid w:val="007A0CE2"/>
    <w:rsid w:val="007A1926"/>
    <w:rsid w:val="007A2D2F"/>
    <w:rsid w:val="007A2FA5"/>
    <w:rsid w:val="007A5591"/>
    <w:rsid w:val="007A720E"/>
    <w:rsid w:val="007A79E5"/>
    <w:rsid w:val="007B0DC7"/>
    <w:rsid w:val="007B1A62"/>
    <w:rsid w:val="007B3FBF"/>
    <w:rsid w:val="007B6F26"/>
    <w:rsid w:val="007B71E6"/>
    <w:rsid w:val="007B7DAB"/>
    <w:rsid w:val="007C1424"/>
    <w:rsid w:val="007C3317"/>
    <w:rsid w:val="007C524B"/>
    <w:rsid w:val="007C629F"/>
    <w:rsid w:val="007C7349"/>
    <w:rsid w:val="007C7BB1"/>
    <w:rsid w:val="007D39C7"/>
    <w:rsid w:val="007D3F10"/>
    <w:rsid w:val="007D3F1E"/>
    <w:rsid w:val="007D423B"/>
    <w:rsid w:val="007D66D0"/>
    <w:rsid w:val="007D67D5"/>
    <w:rsid w:val="007E0F17"/>
    <w:rsid w:val="007E125E"/>
    <w:rsid w:val="007E147A"/>
    <w:rsid w:val="007E2B1A"/>
    <w:rsid w:val="007E3D27"/>
    <w:rsid w:val="007E3EF1"/>
    <w:rsid w:val="007F091F"/>
    <w:rsid w:val="007F0C2A"/>
    <w:rsid w:val="007F1269"/>
    <w:rsid w:val="007F3AFE"/>
    <w:rsid w:val="007F3D44"/>
    <w:rsid w:val="007F4368"/>
    <w:rsid w:val="007F5DFC"/>
    <w:rsid w:val="007F6603"/>
    <w:rsid w:val="007F7005"/>
    <w:rsid w:val="007F707B"/>
    <w:rsid w:val="007F7B5E"/>
    <w:rsid w:val="007F7CBF"/>
    <w:rsid w:val="008020CF"/>
    <w:rsid w:val="00803644"/>
    <w:rsid w:val="00804935"/>
    <w:rsid w:val="0080582F"/>
    <w:rsid w:val="008075BC"/>
    <w:rsid w:val="0080777B"/>
    <w:rsid w:val="00810031"/>
    <w:rsid w:val="00810EAB"/>
    <w:rsid w:val="00811A7F"/>
    <w:rsid w:val="00812CF3"/>
    <w:rsid w:val="00813897"/>
    <w:rsid w:val="00813AF8"/>
    <w:rsid w:val="00813E7D"/>
    <w:rsid w:val="00814337"/>
    <w:rsid w:val="008157DE"/>
    <w:rsid w:val="00815FA8"/>
    <w:rsid w:val="0081770D"/>
    <w:rsid w:val="0082026B"/>
    <w:rsid w:val="0082026C"/>
    <w:rsid w:val="00820EB6"/>
    <w:rsid w:val="00821A8B"/>
    <w:rsid w:val="00822FE2"/>
    <w:rsid w:val="00823240"/>
    <w:rsid w:val="0082382D"/>
    <w:rsid w:val="00824BA8"/>
    <w:rsid w:val="00824DAB"/>
    <w:rsid w:val="00825E86"/>
    <w:rsid w:val="00826664"/>
    <w:rsid w:val="008313EC"/>
    <w:rsid w:val="00831C11"/>
    <w:rsid w:val="008335CA"/>
    <w:rsid w:val="00834BEC"/>
    <w:rsid w:val="00834C52"/>
    <w:rsid w:val="00835D59"/>
    <w:rsid w:val="008373E9"/>
    <w:rsid w:val="008416D2"/>
    <w:rsid w:val="00842462"/>
    <w:rsid w:val="00842ADD"/>
    <w:rsid w:val="00842FBF"/>
    <w:rsid w:val="0084470A"/>
    <w:rsid w:val="008456E0"/>
    <w:rsid w:val="00845826"/>
    <w:rsid w:val="0084605E"/>
    <w:rsid w:val="008464F3"/>
    <w:rsid w:val="008466EA"/>
    <w:rsid w:val="00847ED8"/>
    <w:rsid w:val="008500BA"/>
    <w:rsid w:val="00850757"/>
    <w:rsid w:val="00850796"/>
    <w:rsid w:val="008508B5"/>
    <w:rsid w:val="00851C2F"/>
    <w:rsid w:val="008560DB"/>
    <w:rsid w:val="00857484"/>
    <w:rsid w:val="00857537"/>
    <w:rsid w:val="0086002D"/>
    <w:rsid w:val="00860C78"/>
    <w:rsid w:val="00862068"/>
    <w:rsid w:val="00862C26"/>
    <w:rsid w:val="00863E6E"/>
    <w:rsid w:val="008646FB"/>
    <w:rsid w:val="0086491B"/>
    <w:rsid w:val="008650C0"/>
    <w:rsid w:val="00865A1B"/>
    <w:rsid w:val="00866D30"/>
    <w:rsid w:val="00870A1D"/>
    <w:rsid w:val="00870EA6"/>
    <w:rsid w:val="00871CD5"/>
    <w:rsid w:val="008750B4"/>
    <w:rsid w:val="00875318"/>
    <w:rsid w:val="00875E5E"/>
    <w:rsid w:val="008764E4"/>
    <w:rsid w:val="00876794"/>
    <w:rsid w:val="00876D70"/>
    <w:rsid w:val="00880589"/>
    <w:rsid w:val="00881A20"/>
    <w:rsid w:val="00884838"/>
    <w:rsid w:val="00885CB7"/>
    <w:rsid w:val="00887D08"/>
    <w:rsid w:val="00891C3E"/>
    <w:rsid w:val="00891E5B"/>
    <w:rsid w:val="00892250"/>
    <w:rsid w:val="00892C5E"/>
    <w:rsid w:val="008935C6"/>
    <w:rsid w:val="00896CDB"/>
    <w:rsid w:val="00897575"/>
    <w:rsid w:val="00897A18"/>
    <w:rsid w:val="00897F4E"/>
    <w:rsid w:val="008A03E5"/>
    <w:rsid w:val="008A047E"/>
    <w:rsid w:val="008A14B9"/>
    <w:rsid w:val="008A1F5B"/>
    <w:rsid w:val="008A1FE4"/>
    <w:rsid w:val="008A2E11"/>
    <w:rsid w:val="008A3F92"/>
    <w:rsid w:val="008A44B7"/>
    <w:rsid w:val="008A710F"/>
    <w:rsid w:val="008A7186"/>
    <w:rsid w:val="008A7536"/>
    <w:rsid w:val="008A7E85"/>
    <w:rsid w:val="008B3893"/>
    <w:rsid w:val="008B3A19"/>
    <w:rsid w:val="008B41DF"/>
    <w:rsid w:val="008B4819"/>
    <w:rsid w:val="008B49FE"/>
    <w:rsid w:val="008B5031"/>
    <w:rsid w:val="008B6616"/>
    <w:rsid w:val="008B6DEB"/>
    <w:rsid w:val="008C01B4"/>
    <w:rsid w:val="008C0D3F"/>
    <w:rsid w:val="008C1331"/>
    <w:rsid w:val="008C20D0"/>
    <w:rsid w:val="008C5513"/>
    <w:rsid w:val="008C6CCE"/>
    <w:rsid w:val="008C7154"/>
    <w:rsid w:val="008C72B0"/>
    <w:rsid w:val="008D25B7"/>
    <w:rsid w:val="008D2BAB"/>
    <w:rsid w:val="008D4A38"/>
    <w:rsid w:val="008D4B9B"/>
    <w:rsid w:val="008D557B"/>
    <w:rsid w:val="008D59F0"/>
    <w:rsid w:val="008D66C0"/>
    <w:rsid w:val="008E2592"/>
    <w:rsid w:val="008E4629"/>
    <w:rsid w:val="008E48A5"/>
    <w:rsid w:val="008E59D3"/>
    <w:rsid w:val="008E786B"/>
    <w:rsid w:val="008E7CB7"/>
    <w:rsid w:val="008F0803"/>
    <w:rsid w:val="008F212F"/>
    <w:rsid w:val="008F51DF"/>
    <w:rsid w:val="008F6128"/>
    <w:rsid w:val="008F7077"/>
    <w:rsid w:val="008F7BAC"/>
    <w:rsid w:val="0090298A"/>
    <w:rsid w:val="00903250"/>
    <w:rsid w:val="0090330B"/>
    <w:rsid w:val="00904013"/>
    <w:rsid w:val="00905E22"/>
    <w:rsid w:val="00907240"/>
    <w:rsid w:val="00907289"/>
    <w:rsid w:val="009113C2"/>
    <w:rsid w:val="0091192A"/>
    <w:rsid w:val="0091193D"/>
    <w:rsid w:val="00914C3A"/>
    <w:rsid w:val="00916303"/>
    <w:rsid w:val="00916938"/>
    <w:rsid w:val="0092014E"/>
    <w:rsid w:val="00920EF7"/>
    <w:rsid w:val="009234D5"/>
    <w:rsid w:val="0092604E"/>
    <w:rsid w:val="009301D8"/>
    <w:rsid w:val="009304F0"/>
    <w:rsid w:val="00931F14"/>
    <w:rsid w:val="0093320A"/>
    <w:rsid w:val="0093349C"/>
    <w:rsid w:val="009336C6"/>
    <w:rsid w:val="00934315"/>
    <w:rsid w:val="009359E3"/>
    <w:rsid w:val="00936DB8"/>
    <w:rsid w:val="00940C27"/>
    <w:rsid w:val="00940CDA"/>
    <w:rsid w:val="00941CA8"/>
    <w:rsid w:val="009439EE"/>
    <w:rsid w:val="00944206"/>
    <w:rsid w:val="00944764"/>
    <w:rsid w:val="009448CA"/>
    <w:rsid w:val="009453DC"/>
    <w:rsid w:val="009466A9"/>
    <w:rsid w:val="009469BA"/>
    <w:rsid w:val="009506DC"/>
    <w:rsid w:val="00950B75"/>
    <w:rsid w:val="00950F3C"/>
    <w:rsid w:val="0095108F"/>
    <w:rsid w:val="00951F2B"/>
    <w:rsid w:val="009529B7"/>
    <w:rsid w:val="00953D9C"/>
    <w:rsid w:val="009554FE"/>
    <w:rsid w:val="00955D2D"/>
    <w:rsid w:val="009567BE"/>
    <w:rsid w:val="00957712"/>
    <w:rsid w:val="00957925"/>
    <w:rsid w:val="00962436"/>
    <w:rsid w:val="009634AD"/>
    <w:rsid w:val="00963835"/>
    <w:rsid w:val="00963FA6"/>
    <w:rsid w:val="00964FC9"/>
    <w:rsid w:val="00967D5E"/>
    <w:rsid w:val="009722DA"/>
    <w:rsid w:val="009732B0"/>
    <w:rsid w:val="00974013"/>
    <w:rsid w:val="009757DB"/>
    <w:rsid w:val="00976C07"/>
    <w:rsid w:val="00977415"/>
    <w:rsid w:val="0098042A"/>
    <w:rsid w:val="009819DC"/>
    <w:rsid w:val="00982176"/>
    <w:rsid w:val="00983E0A"/>
    <w:rsid w:val="00984A01"/>
    <w:rsid w:val="00984AF6"/>
    <w:rsid w:val="009857DA"/>
    <w:rsid w:val="00985A91"/>
    <w:rsid w:val="009865EC"/>
    <w:rsid w:val="0099120F"/>
    <w:rsid w:val="0099324E"/>
    <w:rsid w:val="0099598E"/>
    <w:rsid w:val="00995CA9"/>
    <w:rsid w:val="009964DE"/>
    <w:rsid w:val="00997095"/>
    <w:rsid w:val="009A0641"/>
    <w:rsid w:val="009A3F0B"/>
    <w:rsid w:val="009B360B"/>
    <w:rsid w:val="009B569A"/>
    <w:rsid w:val="009B5F9E"/>
    <w:rsid w:val="009B6AEF"/>
    <w:rsid w:val="009C04DE"/>
    <w:rsid w:val="009C081F"/>
    <w:rsid w:val="009C1983"/>
    <w:rsid w:val="009C22AD"/>
    <w:rsid w:val="009C3BD7"/>
    <w:rsid w:val="009C493B"/>
    <w:rsid w:val="009C54C3"/>
    <w:rsid w:val="009D1DE6"/>
    <w:rsid w:val="009D290A"/>
    <w:rsid w:val="009D2DB2"/>
    <w:rsid w:val="009D342E"/>
    <w:rsid w:val="009D598C"/>
    <w:rsid w:val="009D64B2"/>
    <w:rsid w:val="009D6BED"/>
    <w:rsid w:val="009D6FF3"/>
    <w:rsid w:val="009D760C"/>
    <w:rsid w:val="009E203E"/>
    <w:rsid w:val="009E22A6"/>
    <w:rsid w:val="009E2E11"/>
    <w:rsid w:val="009E348A"/>
    <w:rsid w:val="009E61EE"/>
    <w:rsid w:val="009E7D58"/>
    <w:rsid w:val="009F369E"/>
    <w:rsid w:val="009F38FD"/>
    <w:rsid w:val="009F529C"/>
    <w:rsid w:val="009F53DD"/>
    <w:rsid w:val="009F5515"/>
    <w:rsid w:val="009F6FDC"/>
    <w:rsid w:val="009F73F5"/>
    <w:rsid w:val="009F7BC6"/>
    <w:rsid w:val="00A01A67"/>
    <w:rsid w:val="00A02A46"/>
    <w:rsid w:val="00A0367B"/>
    <w:rsid w:val="00A04D96"/>
    <w:rsid w:val="00A06E1B"/>
    <w:rsid w:val="00A0742C"/>
    <w:rsid w:val="00A07E11"/>
    <w:rsid w:val="00A11095"/>
    <w:rsid w:val="00A1126D"/>
    <w:rsid w:val="00A1197F"/>
    <w:rsid w:val="00A12961"/>
    <w:rsid w:val="00A13C98"/>
    <w:rsid w:val="00A146FA"/>
    <w:rsid w:val="00A14907"/>
    <w:rsid w:val="00A154C6"/>
    <w:rsid w:val="00A15908"/>
    <w:rsid w:val="00A15953"/>
    <w:rsid w:val="00A1646B"/>
    <w:rsid w:val="00A16EBF"/>
    <w:rsid w:val="00A17436"/>
    <w:rsid w:val="00A179BD"/>
    <w:rsid w:val="00A229A4"/>
    <w:rsid w:val="00A2302E"/>
    <w:rsid w:val="00A236D0"/>
    <w:rsid w:val="00A237A6"/>
    <w:rsid w:val="00A241AE"/>
    <w:rsid w:val="00A26434"/>
    <w:rsid w:val="00A272A6"/>
    <w:rsid w:val="00A31E60"/>
    <w:rsid w:val="00A32962"/>
    <w:rsid w:val="00A32C8A"/>
    <w:rsid w:val="00A330BD"/>
    <w:rsid w:val="00A354A7"/>
    <w:rsid w:val="00A36B4E"/>
    <w:rsid w:val="00A372DF"/>
    <w:rsid w:val="00A37717"/>
    <w:rsid w:val="00A37791"/>
    <w:rsid w:val="00A37C9D"/>
    <w:rsid w:val="00A40A64"/>
    <w:rsid w:val="00A41345"/>
    <w:rsid w:val="00A42835"/>
    <w:rsid w:val="00A430ED"/>
    <w:rsid w:val="00A43201"/>
    <w:rsid w:val="00A469AD"/>
    <w:rsid w:val="00A47A6A"/>
    <w:rsid w:val="00A5056E"/>
    <w:rsid w:val="00A51B2C"/>
    <w:rsid w:val="00A523BA"/>
    <w:rsid w:val="00A53116"/>
    <w:rsid w:val="00A56A09"/>
    <w:rsid w:val="00A57143"/>
    <w:rsid w:val="00A57154"/>
    <w:rsid w:val="00A5776B"/>
    <w:rsid w:val="00A57E71"/>
    <w:rsid w:val="00A632FE"/>
    <w:rsid w:val="00A63301"/>
    <w:rsid w:val="00A63771"/>
    <w:rsid w:val="00A64DA1"/>
    <w:rsid w:val="00A663D5"/>
    <w:rsid w:val="00A67C54"/>
    <w:rsid w:val="00A73925"/>
    <w:rsid w:val="00A753D6"/>
    <w:rsid w:val="00A76F7A"/>
    <w:rsid w:val="00A77111"/>
    <w:rsid w:val="00A779A0"/>
    <w:rsid w:val="00A80061"/>
    <w:rsid w:val="00A80089"/>
    <w:rsid w:val="00A80259"/>
    <w:rsid w:val="00A80BF0"/>
    <w:rsid w:val="00A813C4"/>
    <w:rsid w:val="00A816DD"/>
    <w:rsid w:val="00A81BEB"/>
    <w:rsid w:val="00A81EB8"/>
    <w:rsid w:val="00A8290E"/>
    <w:rsid w:val="00A82F00"/>
    <w:rsid w:val="00A83BEC"/>
    <w:rsid w:val="00A85FD4"/>
    <w:rsid w:val="00A87D33"/>
    <w:rsid w:val="00A90C32"/>
    <w:rsid w:val="00A923E7"/>
    <w:rsid w:val="00A92433"/>
    <w:rsid w:val="00A93156"/>
    <w:rsid w:val="00A93878"/>
    <w:rsid w:val="00A93E39"/>
    <w:rsid w:val="00A94349"/>
    <w:rsid w:val="00A954FA"/>
    <w:rsid w:val="00A964F9"/>
    <w:rsid w:val="00A9764C"/>
    <w:rsid w:val="00A97B17"/>
    <w:rsid w:val="00AA02DB"/>
    <w:rsid w:val="00AA05BF"/>
    <w:rsid w:val="00AA1DDC"/>
    <w:rsid w:val="00AA2D6A"/>
    <w:rsid w:val="00AA35D2"/>
    <w:rsid w:val="00AA37A6"/>
    <w:rsid w:val="00AA3D80"/>
    <w:rsid w:val="00AA515C"/>
    <w:rsid w:val="00AA62B4"/>
    <w:rsid w:val="00AA750C"/>
    <w:rsid w:val="00AB1EC0"/>
    <w:rsid w:val="00AB28D2"/>
    <w:rsid w:val="00AB304B"/>
    <w:rsid w:val="00AB3BAC"/>
    <w:rsid w:val="00AB41A7"/>
    <w:rsid w:val="00AB442D"/>
    <w:rsid w:val="00AB4DA0"/>
    <w:rsid w:val="00AB64CD"/>
    <w:rsid w:val="00AB68D7"/>
    <w:rsid w:val="00AB6F4F"/>
    <w:rsid w:val="00AC0002"/>
    <w:rsid w:val="00AC011E"/>
    <w:rsid w:val="00AC07EA"/>
    <w:rsid w:val="00AC1FCC"/>
    <w:rsid w:val="00AC27CE"/>
    <w:rsid w:val="00AC27F7"/>
    <w:rsid w:val="00AC31B8"/>
    <w:rsid w:val="00AC35E3"/>
    <w:rsid w:val="00AC3777"/>
    <w:rsid w:val="00AC3C66"/>
    <w:rsid w:val="00AC46F8"/>
    <w:rsid w:val="00AC4BFB"/>
    <w:rsid w:val="00AC59C2"/>
    <w:rsid w:val="00AC5B8D"/>
    <w:rsid w:val="00AC7EF0"/>
    <w:rsid w:val="00AD0DB8"/>
    <w:rsid w:val="00AD0FF7"/>
    <w:rsid w:val="00AD336A"/>
    <w:rsid w:val="00AD45BD"/>
    <w:rsid w:val="00AD5623"/>
    <w:rsid w:val="00AD5B26"/>
    <w:rsid w:val="00AD5BC0"/>
    <w:rsid w:val="00AD6279"/>
    <w:rsid w:val="00AD688F"/>
    <w:rsid w:val="00AD77EB"/>
    <w:rsid w:val="00AD7D1A"/>
    <w:rsid w:val="00AE1F17"/>
    <w:rsid w:val="00AE2C9F"/>
    <w:rsid w:val="00AE469D"/>
    <w:rsid w:val="00AE67EB"/>
    <w:rsid w:val="00AF089A"/>
    <w:rsid w:val="00AF0901"/>
    <w:rsid w:val="00AF0A86"/>
    <w:rsid w:val="00AF25F9"/>
    <w:rsid w:val="00AF3195"/>
    <w:rsid w:val="00AF3C50"/>
    <w:rsid w:val="00AF5A81"/>
    <w:rsid w:val="00AF78AD"/>
    <w:rsid w:val="00AF7AD5"/>
    <w:rsid w:val="00AF7AF8"/>
    <w:rsid w:val="00B00108"/>
    <w:rsid w:val="00B0173A"/>
    <w:rsid w:val="00B02453"/>
    <w:rsid w:val="00B02E57"/>
    <w:rsid w:val="00B052B5"/>
    <w:rsid w:val="00B06783"/>
    <w:rsid w:val="00B07937"/>
    <w:rsid w:val="00B126B8"/>
    <w:rsid w:val="00B12CC7"/>
    <w:rsid w:val="00B14BB8"/>
    <w:rsid w:val="00B15035"/>
    <w:rsid w:val="00B159E0"/>
    <w:rsid w:val="00B17CD7"/>
    <w:rsid w:val="00B20D86"/>
    <w:rsid w:val="00B21762"/>
    <w:rsid w:val="00B23822"/>
    <w:rsid w:val="00B240DA"/>
    <w:rsid w:val="00B2599A"/>
    <w:rsid w:val="00B26A45"/>
    <w:rsid w:val="00B26E11"/>
    <w:rsid w:val="00B30F3E"/>
    <w:rsid w:val="00B328C7"/>
    <w:rsid w:val="00B353FD"/>
    <w:rsid w:val="00B37FBE"/>
    <w:rsid w:val="00B42C18"/>
    <w:rsid w:val="00B4438D"/>
    <w:rsid w:val="00B45148"/>
    <w:rsid w:val="00B4735F"/>
    <w:rsid w:val="00B47E99"/>
    <w:rsid w:val="00B50D13"/>
    <w:rsid w:val="00B511CC"/>
    <w:rsid w:val="00B513E4"/>
    <w:rsid w:val="00B52A7B"/>
    <w:rsid w:val="00B5379A"/>
    <w:rsid w:val="00B54C43"/>
    <w:rsid w:val="00B55101"/>
    <w:rsid w:val="00B55E51"/>
    <w:rsid w:val="00B61154"/>
    <w:rsid w:val="00B6179B"/>
    <w:rsid w:val="00B6246D"/>
    <w:rsid w:val="00B637C2"/>
    <w:rsid w:val="00B63883"/>
    <w:rsid w:val="00B64DAE"/>
    <w:rsid w:val="00B65186"/>
    <w:rsid w:val="00B66F3C"/>
    <w:rsid w:val="00B674A5"/>
    <w:rsid w:val="00B7086D"/>
    <w:rsid w:val="00B715EF"/>
    <w:rsid w:val="00B80190"/>
    <w:rsid w:val="00B81B02"/>
    <w:rsid w:val="00B82E18"/>
    <w:rsid w:val="00B831A2"/>
    <w:rsid w:val="00B84B41"/>
    <w:rsid w:val="00B85530"/>
    <w:rsid w:val="00B85A44"/>
    <w:rsid w:val="00B85CFD"/>
    <w:rsid w:val="00B86876"/>
    <w:rsid w:val="00B87A58"/>
    <w:rsid w:val="00B91801"/>
    <w:rsid w:val="00B93208"/>
    <w:rsid w:val="00B93296"/>
    <w:rsid w:val="00B93575"/>
    <w:rsid w:val="00B935EA"/>
    <w:rsid w:val="00B940D3"/>
    <w:rsid w:val="00B961CD"/>
    <w:rsid w:val="00B97B2F"/>
    <w:rsid w:val="00BA088D"/>
    <w:rsid w:val="00BA0BD9"/>
    <w:rsid w:val="00BA2E2B"/>
    <w:rsid w:val="00BA48E3"/>
    <w:rsid w:val="00BA4F53"/>
    <w:rsid w:val="00BA5A83"/>
    <w:rsid w:val="00BA5E0A"/>
    <w:rsid w:val="00BB0947"/>
    <w:rsid w:val="00BB1549"/>
    <w:rsid w:val="00BB20CE"/>
    <w:rsid w:val="00BB4232"/>
    <w:rsid w:val="00BB580C"/>
    <w:rsid w:val="00BB5B2E"/>
    <w:rsid w:val="00BB7B44"/>
    <w:rsid w:val="00BB7F77"/>
    <w:rsid w:val="00BC0197"/>
    <w:rsid w:val="00BC03DD"/>
    <w:rsid w:val="00BC374A"/>
    <w:rsid w:val="00BC4EA0"/>
    <w:rsid w:val="00BC5FEE"/>
    <w:rsid w:val="00BD241C"/>
    <w:rsid w:val="00BD3604"/>
    <w:rsid w:val="00BD6908"/>
    <w:rsid w:val="00BD7A9E"/>
    <w:rsid w:val="00BD7BB6"/>
    <w:rsid w:val="00BE163B"/>
    <w:rsid w:val="00BE1703"/>
    <w:rsid w:val="00BE1F6A"/>
    <w:rsid w:val="00BE2560"/>
    <w:rsid w:val="00BE2AF1"/>
    <w:rsid w:val="00BE3AF9"/>
    <w:rsid w:val="00BE3D26"/>
    <w:rsid w:val="00BE407F"/>
    <w:rsid w:val="00BE4568"/>
    <w:rsid w:val="00BF0364"/>
    <w:rsid w:val="00BF05CE"/>
    <w:rsid w:val="00BF335D"/>
    <w:rsid w:val="00BF60B6"/>
    <w:rsid w:val="00BF6EB9"/>
    <w:rsid w:val="00BF77C3"/>
    <w:rsid w:val="00BF7DDB"/>
    <w:rsid w:val="00C00FD9"/>
    <w:rsid w:val="00C0291F"/>
    <w:rsid w:val="00C04E31"/>
    <w:rsid w:val="00C05F59"/>
    <w:rsid w:val="00C06444"/>
    <w:rsid w:val="00C07F3E"/>
    <w:rsid w:val="00C1004E"/>
    <w:rsid w:val="00C108E1"/>
    <w:rsid w:val="00C11618"/>
    <w:rsid w:val="00C143D8"/>
    <w:rsid w:val="00C17010"/>
    <w:rsid w:val="00C20E7D"/>
    <w:rsid w:val="00C2322D"/>
    <w:rsid w:val="00C2354C"/>
    <w:rsid w:val="00C238C9"/>
    <w:rsid w:val="00C23B41"/>
    <w:rsid w:val="00C23E06"/>
    <w:rsid w:val="00C247DF"/>
    <w:rsid w:val="00C24D99"/>
    <w:rsid w:val="00C255C3"/>
    <w:rsid w:val="00C259DF"/>
    <w:rsid w:val="00C26CA2"/>
    <w:rsid w:val="00C300DF"/>
    <w:rsid w:val="00C30B09"/>
    <w:rsid w:val="00C31244"/>
    <w:rsid w:val="00C31E0C"/>
    <w:rsid w:val="00C33749"/>
    <w:rsid w:val="00C351EE"/>
    <w:rsid w:val="00C3637C"/>
    <w:rsid w:val="00C36A7C"/>
    <w:rsid w:val="00C4021A"/>
    <w:rsid w:val="00C40513"/>
    <w:rsid w:val="00C40600"/>
    <w:rsid w:val="00C40D18"/>
    <w:rsid w:val="00C40E57"/>
    <w:rsid w:val="00C410D8"/>
    <w:rsid w:val="00C41A4F"/>
    <w:rsid w:val="00C42F88"/>
    <w:rsid w:val="00C43807"/>
    <w:rsid w:val="00C43D15"/>
    <w:rsid w:val="00C4635D"/>
    <w:rsid w:val="00C4694B"/>
    <w:rsid w:val="00C47564"/>
    <w:rsid w:val="00C5004F"/>
    <w:rsid w:val="00C5034D"/>
    <w:rsid w:val="00C50B05"/>
    <w:rsid w:val="00C50DA2"/>
    <w:rsid w:val="00C50E9E"/>
    <w:rsid w:val="00C513F2"/>
    <w:rsid w:val="00C51513"/>
    <w:rsid w:val="00C51AD7"/>
    <w:rsid w:val="00C5229A"/>
    <w:rsid w:val="00C52CFE"/>
    <w:rsid w:val="00C53112"/>
    <w:rsid w:val="00C5472E"/>
    <w:rsid w:val="00C54D66"/>
    <w:rsid w:val="00C55D6D"/>
    <w:rsid w:val="00C55EB5"/>
    <w:rsid w:val="00C56252"/>
    <w:rsid w:val="00C60F9F"/>
    <w:rsid w:val="00C6147D"/>
    <w:rsid w:val="00C644E9"/>
    <w:rsid w:val="00C656E2"/>
    <w:rsid w:val="00C663D4"/>
    <w:rsid w:val="00C66FE0"/>
    <w:rsid w:val="00C6721B"/>
    <w:rsid w:val="00C703DE"/>
    <w:rsid w:val="00C708BD"/>
    <w:rsid w:val="00C7090B"/>
    <w:rsid w:val="00C71E7D"/>
    <w:rsid w:val="00C71FA5"/>
    <w:rsid w:val="00C729FE"/>
    <w:rsid w:val="00C72A14"/>
    <w:rsid w:val="00C734DF"/>
    <w:rsid w:val="00C73AA6"/>
    <w:rsid w:val="00C74D3B"/>
    <w:rsid w:val="00C76AE0"/>
    <w:rsid w:val="00C76F88"/>
    <w:rsid w:val="00C7780C"/>
    <w:rsid w:val="00C9671B"/>
    <w:rsid w:val="00C97364"/>
    <w:rsid w:val="00CA0153"/>
    <w:rsid w:val="00CA29B3"/>
    <w:rsid w:val="00CA29FB"/>
    <w:rsid w:val="00CA35D6"/>
    <w:rsid w:val="00CA405D"/>
    <w:rsid w:val="00CA45E8"/>
    <w:rsid w:val="00CA4798"/>
    <w:rsid w:val="00CA491F"/>
    <w:rsid w:val="00CA6649"/>
    <w:rsid w:val="00CA6C39"/>
    <w:rsid w:val="00CB1EDD"/>
    <w:rsid w:val="00CB3059"/>
    <w:rsid w:val="00CB3FD2"/>
    <w:rsid w:val="00CB45AA"/>
    <w:rsid w:val="00CB462D"/>
    <w:rsid w:val="00CB48BE"/>
    <w:rsid w:val="00CB62F9"/>
    <w:rsid w:val="00CB6661"/>
    <w:rsid w:val="00CC08D1"/>
    <w:rsid w:val="00CC2E9B"/>
    <w:rsid w:val="00CC3E83"/>
    <w:rsid w:val="00CC4432"/>
    <w:rsid w:val="00CC528F"/>
    <w:rsid w:val="00CC59AA"/>
    <w:rsid w:val="00CC5A3E"/>
    <w:rsid w:val="00CC61AB"/>
    <w:rsid w:val="00CC6705"/>
    <w:rsid w:val="00CC6E48"/>
    <w:rsid w:val="00CC7CAF"/>
    <w:rsid w:val="00CD03D4"/>
    <w:rsid w:val="00CD228D"/>
    <w:rsid w:val="00CD23E0"/>
    <w:rsid w:val="00CD3D8B"/>
    <w:rsid w:val="00CD419C"/>
    <w:rsid w:val="00CD4329"/>
    <w:rsid w:val="00CD44D3"/>
    <w:rsid w:val="00CD5E73"/>
    <w:rsid w:val="00CD632A"/>
    <w:rsid w:val="00CD654A"/>
    <w:rsid w:val="00CE0EF9"/>
    <w:rsid w:val="00CE1A68"/>
    <w:rsid w:val="00CE2384"/>
    <w:rsid w:val="00CE416D"/>
    <w:rsid w:val="00CE5979"/>
    <w:rsid w:val="00CF227A"/>
    <w:rsid w:val="00CF3BE6"/>
    <w:rsid w:val="00CF3D31"/>
    <w:rsid w:val="00CF54A3"/>
    <w:rsid w:val="00CF6C6F"/>
    <w:rsid w:val="00CF7025"/>
    <w:rsid w:val="00D0019C"/>
    <w:rsid w:val="00D01548"/>
    <w:rsid w:val="00D0362A"/>
    <w:rsid w:val="00D04D54"/>
    <w:rsid w:val="00D055B4"/>
    <w:rsid w:val="00D06863"/>
    <w:rsid w:val="00D0761B"/>
    <w:rsid w:val="00D123D6"/>
    <w:rsid w:val="00D12765"/>
    <w:rsid w:val="00D13BF2"/>
    <w:rsid w:val="00D14AC4"/>
    <w:rsid w:val="00D1602B"/>
    <w:rsid w:val="00D162F9"/>
    <w:rsid w:val="00D16804"/>
    <w:rsid w:val="00D205FC"/>
    <w:rsid w:val="00D214AE"/>
    <w:rsid w:val="00D2269C"/>
    <w:rsid w:val="00D24BE1"/>
    <w:rsid w:val="00D25E0E"/>
    <w:rsid w:val="00D26334"/>
    <w:rsid w:val="00D26B9D"/>
    <w:rsid w:val="00D26DC0"/>
    <w:rsid w:val="00D3047A"/>
    <w:rsid w:val="00D3055F"/>
    <w:rsid w:val="00D339AF"/>
    <w:rsid w:val="00D34838"/>
    <w:rsid w:val="00D353A2"/>
    <w:rsid w:val="00D37919"/>
    <w:rsid w:val="00D4195B"/>
    <w:rsid w:val="00D428C6"/>
    <w:rsid w:val="00D460F2"/>
    <w:rsid w:val="00D46831"/>
    <w:rsid w:val="00D46D7D"/>
    <w:rsid w:val="00D46FDA"/>
    <w:rsid w:val="00D471F2"/>
    <w:rsid w:val="00D500B8"/>
    <w:rsid w:val="00D5028C"/>
    <w:rsid w:val="00D5273B"/>
    <w:rsid w:val="00D5328C"/>
    <w:rsid w:val="00D53BC8"/>
    <w:rsid w:val="00D5459F"/>
    <w:rsid w:val="00D5494A"/>
    <w:rsid w:val="00D5655F"/>
    <w:rsid w:val="00D62511"/>
    <w:rsid w:val="00D63F02"/>
    <w:rsid w:val="00D64BE0"/>
    <w:rsid w:val="00D73748"/>
    <w:rsid w:val="00D73D70"/>
    <w:rsid w:val="00D76309"/>
    <w:rsid w:val="00D8015E"/>
    <w:rsid w:val="00D803A9"/>
    <w:rsid w:val="00D82510"/>
    <w:rsid w:val="00D82666"/>
    <w:rsid w:val="00D82685"/>
    <w:rsid w:val="00D850E8"/>
    <w:rsid w:val="00D85E08"/>
    <w:rsid w:val="00D9091B"/>
    <w:rsid w:val="00D90F53"/>
    <w:rsid w:val="00D94CA3"/>
    <w:rsid w:val="00D94E12"/>
    <w:rsid w:val="00D97314"/>
    <w:rsid w:val="00DA0362"/>
    <w:rsid w:val="00DA192D"/>
    <w:rsid w:val="00DA2941"/>
    <w:rsid w:val="00DA2C15"/>
    <w:rsid w:val="00DA334A"/>
    <w:rsid w:val="00DA4348"/>
    <w:rsid w:val="00DA4905"/>
    <w:rsid w:val="00DA5C6A"/>
    <w:rsid w:val="00DB3B66"/>
    <w:rsid w:val="00DB3CA7"/>
    <w:rsid w:val="00DB5C9E"/>
    <w:rsid w:val="00DB5F03"/>
    <w:rsid w:val="00DB63AF"/>
    <w:rsid w:val="00DC021D"/>
    <w:rsid w:val="00DC0A6B"/>
    <w:rsid w:val="00DC12F9"/>
    <w:rsid w:val="00DC1EF9"/>
    <w:rsid w:val="00DC2025"/>
    <w:rsid w:val="00DC25A6"/>
    <w:rsid w:val="00DC49DA"/>
    <w:rsid w:val="00DC4A47"/>
    <w:rsid w:val="00DC5FE9"/>
    <w:rsid w:val="00DC767C"/>
    <w:rsid w:val="00DC7807"/>
    <w:rsid w:val="00DC7C9E"/>
    <w:rsid w:val="00DC7D89"/>
    <w:rsid w:val="00DD0C81"/>
    <w:rsid w:val="00DD0F8E"/>
    <w:rsid w:val="00DD164B"/>
    <w:rsid w:val="00DD1C92"/>
    <w:rsid w:val="00DD1CF9"/>
    <w:rsid w:val="00DD1DB7"/>
    <w:rsid w:val="00DD2915"/>
    <w:rsid w:val="00DD6D0A"/>
    <w:rsid w:val="00DD75F3"/>
    <w:rsid w:val="00DD7C24"/>
    <w:rsid w:val="00DE222D"/>
    <w:rsid w:val="00DE2B11"/>
    <w:rsid w:val="00DE3558"/>
    <w:rsid w:val="00DE5616"/>
    <w:rsid w:val="00DE5C1D"/>
    <w:rsid w:val="00DE6083"/>
    <w:rsid w:val="00DE676D"/>
    <w:rsid w:val="00DE76C6"/>
    <w:rsid w:val="00DF099C"/>
    <w:rsid w:val="00DF27D8"/>
    <w:rsid w:val="00DF2A21"/>
    <w:rsid w:val="00DF3952"/>
    <w:rsid w:val="00DF4DAE"/>
    <w:rsid w:val="00DF7EE3"/>
    <w:rsid w:val="00E00044"/>
    <w:rsid w:val="00E00FC5"/>
    <w:rsid w:val="00E013C2"/>
    <w:rsid w:val="00E014F6"/>
    <w:rsid w:val="00E01B7C"/>
    <w:rsid w:val="00E01C85"/>
    <w:rsid w:val="00E036F3"/>
    <w:rsid w:val="00E06FEB"/>
    <w:rsid w:val="00E10A39"/>
    <w:rsid w:val="00E135A9"/>
    <w:rsid w:val="00E13D95"/>
    <w:rsid w:val="00E162A6"/>
    <w:rsid w:val="00E174E9"/>
    <w:rsid w:val="00E179A8"/>
    <w:rsid w:val="00E17C79"/>
    <w:rsid w:val="00E2004D"/>
    <w:rsid w:val="00E200E6"/>
    <w:rsid w:val="00E212AF"/>
    <w:rsid w:val="00E21475"/>
    <w:rsid w:val="00E229AB"/>
    <w:rsid w:val="00E22FAE"/>
    <w:rsid w:val="00E2592A"/>
    <w:rsid w:val="00E259B3"/>
    <w:rsid w:val="00E262C6"/>
    <w:rsid w:val="00E264DA"/>
    <w:rsid w:val="00E26FA6"/>
    <w:rsid w:val="00E26FEF"/>
    <w:rsid w:val="00E30E35"/>
    <w:rsid w:val="00E33AA9"/>
    <w:rsid w:val="00E33DCD"/>
    <w:rsid w:val="00E34B37"/>
    <w:rsid w:val="00E34CA4"/>
    <w:rsid w:val="00E35F32"/>
    <w:rsid w:val="00E36108"/>
    <w:rsid w:val="00E36C24"/>
    <w:rsid w:val="00E370C2"/>
    <w:rsid w:val="00E3723E"/>
    <w:rsid w:val="00E37CEF"/>
    <w:rsid w:val="00E40143"/>
    <w:rsid w:val="00E41088"/>
    <w:rsid w:val="00E41701"/>
    <w:rsid w:val="00E42E3E"/>
    <w:rsid w:val="00E44863"/>
    <w:rsid w:val="00E44FA5"/>
    <w:rsid w:val="00E45465"/>
    <w:rsid w:val="00E459CA"/>
    <w:rsid w:val="00E471E5"/>
    <w:rsid w:val="00E473FB"/>
    <w:rsid w:val="00E47558"/>
    <w:rsid w:val="00E47EA1"/>
    <w:rsid w:val="00E509BA"/>
    <w:rsid w:val="00E50CEE"/>
    <w:rsid w:val="00E519B8"/>
    <w:rsid w:val="00E54A07"/>
    <w:rsid w:val="00E54BF0"/>
    <w:rsid w:val="00E54C8B"/>
    <w:rsid w:val="00E555CE"/>
    <w:rsid w:val="00E57A66"/>
    <w:rsid w:val="00E615C6"/>
    <w:rsid w:val="00E62283"/>
    <w:rsid w:val="00E65268"/>
    <w:rsid w:val="00E6546C"/>
    <w:rsid w:val="00E666C0"/>
    <w:rsid w:val="00E67AE9"/>
    <w:rsid w:val="00E70E64"/>
    <w:rsid w:val="00E723F4"/>
    <w:rsid w:val="00E7359F"/>
    <w:rsid w:val="00E77AD3"/>
    <w:rsid w:val="00E8115C"/>
    <w:rsid w:val="00E8191E"/>
    <w:rsid w:val="00E81C20"/>
    <w:rsid w:val="00E833B8"/>
    <w:rsid w:val="00E83523"/>
    <w:rsid w:val="00E83A37"/>
    <w:rsid w:val="00E872E4"/>
    <w:rsid w:val="00E90419"/>
    <w:rsid w:val="00E9146D"/>
    <w:rsid w:val="00E92518"/>
    <w:rsid w:val="00E92717"/>
    <w:rsid w:val="00E9302A"/>
    <w:rsid w:val="00E935AA"/>
    <w:rsid w:val="00E941A5"/>
    <w:rsid w:val="00E945D4"/>
    <w:rsid w:val="00E95E7F"/>
    <w:rsid w:val="00EA0844"/>
    <w:rsid w:val="00EA0D49"/>
    <w:rsid w:val="00EA4CED"/>
    <w:rsid w:val="00EA7B6C"/>
    <w:rsid w:val="00EA7FB7"/>
    <w:rsid w:val="00EB00DD"/>
    <w:rsid w:val="00EB0C42"/>
    <w:rsid w:val="00EB0D00"/>
    <w:rsid w:val="00EB1957"/>
    <w:rsid w:val="00EB3B1C"/>
    <w:rsid w:val="00EB41EC"/>
    <w:rsid w:val="00EB5248"/>
    <w:rsid w:val="00EB5A06"/>
    <w:rsid w:val="00EB648A"/>
    <w:rsid w:val="00EB678B"/>
    <w:rsid w:val="00EB751A"/>
    <w:rsid w:val="00EB75FE"/>
    <w:rsid w:val="00EC1019"/>
    <w:rsid w:val="00EC1021"/>
    <w:rsid w:val="00EC19C2"/>
    <w:rsid w:val="00EC1DFA"/>
    <w:rsid w:val="00EC4304"/>
    <w:rsid w:val="00EC44B9"/>
    <w:rsid w:val="00EC459E"/>
    <w:rsid w:val="00EC511D"/>
    <w:rsid w:val="00EC52B6"/>
    <w:rsid w:val="00EC7FE5"/>
    <w:rsid w:val="00ED3B4E"/>
    <w:rsid w:val="00ED3CF7"/>
    <w:rsid w:val="00ED4223"/>
    <w:rsid w:val="00ED4A36"/>
    <w:rsid w:val="00ED5BFC"/>
    <w:rsid w:val="00ED7FF7"/>
    <w:rsid w:val="00EE001D"/>
    <w:rsid w:val="00EE0199"/>
    <w:rsid w:val="00EE0373"/>
    <w:rsid w:val="00EE06EF"/>
    <w:rsid w:val="00EE072B"/>
    <w:rsid w:val="00EE24BA"/>
    <w:rsid w:val="00EE34EB"/>
    <w:rsid w:val="00EE365A"/>
    <w:rsid w:val="00EE4A4F"/>
    <w:rsid w:val="00EE663E"/>
    <w:rsid w:val="00EE7041"/>
    <w:rsid w:val="00EF0206"/>
    <w:rsid w:val="00EF0246"/>
    <w:rsid w:val="00EF08B8"/>
    <w:rsid w:val="00EF0D87"/>
    <w:rsid w:val="00EF4A0A"/>
    <w:rsid w:val="00EF4F09"/>
    <w:rsid w:val="00EF5BCF"/>
    <w:rsid w:val="00EF5C88"/>
    <w:rsid w:val="00EF692E"/>
    <w:rsid w:val="00EF6AB4"/>
    <w:rsid w:val="00EF6B5C"/>
    <w:rsid w:val="00EF6BB6"/>
    <w:rsid w:val="00F00104"/>
    <w:rsid w:val="00F0131D"/>
    <w:rsid w:val="00F02D1C"/>
    <w:rsid w:val="00F02DC1"/>
    <w:rsid w:val="00F030FD"/>
    <w:rsid w:val="00F04B6B"/>
    <w:rsid w:val="00F05BC6"/>
    <w:rsid w:val="00F06016"/>
    <w:rsid w:val="00F07355"/>
    <w:rsid w:val="00F07DEF"/>
    <w:rsid w:val="00F10126"/>
    <w:rsid w:val="00F11996"/>
    <w:rsid w:val="00F130AE"/>
    <w:rsid w:val="00F13FB2"/>
    <w:rsid w:val="00F15708"/>
    <w:rsid w:val="00F15B1C"/>
    <w:rsid w:val="00F162C0"/>
    <w:rsid w:val="00F1722E"/>
    <w:rsid w:val="00F21554"/>
    <w:rsid w:val="00F21DC5"/>
    <w:rsid w:val="00F21E7D"/>
    <w:rsid w:val="00F22F9B"/>
    <w:rsid w:val="00F244A0"/>
    <w:rsid w:val="00F24B3D"/>
    <w:rsid w:val="00F254E4"/>
    <w:rsid w:val="00F26082"/>
    <w:rsid w:val="00F26F49"/>
    <w:rsid w:val="00F31491"/>
    <w:rsid w:val="00F31DA5"/>
    <w:rsid w:val="00F3243E"/>
    <w:rsid w:val="00F352A1"/>
    <w:rsid w:val="00F378BD"/>
    <w:rsid w:val="00F40867"/>
    <w:rsid w:val="00F46996"/>
    <w:rsid w:val="00F46B70"/>
    <w:rsid w:val="00F534BF"/>
    <w:rsid w:val="00F5379A"/>
    <w:rsid w:val="00F538AE"/>
    <w:rsid w:val="00F54A4D"/>
    <w:rsid w:val="00F556FC"/>
    <w:rsid w:val="00F55C82"/>
    <w:rsid w:val="00F5728E"/>
    <w:rsid w:val="00F6099E"/>
    <w:rsid w:val="00F630F5"/>
    <w:rsid w:val="00F64B4D"/>
    <w:rsid w:val="00F655DF"/>
    <w:rsid w:val="00F67ED3"/>
    <w:rsid w:val="00F7057E"/>
    <w:rsid w:val="00F733EE"/>
    <w:rsid w:val="00F74EC8"/>
    <w:rsid w:val="00F75AC0"/>
    <w:rsid w:val="00F76B54"/>
    <w:rsid w:val="00F77C9E"/>
    <w:rsid w:val="00F77F17"/>
    <w:rsid w:val="00F8037B"/>
    <w:rsid w:val="00F828EE"/>
    <w:rsid w:val="00F83BFA"/>
    <w:rsid w:val="00F84731"/>
    <w:rsid w:val="00F86366"/>
    <w:rsid w:val="00F90946"/>
    <w:rsid w:val="00F90A1E"/>
    <w:rsid w:val="00F919EF"/>
    <w:rsid w:val="00F9217F"/>
    <w:rsid w:val="00F931D3"/>
    <w:rsid w:val="00F93F7E"/>
    <w:rsid w:val="00F946EE"/>
    <w:rsid w:val="00F97B7E"/>
    <w:rsid w:val="00FA1B5B"/>
    <w:rsid w:val="00FA34CD"/>
    <w:rsid w:val="00FA4F38"/>
    <w:rsid w:val="00FA773D"/>
    <w:rsid w:val="00FB0AAF"/>
    <w:rsid w:val="00FB2454"/>
    <w:rsid w:val="00FB2721"/>
    <w:rsid w:val="00FB3524"/>
    <w:rsid w:val="00FB565D"/>
    <w:rsid w:val="00FB6071"/>
    <w:rsid w:val="00FB7D0A"/>
    <w:rsid w:val="00FC1F2F"/>
    <w:rsid w:val="00FC3F49"/>
    <w:rsid w:val="00FC3FB3"/>
    <w:rsid w:val="00FC4BA9"/>
    <w:rsid w:val="00FC4E0E"/>
    <w:rsid w:val="00FC4EC2"/>
    <w:rsid w:val="00FC605B"/>
    <w:rsid w:val="00FC7222"/>
    <w:rsid w:val="00FD257F"/>
    <w:rsid w:val="00FD27D6"/>
    <w:rsid w:val="00FD2869"/>
    <w:rsid w:val="00FD3E87"/>
    <w:rsid w:val="00FD5FF5"/>
    <w:rsid w:val="00FD637D"/>
    <w:rsid w:val="00FD71FA"/>
    <w:rsid w:val="00FD770C"/>
    <w:rsid w:val="00FD79D7"/>
    <w:rsid w:val="00FE158D"/>
    <w:rsid w:val="00FE163F"/>
    <w:rsid w:val="00FE18A8"/>
    <w:rsid w:val="00FE1ADB"/>
    <w:rsid w:val="00FE2AD1"/>
    <w:rsid w:val="00FE557F"/>
    <w:rsid w:val="00FE62B6"/>
    <w:rsid w:val="00FF1256"/>
    <w:rsid w:val="00FF3795"/>
    <w:rsid w:val="00FF3D9D"/>
    <w:rsid w:val="00FF4E70"/>
    <w:rsid w:val="00FF53DB"/>
    <w:rsid w:val="00FF6E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FB08A"/>
  <w15:chartTrackingRefBased/>
  <w15:docId w15:val="{4F57ECD5-779C-4394-AB51-06A91555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AC"/>
  </w:style>
  <w:style w:type="paragraph" w:styleId="Heading1">
    <w:name w:val="heading 1"/>
    <w:basedOn w:val="Normal"/>
    <w:next w:val="Normal"/>
    <w:link w:val="Heading1Char"/>
    <w:uiPriority w:val="9"/>
    <w:qFormat/>
    <w:rsid w:val="00B93208"/>
    <w:pPr>
      <w:keepNext/>
      <w:keepLines/>
      <w:spacing w:before="240" w:after="0" w:line="276" w:lineRule="auto"/>
      <w:outlineLvl w:val="0"/>
    </w:pPr>
    <w:rPr>
      <w:rFonts w:ascii="Calibri Light" w:eastAsia="Times New Roman" w:hAnsi="Calibri Light" w:cs="Times New Roman"/>
      <w:color w:val="2F5496"/>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0D0"/>
    <w:rPr>
      <w:color w:val="0563C1" w:themeColor="hyperlink"/>
      <w:u w:val="single"/>
    </w:rPr>
  </w:style>
  <w:style w:type="character" w:styleId="CommentReference">
    <w:name w:val="annotation reference"/>
    <w:basedOn w:val="DefaultParagraphFont"/>
    <w:uiPriority w:val="99"/>
    <w:semiHidden/>
    <w:unhideWhenUsed/>
    <w:rsid w:val="008C20D0"/>
    <w:rPr>
      <w:sz w:val="16"/>
      <w:szCs w:val="16"/>
    </w:rPr>
  </w:style>
  <w:style w:type="paragraph" w:styleId="CommentText">
    <w:name w:val="annotation text"/>
    <w:basedOn w:val="Normal"/>
    <w:link w:val="CommentTextChar"/>
    <w:uiPriority w:val="99"/>
    <w:unhideWhenUsed/>
    <w:rsid w:val="008C20D0"/>
    <w:pPr>
      <w:spacing w:line="240" w:lineRule="auto"/>
    </w:pPr>
    <w:rPr>
      <w:sz w:val="20"/>
      <w:szCs w:val="20"/>
    </w:rPr>
  </w:style>
  <w:style w:type="character" w:customStyle="1" w:styleId="CommentTextChar">
    <w:name w:val="Comment Text Char"/>
    <w:basedOn w:val="DefaultParagraphFont"/>
    <w:link w:val="CommentText"/>
    <w:uiPriority w:val="99"/>
    <w:rsid w:val="008C20D0"/>
    <w:rPr>
      <w:sz w:val="20"/>
      <w:szCs w:val="20"/>
    </w:rPr>
  </w:style>
  <w:style w:type="paragraph" w:styleId="CommentSubject">
    <w:name w:val="annotation subject"/>
    <w:basedOn w:val="CommentText"/>
    <w:next w:val="CommentText"/>
    <w:link w:val="CommentSubjectChar"/>
    <w:uiPriority w:val="99"/>
    <w:semiHidden/>
    <w:unhideWhenUsed/>
    <w:rsid w:val="008C20D0"/>
    <w:rPr>
      <w:b/>
      <w:bCs/>
    </w:rPr>
  </w:style>
  <w:style w:type="character" w:customStyle="1" w:styleId="CommentSubjectChar">
    <w:name w:val="Comment Subject Char"/>
    <w:basedOn w:val="CommentTextChar"/>
    <w:link w:val="CommentSubject"/>
    <w:uiPriority w:val="99"/>
    <w:semiHidden/>
    <w:rsid w:val="008C20D0"/>
    <w:rPr>
      <w:b/>
      <w:bCs/>
      <w:sz w:val="20"/>
      <w:szCs w:val="20"/>
    </w:rPr>
  </w:style>
  <w:style w:type="paragraph" w:styleId="BalloonText">
    <w:name w:val="Balloon Text"/>
    <w:basedOn w:val="Normal"/>
    <w:link w:val="BalloonTextChar"/>
    <w:uiPriority w:val="99"/>
    <w:semiHidden/>
    <w:unhideWhenUsed/>
    <w:rsid w:val="008C2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0D0"/>
    <w:rPr>
      <w:rFonts w:ascii="Segoe UI" w:hAnsi="Segoe UI" w:cs="Segoe UI"/>
      <w:sz w:val="18"/>
      <w:szCs w:val="18"/>
    </w:rPr>
  </w:style>
  <w:style w:type="table" w:styleId="TableGrid">
    <w:name w:val="Table Grid"/>
    <w:basedOn w:val="TableNormal"/>
    <w:uiPriority w:val="59"/>
    <w:unhideWhenUsed/>
    <w:rsid w:val="00A0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33D08"/>
    <w:rPr>
      <w:color w:val="605E5C"/>
      <w:shd w:val="clear" w:color="auto" w:fill="E1DFDD"/>
    </w:rPr>
  </w:style>
  <w:style w:type="paragraph" w:styleId="NormalWeb">
    <w:name w:val="Normal (Web)"/>
    <w:basedOn w:val="Normal"/>
    <w:uiPriority w:val="99"/>
    <w:semiHidden/>
    <w:unhideWhenUsed/>
    <w:rsid w:val="007141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A"/>
    <w:basedOn w:val="Normal"/>
    <w:link w:val="ListParagraphChar"/>
    <w:uiPriority w:val="34"/>
    <w:qFormat/>
    <w:rsid w:val="007141BE"/>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93208"/>
    <w:rPr>
      <w:rFonts w:ascii="Calibri Light" w:eastAsia="Times New Roman" w:hAnsi="Calibri Light" w:cs="Times New Roman"/>
      <w:color w:val="2F5496"/>
      <w:sz w:val="32"/>
      <w:szCs w:val="32"/>
      <w:lang w:val="vi" w:eastAsia="x-none"/>
    </w:rPr>
  </w:style>
  <w:style w:type="paragraph" w:customStyle="1" w:styleId="ColorfulList-Accent11">
    <w:name w:val="Colorful List - Accent 11"/>
    <w:basedOn w:val="Normal"/>
    <w:link w:val="ColorfulList-Accent1Char"/>
    <w:uiPriority w:val="34"/>
    <w:qFormat/>
    <w:rsid w:val="00B93208"/>
    <w:pPr>
      <w:spacing w:after="200" w:line="276" w:lineRule="auto"/>
      <w:ind w:left="720"/>
      <w:contextualSpacing/>
    </w:pPr>
    <w:rPr>
      <w:rFonts w:ascii="Calibri" w:eastAsia="Calibri" w:hAnsi="Calibri" w:cs="Times New Roman"/>
    </w:rPr>
  </w:style>
  <w:style w:type="character" w:customStyle="1" w:styleId="ColorfulList-Accent1Char">
    <w:name w:val="Colorful List - Accent 1 Char"/>
    <w:link w:val="ColorfulList-Accent11"/>
    <w:uiPriority w:val="34"/>
    <w:locked/>
    <w:rsid w:val="00B93208"/>
    <w:rPr>
      <w:rFonts w:ascii="Calibri" w:eastAsia="Calibri" w:hAnsi="Calibri" w:cs="Times New Roman"/>
    </w:rPr>
  </w:style>
  <w:style w:type="character" w:customStyle="1" w:styleId="ListParagraphChar">
    <w:name w:val="List Paragraph Char"/>
    <w:aliases w:val="LISTA Char"/>
    <w:link w:val="ListParagraph"/>
    <w:uiPriority w:val="34"/>
    <w:locked/>
    <w:rsid w:val="00D500B8"/>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C410D8"/>
    <w:pPr>
      <w:spacing w:after="0" w:line="240" w:lineRule="auto"/>
    </w:pPr>
    <w:rPr>
      <w:rFonts w:ascii="Calibri" w:eastAsia="Calibri" w:hAnsi="Calibri" w:cs="Times New Roman"/>
      <w:sz w:val="20"/>
      <w:szCs w:val="20"/>
      <w:lang w:eastAsia="x-none"/>
    </w:rPr>
  </w:style>
  <w:style w:type="character" w:customStyle="1" w:styleId="FootnoteTextChar">
    <w:name w:val="Footnote Text Char"/>
    <w:basedOn w:val="DefaultParagraphFont"/>
    <w:link w:val="FootnoteText"/>
    <w:uiPriority w:val="99"/>
    <w:rsid w:val="00C410D8"/>
    <w:rPr>
      <w:rFonts w:ascii="Calibri" w:eastAsia="Calibri" w:hAnsi="Calibri" w:cs="Times New Roman"/>
      <w:sz w:val="20"/>
      <w:szCs w:val="20"/>
      <w:lang w:val="vi" w:eastAsia="x-none"/>
    </w:rPr>
  </w:style>
  <w:style w:type="character" w:styleId="FootnoteReference">
    <w:name w:val="footnote reference"/>
    <w:uiPriority w:val="99"/>
    <w:unhideWhenUsed/>
    <w:rsid w:val="00C410D8"/>
    <w:rPr>
      <w:vertAlign w:val="superscript"/>
    </w:rPr>
  </w:style>
  <w:style w:type="paragraph" w:styleId="Header">
    <w:name w:val="header"/>
    <w:basedOn w:val="Normal"/>
    <w:link w:val="HeaderChar"/>
    <w:uiPriority w:val="99"/>
    <w:unhideWhenUsed/>
    <w:rsid w:val="00DC0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21D"/>
  </w:style>
  <w:style w:type="paragraph" w:styleId="Footer">
    <w:name w:val="footer"/>
    <w:basedOn w:val="Normal"/>
    <w:link w:val="FooterChar"/>
    <w:uiPriority w:val="99"/>
    <w:unhideWhenUsed/>
    <w:rsid w:val="00DC0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21D"/>
  </w:style>
  <w:style w:type="character" w:styleId="FollowedHyperlink">
    <w:name w:val="FollowedHyperlink"/>
    <w:basedOn w:val="DefaultParagraphFont"/>
    <w:uiPriority w:val="99"/>
    <w:semiHidden/>
    <w:unhideWhenUsed/>
    <w:rsid w:val="004D0F16"/>
    <w:rPr>
      <w:color w:val="954F72" w:themeColor="followedHyperlink"/>
      <w:u w:val="single"/>
    </w:rPr>
  </w:style>
  <w:style w:type="table" w:customStyle="1" w:styleId="TableGrid1">
    <w:name w:val="Table Grid1"/>
    <w:basedOn w:val="TableNormal"/>
    <w:uiPriority w:val="59"/>
    <w:rsid w:val="00C04E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23D4"/>
    <w:rPr>
      <w:color w:val="605E5C"/>
      <w:shd w:val="clear" w:color="auto" w:fill="E1DFDD"/>
    </w:rPr>
  </w:style>
  <w:style w:type="paragraph" w:styleId="Revision">
    <w:name w:val="Revision"/>
    <w:hidden/>
    <w:uiPriority w:val="99"/>
    <w:semiHidden/>
    <w:rsid w:val="00CB3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3559">
      <w:bodyDiv w:val="1"/>
      <w:marLeft w:val="0"/>
      <w:marRight w:val="0"/>
      <w:marTop w:val="0"/>
      <w:marBottom w:val="0"/>
      <w:divBdr>
        <w:top w:val="none" w:sz="0" w:space="0" w:color="auto"/>
        <w:left w:val="none" w:sz="0" w:space="0" w:color="auto"/>
        <w:bottom w:val="none" w:sz="0" w:space="0" w:color="auto"/>
        <w:right w:val="none" w:sz="0" w:space="0" w:color="auto"/>
      </w:divBdr>
    </w:div>
    <w:div w:id="37898630">
      <w:bodyDiv w:val="1"/>
      <w:marLeft w:val="0"/>
      <w:marRight w:val="0"/>
      <w:marTop w:val="0"/>
      <w:marBottom w:val="0"/>
      <w:divBdr>
        <w:top w:val="none" w:sz="0" w:space="0" w:color="auto"/>
        <w:left w:val="none" w:sz="0" w:space="0" w:color="auto"/>
        <w:bottom w:val="none" w:sz="0" w:space="0" w:color="auto"/>
        <w:right w:val="none" w:sz="0" w:space="0" w:color="auto"/>
      </w:divBdr>
    </w:div>
    <w:div w:id="133451513">
      <w:bodyDiv w:val="1"/>
      <w:marLeft w:val="0"/>
      <w:marRight w:val="0"/>
      <w:marTop w:val="0"/>
      <w:marBottom w:val="0"/>
      <w:divBdr>
        <w:top w:val="none" w:sz="0" w:space="0" w:color="auto"/>
        <w:left w:val="none" w:sz="0" w:space="0" w:color="auto"/>
        <w:bottom w:val="none" w:sz="0" w:space="0" w:color="auto"/>
        <w:right w:val="none" w:sz="0" w:space="0" w:color="auto"/>
      </w:divBdr>
    </w:div>
    <w:div w:id="144317364">
      <w:bodyDiv w:val="1"/>
      <w:marLeft w:val="0"/>
      <w:marRight w:val="0"/>
      <w:marTop w:val="0"/>
      <w:marBottom w:val="0"/>
      <w:divBdr>
        <w:top w:val="none" w:sz="0" w:space="0" w:color="auto"/>
        <w:left w:val="none" w:sz="0" w:space="0" w:color="auto"/>
        <w:bottom w:val="none" w:sz="0" w:space="0" w:color="auto"/>
        <w:right w:val="none" w:sz="0" w:space="0" w:color="auto"/>
      </w:divBdr>
    </w:div>
    <w:div w:id="165748401">
      <w:bodyDiv w:val="1"/>
      <w:marLeft w:val="0"/>
      <w:marRight w:val="0"/>
      <w:marTop w:val="0"/>
      <w:marBottom w:val="0"/>
      <w:divBdr>
        <w:top w:val="none" w:sz="0" w:space="0" w:color="auto"/>
        <w:left w:val="none" w:sz="0" w:space="0" w:color="auto"/>
        <w:bottom w:val="none" w:sz="0" w:space="0" w:color="auto"/>
        <w:right w:val="none" w:sz="0" w:space="0" w:color="auto"/>
      </w:divBdr>
    </w:div>
    <w:div w:id="216429977">
      <w:bodyDiv w:val="1"/>
      <w:marLeft w:val="0"/>
      <w:marRight w:val="0"/>
      <w:marTop w:val="0"/>
      <w:marBottom w:val="0"/>
      <w:divBdr>
        <w:top w:val="none" w:sz="0" w:space="0" w:color="auto"/>
        <w:left w:val="none" w:sz="0" w:space="0" w:color="auto"/>
        <w:bottom w:val="none" w:sz="0" w:space="0" w:color="auto"/>
        <w:right w:val="none" w:sz="0" w:space="0" w:color="auto"/>
      </w:divBdr>
    </w:div>
    <w:div w:id="257716773">
      <w:bodyDiv w:val="1"/>
      <w:marLeft w:val="0"/>
      <w:marRight w:val="0"/>
      <w:marTop w:val="0"/>
      <w:marBottom w:val="0"/>
      <w:divBdr>
        <w:top w:val="none" w:sz="0" w:space="0" w:color="auto"/>
        <w:left w:val="none" w:sz="0" w:space="0" w:color="auto"/>
        <w:bottom w:val="none" w:sz="0" w:space="0" w:color="auto"/>
        <w:right w:val="none" w:sz="0" w:space="0" w:color="auto"/>
      </w:divBdr>
    </w:div>
    <w:div w:id="286084563">
      <w:bodyDiv w:val="1"/>
      <w:marLeft w:val="0"/>
      <w:marRight w:val="0"/>
      <w:marTop w:val="0"/>
      <w:marBottom w:val="0"/>
      <w:divBdr>
        <w:top w:val="none" w:sz="0" w:space="0" w:color="auto"/>
        <w:left w:val="none" w:sz="0" w:space="0" w:color="auto"/>
        <w:bottom w:val="none" w:sz="0" w:space="0" w:color="auto"/>
        <w:right w:val="none" w:sz="0" w:space="0" w:color="auto"/>
      </w:divBdr>
    </w:div>
    <w:div w:id="359471488">
      <w:bodyDiv w:val="1"/>
      <w:marLeft w:val="0"/>
      <w:marRight w:val="0"/>
      <w:marTop w:val="0"/>
      <w:marBottom w:val="0"/>
      <w:divBdr>
        <w:top w:val="none" w:sz="0" w:space="0" w:color="auto"/>
        <w:left w:val="none" w:sz="0" w:space="0" w:color="auto"/>
        <w:bottom w:val="none" w:sz="0" w:space="0" w:color="auto"/>
        <w:right w:val="none" w:sz="0" w:space="0" w:color="auto"/>
      </w:divBdr>
    </w:div>
    <w:div w:id="446658439">
      <w:bodyDiv w:val="1"/>
      <w:marLeft w:val="0"/>
      <w:marRight w:val="0"/>
      <w:marTop w:val="0"/>
      <w:marBottom w:val="0"/>
      <w:divBdr>
        <w:top w:val="none" w:sz="0" w:space="0" w:color="auto"/>
        <w:left w:val="none" w:sz="0" w:space="0" w:color="auto"/>
        <w:bottom w:val="none" w:sz="0" w:space="0" w:color="auto"/>
        <w:right w:val="none" w:sz="0" w:space="0" w:color="auto"/>
      </w:divBdr>
    </w:div>
    <w:div w:id="446848633">
      <w:bodyDiv w:val="1"/>
      <w:marLeft w:val="0"/>
      <w:marRight w:val="0"/>
      <w:marTop w:val="0"/>
      <w:marBottom w:val="0"/>
      <w:divBdr>
        <w:top w:val="none" w:sz="0" w:space="0" w:color="auto"/>
        <w:left w:val="none" w:sz="0" w:space="0" w:color="auto"/>
        <w:bottom w:val="none" w:sz="0" w:space="0" w:color="auto"/>
        <w:right w:val="none" w:sz="0" w:space="0" w:color="auto"/>
      </w:divBdr>
    </w:div>
    <w:div w:id="487937376">
      <w:bodyDiv w:val="1"/>
      <w:marLeft w:val="0"/>
      <w:marRight w:val="0"/>
      <w:marTop w:val="0"/>
      <w:marBottom w:val="0"/>
      <w:divBdr>
        <w:top w:val="none" w:sz="0" w:space="0" w:color="auto"/>
        <w:left w:val="none" w:sz="0" w:space="0" w:color="auto"/>
        <w:bottom w:val="none" w:sz="0" w:space="0" w:color="auto"/>
        <w:right w:val="none" w:sz="0" w:space="0" w:color="auto"/>
      </w:divBdr>
    </w:div>
    <w:div w:id="558590607">
      <w:bodyDiv w:val="1"/>
      <w:marLeft w:val="0"/>
      <w:marRight w:val="0"/>
      <w:marTop w:val="0"/>
      <w:marBottom w:val="0"/>
      <w:divBdr>
        <w:top w:val="none" w:sz="0" w:space="0" w:color="auto"/>
        <w:left w:val="none" w:sz="0" w:space="0" w:color="auto"/>
        <w:bottom w:val="none" w:sz="0" w:space="0" w:color="auto"/>
        <w:right w:val="none" w:sz="0" w:space="0" w:color="auto"/>
      </w:divBdr>
    </w:div>
    <w:div w:id="634718866">
      <w:bodyDiv w:val="1"/>
      <w:marLeft w:val="0"/>
      <w:marRight w:val="0"/>
      <w:marTop w:val="0"/>
      <w:marBottom w:val="0"/>
      <w:divBdr>
        <w:top w:val="none" w:sz="0" w:space="0" w:color="auto"/>
        <w:left w:val="none" w:sz="0" w:space="0" w:color="auto"/>
        <w:bottom w:val="none" w:sz="0" w:space="0" w:color="auto"/>
        <w:right w:val="none" w:sz="0" w:space="0" w:color="auto"/>
      </w:divBdr>
    </w:div>
    <w:div w:id="664555740">
      <w:bodyDiv w:val="1"/>
      <w:marLeft w:val="0"/>
      <w:marRight w:val="0"/>
      <w:marTop w:val="0"/>
      <w:marBottom w:val="0"/>
      <w:divBdr>
        <w:top w:val="none" w:sz="0" w:space="0" w:color="auto"/>
        <w:left w:val="none" w:sz="0" w:space="0" w:color="auto"/>
        <w:bottom w:val="none" w:sz="0" w:space="0" w:color="auto"/>
        <w:right w:val="none" w:sz="0" w:space="0" w:color="auto"/>
      </w:divBdr>
    </w:div>
    <w:div w:id="707872882">
      <w:bodyDiv w:val="1"/>
      <w:marLeft w:val="0"/>
      <w:marRight w:val="0"/>
      <w:marTop w:val="0"/>
      <w:marBottom w:val="0"/>
      <w:divBdr>
        <w:top w:val="none" w:sz="0" w:space="0" w:color="auto"/>
        <w:left w:val="none" w:sz="0" w:space="0" w:color="auto"/>
        <w:bottom w:val="none" w:sz="0" w:space="0" w:color="auto"/>
        <w:right w:val="none" w:sz="0" w:space="0" w:color="auto"/>
      </w:divBdr>
    </w:div>
    <w:div w:id="708456207">
      <w:bodyDiv w:val="1"/>
      <w:marLeft w:val="0"/>
      <w:marRight w:val="0"/>
      <w:marTop w:val="0"/>
      <w:marBottom w:val="0"/>
      <w:divBdr>
        <w:top w:val="none" w:sz="0" w:space="0" w:color="auto"/>
        <w:left w:val="none" w:sz="0" w:space="0" w:color="auto"/>
        <w:bottom w:val="none" w:sz="0" w:space="0" w:color="auto"/>
        <w:right w:val="none" w:sz="0" w:space="0" w:color="auto"/>
      </w:divBdr>
    </w:div>
    <w:div w:id="758259753">
      <w:bodyDiv w:val="1"/>
      <w:marLeft w:val="0"/>
      <w:marRight w:val="0"/>
      <w:marTop w:val="0"/>
      <w:marBottom w:val="0"/>
      <w:divBdr>
        <w:top w:val="none" w:sz="0" w:space="0" w:color="auto"/>
        <w:left w:val="none" w:sz="0" w:space="0" w:color="auto"/>
        <w:bottom w:val="none" w:sz="0" w:space="0" w:color="auto"/>
        <w:right w:val="none" w:sz="0" w:space="0" w:color="auto"/>
      </w:divBdr>
    </w:div>
    <w:div w:id="777412093">
      <w:bodyDiv w:val="1"/>
      <w:marLeft w:val="0"/>
      <w:marRight w:val="0"/>
      <w:marTop w:val="0"/>
      <w:marBottom w:val="0"/>
      <w:divBdr>
        <w:top w:val="none" w:sz="0" w:space="0" w:color="auto"/>
        <w:left w:val="none" w:sz="0" w:space="0" w:color="auto"/>
        <w:bottom w:val="none" w:sz="0" w:space="0" w:color="auto"/>
        <w:right w:val="none" w:sz="0" w:space="0" w:color="auto"/>
      </w:divBdr>
    </w:div>
    <w:div w:id="796410178">
      <w:bodyDiv w:val="1"/>
      <w:marLeft w:val="0"/>
      <w:marRight w:val="0"/>
      <w:marTop w:val="0"/>
      <w:marBottom w:val="0"/>
      <w:divBdr>
        <w:top w:val="none" w:sz="0" w:space="0" w:color="auto"/>
        <w:left w:val="none" w:sz="0" w:space="0" w:color="auto"/>
        <w:bottom w:val="none" w:sz="0" w:space="0" w:color="auto"/>
        <w:right w:val="none" w:sz="0" w:space="0" w:color="auto"/>
      </w:divBdr>
    </w:div>
    <w:div w:id="837308083">
      <w:bodyDiv w:val="1"/>
      <w:marLeft w:val="0"/>
      <w:marRight w:val="0"/>
      <w:marTop w:val="0"/>
      <w:marBottom w:val="0"/>
      <w:divBdr>
        <w:top w:val="none" w:sz="0" w:space="0" w:color="auto"/>
        <w:left w:val="none" w:sz="0" w:space="0" w:color="auto"/>
        <w:bottom w:val="none" w:sz="0" w:space="0" w:color="auto"/>
        <w:right w:val="none" w:sz="0" w:space="0" w:color="auto"/>
      </w:divBdr>
    </w:div>
    <w:div w:id="891693105">
      <w:bodyDiv w:val="1"/>
      <w:marLeft w:val="0"/>
      <w:marRight w:val="0"/>
      <w:marTop w:val="0"/>
      <w:marBottom w:val="0"/>
      <w:divBdr>
        <w:top w:val="none" w:sz="0" w:space="0" w:color="auto"/>
        <w:left w:val="none" w:sz="0" w:space="0" w:color="auto"/>
        <w:bottom w:val="none" w:sz="0" w:space="0" w:color="auto"/>
        <w:right w:val="none" w:sz="0" w:space="0" w:color="auto"/>
      </w:divBdr>
    </w:div>
    <w:div w:id="911737197">
      <w:bodyDiv w:val="1"/>
      <w:marLeft w:val="0"/>
      <w:marRight w:val="0"/>
      <w:marTop w:val="0"/>
      <w:marBottom w:val="0"/>
      <w:divBdr>
        <w:top w:val="none" w:sz="0" w:space="0" w:color="auto"/>
        <w:left w:val="none" w:sz="0" w:space="0" w:color="auto"/>
        <w:bottom w:val="none" w:sz="0" w:space="0" w:color="auto"/>
        <w:right w:val="none" w:sz="0" w:space="0" w:color="auto"/>
      </w:divBdr>
    </w:div>
    <w:div w:id="966348964">
      <w:bodyDiv w:val="1"/>
      <w:marLeft w:val="0"/>
      <w:marRight w:val="0"/>
      <w:marTop w:val="0"/>
      <w:marBottom w:val="0"/>
      <w:divBdr>
        <w:top w:val="none" w:sz="0" w:space="0" w:color="auto"/>
        <w:left w:val="none" w:sz="0" w:space="0" w:color="auto"/>
        <w:bottom w:val="none" w:sz="0" w:space="0" w:color="auto"/>
        <w:right w:val="none" w:sz="0" w:space="0" w:color="auto"/>
      </w:divBdr>
    </w:div>
    <w:div w:id="1007513689">
      <w:bodyDiv w:val="1"/>
      <w:marLeft w:val="0"/>
      <w:marRight w:val="0"/>
      <w:marTop w:val="0"/>
      <w:marBottom w:val="0"/>
      <w:divBdr>
        <w:top w:val="none" w:sz="0" w:space="0" w:color="auto"/>
        <w:left w:val="none" w:sz="0" w:space="0" w:color="auto"/>
        <w:bottom w:val="none" w:sz="0" w:space="0" w:color="auto"/>
        <w:right w:val="none" w:sz="0" w:space="0" w:color="auto"/>
      </w:divBdr>
    </w:div>
    <w:div w:id="1092626882">
      <w:bodyDiv w:val="1"/>
      <w:marLeft w:val="0"/>
      <w:marRight w:val="0"/>
      <w:marTop w:val="0"/>
      <w:marBottom w:val="0"/>
      <w:divBdr>
        <w:top w:val="none" w:sz="0" w:space="0" w:color="auto"/>
        <w:left w:val="none" w:sz="0" w:space="0" w:color="auto"/>
        <w:bottom w:val="none" w:sz="0" w:space="0" w:color="auto"/>
        <w:right w:val="none" w:sz="0" w:space="0" w:color="auto"/>
      </w:divBdr>
    </w:div>
    <w:div w:id="1177309981">
      <w:bodyDiv w:val="1"/>
      <w:marLeft w:val="0"/>
      <w:marRight w:val="0"/>
      <w:marTop w:val="0"/>
      <w:marBottom w:val="0"/>
      <w:divBdr>
        <w:top w:val="none" w:sz="0" w:space="0" w:color="auto"/>
        <w:left w:val="none" w:sz="0" w:space="0" w:color="auto"/>
        <w:bottom w:val="none" w:sz="0" w:space="0" w:color="auto"/>
        <w:right w:val="none" w:sz="0" w:space="0" w:color="auto"/>
      </w:divBdr>
    </w:div>
    <w:div w:id="1191381055">
      <w:bodyDiv w:val="1"/>
      <w:marLeft w:val="0"/>
      <w:marRight w:val="0"/>
      <w:marTop w:val="0"/>
      <w:marBottom w:val="0"/>
      <w:divBdr>
        <w:top w:val="none" w:sz="0" w:space="0" w:color="auto"/>
        <w:left w:val="none" w:sz="0" w:space="0" w:color="auto"/>
        <w:bottom w:val="none" w:sz="0" w:space="0" w:color="auto"/>
        <w:right w:val="none" w:sz="0" w:space="0" w:color="auto"/>
      </w:divBdr>
    </w:div>
    <w:div w:id="1206719272">
      <w:bodyDiv w:val="1"/>
      <w:marLeft w:val="0"/>
      <w:marRight w:val="0"/>
      <w:marTop w:val="0"/>
      <w:marBottom w:val="0"/>
      <w:divBdr>
        <w:top w:val="none" w:sz="0" w:space="0" w:color="auto"/>
        <w:left w:val="none" w:sz="0" w:space="0" w:color="auto"/>
        <w:bottom w:val="none" w:sz="0" w:space="0" w:color="auto"/>
        <w:right w:val="none" w:sz="0" w:space="0" w:color="auto"/>
      </w:divBdr>
    </w:div>
    <w:div w:id="1240867983">
      <w:bodyDiv w:val="1"/>
      <w:marLeft w:val="0"/>
      <w:marRight w:val="0"/>
      <w:marTop w:val="0"/>
      <w:marBottom w:val="0"/>
      <w:divBdr>
        <w:top w:val="none" w:sz="0" w:space="0" w:color="auto"/>
        <w:left w:val="none" w:sz="0" w:space="0" w:color="auto"/>
        <w:bottom w:val="none" w:sz="0" w:space="0" w:color="auto"/>
        <w:right w:val="none" w:sz="0" w:space="0" w:color="auto"/>
      </w:divBdr>
    </w:div>
    <w:div w:id="1278216734">
      <w:bodyDiv w:val="1"/>
      <w:marLeft w:val="0"/>
      <w:marRight w:val="0"/>
      <w:marTop w:val="0"/>
      <w:marBottom w:val="0"/>
      <w:divBdr>
        <w:top w:val="none" w:sz="0" w:space="0" w:color="auto"/>
        <w:left w:val="none" w:sz="0" w:space="0" w:color="auto"/>
        <w:bottom w:val="none" w:sz="0" w:space="0" w:color="auto"/>
        <w:right w:val="none" w:sz="0" w:space="0" w:color="auto"/>
      </w:divBdr>
    </w:div>
    <w:div w:id="1303727498">
      <w:bodyDiv w:val="1"/>
      <w:marLeft w:val="0"/>
      <w:marRight w:val="0"/>
      <w:marTop w:val="0"/>
      <w:marBottom w:val="0"/>
      <w:divBdr>
        <w:top w:val="none" w:sz="0" w:space="0" w:color="auto"/>
        <w:left w:val="none" w:sz="0" w:space="0" w:color="auto"/>
        <w:bottom w:val="none" w:sz="0" w:space="0" w:color="auto"/>
        <w:right w:val="none" w:sz="0" w:space="0" w:color="auto"/>
      </w:divBdr>
    </w:div>
    <w:div w:id="1324770953">
      <w:bodyDiv w:val="1"/>
      <w:marLeft w:val="0"/>
      <w:marRight w:val="0"/>
      <w:marTop w:val="0"/>
      <w:marBottom w:val="0"/>
      <w:divBdr>
        <w:top w:val="none" w:sz="0" w:space="0" w:color="auto"/>
        <w:left w:val="none" w:sz="0" w:space="0" w:color="auto"/>
        <w:bottom w:val="none" w:sz="0" w:space="0" w:color="auto"/>
        <w:right w:val="none" w:sz="0" w:space="0" w:color="auto"/>
      </w:divBdr>
    </w:div>
    <w:div w:id="1410537558">
      <w:bodyDiv w:val="1"/>
      <w:marLeft w:val="0"/>
      <w:marRight w:val="0"/>
      <w:marTop w:val="0"/>
      <w:marBottom w:val="0"/>
      <w:divBdr>
        <w:top w:val="none" w:sz="0" w:space="0" w:color="auto"/>
        <w:left w:val="none" w:sz="0" w:space="0" w:color="auto"/>
        <w:bottom w:val="none" w:sz="0" w:space="0" w:color="auto"/>
        <w:right w:val="none" w:sz="0" w:space="0" w:color="auto"/>
      </w:divBdr>
    </w:div>
    <w:div w:id="1538666943">
      <w:bodyDiv w:val="1"/>
      <w:marLeft w:val="0"/>
      <w:marRight w:val="0"/>
      <w:marTop w:val="0"/>
      <w:marBottom w:val="0"/>
      <w:divBdr>
        <w:top w:val="none" w:sz="0" w:space="0" w:color="auto"/>
        <w:left w:val="none" w:sz="0" w:space="0" w:color="auto"/>
        <w:bottom w:val="none" w:sz="0" w:space="0" w:color="auto"/>
        <w:right w:val="none" w:sz="0" w:space="0" w:color="auto"/>
      </w:divBdr>
    </w:div>
    <w:div w:id="1576554431">
      <w:bodyDiv w:val="1"/>
      <w:marLeft w:val="0"/>
      <w:marRight w:val="0"/>
      <w:marTop w:val="0"/>
      <w:marBottom w:val="0"/>
      <w:divBdr>
        <w:top w:val="none" w:sz="0" w:space="0" w:color="auto"/>
        <w:left w:val="none" w:sz="0" w:space="0" w:color="auto"/>
        <w:bottom w:val="none" w:sz="0" w:space="0" w:color="auto"/>
        <w:right w:val="none" w:sz="0" w:space="0" w:color="auto"/>
      </w:divBdr>
    </w:div>
    <w:div w:id="1578053697">
      <w:bodyDiv w:val="1"/>
      <w:marLeft w:val="0"/>
      <w:marRight w:val="0"/>
      <w:marTop w:val="0"/>
      <w:marBottom w:val="0"/>
      <w:divBdr>
        <w:top w:val="none" w:sz="0" w:space="0" w:color="auto"/>
        <w:left w:val="none" w:sz="0" w:space="0" w:color="auto"/>
        <w:bottom w:val="none" w:sz="0" w:space="0" w:color="auto"/>
        <w:right w:val="none" w:sz="0" w:space="0" w:color="auto"/>
      </w:divBdr>
    </w:div>
    <w:div w:id="1598563875">
      <w:bodyDiv w:val="1"/>
      <w:marLeft w:val="0"/>
      <w:marRight w:val="0"/>
      <w:marTop w:val="0"/>
      <w:marBottom w:val="0"/>
      <w:divBdr>
        <w:top w:val="none" w:sz="0" w:space="0" w:color="auto"/>
        <w:left w:val="none" w:sz="0" w:space="0" w:color="auto"/>
        <w:bottom w:val="none" w:sz="0" w:space="0" w:color="auto"/>
        <w:right w:val="none" w:sz="0" w:space="0" w:color="auto"/>
      </w:divBdr>
    </w:div>
    <w:div w:id="1631009302">
      <w:bodyDiv w:val="1"/>
      <w:marLeft w:val="0"/>
      <w:marRight w:val="0"/>
      <w:marTop w:val="0"/>
      <w:marBottom w:val="0"/>
      <w:divBdr>
        <w:top w:val="none" w:sz="0" w:space="0" w:color="auto"/>
        <w:left w:val="none" w:sz="0" w:space="0" w:color="auto"/>
        <w:bottom w:val="none" w:sz="0" w:space="0" w:color="auto"/>
        <w:right w:val="none" w:sz="0" w:space="0" w:color="auto"/>
      </w:divBdr>
    </w:div>
    <w:div w:id="1725834834">
      <w:bodyDiv w:val="1"/>
      <w:marLeft w:val="0"/>
      <w:marRight w:val="0"/>
      <w:marTop w:val="0"/>
      <w:marBottom w:val="0"/>
      <w:divBdr>
        <w:top w:val="none" w:sz="0" w:space="0" w:color="auto"/>
        <w:left w:val="none" w:sz="0" w:space="0" w:color="auto"/>
        <w:bottom w:val="none" w:sz="0" w:space="0" w:color="auto"/>
        <w:right w:val="none" w:sz="0" w:space="0" w:color="auto"/>
      </w:divBdr>
    </w:div>
    <w:div w:id="1732849836">
      <w:bodyDiv w:val="1"/>
      <w:marLeft w:val="0"/>
      <w:marRight w:val="0"/>
      <w:marTop w:val="0"/>
      <w:marBottom w:val="0"/>
      <w:divBdr>
        <w:top w:val="none" w:sz="0" w:space="0" w:color="auto"/>
        <w:left w:val="none" w:sz="0" w:space="0" w:color="auto"/>
        <w:bottom w:val="none" w:sz="0" w:space="0" w:color="auto"/>
        <w:right w:val="none" w:sz="0" w:space="0" w:color="auto"/>
      </w:divBdr>
    </w:div>
    <w:div w:id="1797797235">
      <w:bodyDiv w:val="1"/>
      <w:marLeft w:val="0"/>
      <w:marRight w:val="0"/>
      <w:marTop w:val="0"/>
      <w:marBottom w:val="0"/>
      <w:divBdr>
        <w:top w:val="none" w:sz="0" w:space="0" w:color="auto"/>
        <w:left w:val="none" w:sz="0" w:space="0" w:color="auto"/>
        <w:bottom w:val="none" w:sz="0" w:space="0" w:color="auto"/>
        <w:right w:val="none" w:sz="0" w:space="0" w:color="auto"/>
      </w:divBdr>
    </w:div>
    <w:div w:id="1872691908">
      <w:bodyDiv w:val="1"/>
      <w:marLeft w:val="0"/>
      <w:marRight w:val="0"/>
      <w:marTop w:val="0"/>
      <w:marBottom w:val="0"/>
      <w:divBdr>
        <w:top w:val="none" w:sz="0" w:space="0" w:color="auto"/>
        <w:left w:val="none" w:sz="0" w:space="0" w:color="auto"/>
        <w:bottom w:val="none" w:sz="0" w:space="0" w:color="auto"/>
        <w:right w:val="none" w:sz="0" w:space="0" w:color="auto"/>
      </w:divBdr>
    </w:div>
    <w:div w:id="1887717920">
      <w:bodyDiv w:val="1"/>
      <w:marLeft w:val="0"/>
      <w:marRight w:val="0"/>
      <w:marTop w:val="0"/>
      <w:marBottom w:val="0"/>
      <w:divBdr>
        <w:top w:val="none" w:sz="0" w:space="0" w:color="auto"/>
        <w:left w:val="none" w:sz="0" w:space="0" w:color="auto"/>
        <w:bottom w:val="none" w:sz="0" w:space="0" w:color="auto"/>
        <w:right w:val="none" w:sz="0" w:space="0" w:color="auto"/>
      </w:divBdr>
    </w:div>
    <w:div w:id="1924410101">
      <w:bodyDiv w:val="1"/>
      <w:marLeft w:val="0"/>
      <w:marRight w:val="0"/>
      <w:marTop w:val="0"/>
      <w:marBottom w:val="0"/>
      <w:divBdr>
        <w:top w:val="none" w:sz="0" w:space="0" w:color="auto"/>
        <w:left w:val="none" w:sz="0" w:space="0" w:color="auto"/>
        <w:bottom w:val="none" w:sz="0" w:space="0" w:color="auto"/>
        <w:right w:val="none" w:sz="0" w:space="0" w:color="auto"/>
      </w:divBdr>
    </w:div>
    <w:div w:id="1952735044">
      <w:bodyDiv w:val="1"/>
      <w:marLeft w:val="0"/>
      <w:marRight w:val="0"/>
      <w:marTop w:val="0"/>
      <w:marBottom w:val="0"/>
      <w:divBdr>
        <w:top w:val="none" w:sz="0" w:space="0" w:color="auto"/>
        <w:left w:val="none" w:sz="0" w:space="0" w:color="auto"/>
        <w:bottom w:val="none" w:sz="0" w:space="0" w:color="auto"/>
        <w:right w:val="none" w:sz="0" w:space="0" w:color="auto"/>
      </w:divBdr>
    </w:div>
    <w:div w:id="1953129066">
      <w:bodyDiv w:val="1"/>
      <w:marLeft w:val="0"/>
      <w:marRight w:val="0"/>
      <w:marTop w:val="0"/>
      <w:marBottom w:val="0"/>
      <w:divBdr>
        <w:top w:val="none" w:sz="0" w:space="0" w:color="auto"/>
        <w:left w:val="none" w:sz="0" w:space="0" w:color="auto"/>
        <w:bottom w:val="none" w:sz="0" w:space="0" w:color="auto"/>
        <w:right w:val="none" w:sz="0" w:space="0" w:color="auto"/>
      </w:divBdr>
    </w:div>
    <w:div w:id="1953398645">
      <w:bodyDiv w:val="1"/>
      <w:marLeft w:val="0"/>
      <w:marRight w:val="0"/>
      <w:marTop w:val="0"/>
      <w:marBottom w:val="0"/>
      <w:divBdr>
        <w:top w:val="none" w:sz="0" w:space="0" w:color="auto"/>
        <w:left w:val="none" w:sz="0" w:space="0" w:color="auto"/>
        <w:bottom w:val="none" w:sz="0" w:space="0" w:color="auto"/>
        <w:right w:val="none" w:sz="0" w:space="0" w:color="auto"/>
      </w:divBdr>
    </w:div>
    <w:div w:id="2028633431">
      <w:bodyDiv w:val="1"/>
      <w:marLeft w:val="0"/>
      <w:marRight w:val="0"/>
      <w:marTop w:val="0"/>
      <w:marBottom w:val="0"/>
      <w:divBdr>
        <w:top w:val="none" w:sz="0" w:space="0" w:color="auto"/>
        <w:left w:val="none" w:sz="0" w:space="0" w:color="auto"/>
        <w:bottom w:val="none" w:sz="0" w:space="0" w:color="auto"/>
        <w:right w:val="none" w:sz="0" w:space="0" w:color="auto"/>
      </w:divBdr>
    </w:div>
    <w:div w:id="2082750206">
      <w:bodyDiv w:val="1"/>
      <w:marLeft w:val="0"/>
      <w:marRight w:val="0"/>
      <w:marTop w:val="0"/>
      <w:marBottom w:val="0"/>
      <w:divBdr>
        <w:top w:val="none" w:sz="0" w:space="0" w:color="auto"/>
        <w:left w:val="none" w:sz="0" w:space="0" w:color="auto"/>
        <w:bottom w:val="none" w:sz="0" w:space="0" w:color="auto"/>
        <w:right w:val="none" w:sz="0" w:space="0" w:color="auto"/>
      </w:divBdr>
    </w:div>
    <w:div w:id="2113011883">
      <w:bodyDiv w:val="1"/>
      <w:marLeft w:val="0"/>
      <w:marRight w:val="0"/>
      <w:marTop w:val="0"/>
      <w:marBottom w:val="0"/>
      <w:divBdr>
        <w:top w:val="none" w:sz="0" w:space="0" w:color="auto"/>
        <w:left w:val="none" w:sz="0" w:space="0" w:color="auto"/>
        <w:bottom w:val="none" w:sz="0" w:space="0" w:color="auto"/>
        <w:right w:val="none" w:sz="0" w:space="0" w:color="auto"/>
      </w:divBdr>
    </w:div>
    <w:div w:id="212298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Vietnam@oxfam.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ission.europa.eu/funding-tenders/procedures-guidelines-tenders/information-contractors-and-beneficiaries/exchange-rate-inforeuro_en" TargetMode="External"/><Relationship Id="rId17" Type="http://schemas.openxmlformats.org/officeDocument/2006/relationships/hyperlink" Target="mailto:hai.thannguyenphuong@oxfam.org" TargetMode="External"/><Relationship Id="rId2" Type="http://schemas.openxmlformats.org/officeDocument/2006/relationships/customXml" Target="../customXml/item2.xml"/><Relationship Id="rId16" Type="http://schemas.openxmlformats.org/officeDocument/2006/relationships/hyperlink" Target="mailto:HR.Vietnam@oxfam.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eas.europa.eu/delegations/vietnam/eu-un-cost-norms-2022_en?s=184_"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i.thannguyenphuong@oxf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25B86507F32243920D0CEB13DE643D" ma:contentTypeVersion="8" ma:contentTypeDescription="Create a new document." ma:contentTypeScope="" ma:versionID="94abbcae3cf7e5b16ac43517715af654">
  <xsd:schema xmlns:xsd="http://www.w3.org/2001/XMLSchema" xmlns:xs="http://www.w3.org/2001/XMLSchema" xmlns:p="http://schemas.microsoft.com/office/2006/metadata/properties" xmlns:ns3="e06d87d0-8a48-4dd6-b17c-ec9814c023a2" targetNamespace="http://schemas.microsoft.com/office/2006/metadata/properties" ma:root="true" ma:fieldsID="13ea253c057d8776c57be8a0e4a714b8" ns3:_="">
    <xsd:import namespace="e06d87d0-8a48-4dd6-b17c-ec9814c02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d87d0-8a48-4dd6-b17c-ec9814c02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89411-0C6D-4D6B-87E4-9C31E202BD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61BF2B-74BA-4BD6-8AFE-D248DB51A37D}">
  <ds:schemaRefs>
    <ds:schemaRef ds:uri="http://schemas.microsoft.com/sharepoint/v3/contenttype/forms"/>
  </ds:schemaRefs>
</ds:datastoreItem>
</file>

<file path=customXml/itemProps3.xml><?xml version="1.0" encoding="utf-8"?>
<ds:datastoreItem xmlns:ds="http://schemas.openxmlformats.org/officeDocument/2006/customXml" ds:itemID="{7F3C1A22-2FCD-4F4D-92BE-8A7F28437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d87d0-8a48-4dd6-b17c-ec9814c02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BEBFB-600B-4FEE-9CAB-1DF7D33D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3022</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20214</CharactersWithSpaces>
  <SharedDoc>false</SharedDoc>
  <HLinks>
    <vt:vector size="42" baseType="variant">
      <vt:variant>
        <vt:i4>6684696</vt:i4>
      </vt:variant>
      <vt:variant>
        <vt:i4>18</vt:i4>
      </vt:variant>
      <vt:variant>
        <vt:i4>0</vt:i4>
      </vt:variant>
      <vt:variant>
        <vt:i4>5</vt:i4>
      </vt:variant>
      <vt:variant>
        <vt:lpwstr>mailto:hai.thannguyenphuong@oxfam.org</vt:lpwstr>
      </vt:variant>
      <vt:variant>
        <vt:lpwstr/>
      </vt:variant>
      <vt:variant>
        <vt:i4>6094883</vt:i4>
      </vt:variant>
      <vt:variant>
        <vt:i4>15</vt:i4>
      </vt:variant>
      <vt:variant>
        <vt:i4>0</vt:i4>
      </vt:variant>
      <vt:variant>
        <vt:i4>5</vt:i4>
      </vt:variant>
      <vt:variant>
        <vt:lpwstr>mailto:HR.Vietnam@oxfam.org</vt:lpwstr>
      </vt:variant>
      <vt:variant>
        <vt:lpwstr/>
      </vt:variant>
      <vt:variant>
        <vt:i4>6094883</vt:i4>
      </vt:variant>
      <vt:variant>
        <vt:i4>12</vt:i4>
      </vt:variant>
      <vt:variant>
        <vt:i4>0</vt:i4>
      </vt:variant>
      <vt:variant>
        <vt:i4>5</vt:i4>
      </vt:variant>
      <vt:variant>
        <vt:lpwstr>mailto:HR.Vietnam@oxfam.org</vt:lpwstr>
      </vt:variant>
      <vt:variant>
        <vt:lpwstr/>
      </vt:variant>
      <vt:variant>
        <vt:i4>4391007</vt:i4>
      </vt:variant>
      <vt:variant>
        <vt:i4>9</vt:i4>
      </vt:variant>
      <vt:variant>
        <vt:i4>0</vt:i4>
      </vt:variant>
      <vt:variant>
        <vt:i4>5</vt:i4>
      </vt:variant>
      <vt:variant>
        <vt:lpwstr>https://www.eeas.europa.eu/delegations/vietnam/eu-un-cost-norms-2022_en?s=184_</vt:lpwstr>
      </vt:variant>
      <vt:variant>
        <vt:lpwstr/>
      </vt:variant>
      <vt:variant>
        <vt:i4>6684696</vt:i4>
      </vt:variant>
      <vt:variant>
        <vt:i4>6</vt:i4>
      </vt:variant>
      <vt:variant>
        <vt:i4>0</vt:i4>
      </vt:variant>
      <vt:variant>
        <vt:i4>5</vt:i4>
      </vt:variant>
      <vt:variant>
        <vt:lpwstr>mailto:hai.thannguyenphuong@oxfam.org</vt:lpwstr>
      </vt:variant>
      <vt:variant>
        <vt:lpwstr/>
      </vt:variant>
      <vt:variant>
        <vt:i4>6094883</vt:i4>
      </vt:variant>
      <vt:variant>
        <vt:i4>3</vt:i4>
      </vt:variant>
      <vt:variant>
        <vt:i4>0</vt:i4>
      </vt:variant>
      <vt:variant>
        <vt:i4>5</vt:i4>
      </vt:variant>
      <vt:variant>
        <vt:lpwstr>mailto:HR.Vietnam@oxfam.org</vt:lpwstr>
      </vt:variant>
      <vt:variant>
        <vt:lpwstr/>
      </vt:variant>
      <vt:variant>
        <vt:i4>3997761</vt:i4>
      </vt:variant>
      <vt:variant>
        <vt:i4>0</vt:i4>
      </vt:variant>
      <vt:variant>
        <vt:i4>0</vt:i4>
      </vt:variant>
      <vt:variant>
        <vt:i4>5</vt:i4>
      </vt:variant>
      <vt:variant>
        <vt:lpwstr>https://commission.europa.eu/funding-tenders/procedures-guidelines-tenders/information-contractors-and-beneficiaries/exchange-rate-inforeuro_en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Phuong</dc:creator>
  <cp:keywords/>
  <dc:description/>
  <cp:lastModifiedBy>Dang Giang Thi Hai</cp:lastModifiedBy>
  <cp:revision>6</cp:revision>
  <cp:lastPrinted>2024-11-11T10:26:00Z</cp:lastPrinted>
  <dcterms:created xsi:type="dcterms:W3CDTF">2026-04-13T07:04:00Z</dcterms:created>
  <dcterms:modified xsi:type="dcterms:W3CDTF">2026-04-13T07:15:00Z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0x010100B425B86507F32243920D0CEB13DE643D</vt:lpwstr>
  </property>
</Properties>
</file>