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E033" w14:textId="77777777" w:rsidR="00016AC5" w:rsidRDefault="00515302" w:rsidP="00016AC5">
      <w:pPr>
        <w:spacing w:before="60" w:after="60"/>
        <w:ind w:hanging="2"/>
        <w:jc w:val="center"/>
        <w:rPr>
          <w:rFonts w:ascii="Arial" w:hAnsi="Arial" w:cs="Arial"/>
          <w:b/>
          <w:noProof/>
        </w:rPr>
      </w:pPr>
      <w:r>
        <w:rPr>
          <w:rFonts w:ascii="Arial" w:hAnsi="Arial" w:cs="Arial"/>
          <w:b/>
          <w:noProof/>
          <w:lang w:val="vi-VN"/>
        </w:rPr>
        <w:t xml:space="preserve"> </w:t>
      </w:r>
      <w:r w:rsidR="00016AC5">
        <w:rPr>
          <w:noProof/>
        </w:rPr>
        <w:drawing>
          <wp:inline distT="0" distB="0" distL="0" distR="0" wp14:anchorId="63AEAF69" wp14:editId="48E534E7">
            <wp:extent cx="4122420" cy="82296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2420" cy="822960"/>
                    </a:xfrm>
                    <a:prstGeom prst="rect">
                      <a:avLst/>
                    </a:prstGeom>
                    <a:noFill/>
                    <a:ln>
                      <a:noFill/>
                    </a:ln>
                  </pic:spPr>
                </pic:pic>
              </a:graphicData>
            </a:graphic>
          </wp:inline>
        </w:drawing>
      </w:r>
    </w:p>
    <w:p w14:paraId="751CD0CD" w14:textId="77777777" w:rsidR="00016AC5" w:rsidRDefault="00016AC5" w:rsidP="00016AC5">
      <w:pPr>
        <w:spacing w:before="60" w:after="60"/>
        <w:ind w:hanging="2"/>
        <w:jc w:val="center"/>
        <w:rPr>
          <w:rFonts w:ascii="Arial" w:hAnsi="Arial" w:cs="Arial"/>
          <w:b/>
          <w:noProof/>
        </w:rPr>
      </w:pPr>
    </w:p>
    <w:p w14:paraId="772FB22D" w14:textId="77777777" w:rsidR="00016AC5" w:rsidRPr="00016AC5" w:rsidRDefault="00016AC5" w:rsidP="00016AC5">
      <w:pPr>
        <w:spacing w:before="60" w:after="60"/>
        <w:ind w:hanging="2"/>
        <w:rPr>
          <w:rFonts w:ascii="Arial" w:hAnsi="Arial" w:cs="Arial"/>
          <w:bCs/>
          <w:noProof/>
        </w:rPr>
      </w:pPr>
      <w:bookmarkStart w:id="0" w:name="_Hlk166221811"/>
      <w:r w:rsidRPr="00016AC5">
        <w:rPr>
          <w:rFonts w:ascii="Arial" w:hAnsi="Arial" w:cs="Arial"/>
          <w:b/>
          <w:noProof/>
        </w:rPr>
        <w:t xml:space="preserve">Procurement Notice: </w:t>
      </w:r>
      <w:r w:rsidRPr="00016AC5">
        <w:rPr>
          <w:rFonts w:ascii="Arial" w:hAnsi="Arial" w:cs="Arial"/>
          <w:bCs/>
          <w:noProof/>
        </w:rPr>
        <w:t xml:space="preserve">Consultancy service provider(s) to execute surveys with the producers, sellers, and relevant regulatory authorities responsible for the circulation of health products containing Xuyen Son Giap, in Ha Noi and HCM City </w:t>
      </w:r>
    </w:p>
    <w:p w14:paraId="1965FA24" w14:textId="476311DD" w:rsidR="00687354" w:rsidRPr="00BE520D" w:rsidRDefault="00016AC5" w:rsidP="00016AC5">
      <w:pPr>
        <w:spacing w:before="60" w:after="60"/>
        <w:ind w:hanging="2"/>
        <w:rPr>
          <w:rFonts w:ascii="Arial" w:hAnsi="Arial" w:cs="Arial"/>
          <w:b/>
          <w:noProof/>
        </w:rPr>
      </w:pPr>
      <w:r w:rsidRPr="00016AC5">
        <w:rPr>
          <w:rFonts w:ascii="Arial" w:hAnsi="Arial" w:cs="Arial"/>
          <w:b/>
          <w:bCs/>
          <w:noProof/>
        </w:rPr>
        <w:t>Thông báo tìm đơn vị dịch vụ tư vấn:</w:t>
      </w:r>
      <w:r w:rsidRPr="00016AC5">
        <w:rPr>
          <w:rFonts w:ascii="Arial" w:hAnsi="Arial" w:cs="Arial"/>
          <w:noProof/>
        </w:rPr>
        <w:t xml:space="preserve"> </w:t>
      </w:r>
      <w:bookmarkEnd w:id="0"/>
      <w:r w:rsidRPr="00016AC5">
        <w:rPr>
          <w:rFonts w:ascii="Arial" w:hAnsi="Arial" w:cs="Arial"/>
          <w:noProof/>
        </w:rPr>
        <w:t>Tiến hành khảo sát đối với các nhà sản xuất, người bán hàng, và các cơ quan quản lý liên quan đến việc lưu hành các thực phẩm bảo vệ sức khỏe có chứa Xuyên Sơn Giáp tại Hà Nội và TP.HCM.</w:t>
      </w:r>
    </w:p>
    <w:tbl>
      <w:tblPr>
        <w:tblW w:w="9926" w:type="dxa"/>
        <w:jc w:val="center"/>
        <w:tblLook w:val="04A0" w:firstRow="1" w:lastRow="0" w:firstColumn="1" w:lastColumn="0" w:noHBand="0" w:noVBand="1"/>
      </w:tblPr>
      <w:tblGrid>
        <w:gridCol w:w="4965"/>
        <w:gridCol w:w="4961"/>
      </w:tblGrid>
      <w:tr w:rsidR="00D40888" w:rsidRPr="00BE520D" w14:paraId="16179496" w14:textId="77777777" w:rsidTr="00E45818">
        <w:trPr>
          <w:jc w:val="center"/>
        </w:trPr>
        <w:tc>
          <w:tcPr>
            <w:tcW w:w="4965" w:type="dxa"/>
            <w:tcBorders>
              <w:top w:val="single" w:sz="4" w:space="0" w:color="auto"/>
              <w:left w:val="single" w:sz="4" w:space="0" w:color="auto"/>
              <w:bottom w:val="single" w:sz="4" w:space="0" w:color="auto"/>
              <w:right w:val="single" w:sz="4" w:space="0" w:color="auto"/>
            </w:tcBorders>
          </w:tcPr>
          <w:p w14:paraId="01918CBA" w14:textId="77777777" w:rsidR="00EE5D0F" w:rsidRPr="00BE520D" w:rsidRDefault="00D40888" w:rsidP="00D40888">
            <w:pPr>
              <w:spacing w:before="60" w:after="60"/>
              <w:rPr>
                <w:rFonts w:ascii="Arial" w:hAnsi="Arial" w:cs="Arial"/>
                <w:bCs/>
                <w:color w:val="000000"/>
              </w:rPr>
            </w:pPr>
            <w:r w:rsidRPr="00BE520D">
              <w:rPr>
                <w:rFonts w:ascii="Arial" w:hAnsi="Arial" w:cs="Arial"/>
                <w:b/>
                <w:color w:val="000000"/>
                <w:lang w:val="vi-VN"/>
              </w:rPr>
              <w:t>Act</w:t>
            </w:r>
            <w:r w:rsidRPr="00BE520D">
              <w:rPr>
                <w:rFonts w:ascii="Arial" w:hAnsi="Arial" w:cs="Arial"/>
                <w:b/>
                <w:color w:val="000000"/>
              </w:rPr>
              <w:t>i</w:t>
            </w:r>
            <w:r w:rsidRPr="00BE520D">
              <w:rPr>
                <w:rFonts w:ascii="Arial" w:hAnsi="Arial" w:cs="Arial"/>
                <w:b/>
                <w:color w:val="000000"/>
                <w:lang w:val="vi-VN"/>
              </w:rPr>
              <w:t>vity name</w:t>
            </w:r>
            <w:r w:rsidRPr="00BE520D">
              <w:rPr>
                <w:rFonts w:ascii="Arial" w:hAnsi="Arial" w:cs="Arial"/>
                <w:b/>
                <w:color w:val="000000"/>
              </w:rPr>
              <w:t xml:space="preserve"> (as stated in the original proposal)</w:t>
            </w:r>
            <w:r w:rsidRPr="00BE520D">
              <w:rPr>
                <w:rFonts w:ascii="Arial" w:hAnsi="Arial" w:cs="Arial"/>
                <w:b/>
                <w:color w:val="000000"/>
                <w:lang w:val="vi-VN"/>
              </w:rPr>
              <w:t>:</w:t>
            </w:r>
            <w:r w:rsidRPr="00BE520D">
              <w:rPr>
                <w:rFonts w:ascii="Arial" w:hAnsi="Arial" w:cs="Arial"/>
                <w:bCs/>
                <w:color w:val="000000"/>
              </w:rPr>
              <w:t xml:space="preserve"> </w:t>
            </w:r>
          </w:p>
          <w:p w14:paraId="7839EBD3" w14:textId="4DE433F0" w:rsidR="00D40888" w:rsidRPr="00BE520D" w:rsidRDefault="00D40888" w:rsidP="00683B9E">
            <w:pPr>
              <w:spacing w:before="60" w:after="60"/>
              <w:jc w:val="both"/>
              <w:rPr>
                <w:rFonts w:ascii="Arial" w:hAnsi="Arial" w:cs="Arial"/>
                <w:bCs/>
                <w:color w:val="000000"/>
              </w:rPr>
            </w:pPr>
            <w:r w:rsidRPr="00BE520D">
              <w:rPr>
                <w:rFonts w:ascii="Arial" w:hAnsi="Arial" w:cs="Arial"/>
                <w:bCs/>
                <w:color w:val="000000"/>
              </w:rPr>
              <w:t xml:space="preserve">Activity 5.1 Supply chain analysis of health products containing Xuyen Son Giap as an ingredient in </w:t>
            </w:r>
            <w:r w:rsidR="00A43CD7">
              <w:rPr>
                <w:rFonts w:ascii="Arial" w:hAnsi="Arial" w:cs="Arial"/>
                <w:bCs/>
                <w:color w:val="000000"/>
              </w:rPr>
              <w:t xml:space="preserve">the </w:t>
            </w:r>
            <w:r w:rsidRPr="00BE520D">
              <w:rPr>
                <w:rFonts w:ascii="Arial" w:hAnsi="Arial" w:cs="Arial"/>
                <w:bCs/>
                <w:color w:val="000000"/>
              </w:rPr>
              <w:t>Vietnamese market.</w:t>
            </w:r>
          </w:p>
        </w:tc>
        <w:tc>
          <w:tcPr>
            <w:tcW w:w="4961" w:type="dxa"/>
            <w:tcBorders>
              <w:top w:val="single" w:sz="4" w:space="0" w:color="auto"/>
              <w:left w:val="single" w:sz="4" w:space="0" w:color="auto"/>
              <w:bottom w:val="single" w:sz="4" w:space="0" w:color="auto"/>
              <w:right w:val="single" w:sz="4" w:space="0" w:color="auto"/>
            </w:tcBorders>
          </w:tcPr>
          <w:p w14:paraId="481B6B68" w14:textId="77777777" w:rsidR="00CD5DC7" w:rsidRPr="00BE520D" w:rsidRDefault="00D40888" w:rsidP="00D40888">
            <w:pPr>
              <w:autoSpaceDE w:val="0"/>
              <w:autoSpaceDN w:val="0"/>
              <w:adjustRightInd w:val="0"/>
              <w:spacing w:before="60" w:after="60"/>
              <w:rPr>
                <w:rFonts w:ascii="Arial" w:hAnsi="Arial" w:cs="Arial"/>
                <w:b/>
                <w:color w:val="000000"/>
              </w:rPr>
            </w:pPr>
            <w:r w:rsidRPr="00BE520D">
              <w:rPr>
                <w:rFonts w:ascii="Arial" w:hAnsi="Arial" w:cs="Arial"/>
                <w:b/>
                <w:color w:val="000000"/>
                <w:lang w:val="vi-VN"/>
              </w:rPr>
              <w:t>Tên hoạt động (theo đề xuất dự án):</w:t>
            </w:r>
            <w:r w:rsidRPr="00BE520D">
              <w:rPr>
                <w:rFonts w:ascii="Arial" w:hAnsi="Arial" w:cs="Arial"/>
                <w:b/>
                <w:color w:val="000000"/>
              </w:rPr>
              <w:t xml:space="preserve"> </w:t>
            </w:r>
          </w:p>
          <w:p w14:paraId="6118F90F" w14:textId="1139F8CD" w:rsidR="00D40888" w:rsidRPr="00BE520D" w:rsidRDefault="00D40888" w:rsidP="00683B9E">
            <w:pPr>
              <w:autoSpaceDE w:val="0"/>
              <w:autoSpaceDN w:val="0"/>
              <w:adjustRightInd w:val="0"/>
              <w:spacing w:before="60" w:after="60"/>
              <w:jc w:val="both"/>
              <w:rPr>
                <w:rFonts w:ascii="Arial" w:hAnsi="Arial" w:cs="Arial"/>
                <w:noProof/>
              </w:rPr>
            </w:pPr>
            <w:proofErr w:type="spellStart"/>
            <w:r w:rsidRPr="00BE520D">
              <w:rPr>
                <w:rFonts w:ascii="Arial" w:hAnsi="Arial" w:cs="Arial"/>
                <w:bCs/>
                <w:color w:val="000000"/>
              </w:rPr>
              <w:t>Hoạt</w:t>
            </w:r>
            <w:proofErr w:type="spellEnd"/>
            <w:r w:rsidRPr="00BE520D">
              <w:rPr>
                <w:rFonts w:ascii="Arial" w:hAnsi="Arial" w:cs="Arial"/>
                <w:bCs/>
                <w:color w:val="000000"/>
              </w:rPr>
              <w:t xml:space="preserve"> </w:t>
            </w:r>
            <w:proofErr w:type="spellStart"/>
            <w:r w:rsidRPr="00BE520D">
              <w:rPr>
                <w:rFonts w:ascii="Arial" w:hAnsi="Arial" w:cs="Arial"/>
                <w:bCs/>
                <w:color w:val="000000"/>
              </w:rPr>
              <w:t>động</w:t>
            </w:r>
            <w:proofErr w:type="spellEnd"/>
            <w:r w:rsidRPr="00BE520D">
              <w:rPr>
                <w:rFonts w:ascii="Arial" w:hAnsi="Arial" w:cs="Arial"/>
                <w:bCs/>
                <w:color w:val="000000"/>
              </w:rPr>
              <w:t xml:space="preserve"> 5.1. </w:t>
            </w:r>
            <w:proofErr w:type="spellStart"/>
            <w:r w:rsidRPr="00BE520D">
              <w:rPr>
                <w:rFonts w:ascii="Arial" w:hAnsi="Arial" w:cs="Arial"/>
                <w:bCs/>
                <w:color w:val="000000"/>
              </w:rPr>
              <w:t>Phân</w:t>
            </w:r>
            <w:proofErr w:type="spellEnd"/>
            <w:r w:rsidRPr="00BE520D">
              <w:rPr>
                <w:rFonts w:ascii="Arial" w:hAnsi="Arial" w:cs="Arial"/>
                <w:bCs/>
                <w:color w:val="000000"/>
              </w:rPr>
              <w:t xml:space="preserve"> </w:t>
            </w:r>
            <w:proofErr w:type="spellStart"/>
            <w:r w:rsidRPr="00BE520D">
              <w:rPr>
                <w:rFonts w:ascii="Arial" w:hAnsi="Arial" w:cs="Arial"/>
                <w:bCs/>
                <w:color w:val="000000"/>
              </w:rPr>
              <w:t>tích</w:t>
            </w:r>
            <w:proofErr w:type="spellEnd"/>
            <w:r w:rsidRPr="00BE520D">
              <w:rPr>
                <w:rFonts w:ascii="Arial" w:hAnsi="Arial" w:cs="Arial"/>
                <w:bCs/>
                <w:color w:val="000000"/>
              </w:rPr>
              <w:t xml:space="preserve"> </w:t>
            </w:r>
            <w:proofErr w:type="spellStart"/>
            <w:r w:rsidRPr="00BE520D">
              <w:rPr>
                <w:rFonts w:ascii="Arial" w:hAnsi="Arial" w:cs="Arial"/>
                <w:bCs/>
                <w:color w:val="000000"/>
              </w:rPr>
              <w:t>chuỗi</w:t>
            </w:r>
            <w:proofErr w:type="spellEnd"/>
            <w:r w:rsidRPr="00BE520D">
              <w:rPr>
                <w:rFonts w:ascii="Arial" w:hAnsi="Arial" w:cs="Arial"/>
                <w:bCs/>
                <w:color w:val="000000"/>
              </w:rPr>
              <w:t xml:space="preserve"> cung </w:t>
            </w:r>
            <w:proofErr w:type="spellStart"/>
            <w:r w:rsidRPr="00BE520D">
              <w:rPr>
                <w:rFonts w:ascii="Arial" w:hAnsi="Arial" w:cs="Arial"/>
                <w:bCs/>
                <w:color w:val="000000"/>
              </w:rPr>
              <w:t>ứng</w:t>
            </w:r>
            <w:proofErr w:type="spellEnd"/>
            <w:r w:rsidRPr="00BE520D">
              <w:rPr>
                <w:rFonts w:ascii="Arial" w:hAnsi="Arial" w:cs="Arial"/>
                <w:bCs/>
                <w:color w:val="000000"/>
              </w:rPr>
              <w:t xml:space="preserve"> </w:t>
            </w:r>
            <w:proofErr w:type="spellStart"/>
            <w:r w:rsidR="008369BC">
              <w:rPr>
                <w:rFonts w:ascii="Arial" w:hAnsi="Arial" w:cs="Arial"/>
                <w:bCs/>
                <w:color w:val="000000"/>
              </w:rPr>
              <w:t>thực</w:t>
            </w:r>
            <w:proofErr w:type="spellEnd"/>
            <w:r w:rsidR="008369BC">
              <w:rPr>
                <w:rFonts w:ascii="Arial" w:hAnsi="Arial" w:cs="Arial"/>
                <w:bCs/>
                <w:color w:val="000000"/>
              </w:rPr>
              <w:t xml:space="preserve"> </w:t>
            </w:r>
            <w:proofErr w:type="spellStart"/>
            <w:r w:rsidR="008755F2" w:rsidRPr="00BE520D">
              <w:rPr>
                <w:rFonts w:ascii="Arial" w:hAnsi="Arial" w:cs="Arial"/>
                <w:bCs/>
                <w:color w:val="000000"/>
              </w:rPr>
              <w:t>phẩm</w:t>
            </w:r>
            <w:proofErr w:type="spellEnd"/>
            <w:r w:rsidR="00A46B67" w:rsidRPr="00BE520D">
              <w:rPr>
                <w:rFonts w:ascii="Arial" w:hAnsi="Arial" w:cs="Arial"/>
                <w:bCs/>
                <w:color w:val="000000"/>
              </w:rPr>
              <w:t xml:space="preserve"> </w:t>
            </w:r>
            <w:proofErr w:type="spellStart"/>
            <w:r w:rsidR="00EA484A">
              <w:rPr>
                <w:rFonts w:ascii="Arial" w:hAnsi="Arial" w:cs="Arial"/>
                <w:bCs/>
                <w:color w:val="000000"/>
              </w:rPr>
              <w:t>bảo</w:t>
            </w:r>
            <w:proofErr w:type="spellEnd"/>
            <w:r w:rsidR="00EA484A">
              <w:rPr>
                <w:rFonts w:ascii="Arial" w:hAnsi="Arial" w:cs="Arial"/>
                <w:bCs/>
                <w:color w:val="000000"/>
              </w:rPr>
              <w:t xml:space="preserve"> </w:t>
            </w:r>
            <w:proofErr w:type="spellStart"/>
            <w:r w:rsidR="00EA484A">
              <w:rPr>
                <w:rFonts w:ascii="Arial" w:hAnsi="Arial" w:cs="Arial"/>
                <w:bCs/>
                <w:color w:val="000000"/>
              </w:rPr>
              <w:t>vệ</w:t>
            </w:r>
            <w:proofErr w:type="spellEnd"/>
            <w:r w:rsidR="00EA484A">
              <w:rPr>
                <w:rFonts w:ascii="Arial" w:hAnsi="Arial" w:cs="Arial"/>
                <w:bCs/>
                <w:color w:val="000000"/>
              </w:rPr>
              <w:t xml:space="preserve"> </w:t>
            </w:r>
            <w:proofErr w:type="spellStart"/>
            <w:r w:rsidR="008755F2" w:rsidRPr="00BE520D">
              <w:rPr>
                <w:rFonts w:ascii="Arial" w:hAnsi="Arial" w:cs="Arial"/>
                <w:bCs/>
                <w:color w:val="000000"/>
              </w:rPr>
              <w:t>sức</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khỏe</w:t>
            </w:r>
            <w:proofErr w:type="spellEnd"/>
            <w:r w:rsidR="008755F2" w:rsidRPr="00BE520D">
              <w:rPr>
                <w:rFonts w:ascii="Arial" w:hAnsi="Arial" w:cs="Arial"/>
                <w:bCs/>
                <w:color w:val="000000"/>
              </w:rPr>
              <w:t xml:space="preserve"> </w:t>
            </w:r>
            <w:proofErr w:type="spellStart"/>
            <w:r w:rsidRPr="00BE520D">
              <w:rPr>
                <w:rFonts w:ascii="Arial" w:hAnsi="Arial" w:cs="Arial"/>
                <w:bCs/>
                <w:color w:val="000000"/>
              </w:rPr>
              <w:t>có</w:t>
            </w:r>
            <w:proofErr w:type="spellEnd"/>
            <w:r w:rsidRPr="00BE520D">
              <w:rPr>
                <w:rFonts w:ascii="Arial" w:hAnsi="Arial" w:cs="Arial"/>
                <w:bCs/>
                <w:color w:val="000000"/>
              </w:rPr>
              <w:t xml:space="preserve"> </w:t>
            </w:r>
            <w:proofErr w:type="spellStart"/>
            <w:r w:rsidRPr="00BE520D">
              <w:rPr>
                <w:rFonts w:ascii="Arial" w:hAnsi="Arial" w:cs="Arial"/>
                <w:bCs/>
                <w:color w:val="000000"/>
              </w:rPr>
              <w:t>chứa</w:t>
            </w:r>
            <w:proofErr w:type="spellEnd"/>
            <w:r w:rsidRPr="00BE520D">
              <w:rPr>
                <w:rFonts w:ascii="Arial" w:hAnsi="Arial" w:cs="Arial"/>
                <w:bCs/>
                <w:color w:val="000000"/>
              </w:rPr>
              <w:t xml:space="preserve"> thành </w:t>
            </w:r>
            <w:proofErr w:type="spellStart"/>
            <w:r w:rsidRPr="00BE520D">
              <w:rPr>
                <w:rFonts w:ascii="Arial" w:hAnsi="Arial" w:cs="Arial"/>
                <w:bCs/>
                <w:color w:val="000000"/>
              </w:rPr>
              <w:t>phần</w:t>
            </w:r>
            <w:proofErr w:type="spellEnd"/>
            <w:r w:rsidRPr="00BE520D">
              <w:rPr>
                <w:rFonts w:ascii="Arial" w:hAnsi="Arial" w:cs="Arial"/>
                <w:bCs/>
                <w:color w:val="000000"/>
              </w:rPr>
              <w:t xml:space="preserve"> </w:t>
            </w:r>
            <w:proofErr w:type="spellStart"/>
            <w:r w:rsidRPr="00BE520D">
              <w:rPr>
                <w:rFonts w:ascii="Arial" w:hAnsi="Arial" w:cs="Arial"/>
                <w:bCs/>
                <w:color w:val="000000"/>
              </w:rPr>
              <w:t>Xuyên</w:t>
            </w:r>
            <w:proofErr w:type="spellEnd"/>
            <w:r w:rsidRPr="00BE520D">
              <w:rPr>
                <w:rFonts w:ascii="Arial" w:hAnsi="Arial" w:cs="Arial"/>
                <w:bCs/>
                <w:color w:val="000000"/>
              </w:rPr>
              <w:t xml:space="preserve"> Sơn Giáp </w:t>
            </w:r>
            <w:proofErr w:type="spellStart"/>
            <w:r w:rsidRPr="00BE520D">
              <w:rPr>
                <w:rFonts w:ascii="Arial" w:hAnsi="Arial" w:cs="Arial"/>
                <w:bCs/>
                <w:color w:val="000000"/>
              </w:rPr>
              <w:t>tại</w:t>
            </w:r>
            <w:proofErr w:type="spellEnd"/>
            <w:r w:rsidRPr="00BE520D">
              <w:rPr>
                <w:rFonts w:ascii="Arial" w:hAnsi="Arial" w:cs="Arial"/>
                <w:bCs/>
                <w:color w:val="000000"/>
              </w:rPr>
              <w:t xml:space="preserve"> thị </w:t>
            </w:r>
            <w:proofErr w:type="spellStart"/>
            <w:r w:rsidRPr="00BE520D">
              <w:rPr>
                <w:rFonts w:ascii="Arial" w:hAnsi="Arial" w:cs="Arial"/>
                <w:bCs/>
                <w:color w:val="000000"/>
              </w:rPr>
              <w:t>trường</w:t>
            </w:r>
            <w:proofErr w:type="spellEnd"/>
            <w:r w:rsidRPr="00BE520D">
              <w:rPr>
                <w:rFonts w:ascii="Arial" w:hAnsi="Arial" w:cs="Arial"/>
                <w:bCs/>
                <w:color w:val="000000"/>
              </w:rPr>
              <w:t xml:space="preserve"> Việt Nam.</w:t>
            </w:r>
          </w:p>
        </w:tc>
      </w:tr>
      <w:tr w:rsidR="001254FA" w:rsidRPr="00BE520D" w14:paraId="7FD52413" w14:textId="77777777" w:rsidTr="00E45818">
        <w:trPr>
          <w:jc w:val="center"/>
        </w:trPr>
        <w:tc>
          <w:tcPr>
            <w:tcW w:w="4965" w:type="dxa"/>
            <w:tcBorders>
              <w:top w:val="single" w:sz="4" w:space="0" w:color="auto"/>
              <w:left w:val="single" w:sz="4" w:space="0" w:color="auto"/>
              <w:bottom w:val="single" w:sz="4" w:space="0" w:color="auto"/>
              <w:right w:val="single" w:sz="4" w:space="0" w:color="auto"/>
            </w:tcBorders>
          </w:tcPr>
          <w:p w14:paraId="190F144A" w14:textId="77777777" w:rsidR="006C1DD2" w:rsidRPr="00BE520D" w:rsidRDefault="10FF5961" w:rsidP="00683B9E">
            <w:pPr>
              <w:spacing w:before="60" w:after="60"/>
              <w:jc w:val="both"/>
              <w:rPr>
                <w:rFonts w:ascii="Arial" w:hAnsi="Arial" w:cs="Arial"/>
                <w:color w:val="000000" w:themeColor="text1"/>
              </w:rPr>
            </w:pPr>
            <w:r w:rsidRPr="00BE520D">
              <w:rPr>
                <w:rFonts w:ascii="Arial" w:hAnsi="Arial" w:cs="Arial"/>
                <w:b/>
                <w:bCs/>
                <w:color w:val="000000" w:themeColor="text1"/>
                <w:lang w:val="vi-VN"/>
              </w:rPr>
              <w:t>S</w:t>
            </w:r>
            <w:r w:rsidR="254DE908" w:rsidRPr="00BE520D">
              <w:rPr>
                <w:rFonts w:ascii="Arial" w:hAnsi="Arial" w:cs="Arial"/>
                <w:b/>
                <w:bCs/>
                <w:color w:val="000000" w:themeColor="text1"/>
                <w:lang w:val="vi-VN"/>
              </w:rPr>
              <w:t xml:space="preserve">ervice </w:t>
            </w:r>
            <w:r w:rsidR="76FB287C" w:rsidRPr="00BE520D">
              <w:rPr>
                <w:rFonts w:ascii="Arial" w:hAnsi="Arial" w:cs="Arial"/>
                <w:b/>
                <w:bCs/>
                <w:color w:val="000000" w:themeColor="text1"/>
                <w:lang w:val="vi-VN"/>
              </w:rPr>
              <w:t>(</w:t>
            </w:r>
            <w:r w:rsidR="254DE908" w:rsidRPr="00BE520D">
              <w:rPr>
                <w:rFonts w:ascii="Arial" w:hAnsi="Arial" w:cs="Arial"/>
                <w:b/>
                <w:bCs/>
                <w:color w:val="000000" w:themeColor="text1"/>
                <w:lang w:val="vi-VN"/>
              </w:rPr>
              <w:t>to be performed</w:t>
            </w:r>
            <w:r w:rsidR="76FB287C" w:rsidRPr="00BE520D">
              <w:rPr>
                <w:rFonts w:ascii="Arial" w:hAnsi="Arial" w:cs="Arial"/>
                <w:b/>
                <w:bCs/>
                <w:color w:val="000000" w:themeColor="text1"/>
                <w:lang w:val="vi-VN"/>
              </w:rPr>
              <w:t>)</w:t>
            </w:r>
            <w:r w:rsidR="77508A91" w:rsidRPr="00BE520D">
              <w:rPr>
                <w:rFonts w:ascii="Arial" w:hAnsi="Arial" w:cs="Arial"/>
                <w:b/>
                <w:bCs/>
                <w:color w:val="000000" w:themeColor="text1"/>
                <w:lang w:val="vi-VN"/>
              </w:rPr>
              <w:t>:</w:t>
            </w:r>
            <w:r w:rsidR="76A47C12" w:rsidRPr="00BE520D">
              <w:rPr>
                <w:rFonts w:ascii="Arial" w:hAnsi="Arial" w:cs="Arial"/>
                <w:color w:val="000000" w:themeColor="text1"/>
              </w:rPr>
              <w:t xml:space="preserve"> </w:t>
            </w:r>
          </w:p>
          <w:p w14:paraId="21ABF3B2" w14:textId="6918DC6C" w:rsidR="0055266D" w:rsidRPr="00BE520D" w:rsidRDefault="006F6257" w:rsidP="00683B9E">
            <w:pPr>
              <w:spacing w:before="60" w:after="60"/>
              <w:jc w:val="both"/>
              <w:rPr>
                <w:rFonts w:ascii="Arial" w:hAnsi="Arial" w:cs="Arial"/>
                <w:color w:val="000000" w:themeColor="text1"/>
              </w:rPr>
            </w:pPr>
            <w:r>
              <w:rPr>
                <w:rFonts w:ascii="Arial" w:hAnsi="Arial" w:cs="Arial"/>
                <w:color w:val="000000" w:themeColor="text1"/>
              </w:rPr>
              <w:t>T</w:t>
            </w:r>
            <w:r w:rsidR="76A47C12" w:rsidRPr="00BE520D">
              <w:rPr>
                <w:rFonts w:ascii="Arial" w:hAnsi="Arial" w:cs="Arial"/>
                <w:color w:val="000000" w:themeColor="text1"/>
              </w:rPr>
              <w:t xml:space="preserve">o execute </w:t>
            </w:r>
            <w:r w:rsidR="00BA60C6" w:rsidRPr="00BE520D">
              <w:rPr>
                <w:rFonts w:ascii="Arial" w:hAnsi="Arial" w:cs="Arial"/>
                <w:color w:val="000000" w:themeColor="text1"/>
              </w:rPr>
              <w:t>surveys with the</w:t>
            </w:r>
            <w:r w:rsidR="003C7AB7" w:rsidRPr="00BE520D">
              <w:rPr>
                <w:rFonts w:ascii="Arial" w:hAnsi="Arial" w:cs="Arial"/>
                <w:color w:val="000000" w:themeColor="text1"/>
              </w:rPr>
              <w:t xml:space="preserve"> </w:t>
            </w:r>
            <w:r w:rsidR="00FC0535" w:rsidRPr="00BE520D">
              <w:rPr>
                <w:rFonts w:ascii="Arial" w:hAnsi="Arial" w:cs="Arial"/>
                <w:color w:val="000000" w:themeColor="text1"/>
              </w:rPr>
              <w:t>producer</w:t>
            </w:r>
            <w:r w:rsidR="00066D52" w:rsidRPr="00BE520D">
              <w:rPr>
                <w:rFonts w:ascii="Arial" w:hAnsi="Arial" w:cs="Arial"/>
                <w:color w:val="000000" w:themeColor="text1"/>
              </w:rPr>
              <w:t>s</w:t>
            </w:r>
            <w:r w:rsidR="003C7AB7" w:rsidRPr="00BE520D">
              <w:rPr>
                <w:rFonts w:ascii="Arial" w:hAnsi="Arial" w:cs="Arial"/>
                <w:color w:val="000000" w:themeColor="text1"/>
              </w:rPr>
              <w:t>, sellers</w:t>
            </w:r>
            <w:r w:rsidR="00D313CF">
              <w:rPr>
                <w:rFonts w:ascii="Arial" w:hAnsi="Arial" w:cs="Arial"/>
                <w:color w:val="000000" w:themeColor="text1"/>
              </w:rPr>
              <w:t>, and</w:t>
            </w:r>
            <w:r w:rsidR="00A43CD7">
              <w:rPr>
                <w:rFonts w:ascii="Arial" w:hAnsi="Arial" w:cs="Arial"/>
                <w:color w:val="000000" w:themeColor="text1"/>
              </w:rPr>
              <w:t xml:space="preserve"> </w:t>
            </w:r>
            <w:r w:rsidR="00D313CF" w:rsidRPr="00BE520D">
              <w:rPr>
                <w:rFonts w:ascii="Arial" w:hAnsi="Arial" w:cs="Arial"/>
                <w:color w:val="000000" w:themeColor="text1"/>
              </w:rPr>
              <w:t xml:space="preserve">relevant regulatory authorities responsible </w:t>
            </w:r>
            <w:r w:rsidR="00D313CF">
              <w:rPr>
                <w:rFonts w:ascii="Arial" w:hAnsi="Arial" w:cs="Arial"/>
                <w:color w:val="000000" w:themeColor="text1"/>
              </w:rPr>
              <w:t xml:space="preserve">for </w:t>
            </w:r>
            <w:r w:rsidR="00A43CD7">
              <w:rPr>
                <w:rFonts w:ascii="Arial" w:hAnsi="Arial" w:cs="Arial"/>
                <w:color w:val="000000" w:themeColor="text1"/>
              </w:rPr>
              <w:t xml:space="preserve">the </w:t>
            </w:r>
            <w:r w:rsidR="00D313CF" w:rsidRPr="00D73281">
              <w:rPr>
                <w:rFonts w:ascii="Arial" w:hAnsi="Arial" w:cs="Arial"/>
                <w:color w:val="000000" w:themeColor="text1"/>
              </w:rPr>
              <w:t>circulation</w:t>
            </w:r>
            <w:r w:rsidR="00D313CF">
              <w:rPr>
                <w:rFonts w:ascii="Arial" w:hAnsi="Arial" w:cs="Arial"/>
                <w:color w:val="000000" w:themeColor="text1"/>
              </w:rPr>
              <w:t xml:space="preserve"> </w:t>
            </w:r>
            <w:r w:rsidR="00BA60C6" w:rsidRPr="00BE520D">
              <w:rPr>
                <w:rFonts w:ascii="Arial" w:hAnsi="Arial" w:cs="Arial"/>
                <w:color w:val="000000" w:themeColor="text1"/>
              </w:rPr>
              <w:t>of health products containing Xuyen Son Giap</w:t>
            </w:r>
            <w:r w:rsidR="00680CA7" w:rsidRPr="00BE520D">
              <w:rPr>
                <w:rFonts w:ascii="Arial" w:hAnsi="Arial" w:cs="Arial"/>
                <w:color w:val="000000" w:themeColor="text1"/>
              </w:rPr>
              <w:t xml:space="preserve">, </w:t>
            </w:r>
            <w:r w:rsidR="58A8CC02" w:rsidRPr="00BE520D">
              <w:rPr>
                <w:rFonts w:ascii="Arial" w:hAnsi="Arial" w:cs="Arial"/>
                <w:color w:val="000000" w:themeColor="text1"/>
              </w:rPr>
              <w:t xml:space="preserve">in Ha Noi and HCM </w:t>
            </w:r>
            <w:r w:rsidR="00392B1E" w:rsidRPr="00BE520D">
              <w:rPr>
                <w:rFonts w:ascii="Arial" w:hAnsi="Arial" w:cs="Arial"/>
                <w:color w:val="000000" w:themeColor="text1"/>
              </w:rPr>
              <w:t>C</w:t>
            </w:r>
            <w:r w:rsidR="58A8CC02" w:rsidRPr="00BE520D">
              <w:rPr>
                <w:rFonts w:ascii="Arial" w:hAnsi="Arial" w:cs="Arial"/>
                <w:color w:val="000000" w:themeColor="text1"/>
              </w:rPr>
              <w:t>ity</w:t>
            </w:r>
            <w:r w:rsidR="007864F5" w:rsidRPr="00BE520D">
              <w:rPr>
                <w:rFonts w:ascii="Arial" w:hAnsi="Arial" w:cs="Arial"/>
                <w:color w:val="000000" w:themeColor="text1"/>
              </w:rPr>
              <w:t xml:space="preserve"> </w:t>
            </w:r>
          </w:p>
        </w:tc>
        <w:tc>
          <w:tcPr>
            <w:tcW w:w="4961" w:type="dxa"/>
            <w:tcBorders>
              <w:top w:val="single" w:sz="4" w:space="0" w:color="auto"/>
              <w:left w:val="single" w:sz="4" w:space="0" w:color="auto"/>
              <w:bottom w:val="single" w:sz="4" w:space="0" w:color="auto"/>
              <w:right w:val="single" w:sz="4" w:space="0" w:color="auto"/>
            </w:tcBorders>
          </w:tcPr>
          <w:p w14:paraId="375DF9B0" w14:textId="77777777" w:rsidR="006C1DD2" w:rsidRPr="00BE520D" w:rsidRDefault="00B51F28" w:rsidP="00683B9E">
            <w:pPr>
              <w:autoSpaceDE w:val="0"/>
              <w:autoSpaceDN w:val="0"/>
              <w:adjustRightInd w:val="0"/>
              <w:spacing w:before="60" w:after="60"/>
              <w:jc w:val="both"/>
              <w:rPr>
                <w:rFonts w:ascii="Arial" w:hAnsi="Arial" w:cs="Arial"/>
                <w:b/>
                <w:color w:val="000000"/>
              </w:rPr>
            </w:pPr>
            <w:r w:rsidRPr="00BE520D">
              <w:rPr>
                <w:rFonts w:ascii="Arial" w:hAnsi="Arial" w:cs="Arial"/>
                <w:b/>
                <w:color w:val="000000"/>
                <w:lang w:val="vi-VN"/>
              </w:rPr>
              <w:t xml:space="preserve">Dịch vụ </w:t>
            </w:r>
            <w:r w:rsidR="009A427C" w:rsidRPr="00BE520D">
              <w:rPr>
                <w:rFonts w:ascii="Arial" w:hAnsi="Arial" w:cs="Arial"/>
                <w:b/>
                <w:color w:val="000000"/>
                <w:lang w:val="vi-VN"/>
              </w:rPr>
              <w:t>(</w:t>
            </w:r>
            <w:r w:rsidRPr="00BE520D">
              <w:rPr>
                <w:rFonts w:ascii="Arial" w:hAnsi="Arial" w:cs="Arial"/>
                <w:b/>
                <w:color w:val="000000"/>
                <w:lang w:val="vi-VN"/>
              </w:rPr>
              <w:t>sẽ cung cấp</w:t>
            </w:r>
            <w:r w:rsidR="009A427C" w:rsidRPr="00BE520D">
              <w:rPr>
                <w:rFonts w:ascii="Arial" w:hAnsi="Arial" w:cs="Arial"/>
                <w:b/>
                <w:color w:val="000000"/>
                <w:lang w:val="vi-VN"/>
              </w:rPr>
              <w:t>)</w:t>
            </w:r>
            <w:r w:rsidRPr="00BE520D">
              <w:rPr>
                <w:rFonts w:ascii="Arial" w:hAnsi="Arial" w:cs="Arial"/>
                <w:b/>
                <w:color w:val="000000"/>
                <w:lang w:val="vi-VN"/>
              </w:rPr>
              <w:t>:</w:t>
            </w:r>
            <w:r w:rsidR="00433123" w:rsidRPr="00BE520D">
              <w:rPr>
                <w:rFonts w:ascii="Arial" w:hAnsi="Arial" w:cs="Arial"/>
                <w:b/>
                <w:color w:val="000000"/>
              </w:rPr>
              <w:t xml:space="preserve"> </w:t>
            </w:r>
          </w:p>
          <w:p w14:paraId="5CB0A5CA" w14:textId="7607FF3B" w:rsidR="001254FA" w:rsidRPr="00BE520D" w:rsidRDefault="0019264F" w:rsidP="00683B9E">
            <w:pPr>
              <w:autoSpaceDE w:val="0"/>
              <w:autoSpaceDN w:val="0"/>
              <w:adjustRightInd w:val="0"/>
              <w:spacing w:before="60" w:after="60"/>
              <w:jc w:val="both"/>
              <w:rPr>
                <w:rFonts w:ascii="Arial" w:hAnsi="Arial" w:cs="Arial"/>
                <w:bCs/>
                <w:color w:val="000000"/>
              </w:rPr>
            </w:pPr>
            <w:r>
              <w:rPr>
                <w:rFonts w:ascii="Arial" w:hAnsi="Arial" w:cs="Arial"/>
                <w:bCs/>
                <w:color w:val="000000"/>
              </w:rPr>
              <w:t>T</w:t>
            </w:r>
            <w:r w:rsidR="008372E3">
              <w:rPr>
                <w:rFonts w:ascii="Arial" w:hAnsi="Arial" w:cs="Arial"/>
                <w:bCs/>
                <w:color w:val="000000"/>
              </w:rPr>
              <w:t xml:space="preserve">iến </w:t>
            </w:r>
            <w:proofErr w:type="spellStart"/>
            <w:r w:rsidR="008372E3">
              <w:rPr>
                <w:rFonts w:ascii="Arial" w:hAnsi="Arial" w:cs="Arial"/>
                <w:bCs/>
                <w:color w:val="000000"/>
              </w:rPr>
              <w:t>hành</w:t>
            </w:r>
            <w:proofErr w:type="spellEnd"/>
            <w:r w:rsidR="008372E3">
              <w:rPr>
                <w:rFonts w:ascii="Arial" w:hAnsi="Arial" w:cs="Arial"/>
                <w:bCs/>
                <w:color w:val="000000"/>
              </w:rPr>
              <w:t xml:space="preserve"> </w:t>
            </w:r>
            <w:proofErr w:type="spellStart"/>
            <w:r w:rsidR="008755F2" w:rsidRPr="00BE520D">
              <w:rPr>
                <w:rFonts w:ascii="Arial" w:hAnsi="Arial" w:cs="Arial"/>
                <w:bCs/>
                <w:color w:val="000000"/>
              </w:rPr>
              <w:t>khảo</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sát</w:t>
            </w:r>
            <w:proofErr w:type="spellEnd"/>
            <w:r w:rsidR="008755F2" w:rsidRPr="00BE520D">
              <w:rPr>
                <w:rFonts w:ascii="Arial" w:hAnsi="Arial" w:cs="Arial"/>
                <w:bCs/>
                <w:color w:val="000000"/>
              </w:rPr>
              <w:t xml:space="preserve"> </w:t>
            </w:r>
            <w:proofErr w:type="spellStart"/>
            <w:r w:rsidR="00B831D3">
              <w:rPr>
                <w:rFonts w:ascii="Arial" w:hAnsi="Arial" w:cs="Arial"/>
                <w:bCs/>
                <w:color w:val="000000"/>
              </w:rPr>
              <w:t>đối</w:t>
            </w:r>
            <w:proofErr w:type="spellEnd"/>
            <w:r w:rsidR="00B831D3">
              <w:rPr>
                <w:rFonts w:ascii="Arial" w:hAnsi="Arial" w:cs="Arial"/>
                <w:bCs/>
                <w:color w:val="000000"/>
              </w:rPr>
              <w:t xml:space="preserve"> </w:t>
            </w:r>
            <w:proofErr w:type="spellStart"/>
            <w:r w:rsidR="008755F2" w:rsidRPr="00BE520D">
              <w:rPr>
                <w:rFonts w:ascii="Arial" w:hAnsi="Arial" w:cs="Arial"/>
                <w:bCs/>
                <w:color w:val="000000"/>
              </w:rPr>
              <w:t>với</w:t>
            </w:r>
            <w:proofErr w:type="spellEnd"/>
            <w:r w:rsidR="003C7AB7" w:rsidRPr="00BE520D">
              <w:rPr>
                <w:rFonts w:ascii="Arial" w:hAnsi="Arial" w:cs="Arial"/>
                <w:bCs/>
                <w:color w:val="000000"/>
              </w:rPr>
              <w:t xml:space="preserve"> </w:t>
            </w:r>
            <w:proofErr w:type="spellStart"/>
            <w:r w:rsidR="00F257CA">
              <w:rPr>
                <w:rFonts w:ascii="Arial" w:hAnsi="Arial" w:cs="Arial"/>
                <w:bCs/>
                <w:color w:val="000000"/>
              </w:rPr>
              <w:t>các</w:t>
            </w:r>
            <w:proofErr w:type="spellEnd"/>
            <w:r w:rsidR="00F257CA">
              <w:rPr>
                <w:rFonts w:ascii="Arial" w:hAnsi="Arial" w:cs="Arial"/>
                <w:bCs/>
                <w:color w:val="000000"/>
              </w:rPr>
              <w:t xml:space="preserve"> </w:t>
            </w:r>
            <w:proofErr w:type="spellStart"/>
            <w:r w:rsidR="008755F2" w:rsidRPr="00BE520D">
              <w:rPr>
                <w:rFonts w:ascii="Arial" w:hAnsi="Arial" w:cs="Arial"/>
                <w:bCs/>
                <w:color w:val="000000"/>
              </w:rPr>
              <w:t>nhà</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sản</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xuất</w:t>
            </w:r>
            <w:proofErr w:type="spellEnd"/>
            <w:r w:rsidR="003C7AB7" w:rsidRPr="00BE520D">
              <w:rPr>
                <w:rFonts w:ascii="Arial" w:hAnsi="Arial" w:cs="Arial"/>
                <w:bCs/>
                <w:color w:val="000000"/>
              </w:rPr>
              <w:t>,</w:t>
            </w:r>
            <w:r w:rsidR="00FC0535" w:rsidRPr="00BE520D">
              <w:rPr>
                <w:rFonts w:ascii="Arial" w:hAnsi="Arial" w:cs="Arial"/>
                <w:bCs/>
                <w:color w:val="000000"/>
                <w:lang w:val="vi-VN"/>
              </w:rPr>
              <w:t xml:space="preserve"> </w:t>
            </w:r>
            <w:r w:rsidR="003C7AB7" w:rsidRPr="00BE520D">
              <w:rPr>
                <w:rFonts w:ascii="Arial" w:hAnsi="Arial" w:cs="Arial"/>
                <w:bCs/>
                <w:color w:val="000000"/>
                <w:lang w:val="vi-VN"/>
              </w:rPr>
              <w:t>người bán</w:t>
            </w:r>
            <w:r w:rsidR="000F244A">
              <w:rPr>
                <w:rFonts w:ascii="Arial" w:hAnsi="Arial" w:cs="Arial"/>
                <w:bCs/>
                <w:color w:val="000000"/>
              </w:rPr>
              <w:t xml:space="preserve"> </w:t>
            </w:r>
            <w:proofErr w:type="spellStart"/>
            <w:r w:rsidR="000F244A">
              <w:rPr>
                <w:rFonts w:ascii="Arial" w:hAnsi="Arial" w:cs="Arial"/>
                <w:bCs/>
                <w:color w:val="000000"/>
              </w:rPr>
              <w:t>hàng</w:t>
            </w:r>
            <w:proofErr w:type="spellEnd"/>
            <w:r w:rsidR="000F244A">
              <w:rPr>
                <w:rFonts w:ascii="Arial" w:hAnsi="Arial" w:cs="Arial"/>
                <w:bCs/>
                <w:color w:val="000000"/>
              </w:rPr>
              <w:t xml:space="preserve">, </w:t>
            </w:r>
            <w:proofErr w:type="spellStart"/>
            <w:r w:rsidR="000F244A">
              <w:rPr>
                <w:rFonts w:ascii="Arial" w:hAnsi="Arial" w:cs="Arial"/>
                <w:bCs/>
                <w:color w:val="000000"/>
              </w:rPr>
              <w:t>và</w:t>
            </w:r>
            <w:proofErr w:type="spellEnd"/>
            <w:r w:rsidR="000F244A">
              <w:rPr>
                <w:rFonts w:ascii="Arial" w:hAnsi="Arial" w:cs="Arial"/>
                <w:bCs/>
                <w:color w:val="000000"/>
              </w:rPr>
              <w:t xml:space="preserve"> </w:t>
            </w:r>
            <w:proofErr w:type="spellStart"/>
            <w:r w:rsidR="000F244A" w:rsidRPr="00BE520D">
              <w:rPr>
                <w:rFonts w:ascii="Arial" w:hAnsi="Arial" w:cs="Arial"/>
                <w:bCs/>
                <w:color w:val="000000"/>
              </w:rPr>
              <w:t>các</w:t>
            </w:r>
            <w:proofErr w:type="spellEnd"/>
            <w:r w:rsidR="000F244A" w:rsidRPr="00BE520D">
              <w:rPr>
                <w:rFonts w:ascii="Arial" w:hAnsi="Arial" w:cs="Arial"/>
                <w:bCs/>
                <w:color w:val="000000"/>
              </w:rPr>
              <w:t xml:space="preserve"> </w:t>
            </w:r>
            <w:proofErr w:type="spellStart"/>
            <w:r w:rsidR="000F244A" w:rsidRPr="00BE520D">
              <w:rPr>
                <w:rFonts w:ascii="Arial" w:hAnsi="Arial" w:cs="Arial"/>
                <w:bCs/>
                <w:color w:val="000000"/>
              </w:rPr>
              <w:t>cơ</w:t>
            </w:r>
            <w:proofErr w:type="spellEnd"/>
            <w:r w:rsidR="000F244A" w:rsidRPr="00BE520D">
              <w:rPr>
                <w:rFonts w:ascii="Arial" w:hAnsi="Arial" w:cs="Arial"/>
                <w:bCs/>
                <w:color w:val="000000"/>
              </w:rPr>
              <w:t xml:space="preserve"> </w:t>
            </w:r>
            <w:proofErr w:type="spellStart"/>
            <w:r w:rsidR="000F244A" w:rsidRPr="00BE520D">
              <w:rPr>
                <w:rFonts w:ascii="Arial" w:hAnsi="Arial" w:cs="Arial"/>
                <w:bCs/>
                <w:color w:val="000000"/>
              </w:rPr>
              <w:t>quan</w:t>
            </w:r>
            <w:proofErr w:type="spellEnd"/>
            <w:r w:rsidR="000F244A" w:rsidRPr="00BE520D">
              <w:rPr>
                <w:rFonts w:ascii="Arial" w:hAnsi="Arial" w:cs="Arial"/>
                <w:bCs/>
                <w:color w:val="000000"/>
              </w:rPr>
              <w:t xml:space="preserve"> </w:t>
            </w:r>
            <w:proofErr w:type="spellStart"/>
            <w:r w:rsidR="000F244A" w:rsidRPr="00BE520D">
              <w:rPr>
                <w:rFonts w:ascii="Arial" w:hAnsi="Arial" w:cs="Arial"/>
                <w:bCs/>
                <w:color w:val="000000"/>
              </w:rPr>
              <w:t>quản</w:t>
            </w:r>
            <w:proofErr w:type="spellEnd"/>
            <w:r w:rsidR="000F244A" w:rsidRPr="00BE520D">
              <w:rPr>
                <w:rFonts w:ascii="Arial" w:hAnsi="Arial" w:cs="Arial"/>
                <w:bCs/>
                <w:color w:val="000000"/>
              </w:rPr>
              <w:t xml:space="preserve"> </w:t>
            </w:r>
            <w:proofErr w:type="spellStart"/>
            <w:r w:rsidR="000F244A" w:rsidRPr="00BE520D">
              <w:rPr>
                <w:rFonts w:ascii="Arial" w:hAnsi="Arial" w:cs="Arial"/>
                <w:bCs/>
                <w:color w:val="000000"/>
              </w:rPr>
              <w:t>lý</w:t>
            </w:r>
            <w:proofErr w:type="spellEnd"/>
            <w:r w:rsidR="000F244A" w:rsidRPr="00BE520D">
              <w:rPr>
                <w:rFonts w:ascii="Arial" w:hAnsi="Arial" w:cs="Arial"/>
                <w:bCs/>
                <w:color w:val="000000"/>
              </w:rPr>
              <w:t xml:space="preserve"> </w:t>
            </w:r>
            <w:proofErr w:type="spellStart"/>
            <w:r w:rsidR="000F244A" w:rsidRPr="00BE520D">
              <w:rPr>
                <w:rFonts w:ascii="Arial" w:hAnsi="Arial" w:cs="Arial"/>
                <w:bCs/>
                <w:color w:val="000000"/>
              </w:rPr>
              <w:t>liên</w:t>
            </w:r>
            <w:proofErr w:type="spellEnd"/>
            <w:r w:rsidR="000F244A" w:rsidRPr="00BE520D">
              <w:rPr>
                <w:rFonts w:ascii="Arial" w:hAnsi="Arial" w:cs="Arial"/>
                <w:bCs/>
                <w:color w:val="000000"/>
              </w:rPr>
              <w:t xml:space="preserve"> </w:t>
            </w:r>
            <w:proofErr w:type="spellStart"/>
            <w:r w:rsidR="000F244A" w:rsidRPr="00BE520D">
              <w:rPr>
                <w:rFonts w:ascii="Arial" w:hAnsi="Arial" w:cs="Arial"/>
                <w:bCs/>
                <w:color w:val="000000"/>
              </w:rPr>
              <w:t>quan</w:t>
            </w:r>
            <w:proofErr w:type="spellEnd"/>
            <w:r w:rsidR="000F244A">
              <w:rPr>
                <w:rFonts w:ascii="Arial" w:hAnsi="Arial" w:cs="Arial"/>
                <w:bCs/>
                <w:color w:val="000000"/>
              </w:rPr>
              <w:t xml:space="preserve"> </w:t>
            </w:r>
            <w:proofErr w:type="spellStart"/>
            <w:r w:rsidR="000D4F7A">
              <w:rPr>
                <w:rFonts w:ascii="Arial" w:hAnsi="Arial" w:cs="Arial"/>
                <w:bCs/>
                <w:color w:val="000000"/>
              </w:rPr>
              <w:t>đến</w:t>
            </w:r>
            <w:proofErr w:type="spellEnd"/>
            <w:r w:rsidR="000D4F7A">
              <w:rPr>
                <w:rFonts w:ascii="Arial" w:hAnsi="Arial" w:cs="Arial"/>
                <w:bCs/>
                <w:color w:val="000000"/>
              </w:rPr>
              <w:t xml:space="preserve"> </w:t>
            </w:r>
            <w:proofErr w:type="spellStart"/>
            <w:r w:rsidR="000F244A">
              <w:rPr>
                <w:rFonts w:ascii="Arial" w:hAnsi="Arial" w:cs="Arial"/>
                <w:bCs/>
                <w:color w:val="000000"/>
              </w:rPr>
              <w:t>việc</w:t>
            </w:r>
            <w:proofErr w:type="spellEnd"/>
            <w:r w:rsidR="000F244A">
              <w:rPr>
                <w:rFonts w:ascii="Arial" w:hAnsi="Arial" w:cs="Arial"/>
                <w:bCs/>
                <w:color w:val="000000"/>
              </w:rPr>
              <w:t xml:space="preserve"> </w:t>
            </w:r>
            <w:proofErr w:type="spellStart"/>
            <w:r w:rsidR="000F244A">
              <w:rPr>
                <w:rFonts w:ascii="Arial" w:hAnsi="Arial" w:cs="Arial"/>
                <w:bCs/>
                <w:color w:val="000000"/>
              </w:rPr>
              <w:t>lưu</w:t>
            </w:r>
            <w:proofErr w:type="spellEnd"/>
            <w:r w:rsidR="000F244A">
              <w:rPr>
                <w:rFonts w:ascii="Arial" w:hAnsi="Arial" w:cs="Arial"/>
                <w:bCs/>
                <w:color w:val="000000"/>
              </w:rPr>
              <w:t xml:space="preserve"> </w:t>
            </w:r>
            <w:proofErr w:type="spellStart"/>
            <w:r w:rsidR="000F244A">
              <w:rPr>
                <w:rFonts w:ascii="Arial" w:hAnsi="Arial" w:cs="Arial"/>
                <w:bCs/>
                <w:color w:val="000000"/>
              </w:rPr>
              <w:t>hành</w:t>
            </w:r>
            <w:proofErr w:type="spellEnd"/>
            <w:r w:rsidR="000F244A">
              <w:rPr>
                <w:rFonts w:ascii="Arial" w:hAnsi="Arial" w:cs="Arial"/>
                <w:bCs/>
                <w:color w:val="000000"/>
              </w:rPr>
              <w:t xml:space="preserve"> </w:t>
            </w:r>
            <w:proofErr w:type="spellStart"/>
            <w:r w:rsidR="00357957" w:rsidRPr="00BE520D">
              <w:rPr>
                <w:rFonts w:ascii="Arial" w:hAnsi="Arial" w:cs="Arial"/>
                <w:bCs/>
                <w:color w:val="000000"/>
              </w:rPr>
              <w:t>các</w:t>
            </w:r>
            <w:proofErr w:type="spellEnd"/>
            <w:r w:rsidR="00357957" w:rsidRPr="00BE520D">
              <w:rPr>
                <w:rFonts w:ascii="Arial" w:hAnsi="Arial" w:cs="Arial"/>
                <w:bCs/>
                <w:color w:val="000000"/>
              </w:rPr>
              <w:t xml:space="preserve"> </w:t>
            </w:r>
            <w:proofErr w:type="spellStart"/>
            <w:r w:rsidR="008369BC">
              <w:rPr>
                <w:rFonts w:ascii="Arial" w:hAnsi="Arial" w:cs="Arial"/>
                <w:bCs/>
                <w:color w:val="000000"/>
              </w:rPr>
              <w:t>thực</w:t>
            </w:r>
            <w:proofErr w:type="spellEnd"/>
            <w:r w:rsidR="008369BC">
              <w:rPr>
                <w:rFonts w:ascii="Arial" w:hAnsi="Arial" w:cs="Arial"/>
                <w:bCs/>
                <w:color w:val="000000"/>
              </w:rPr>
              <w:t xml:space="preserve"> </w:t>
            </w:r>
            <w:proofErr w:type="spellStart"/>
            <w:r w:rsidR="008755F2" w:rsidRPr="00BE520D">
              <w:rPr>
                <w:rFonts w:ascii="Arial" w:hAnsi="Arial" w:cs="Arial"/>
                <w:bCs/>
                <w:color w:val="000000"/>
              </w:rPr>
              <w:t>phẩm</w:t>
            </w:r>
            <w:proofErr w:type="spellEnd"/>
            <w:r w:rsidR="008755F2" w:rsidRPr="00BE520D">
              <w:rPr>
                <w:rFonts w:ascii="Arial" w:hAnsi="Arial" w:cs="Arial"/>
                <w:bCs/>
                <w:color w:val="000000"/>
              </w:rPr>
              <w:t xml:space="preserve"> </w:t>
            </w:r>
            <w:proofErr w:type="spellStart"/>
            <w:r>
              <w:rPr>
                <w:rFonts w:ascii="Arial" w:hAnsi="Arial" w:cs="Arial"/>
                <w:bCs/>
                <w:color w:val="000000"/>
              </w:rPr>
              <w:t>bảo</w:t>
            </w:r>
            <w:proofErr w:type="spellEnd"/>
            <w:r>
              <w:rPr>
                <w:rFonts w:ascii="Arial" w:hAnsi="Arial" w:cs="Arial"/>
                <w:bCs/>
                <w:color w:val="000000"/>
              </w:rPr>
              <w:t xml:space="preserve"> </w:t>
            </w:r>
            <w:proofErr w:type="spellStart"/>
            <w:r>
              <w:rPr>
                <w:rFonts w:ascii="Arial" w:hAnsi="Arial" w:cs="Arial"/>
                <w:bCs/>
                <w:color w:val="000000"/>
              </w:rPr>
              <w:t>vệ</w:t>
            </w:r>
            <w:proofErr w:type="spellEnd"/>
            <w:r>
              <w:rPr>
                <w:rFonts w:ascii="Arial" w:hAnsi="Arial" w:cs="Arial"/>
                <w:bCs/>
                <w:color w:val="000000"/>
              </w:rPr>
              <w:t xml:space="preserve"> </w:t>
            </w:r>
            <w:proofErr w:type="spellStart"/>
            <w:r w:rsidR="00134B68" w:rsidRPr="00BE520D">
              <w:rPr>
                <w:rFonts w:ascii="Arial" w:hAnsi="Arial" w:cs="Arial"/>
                <w:bCs/>
                <w:color w:val="000000"/>
              </w:rPr>
              <w:t>sức</w:t>
            </w:r>
            <w:proofErr w:type="spellEnd"/>
            <w:r w:rsidR="00134B68" w:rsidRPr="00BE520D">
              <w:rPr>
                <w:rFonts w:ascii="Arial" w:hAnsi="Arial" w:cs="Arial"/>
                <w:bCs/>
                <w:color w:val="000000"/>
              </w:rPr>
              <w:t xml:space="preserve"> </w:t>
            </w:r>
            <w:proofErr w:type="spellStart"/>
            <w:r w:rsidR="00134B68" w:rsidRPr="00BE520D">
              <w:rPr>
                <w:rFonts w:ascii="Arial" w:hAnsi="Arial" w:cs="Arial"/>
                <w:bCs/>
                <w:color w:val="000000"/>
              </w:rPr>
              <w:t>khỏe</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có</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chứa</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Xuyên</w:t>
            </w:r>
            <w:proofErr w:type="spellEnd"/>
            <w:r w:rsidR="008755F2" w:rsidRPr="00BE520D">
              <w:rPr>
                <w:rFonts w:ascii="Arial" w:hAnsi="Arial" w:cs="Arial"/>
                <w:bCs/>
                <w:color w:val="000000"/>
              </w:rPr>
              <w:t xml:space="preserve"> Sơn Giáp</w:t>
            </w:r>
            <w:r w:rsidR="0072395B">
              <w:rPr>
                <w:rFonts w:ascii="Arial" w:hAnsi="Arial" w:cs="Arial"/>
                <w:bCs/>
                <w:color w:val="000000"/>
              </w:rPr>
              <w:t xml:space="preserve"> </w:t>
            </w:r>
            <w:proofErr w:type="spellStart"/>
            <w:r w:rsidR="008755F2" w:rsidRPr="00BE520D">
              <w:rPr>
                <w:rFonts w:ascii="Arial" w:hAnsi="Arial" w:cs="Arial"/>
                <w:bCs/>
                <w:color w:val="000000"/>
              </w:rPr>
              <w:t>tại</w:t>
            </w:r>
            <w:proofErr w:type="spellEnd"/>
            <w:r w:rsidR="008755F2" w:rsidRPr="00BE520D">
              <w:rPr>
                <w:rFonts w:ascii="Arial" w:hAnsi="Arial" w:cs="Arial"/>
                <w:bCs/>
                <w:color w:val="000000"/>
              </w:rPr>
              <w:t xml:space="preserve"> Hà </w:t>
            </w:r>
            <w:proofErr w:type="spellStart"/>
            <w:r w:rsidR="008755F2" w:rsidRPr="00BE520D">
              <w:rPr>
                <w:rFonts w:ascii="Arial" w:hAnsi="Arial" w:cs="Arial"/>
                <w:bCs/>
                <w:color w:val="000000"/>
              </w:rPr>
              <w:t>Nội</w:t>
            </w:r>
            <w:proofErr w:type="spellEnd"/>
            <w:r w:rsidR="008755F2" w:rsidRPr="00BE520D">
              <w:rPr>
                <w:rFonts w:ascii="Arial" w:hAnsi="Arial" w:cs="Arial"/>
                <w:bCs/>
                <w:color w:val="000000"/>
              </w:rPr>
              <w:t xml:space="preserve"> </w:t>
            </w:r>
            <w:proofErr w:type="spellStart"/>
            <w:r w:rsidR="008755F2" w:rsidRPr="00BE520D">
              <w:rPr>
                <w:rFonts w:ascii="Arial" w:hAnsi="Arial" w:cs="Arial"/>
                <w:bCs/>
                <w:color w:val="000000"/>
              </w:rPr>
              <w:t>và</w:t>
            </w:r>
            <w:proofErr w:type="spellEnd"/>
            <w:r w:rsidR="008755F2" w:rsidRPr="00BE520D">
              <w:rPr>
                <w:rFonts w:ascii="Arial" w:hAnsi="Arial" w:cs="Arial"/>
                <w:bCs/>
                <w:color w:val="000000"/>
              </w:rPr>
              <w:t xml:space="preserve"> TP.HCM.</w:t>
            </w:r>
          </w:p>
        </w:tc>
      </w:tr>
      <w:tr w:rsidR="00B51F28" w:rsidRPr="00737C2F" w14:paraId="3EFFFA51" w14:textId="77777777" w:rsidTr="04759D1E">
        <w:trPr>
          <w:jc w:val="center"/>
        </w:trPr>
        <w:tc>
          <w:tcPr>
            <w:tcW w:w="4965" w:type="dxa"/>
            <w:tcBorders>
              <w:top w:val="single" w:sz="4" w:space="0" w:color="auto"/>
              <w:left w:val="single" w:sz="4" w:space="0" w:color="auto"/>
              <w:bottom w:val="single" w:sz="4" w:space="0" w:color="auto"/>
              <w:right w:val="single" w:sz="4" w:space="0" w:color="auto"/>
            </w:tcBorders>
            <w:vAlign w:val="bottom"/>
          </w:tcPr>
          <w:p w14:paraId="2ED5EA1C" w14:textId="4D27B7C8" w:rsidR="00B51F28" w:rsidRPr="00BE520D" w:rsidRDefault="009A427C" w:rsidP="009A427C">
            <w:pPr>
              <w:spacing w:before="60" w:after="60"/>
              <w:rPr>
                <w:rFonts w:ascii="Arial" w:hAnsi="Arial" w:cs="Arial"/>
                <w:noProof/>
                <w:lang w:val="vi-VN"/>
              </w:rPr>
            </w:pPr>
            <w:r w:rsidRPr="00BE520D">
              <w:rPr>
                <w:rFonts w:ascii="Arial" w:hAnsi="Arial" w:cs="Arial"/>
                <w:b/>
                <w:color w:val="000000"/>
                <w:lang w:val="vi-VN"/>
              </w:rPr>
              <w:t>Location of Service provided</w:t>
            </w:r>
            <w:r w:rsidR="00B51F28" w:rsidRPr="00BE520D">
              <w:rPr>
                <w:rFonts w:ascii="Arial" w:hAnsi="Arial" w:cs="Arial"/>
                <w:b/>
                <w:color w:val="000000"/>
                <w:lang w:val="vi-VN"/>
              </w:rPr>
              <w:t>:</w:t>
            </w:r>
            <w:r w:rsidR="005C1C82" w:rsidRPr="00BE520D">
              <w:rPr>
                <w:rFonts w:ascii="Arial" w:hAnsi="Arial" w:cs="Arial"/>
                <w:noProof/>
              </w:rPr>
              <w:t xml:space="preserve"> Ha Noi and </w:t>
            </w:r>
            <w:r w:rsidR="00BD0CDA" w:rsidRPr="00BE520D">
              <w:rPr>
                <w:rFonts w:ascii="Arial" w:hAnsi="Arial" w:cs="Arial"/>
                <w:noProof/>
              </w:rPr>
              <w:t>Ho</w:t>
            </w:r>
            <w:r w:rsidR="00BD0CDA" w:rsidRPr="00BE520D">
              <w:rPr>
                <w:rFonts w:ascii="Arial" w:hAnsi="Arial" w:cs="Arial"/>
                <w:noProof/>
                <w:lang w:val="vi-VN"/>
              </w:rPr>
              <w:t xml:space="preserve"> Chi Minh city</w:t>
            </w:r>
          </w:p>
        </w:tc>
        <w:tc>
          <w:tcPr>
            <w:tcW w:w="4961" w:type="dxa"/>
            <w:tcBorders>
              <w:top w:val="single" w:sz="4" w:space="0" w:color="auto"/>
              <w:left w:val="single" w:sz="4" w:space="0" w:color="auto"/>
              <w:bottom w:val="single" w:sz="4" w:space="0" w:color="auto"/>
              <w:right w:val="single" w:sz="4" w:space="0" w:color="auto"/>
            </w:tcBorders>
            <w:vAlign w:val="center"/>
          </w:tcPr>
          <w:p w14:paraId="5F82FBBA" w14:textId="3D112172" w:rsidR="00B51F28" w:rsidRPr="00BE520D" w:rsidRDefault="00B51F28" w:rsidP="009A427C">
            <w:pPr>
              <w:spacing w:before="60" w:after="60"/>
              <w:rPr>
                <w:rFonts w:ascii="Arial" w:hAnsi="Arial" w:cs="Arial"/>
                <w:noProof/>
                <w:lang w:val="vi-VN"/>
              </w:rPr>
            </w:pPr>
            <w:r w:rsidRPr="00BE520D">
              <w:rPr>
                <w:rFonts w:ascii="Arial" w:hAnsi="Arial" w:cs="Arial"/>
                <w:b/>
                <w:color w:val="000000"/>
                <w:lang w:val="vi-VN"/>
              </w:rPr>
              <w:t>Địa điểm thực hiện:</w:t>
            </w:r>
            <w:r w:rsidR="008367B7" w:rsidRPr="00BE520D">
              <w:rPr>
                <w:rFonts w:ascii="Arial" w:hAnsi="Arial" w:cs="Arial"/>
                <w:b/>
                <w:color w:val="000000"/>
                <w:lang w:val="vi-VN"/>
              </w:rPr>
              <w:t xml:space="preserve"> </w:t>
            </w:r>
            <w:r w:rsidR="008367B7" w:rsidRPr="00BE520D">
              <w:rPr>
                <w:rFonts w:ascii="Arial" w:hAnsi="Arial" w:cs="Arial"/>
                <w:bCs/>
                <w:color w:val="000000"/>
                <w:lang w:val="vi-VN"/>
              </w:rPr>
              <w:t xml:space="preserve">Hà Nội và </w:t>
            </w:r>
            <w:r w:rsidR="00F71995" w:rsidRPr="00BE520D">
              <w:rPr>
                <w:rFonts w:ascii="Arial" w:hAnsi="Arial" w:cs="Arial"/>
                <w:bCs/>
                <w:color w:val="000000"/>
                <w:lang w:val="vi-VN"/>
              </w:rPr>
              <w:t>TP Hồ Chí Minh</w:t>
            </w:r>
            <w:r w:rsidR="008367B7" w:rsidRPr="00BE520D">
              <w:rPr>
                <w:rFonts w:ascii="Arial" w:hAnsi="Arial" w:cs="Arial"/>
                <w:b/>
                <w:color w:val="000000"/>
                <w:lang w:val="vi-VN"/>
              </w:rPr>
              <w:t xml:space="preserve"> </w:t>
            </w:r>
          </w:p>
        </w:tc>
      </w:tr>
      <w:tr w:rsidR="00B51F28" w:rsidRPr="00BE520D" w14:paraId="0D88AE1E" w14:textId="77777777" w:rsidTr="04759D1E">
        <w:trPr>
          <w:jc w:val="center"/>
        </w:trPr>
        <w:tc>
          <w:tcPr>
            <w:tcW w:w="4965" w:type="dxa"/>
            <w:tcBorders>
              <w:top w:val="single" w:sz="4" w:space="0" w:color="auto"/>
              <w:left w:val="single" w:sz="4" w:space="0" w:color="auto"/>
              <w:bottom w:val="single" w:sz="4" w:space="0" w:color="auto"/>
              <w:right w:val="single" w:sz="4" w:space="0" w:color="auto"/>
            </w:tcBorders>
            <w:vAlign w:val="bottom"/>
          </w:tcPr>
          <w:p w14:paraId="7D32D6E7" w14:textId="53370808" w:rsidR="00B51F28" w:rsidRPr="00BE520D" w:rsidRDefault="002E3D5E" w:rsidP="002E3D5E">
            <w:pPr>
              <w:spacing w:before="60" w:after="60"/>
              <w:rPr>
                <w:rFonts w:ascii="Arial" w:hAnsi="Arial" w:cs="Arial"/>
                <w:noProof/>
              </w:rPr>
            </w:pPr>
            <w:r w:rsidRPr="00BE520D">
              <w:rPr>
                <w:rFonts w:ascii="Arial" w:hAnsi="Arial" w:cs="Arial"/>
                <w:b/>
                <w:color w:val="000000"/>
                <w:lang w:val="vi-VN"/>
              </w:rPr>
              <w:t xml:space="preserve">Duration of </w:t>
            </w:r>
            <w:r w:rsidR="00B51F28" w:rsidRPr="00BE520D">
              <w:rPr>
                <w:rFonts w:ascii="Arial" w:hAnsi="Arial" w:cs="Arial"/>
                <w:b/>
                <w:color w:val="000000"/>
                <w:lang w:val="vi-VN"/>
              </w:rPr>
              <w:t>Service’s performance:</w:t>
            </w:r>
            <w:r w:rsidR="00306CE3" w:rsidRPr="00BE520D">
              <w:rPr>
                <w:rFonts w:ascii="Arial" w:hAnsi="Arial" w:cs="Arial"/>
                <w:b/>
                <w:color w:val="000000"/>
                <w:lang w:val="vi-VN"/>
              </w:rPr>
              <w:t xml:space="preserve"> </w:t>
            </w:r>
            <w:r w:rsidR="00F95B24" w:rsidRPr="00BE520D">
              <w:rPr>
                <w:rFonts w:ascii="Arial" w:hAnsi="Arial" w:cs="Arial"/>
                <w:bCs/>
                <w:color w:val="000000"/>
              </w:rPr>
              <w:t>Apr</w:t>
            </w:r>
            <w:r w:rsidR="005240B8" w:rsidRPr="00BE520D">
              <w:rPr>
                <w:rFonts w:ascii="Arial" w:hAnsi="Arial" w:cs="Arial"/>
                <w:bCs/>
                <w:color w:val="000000"/>
              </w:rPr>
              <w:t>il</w:t>
            </w:r>
            <w:r w:rsidR="00BD0CDA" w:rsidRPr="00BE520D">
              <w:rPr>
                <w:rFonts w:ascii="Arial" w:hAnsi="Arial" w:cs="Arial"/>
                <w:noProof/>
                <w:lang w:val="vi-VN"/>
              </w:rPr>
              <w:t xml:space="preserve"> </w:t>
            </w:r>
            <w:r w:rsidR="00306CE3" w:rsidRPr="00BE520D">
              <w:rPr>
                <w:rFonts w:ascii="Arial" w:hAnsi="Arial" w:cs="Arial"/>
                <w:noProof/>
              </w:rPr>
              <w:t xml:space="preserve">– </w:t>
            </w:r>
            <w:r w:rsidR="00BD0CDA" w:rsidRPr="00BE520D">
              <w:rPr>
                <w:rFonts w:ascii="Arial" w:hAnsi="Arial" w:cs="Arial"/>
                <w:noProof/>
              </w:rPr>
              <w:t>May</w:t>
            </w:r>
            <w:r w:rsidR="00BD0CDA" w:rsidRPr="00BE520D">
              <w:rPr>
                <w:rFonts w:ascii="Arial" w:hAnsi="Arial" w:cs="Arial"/>
                <w:noProof/>
                <w:lang w:val="vi-VN"/>
              </w:rPr>
              <w:t xml:space="preserve"> </w:t>
            </w:r>
            <w:r w:rsidR="00306CE3" w:rsidRPr="00BE520D">
              <w:rPr>
                <w:rFonts w:ascii="Arial" w:hAnsi="Arial" w:cs="Arial"/>
                <w:noProof/>
              </w:rPr>
              <w:t>2026</w:t>
            </w:r>
          </w:p>
        </w:tc>
        <w:tc>
          <w:tcPr>
            <w:tcW w:w="4961" w:type="dxa"/>
            <w:tcBorders>
              <w:top w:val="single" w:sz="4" w:space="0" w:color="auto"/>
              <w:left w:val="single" w:sz="4" w:space="0" w:color="auto"/>
              <w:bottom w:val="single" w:sz="4" w:space="0" w:color="auto"/>
              <w:right w:val="single" w:sz="4" w:space="0" w:color="auto"/>
            </w:tcBorders>
            <w:vAlign w:val="bottom"/>
          </w:tcPr>
          <w:p w14:paraId="226B6830" w14:textId="1CF8C5F4" w:rsidR="00B51F28" w:rsidRPr="00BE520D" w:rsidRDefault="00B51F28" w:rsidP="009A427C">
            <w:pPr>
              <w:autoSpaceDE w:val="0"/>
              <w:autoSpaceDN w:val="0"/>
              <w:adjustRightInd w:val="0"/>
              <w:spacing w:before="60" w:after="60"/>
              <w:rPr>
                <w:rFonts w:ascii="Arial" w:hAnsi="Arial" w:cs="Arial"/>
              </w:rPr>
            </w:pPr>
            <w:r w:rsidRPr="00BE520D">
              <w:rPr>
                <w:rFonts w:ascii="Arial" w:hAnsi="Arial" w:cs="Arial"/>
                <w:b/>
                <w:bCs/>
                <w:color w:val="000000" w:themeColor="text1"/>
                <w:lang w:val="vi-VN"/>
              </w:rPr>
              <w:t>Thời gian thực hiện dự kiến:</w:t>
            </w:r>
            <w:r w:rsidR="008367B7" w:rsidRPr="00BE520D">
              <w:rPr>
                <w:rFonts w:ascii="Arial" w:hAnsi="Arial" w:cs="Arial"/>
                <w:b/>
                <w:bCs/>
                <w:color w:val="000000" w:themeColor="text1"/>
              </w:rPr>
              <w:t xml:space="preserve"> </w:t>
            </w:r>
            <w:proofErr w:type="spellStart"/>
            <w:r w:rsidR="008367B7" w:rsidRPr="00BE520D">
              <w:rPr>
                <w:rFonts w:ascii="Arial" w:hAnsi="Arial" w:cs="Arial"/>
                <w:color w:val="000000" w:themeColor="text1"/>
              </w:rPr>
              <w:t>tháng</w:t>
            </w:r>
            <w:proofErr w:type="spellEnd"/>
            <w:r w:rsidR="008367B7" w:rsidRPr="00BE520D">
              <w:rPr>
                <w:rFonts w:ascii="Arial" w:hAnsi="Arial" w:cs="Arial"/>
                <w:color w:val="000000" w:themeColor="text1"/>
              </w:rPr>
              <w:t xml:space="preserve"> </w:t>
            </w:r>
            <w:r w:rsidR="00F95B24" w:rsidRPr="00BE520D">
              <w:rPr>
                <w:rFonts w:ascii="Arial" w:hAnsi="Arial" w:cs="Arial"/>
                <w:color w:val="000000" w:themeColor="text1"/>
              </w:rPr>
              <w:t>4</w:t>
            </w:r>
            <w:r w:rsidR="00502516" w:rsidRPr="00BE520D">
              <w:rPr>
                <w:rFonts w:ascii="Arial" w:hAnsi="Arial" w:cs="Arial"/>
                <w:color w:val="000000" w:themeColor="text1"/>
                <w:lang w:val="vi-VN"/>
              </w:rPr>
              <w:t xml:space="preserve"> </w:t>
            </w:r>
            <w:r w:rsidR="00502516" w:rsidRPr="00BE520D">
              <w:rPr>
                <w:rFonts w:ascii="Arial" w:hAnsi="Arial" w:cs="Arial"/>
                <w:noProof/>
              </w:rPr>
              <w:t xml:space="preserve">– </w:t>
            </w:r>
            <w:r w:rsidR="4016D619" w:rsidRPr="00BE520D">
              <w:rPr>
                <w:rFonts w:ascii="Arial" w:hAnsi="Arial" w:cs="Arial"/>
                <w:color w:val="000000" w:themeColor="text1"/>
              </w:rPr>
              <w:t>5</w:t>
            </w:r>
            <w:r w:rsidR="00502516" w:rsidRPr="00BE520D">
              <w:rPr>
                <w:rFonts w:ascii="Arial" w:hAnsi="Arial" w:cs="Arial"/>
                <w:color w:val="000000" w:themeColor="text1"/>
                <w:lang w:val="vi-VN"/>
              </w:rPr>
              <w:t xml:space="preserve"> năm </w:t>
            </w:r>
            <w:r w:rsidR="008367B7" w:rsidRPr="00BE520D">
              <w:rPr>
                <w:rFonts w:ascii="Arial" w:hAnsi="Arial" w:cs="Arial"/>
                <w:color w:val="000000" w:themeColor="text1"/>
              </w:rPr>
              <w:t>2026</w:t>
            </w:r>
          </w:p>
        </w:tc>
      </w:tr>
      <w:tr w:rsidR="00B51F28" w:rsidRPr="00737C2F" w14:paraId="12926F6B" w14:textId="77777777" w:rsidTr="04759D1E">
        <w:trPr>
          <w:jc w:val="center"/>
        </w:trPr>
        <w:tc>
          <w:tcPr>
            <w:tcW w:w="4965" w:type="dxa"/>
            <w:tcBorders>
              <w:top w:val="single" w:sz="4" w:space="0" w:color="auto"/>
              <w:left w:val="single" w:sz="4" w:space="0" w:color="auto"/>
              <w:bottom w:val="single" w:sz="4" w:space="0" w:color="auto"/>
              <w:right w:val="single" w:sz="4" w:space="0" w:color="auto"/>
            </w:tcBorders>
            <w:vAlign w:val="bottom"/>
          </w:tcPr>
          <w:p w14:paraId="4F8C5C9C" w14:textId="48AD17AB" w:rsidR="00B51F28" w:rsidRPr="00BE520D" w:rsidRDefault="00B51F28" w:rsidP="009A427C">
            <w:pPr>
              <w:spacing w:before="60" w:after="60"/>
              <w:rPr>
                <w:rFonts w:ascii="Arial" w:hAnsi="Arial" w:cs="Arial"/>
                <w:noProof/>
                <w:lang w:val="vi-VN"/>
              </w:rPr>
            </w:pPr>
            <w:r w:rsidRPr="00BE520D">
              <w:rPr>
                <w:rFonts w:ascii="Arial" w:hAnsi="Arial" w:cs="Arial"/>
                <w:b/>
                <w:color w:val="000000"/>
                <w:lang w:val="vi-VN"/>
              </w:rPr>
              <w:t xml:space="preserve">WCS’s </w:t>
            </w:r>
            <w:r w:rsidR="002E3D5E" w:rsidRPr="00BE520D">
              <w:rPr>
                <w:rFonts w:ascii="Arial" w:hAnsi="Arial" w:cs="Arial"/>
                <w:b/>
                <w:color w:val="000000"/>
                <w:lang w:val="vi-VN"/>
              </w:rPr>
              <w:t>person in charge (</w:t>
            </w:r>
            <w:r w:rsidRPr="00BE520D">
              <w:rPr>
                <w:rFonts w:ascii="Arial" w:hAnsi="Arial" w:cs="Arial"/>
                <w:b/>
                <w:color w:val="000000"/>
                <w:lang w:val="vi-VN"/>
              </w:rPr>
              <w:t>PIC</w:t>
            </w:r>
            <w:r w:rsidR="002E3D5E" w:rsidRPr="00BE520D">
              <w:rPr>
                <w:rFonts w:ascii="Arial" w:hAnsi="Arial" w:cs="Arial"/>
                <w:b/>
                <w:color w:val="000000"/>
                <w:lang w:val="vi-VN"/>
              </w:rPr>
              <w:t>)</w:t>
            </w:r>
            <w:r w:rsidRPr="00BE520D">
              <w:rPr>
                <w:rFonts w:ascii="Arial" w:hAnsi="Arial" w:cs="Arial"/>
                <w:noProof/>
              </w:rPr>
              <w:t>:</w:t>
            </w:r>
            <w:r w:rsidR="00306CE3" w:rsidRPr="00BE520D">
              <w:rPr>
                <w:rFonts w:ascii="Arial" w:hAnsi="Arial" w:cs="Arial"/>
                <w:noProof/>
              </w:rPr>
              <w:t xml:space="preserve"> </w:t>
            </w:r>
            <w:r w:rsidR="00BD0CDA" w:rsidRPr="00BE520D">
              <w:rPr>
                <w:rFonts w:ascii="Arial" w:hAnsi="Arial" w:cs="Arial"/>
                <w:noProof/>
              </w:rPr>
              <w:t>Nguyen</w:t>
            </w:r>
            <w:r w:rsidR="00BD0CDA" w:rsidRPr="00BE520D">
              <w:rPr>
                <w:rFonts w:ascii="Arial" w:hAnsi="Arial" w:cs="Arial"/>
                <w:noProof/>
                <w:lang w:val="vi-VN"/>
              </w:rPr>
              <w:t xml:space="preserve"> Viet Anh</w:t>
            </w:r>
            <w:r w:rsidR="00306CE3" w:rsidRPr="00BE520D">
              <w:rPr>
                <w:rFonts w:ascii="Arial" w:hAnsi="Arial" w:cs="Arial"/>
                <w:noProof/>
              </w:rPr>
              <w:t xml:space="preserve">, </w:t>
            </w:r>
            <w:r w:rsidR="00BD0CDA" w:rsidRPr="00BE520D">
              <w:rPr>
                <w:rFonts w:ascii="Arial" w:hAnsi="Arial" w:cs="Arial"/>
                <w:noProof/>
              </w:rPr>
              <w:t>Program</w:t>
            </w:r>
            <w:r w:rsidR="00BD0CDA" w:rsidRPr="00BE520D">
              <w:rPr>
                <w:rFonts w:ascii="Arial" w:hAnsi="Arial" w:cs="Arial"/>
                <w:noProof/>
                <w:lang w:val="vi-VN"/>
              </w:rPr>
              <w:t xml:space="preserve"> Officer</w:t>
            </w:r>
          </w:p>
        </w:tc>
        <w:tc>
          <w:tcPr>
            <w:tcW w:w="4961" w:type="dxa"/>
            <w:tcBorders>
              <w:top w:val="single" w:sz="4" w:space="0" w:color="auto"/>
              <w:left w:val="single" w:sz="4" w:space="0" w:color="auto"/>
              <w:bottom w:val="single" w:sz="4" w:space="0" w:color="auto"/>
              <w:right w:val="single" w:sz="4" w:space="0" w:color="auto"/>
            </w:tcBorders>
            <w:vAlign w:val="bottom"/>
          </w:tcPr>
          <w:p w14:paraId="56C9B0DA" w14:textId="01B47749" w:rsidR="00B51F28" w:rsidRPr="00BE520D" w:rsidRDefault="009A427C" w:rsidP="009A427C">
            <w:pPr>
              <w:autoSpaceDE w:val="0"/>
              <w:autoSpaceDN w:val="0"/>
              <w:adjustRightInd w:val="0"/>
              <w:spacing w:before="60" w:after="60"/>
              <w:rPr>
                <w:rFonts w:ascii="Arial" w:hAnsi="Arial" w:cs="Arial"/>
                <w:lang w:val="vi-VN"/>
              </w:rPr>
            </w:pPr>
            <w:r w:rsidRPr="00BE520D">
              <w:rPr>
                <w:rFonts w:ascii="Arial" w:hAnsi="Arial" w:cs="Arial"/>
                <w:b/>
                <w:bCs/>
                <w:color w:val="000000" w:themeColor="text1"/>
                <w:lang w:val="vi-VN"/>
              </w:rPr>
              <w:t xml:space="preserve">Đầu mối </w:t>
            </w:r>
            <w:r w:rsidR="00B51F28" w:rsidRPr="00BE520D">
              <w:rPr>
                <w:rFonts w:ascii="Arial" w:hAnsi="Arial" w:cs="Arial"/>
                <w:b/>
                <w:bCs/>
                <w:color w:val="000000" w:themeColor="text1"/>
                <w:lang w:val="vi-VN"/>
              </w:rPr>
              <w:t>phụ trách hoạt động</w:t>
            </w:r>
            <w:r w:rsidR="00B51F28" w:rsidRPr="00BE520D">
              <w:rPr>
                <w:rFonts w:ascii="Arial" w:hAnsi="Arial" w:cs="Arial"/>
                <w:noProof/>
                <w:lang w:val="vi-VN"/>
              </w:rPr>
              <w:t>:</w:t>
            </w:r>
            <w:r w:rsidR="008367B7" w:rsidRPr="00BE520D">
              <w:rPr>
                <w:rFonts w:ascii="Arial" w:hAnsi="Arial" w:cs="Arial"/>
                <w:noProof/>
                <w:lang w:val="vi-VN"/>
              </w:rPr>
              <w:t xml:space="preserve"> </w:t>
            </w:r>
            <w:r w:rsidR="3A041806" w:rsidRPr="00BE520D">
              <w:rPr>
                <w:rFonts w:ascii="Arial" w:hAnsi="Arial" w:cs="Arial"/>
                <w:noProof/>
                <w:lang w:val="vi-VN"/>
              </w:rPr>
              <w:t>Nguyễn Việt Anh, Cán bộ Chương trình</w:t>
            </w:r>
          </w:p>
        </w:tc>
      </w:tr>
    </w:tbl>
    <w:p w14:paraId="16C915A5" w14:textId="77777777" w:rsidR="00EB47BA" w:rsidRPr="00BE520D" w:rsidRDefault="00EB47BA" w:rsidP="009A427C">
      <w:pPr>
        <w:autoSpaceDE w:val="0"/>
        <w:autoSpaceDN w:val="0"/>
        <w:adjustRightInd w:val="0"/>
        <w:spacing w:before="60" w:after="60"/>
        <w:rPr>
          <w:rFonts w:ascii="Arial" w:hAnsi="Arial" w:cs="Arial"/>
          <w:b/>
          <w:lang w:val="vi-VN"/>
        </w:rPr>
      </w:pPr>
      <w:bookmarkStart w:id="1" w:name="OLE_LINK28"/>
      <w:bookmarkStart w:id="2" w:name="OLE_LINK29"/>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602"/>
        <w:gridCol w:w="2602"/>
        <w:gridCol w:w="2602"/>
      </w:tblGrid>
      <w:tr w:rsidR="00B51F28" w:rsidRPr="00B260BC" w14:paraId="65D07A8A" w14:textId="77777777" w:rsidTr="3D7EB0DE">
        <w:trPr>
          <w:trHeight w:val="1470"/>
          <w:jc w:val="center"/>
        </w:trPr>
        <w:tc>
          <w:tcPr>
            <w:tcW w:w="5204" w:type="dxa"/>
            <w:gridSpan w:val="2"/>
          </w:tcPr>
          <w:p w14:paraId="3B501024" w14:textId="77777777" w:rsidR="00B51F28" w:rsidRPr="00BE520D" w:rsidRDefault="00B51F28" w:rsidP="00C4605C">
            <w:pPr>
              <w:numPr>
                <w:ilvl w:val="0"/>
                <w:numId w:val="9"/>
              </w:numPr>
              <w:autoSpaceDE w:val="0"/>
              <w:autoSpaceDN w:val="0"/>
              <w:adjustRightInd w:val="0"/>
              <w:spacing w:before="60" w:after="60"/>
              <w:ind w:left="0" w:firstLine="0"/>
              <w:jc w:val="both"/>
              <w:rPr>
                <w:rFonts w:ascii="Arial" w:hAnsi="Arial" w:cs="Arial"/>
                <w:b/>
                <w:color w:val="000000"/>
                <w:lang w:val="vi-VN"/>
              </w:rPr>
            </w:pPr>
            <w:r w:rsidRPr="00BE520D">
              <w:rPr>
                <w:rFonts w:ascii="Arial" w:hAnsi="Arial" w:cs="Arial"/>
                <w:b/>
                <w:color w:val="000000"/>
                <w:lang w:val="vi-VN"/>
              </w:rPr>
              <w:t xml:space="preserve">Background:  </w:t>
            </w:r>
          </w:p>
          <w:p w14:paraId="21441EB6" w14:textId="79CCFA9D" w:rsidR="003875AA" w:rsidRPr="00BE520D" w:rsidRDefault="00987295" w:rsidP="00C4605C">
            <w:pPr>
              <w:autoSpaceDE w:val="0"/>
              <w:autoSpaceDN w:val="0"/>
              <w:adjustRightInd w:val="0"/>
              <w:spacing w:before="60" w:after="60"/>
              <w:jc w:val="both"/>
              <w:rPr>
                <w:rFonts w:ascii="Arial" w:hAnsi="Arial" w:cs="Arial"/>
              </w:rPr>
            </w:pPr>
            <w:r w:rsidRPr="00BE520D">
              <w:rPr>
                <w:rFonts w:ascii="Arial" w:hAnsi="Arial" w:cs="Arial"/>
              </w:rPr>
              <w:t>The use of pangolins, including any derivatives such as pangolin scales (Xuyen Son Giap), is completely prohibited in Viet Nam. Nonetheless, the production</w:t>
            </w:r>
            <w:r w:rsidR="009535C9" w:rsidRPr="00BE520D">
              <w:rPr>
                <w:rFonts w:ascii="Arial" w:hAnsi="Arial" w:cs="Arial"/>
              </w:rPr>
              <w:t>,</w:t>
            </w:r>
            <w:r w:rsidRPr="00BE520D">
              <w:rPr>
                <w:rFonts w:ascii="Arial" w:hAnsi="Arial" w:cs="Arial"/>
              </w:rPr>
              <w:t xml:space="preserve"> distribution</w:t>
            </w:r>
            <w:r w:rsidR="001A0135" w:rsidRPr="00BE520D">
              <w:rPr>
                <w:rFonts w:ascii="Arial" w:hAnsi="Arial" w:cs="Arial"/>
              </w:rPr>
              <w:t>, and sale</w:t>
            </w:r>
            <w:r w:rsidRPr="00BE520D">
              <w:rPr>
                <w:rFonts w:ascii="Arial" w:hAnsi="Arial" w:cs="Arial"/>
              </w:rPr>
              <w:t xml:space="preserve"> of products containing pangolin scales remains </w:t>
            </w:r>
            <w:r w:rsidR="001A0135" w:rsidRPr="00BE520D">
              <w:rPr>
                <w:rFonts w:ascii="Arial" w:hAnsi="Arial" w:cs="Arial"/>
              </w:rPr>
              <w:t>widespread</w:t>
            </w:r>
            <w:r w:rsidR="00A43CD7">
              <w:rPr>
                <w:rFonts w:ascii="Arial" w:hAnsi="Arial" w:cs="Arial"/>
              </w:rPr>
              <w:t>,</w:t>
            </w:r>
            <w:r w:rsidRPr="00BE520D">
              <w:rPr>
                <w:rFonts w:ascii="Arial" w:hAnsi="Arial" w:cs="Arial"/>
              </w:rPr>
              <w:t xml:space="preserve"> with items primarily sold and used for health-related purposes. </w:t>
            </w:r>
          </w:p>
          <w:p w14:paraId="4D5B0249" w14:textId="2BD77AB6" w:rsidR="003875AA" w:rsidRPr="00BE520D" w:rsidRDefault="67CCE8DD" w:rsidP="00C4605C">
            <w:pPr>
              <w:spacing w:before="60" w:after="60"/>
              <w:jc w:val="both"/>
              <w:rPr>
                <w:rFonts w:ascii="Arial" w:hAnsi="Arial" w:cs="Arial"/>
              </w:rPr>
            </w:pPr>
            <w:r w:rsidRPr="00BE520D">
              <w:rPr>
                <w:rFonts w:ascii="Arial" w:hAnsi="Arial" w:cs="Arial"/>
              </w:rPr>
              <w:t>WCS’s initial research</w:t>
            </w:r>
            <w:r w:rsidR="009D0C0C" w:rsidRPr="00BE520D">
              <w:rPr>
                <w:rFonts w:ascii="Arial" w:hAnsi="Arial" w:cs="Arial"/>
              </w:rPr>
              <w:t>,</w:t>
            </w:r>
            <w:r w:rsidR="00A8369C" w:rsidRPr="00BE520D">
              <w:rPr>
                <w:rFonts w:ascii="Arial" w:hAnsi="Arial" w:cs="Arial"/>
              </w:rPr>
              <w:t xml:space="preserve"> in </w:t>
            </w:r>
            <w:r w:rsidR="009D0C0C" w:rsidRPr="00BE520D">
              <w:rPr>
                <w:rFonts w:ascii="Arial" w:hAnsi="Arial" w:cs="Arial"/>
              </w:rPr>
              <w:t>2024,</w:t>
            </w:r>
            <w:r w:rsidRPr="00BE520D">
              <w:rPr>
                <w:rFonts w:ascii="Arial" w:hAnsi="Arial" w:cs="Arial"/>
              </w:rPr>
              <w:t xml:space="preserve"> has identified an emerging market in health products </w:t>
            </w:r>
            <w:r w:rsidR="0089136E" w:rsidRPr="00BE520D">
              <w:rPr>
                <w:rFonts w:ascii="Arial" w:hAnsi="Arial" w:cs="Arial"/>
              </w:rPr>
              <w:t>labeled as containing Xuyen Son Giap</w:t>
            </w:r>
            <w:r w:rsidRPr="00BE520D">
              <w:rPr>
                <w:rFonts w:ascii="Arial" w:hAnsi="Arial" w:cs="Arial"/>
              </w:rPr>
              <w:t xml:space="preserve"> </w:t>
            </w:r>
            <w:r w:rsidR="00BE5056" w:rsidRPr="00BE520D">
              <w:rPr>
                <w:rFonts w:ascii="Arial" w:hAnsi="Arial" w:cs="Arial"/>
              </w:rPr>
              <w:t xml:space="preserve">- </w:t>
            </w:r>
            <w:r w:rsidRPr="00BE520D">
              <w:rPr>
                <w:rFonts w:ascii="Arial" w:hAnsi="Arial" w:cs="Arial"/>
              </w:rPr>
              <w:t xml:space="preserve">a term referring to processed pangolin scales that have been dried and </w:t>
            </w:r>
            <w:r w:rsidR="0062633F" w:rsidRPr="00BE520D">
              <w:rPr>
                <w:rFonts w:ascii="Arial" w:hAnsi="Arial" w:cs="Arial"/>
              </w:rPr>
              <w:t>roasted</w:t>
            </w:r>
            <w:r w:rsidRPr="00BE520D">
              <w:rPr>
                <w:rFonts w:ascii="Arial" w:hAnsi="Arial" w:cs="Arial"/>
              </w:rPr>
              <w:t xml:space="preserve">. This terminology is not widely recognized outside of traditional medicine circles, meaning many Vietnamese consumers may unknowingly purchase products containing pangolin </w:t>
            </w:r>
            <w:r w:rsidR="002178E5" w:rsidRPr="00BE520D">
              <w:rPr>
                <w:rFonts w:ascii="Arial" w:hAnsi="Arial" w:cs="Arial"/>
              </w:rPr>
              <w:t xml:space="preserve">scale </w:t>
            </w:r>
            <w:r w:rsidR="004E4DAC">
              <w:rPr>
                <w:rFonts w:ascii="Arial" w:hAnsi="Arial" w:cs="Arial"/>
              </w:rPr>
              <w:t>ingre</w:t>
            </w:r>
            <w:r w:rsidR="00C0585B">
              <w:rPr>
                <w:rFonts w:ascii="Arial" w:hAnsi="Arial" w:cs="Arial"/>
              </w:rPr>
              <w:t>dients</w:t>
            </w:r>
            <w:r w:rsidRPr="00BE520D">
              <w:rPr>
                <w:rFonts w:ascii="Arial" w:hAnsi="Arial" w:cs="Arial"/>
              </w:rPr>
              <w:t>.</w:t>
            </w:r>
          </w:p>
          <w:p w14:paraId="37738003" w14:textId="0CCF64CC" w:rsidR="003875AA" w:rsidRPr="00BE520D" w:rsidRDefault="003875AA" w:rsidP="00C4605C">
            <w:pPr>
              <w:autoSpaceDE w:val="0"/>
              <w:autoSpaceDN w:val="0"/>
              <w:adjustRightInd w:val="0"/>
              <w:spacing w:before="60" w:after="60"/>
              <w:jc w:val="both"/>
              <w:rPr>
                <w:rFonts w:ascii="Arial" w:hAnsi="Arial" w:cs="Arial"/>
              </w:rPr>
            </w:pPr>
            <w:r w:rsidRPr="00BE520D">
              <w:rPr>
                <w:rFonts w:ascii="Arial" w:hAnsi="Arial" w:cs="Arial"/>
              </w:rPr>
              <w:lastRenderedPageBreak/>
              <w:t>A review of major e-commerce platforms revealed 13 different products containing Xuyen Son Giap (an increase of 8 compared to 2024). These products are typically marketed in powder or capsule form</w:t>
            </w:r>
            <w:r w:rsidR="009D0C0C" w:rsidRPr="00BE520D">
              <w:rPr>
                <w:rFonts w:ascii="Arial" w:hAnsi="Arial" w:cs="Arial"/>
              </w:rPr>
              <w:t>s</w:t>
            </w:r>
            <w:r w:rsidRPr="00BE520D">
              <w:rPr>
                <w:rFonts w:ascii="Arial" w:hAnsi="Arial" w:cs="Arial"/>
              </w:rPr>
              <w:t xml:space="preserve"> and fall into three broad categories:</w:t>
            </w:r>
          </w:p>
          <w:p w14:paraId="6502D698" w14:textId="77777777" w:rsidR="003875AA" w:rsidRPr="00BE520D" w:rsidRDefault="003875AA" w:rsidP="00C4605C">
            <w:pPr>
              <w:numPr>
                <w:ilvl w:val="0"/>
                <w:numId w:val="43"/>
              </w:numPr>
              <w:autoSpaceDE w:val="0"/>
              <w:autoSpaceDN w:val="0"/>
              <w:adjustRightInd w:val="0"/>
              <w:spacing w:before="60" w:after="60"/>
              <w:jc w:val="both"/>
              <w:rPr>
                <w:rFonts w:ascii="Arial" w:hAnsi="Arial" w:cs="Arial"/>
              </w:rPr>
            </w:pPr>
            <w:r w:rsidRPr="00BE520D">
              <w:rPr>
                <w:rFonts w:ascii="Arial" w:hAnsi="Arial" w:cs="Arial"/>
              </w:rPr>
              <w:t>Women’s health support (e.g., reproductive health, postpartum recovery)</w:t>
            </w:r>
          </w:p>
          <w:p w14:paraId="38EF6773" w14:textId="47B76201" w:rsidR="003875AA" w:rsidRPr="00BE520D" w:rsidRDefault="003875AA" w:rsidP="00C4605C">
            <w:pPr>
              <w:numPr>
                <w:ilvl w:val="0"/>
                <w:numId w:val="43"/>
              </w:numPr>
              <w:autoSpaceDE w:val="0"/>
              <w:autoSpaceDN w:val="0"/>
              <w:adjustRightInd w:val="0"/>
              <w:spacing w:before="60" w:after="60"/>
              <w:jc w:val="both"/>
              <w:rPr>
                <w:rFonts w:ascii="Arial" w:hAnsi="Arial" w:cs="Arial"/>
              </w:rPr>
            </w:pPr>
            <w:r w:rsidRPr="00BE520D">
              <w:rPr>
                <w:rFonts w:ascii="Arial" w:hAnsi="Arial" w:cs="Arial"/>
              </w:rPr>
              <w:t>Treatment of fever, detoxification, and liver cooling, often advertised as remedies for skin diseases, allergies, and inflammation</w:t>
            </w:r>
            <w:r w:rsidR="00A43CD7">
              <w:rPr>
                <w:rFonts w:ascii="Arial" w:hAnsi="Arial" w:cs="Arial"/>
              </w:rPr>
              <w:t>.</w:t>
            </w:r>
          </w:p>
          <w:p w14:paraId="536085A3" w14:textId="77777777" w:rsidR="003875AA" w:rsidRPr="00BE520D" w:rsidRDefault="003875AA" w:rsidP="00C4605C">
            <w:pPr>
              <w:numPr>
                <w:ilvl w:val="0"/>
                <w:numId w:val="43"/>
              </w:numPr>
              <w:autoSpaceDE w:val="0"/>
              <w:autoSpaceDN w:val="0"/>
              <w:adjustRightInd w:val="0"/>
              <w:spacing w:before="60" w:after="60"/>
              <w:jc w:val="both"/>
              <w:rPr>
                <w:rFonts w:ascii="Arial" w:hAnsi="Arial" w:cs="Arial"/>
              </w:rPr>
            </w:pPr>
            <w:r w:rsidRPr="00BE520D">
              <w:rPr>
                <w:rFonts w:ascii="Arial" w:hAnsi="Arial" w:cs="Arial"/>
              </w:rPr>
              <w:t>General nourishment and vitality enhancement</w:t>
            </w:r>
          </w:p>
          <w:p w14:paraId="309CABDF" w14:textId="61379BB3" w:rsidR="00BD0CDA" w:rsidRPr="00BE520D" w:rsidRDefault="00BD0CDA" w:rsidP="00C4605C">
            <w:pPr>
              <w:autoSpaceDE w:val="0"/>
              <w:autoSpaceDN w:val="0"/>
              <w:adjustRightInd w:val="0"/>
              <w:spacing w:before="60" w:after="60"/>
              <w:jc w:val="both"/>
              <w:rPr>
                <w:rFonts w:ascii="Arial" w:hAnsi="Arial" w:cs="Arial"/>
                <w:lang w:val="vi-VN"/>
              </w:rPr>
            </w:pPr>
            <w:r w:rsidRPr="00BE520D">
              <w:rPr>
                <w:rFonts w:ascii="Arial" w:hAnsi="Arial" w:cs="Arial"/>
              </w:rPr>
              <w:t xml:space="preserve">While many of the advertised products appear to be imported from China and Malaysia and are labeled in multiple languages (including Vietnamese), others are manufactured in Viet Nam. Some of the products </w:t>
            </w:r>
            <w:r w:rsidR="00A43CD7">
              <w:rPr>
                <w:rFonts w:ascii="Arial" w:hAnsi="Arial" w:cs="Arial"/>
              </w:rPr>
              <w:t xml:space="preserve">are </w:t>
            </w:r>
            <w:r w:rsidRPr="00BE520D">
              <w:rPr>
                <w:rFonts w:ascii="Arial" w:hAnsi="Arial" w:cs="Arial"/>
              </w:rPr>
              <w:t xml:space="preserve">claimed to be registered with the Department of Food Safety, Ministry of Health of Viet Nam.   </w:t>
            </w:r>
          </w:p>
          <w:p w14:paraId="22FDC99F" w14:textId="3595CC06" w:rsidR="00181CCE" w:rsidRPr="00BE520D" w:rsidRDefault="00A43CD7" w:rsidP="00502516">
            <w:pPr>
              <w:autoSpaceDE w:val="0"/>
              <w:autoSpaceDN w:val="0"/>
              <w:adjustRightInd w:val="0"/>
              <w:spacing w:before="60" w:after="60"/>
              <w:jc w:val="both"/>
              <w:rPr>
                <w:rFonts w:ascii="Arial" w:hAnsi="Arial" w:cs="Arial"/>
                <w:lang w:val="vi-VN"/>
              </w:rPr>
            </w:pPr>
            <w:r>
              <w:rPr>
                <w:rFonts w:ascii="Arial" w:hAnsi="Arial" w:cs="Arial"/>
              </w:rPr>
              <w:t>T</w:t>
            </w:r>
            <w:r w:rsidR="000B31EA" w:rsidRPr="000B31EA">
              <w:rPr>
                <w:rFonts w:ascii="Arial" w:hAnsi="Arial" w:cs="Arial"/>
              </w:rPr>
              <w:t>o gain a deeper understanding of the market and supply chains of these products, as well as the awareness of stakeholders involved in the supply chain</w:t>
            </w:r>
            <w:r>
              <w:rPr>
                <w:rFonts w:ascii="Arial" w:hAnsi="Arial" w:cs="Arial"/>
              </w:rPr>
              <w:t>,</w:t>
            </w:r>
            <w:r w:rsidR="000B31EA" w:rsidRPr="000B31EA">
              <w:rPr>
                <w:rFonts w:ascii="Arial" w:hAnsi="Arial" w:cs="Arial"/>
              </w:rPr>
              <w:t xml:space="preserve"> through</w:t>
            </w:r>
            <w:r w:rsidR="00181CCE" w:rsidRPr="00BE520D">
              <w:rPr>
                <w:rFonts w:ascii="Arial" w:hAnsi="Arial" w:cs="Arial"/>
              </w:rPr>
              <w:t>:</w:t>
            </w:r>
          </w:p>
          <w:p w14:paraId="3710A39A" w14:textId="4EB12A1A" w:rsidR="00315678" w:rsidRPr="00BE520D" w:rsidRDefault="000B42E9" w:rsidP="00C4605C">
            <w:pPr>
              <w:numPr>
                <w:ilvl w:val="0"/>
                <w:numId w:val="44"/>
              </w:numPr>
              <w:autoSpaceDE w:val="0"/>
              <w:autoSpaceDN w:val="0"/>
              <w:adjustRightInd w:val="0"/>
              <w:spacing w:before="60" w:after="60"/>
              <w:jc w:val="both"/>
              <w:rPr>
                <w:rFonts w:ascii="Arial" w:hAnsi="Arial" w:cs="Arial"/>
              </w:rPr>
            </w:pPr>
            <w:r>
              <w:rPr>
                <w:rFonts w:ascii="Arial" w:hAnsi="Arial" w:cs="Arial"/>
              </w:rPr>
              <w:t>A</w:t>
            </w:r>
            <w:r w:rsidR="00340D19" w:rsidRPr="00BE520D">
              <w:rPr>
                <w:rFonts w:ascii="Arial" w:hAnsi="Arial" w:cs="Arial"/>
              </w:rPr>
              <w:t>ssess</w:t>
            </w:r>
            <w:r w:rsidR="00315678" w:rsidRPr="00BE520D">
              <w:rPr>
                <w:rFonts w:ascii="Arial" w:hAnsi="Arial" w:cs="Arial"/>
              </w:rPr>
              <w:t xml:space="preserve"> the</w:t>
            </w:r>
            <w:r w:rsidR="00315678" w:rsidRPr="00BE520D">
              <w:rPr>
                <w:rFonts w:ascii="Arial" w:hAnsi="Arial" w:cs="Arial"/>
                <w:lang w:val="vi-VN"/>
              </w:rPr>
              <w:t xml:space="preserve"> </w:t>
            </w:r>
            <w:r w:rsidR="00117790" w:rsidRPr="00BE520D">
              <w:rPr>
                <w:rFonts w:ascii="Arial" w:hAnsi="Arial" w:cs="Arial"/>
                <w:lang w:val="vi-VN"/>
              </w:rPr>
              <w:t>producer</w:t>
            </w:r>
            <w:r w:rsidR="009D0C0C" w:rsidRPr="00BE520D">
              <w:rPr>
                <w:rFonts w:ascii="Arial" w:hAnsi="Arial" w:cs="Arial"/>
              </w:rPr>
              <w:t>s’</w:t>
            </w:r>
            <w:r w:rsidR="008B1BC9" w:rsidRPr="00BE520D">
              <w:rPr>
                <w:rFonts w:ascii="Arial" w:hAnsi="Arial" w:cs="Arial"/>
              </w:rPr>
              <w:t xml:space="preserve"> </w:t>
            </w:r>
            <w:r w:rsidR="00117790" w:rsidRPr="00BE520D">
              <w:rPr>
                <w:rFonts w:ascii="Arial" w:hAnsi="Arial" w:cs="Arial"/>
                <w:lang w:val="vi-VN"/>
              </w:rPr>
              <w:t>and shop owner</w:t>
            </w:r>
            <w:r w:rsidR="009D0C0C" w:rsidRPr="00BE520D">
              <w:rPr>
                <w:rFonts w:ascii="Arial" w:hAnsi="Arial" w:cs="Arial"/>
              </w:rPr>
              <w:t>s</w:t>
            </w:r>
            <w:r w:rsidR="00315678" w:rsidRPr="00BE520D">
              <w:rPr>
                <w:rFonts w:ascii="Arial" w:hAnsi="Arial" w:cs="Arial"/>
                <w:lang w:val="vi-VN"/>
              </w:rPr>
              <w:t>’</w:t>
            </w:r>
            <w:r w:rsidR="00315678" w:rsidRPr="00BE520D">
              <w:rPr>
                <w:rFonts w:ascii="Arial" w:hAnsi="Arial" w:cs="Arial"/>
              </w:rPr>
              <w:t xml:space="preserve"> risk perception </w:t>
            </w:r>
            <w:r w:rsidR="00B8287C" w:rsidRPr="00BE520D">
              <w:rPr>
                <w:rFonts w:ascii="Arial" w:hAnsi="Arial" w:cs="Arial"/>
              </w:rPr>
              <w:t>of</w:t>
            </w:r>
            <w:r w:rsidR="00315678" w:rsidRPr="00BE520D">
              <w:rPr>
                <w:rFonts w:ascii="Arial" w:hAnsi="Arial" w:cs="Arial"/>
              </w:rPr>
              <w:t xml:space="preserve"> having these health products </w:t>
            </w:r>
            <w:r w:rsidR="00E544E7" w:rsidRPr="00BE520D">
              <w:rPr>
                <w:rFonts w:ascii="Arial" w:hAnsi="Arial" w:cs="Arial"/>
              </w:rPr>
              <w:t>labeled as containing Xuyen Son Giap</w:t>
            </w:r>
            <w:r w:rsidR="00865FD5" w:rsidRPr="00BE520D">
              <w:rPr>
                <w:rFonts w:ascii="Arial" w:hAnsi="Arial" w:cs="Arial"/>
              </w:rPr>
              <w:t>/containing pangolin scale</w:t>
            </w:r>
            <w:r w:rsidR="00447031" w:rsidRPr="00BE520D">
              <w:rPr>
                <w:rFonts w:ascii="Arial" w:hAnsi="Arial" w:cs="Arial"/>
              </w:rPr>
              <w:t>; The motivations behind product development</w:t>
            </w:r>
            <w:r w:rsidR="00B31EB6" w:rsidRPr="00BE520D">
              <w:rPr>
                <w:rFonts w:ascii="Arial" w:hAnsi="Arial" w:cs="Arial"/>
              </w:rPr>
              <w:t xml:space="preserve"> (producers).</w:t>
            </w:r>
          </w:p>
          <w:p w14:paraId="697C8FBD" w14:textId="778E22AB" w:rsidR="00601C4B" w:rsidRPr="00BE520D" w:rsidRDefault="00601C4B" w:rsidP="00C4605C">
            <w:pPr>
              <w:numPr>
                <w:ilvl w:val="0"/>
                <w:numId w:val="44"/>
              </w:numPr>
              <w:autoSpaceDE w:val="0"/>
              <w:autoSpaceDN w:val="0"/>
              <w:adjustRightInd w:val="0"/>
              <w:spacing w:before="60" w:after="60"/>
              <w:jc w:val="both"/>
              <w:rPr>
                <w:rFonts w:ascii="Arial" w:hAnsi="Arial" w:cs="Arial"/>
              </w:rPr>
            </w:pPr>
            <w:r w:rsidRPr="00BE520D">
              <w:rPr>
                <w:rFonts w:ascii="Arial" w:hAnsi="Arial" w:cs="Arial"/>
              </w:rPr>
              <w:t xml:space="preserve">To </w:t>
            </w:r>
            <w:r w:rsidR="0046077D">
              <w:rPr>
                <w:rFonts w:ascii="Arial" w:hAnsi="Arial" w:cs="Arial"/>
              </w:rPr>
              <w:t>explore</w:t>
            </w:r>
            <w:r w:rsidRPr="00BE520D">
              <w:rPr>
                <w:rFonts w:ascii="Arial" w:hAnsi="Arial" w:cs="Arial"/>
              </w:rPr>
              <w:t xml:space="preserve"> the manufacturing, production</w:t>
            </w:r>
            <w:r w:rsidR="00A43CD7">
              <w:rPr>
                <w:rFonts w:ascii="Arial" w:hAnsi="Arial" w:cs="Arial"/>
              </w:rPr>
              <w:t>,</w:t>
            </w:r>
            <w:r w:rsidR="00A84064" w:rsidRPr="00BE520D">
              <w:rPr>
                <w:rFonts w:ascii="Arial" w:hAnsi="Arial" w:cs="Arial"/>
              </w:rPr>
              <w:t xml:space="preserve"> </w:t>
            </w:r>
            <w:r w:rsidRPr="00BE520D">
              <w:rPr>
                <w:rFonts w:ascii="Arial" w:hAnsi="Arial" w:cs="Arial"/>
              </w:rPr>
              <w:t xml:space="preserve">importation, and </w:t>
            </w:r>
            <w:r w:rsidR="007253B8" w:rsidRPr="00BE520D">
              <w:rPr>
                <w:rFonts w:ascii="Arial" w:hAnsi="Arial" w:cs="Arial"/>
              </w:rPr>
              <w:t>release of these health products labeled as containing Xuyen Son Giap.</w:t>
            </w:r>
          </w:p>
          <w:p w14:paraId="40C9CAA6" w14:textId="5E692159" w:rsidR="00315678" w:rsidRPr="00D50A49" w:rsidRDefault="00C66EAE" w:rsidP="00C66EAE">
            <w:pPr>
              <w:numPr>
                <w:ilvl w:val="0"/>
                <w:numId w:val="44"/>
              </w:numPr>
              <w:autoSpaceDE w:val="0"/>
              <w:autoSpaceDN w:val="0"/>
              <w:adjustRightInd w:val="0"/>
              <w:spacing w:before="60" w:after="60"/>
              <w:jc w:val="both"/>
              <w:rPr>
                <w:rFonts w:ascii="Arial" w:hAnsi="Arial" w:cs="Arial"/>
              </w:rPr>
            </w:pPr>
            <w:r w:rsidRPr="00C66EAE">
              <w:rPr>
                <w:rFonts w:ascii="Arial" w:hAnsi="Arial" w:cs="Arial"/>
              </w:rPr>
              <w:t>Determine whether Asian or African pangolin scales</w:t>
            </w:r>
            <w:r w:rsidR="00315678" w:rsidRPr="264C86CD">
              <w:rPr>
                <w:rFonts w:ascii="Arial" w:hAnsi="Arial" w:cs="Arial"/>
              </w:rPr>
              <w:t xml:space="preserve"> are used and</w:t>
            </w:r>
            <w:r w:rsidR="00D50A49">
              <w:rPr>
                <w:rFonts w:ascii="Arial" w:hAnsi="Arial" w:cs="Arial"/>
              </w:rPr>
              <w:t>/or</w:t>
            </w:r>
            <w:r w:rsidR="00315678" w:rsidRPr="264C86CD">
              <w:rPr>
                <w:rFonts w:ascii="Arial" w:hAnsi="Arial" w:cs="Arial"/>
              </w:rPr>
              <w:t xml:space="preserve"> preferred</w:t>
            </w:r>
            <w:r w:rsidR="00BC08BC" w:rsidRPr="264C86CD">
              <w:rPr>
                <w:rFonts w:ascii="Arial" w:hAnsi="Arial" w:cs="Arial"/>
              </w:rPr>
              <w:t xml:space="preserve">, </w:t>
            </w:r>
            <w:r w:rsidR="00A43CD7">
              <w:rPr>
                <w:rFonts w:ascii="Arial" w:hAnsi="Arial" w:cs="Arial"/>
              </w:rPr>
              <w:t xml:space="preserve">and </w:t>
            </w:r>
            <w:r w:rsidR="00315678" w:rsidRPr="264C86CD">
              <w:rPr>
                <w:rFonts w:ascii="Arial" w:hAnsi="Arial" w:cs="Arial"/>
              </w:rPr>
              <w:t>the source of pangolin scales</w:t>
            </w:r>
            <w:r w:rsidR="00F53EE8" w:rsidRPr="264C86CD">
              <w:rPr>
                <w:rFonts w:ascii="Arial" w:hAnsi="Arial" w:cs="Arial"/>
              </w:rPr>
              <w:t xml:space="preserve"> for producing </w:t>
            </w:r>
            <w:r w:rsidR="00E52D53" w:rsidRPr="264C86CD">
              <w:rPr>
                <w:rFonts w:ascii="Arial" w:hAnsi="Arial" w:cs="Arial"/>
              </w:rPr>
              <w:t xml:space="preserve">the </w:t>
            </w:r>
            <w:r w:rsidR="00F53EE8" w:rsidRPr="264C86CD">
              <w:rPr>
                <w:rFonts w:ascii="Arial" w:hAnsi="Arial" w:cs="Arial"/>
              </w:rPr>
              <w:t>products</w:t>
            </w:r>
            <w:r w:rsidR="00BC08BC" w:rsidRPr="264C86CD">
              <w:rPr>
                <w:rFonts w:ascii="Arial" w:hAnsi="Arial" w:cs="Arial"/>
              </w:rPr>
              <w:t>.</w:t>
            </w:r>
          </w:p>
          <w:p w14:paraId="09880D92" w14:textId="1BB96416" w:rsidR="00B51F28" w:rsidRPr="00BE520D" w:rsidRDefault="00404A38" w:rsidP="00C4605C">
            <w:pPr>
              <w:autoSpaceDE w:val="0"/>
              <w:autoSpaceDN w:val="0"/>
              <w:adjustRightInd w:val="0"/>
              <w:spacing w:before="60" w:after="60"/>
              <w:jc w:val="both"/>
              <w:rPr>
                <w:rFonts w:ascii="Arial" w:hAnsi="Arial" w:cs="Arial"/>
              </w:rPr>
            </w:pPr>
            <w:r w:rsidRPr="00BE520D">
              <w:rPr>
                <w:rFonts w:ascii="Arial" w:hAnsi="Arial" w:cs="Arial"/>
              </w:rPr>
              <w:t xml:space="preserve">WCS is seeking a team of consultants to support the implementation of surveys with relevant </w:t>
            </w:r>
            <w:r w:rsidR="004D538E">
              <w:rPr>
                <w:rFonts w:ascii="Arial" w:hAnsi="Arial" w:cs="Arial"/>
              </w:rPr>
              <w:t xml:space="preserve">actors in the supply chain of </w:t>
            </w:r>
            <w:r w:rsidR="004D538E" w:rsidRPr="00BE520D">
              <w:rPr>
                <w:rFonts w:ascii="Arial" w:hAnsi="Arial" w:cs="Arial"/>
                <w:bCs/>
                <w:color w:val="000000"/>
              </w:rPr>
              <w:t>health products containing Xuyen Son Giap</w:t>
            </w:r>
            <w:r w:rsidR="00C402A5">
              <w:rPr>
                <w:rFonts w:ascii="Arial" w:hAnsi="Arial" w:cs="Arial"/>
                <w:bCs/>
                <w:color w:val="000000"/>
              </w:rPr>
              <w:t xml:space="preserve"> and</w:t>
            </w:r>
            <w:r w:rsidR="004D538E">
              <w:rPr>
                <w:rFonts w:ascii="Arial" w:hAnsi="Arial" w:cs="Arial"/>
              </w:rPr>
              <w:t xml:space="preserve"> </w:t>
            </w:r>
            <w:r w:rsidRPr="00BE520D">
              <w:rPr>
                <w:rFonts w:ascii="Arial" w:hAnsi="Arial" w:cs="Arial"/>
              </w:rPr>
              <w:t>stakeholder groups</w:t>
            </w:r>
            <w:r w:rsidR="00643104">
              <w:rPr>
                <w:rFonts w:ascii="Arial" w:hAnsi="Arial" w:cs="Arial"/>
              </w:rPr>
              <w:t xml:space="preserve">. </w:t>
            </w:r>
            <w:r w:rsidR="00B9117F" w:rsidRPr="00B9117F">
              <w:rPr>
                <w:rFonts w:ascii="Arial" w:hAnsi="Arial" w:cs="Arial"/>
              </w:rPr>
              <w:t>The survey findings will be used to inform the development of strategic interventions aimed at reducing demand, strengthening law enforcement, and promoting safe and sustainable alternatives in the production and trade of health-related products.</w:t>
            </w:r>
            <w:r w:rsidR="002A0EED">
              <w:rPr>
                <w:rFonts w:ascii="Arial" w:hAnsi="Arial" w:cs="Arial"/>
              </w:rPr>
              <w:t xml:space="preserve"> </w:t>
            </w:r>
          </w:p>
        </w:tc>
        <w:tc>
          <w:tcPr>
            <w:tcW w:w="5204" w:type="dxa"/>
            <w:gridSpan w:val="2"/>
          </w:tcPr>
          <w:p w14:paraId="437D615F" w14:textId="77777777" w:rsidR="00B51F28" w:rsidRPr="00BE520D" w:rsidRDefault="00B51F28" w:rsidP="00C4605C">
            <w:pPr>
              <w:numPr>
                <w:ilvl w:val="0"/>
                <w:numId w:val="15"/>
              </w:numPr>
              <w:autoSpaceDE w:val="0"/>
              <w:autoSpaceDN w:val="0"/>
              <w:adjustRightInd w:val="0"/>
              <w:spacing w:before="60" w:after="60"/>
              <w:ind w:left="0" w:firstLine="0"/>
              <w:jc w:val="both"/>
              <w:rPr>
                <w:rFonts w:ascii="Arial" w:hAnsi="Arial" w:cs="Arial"/>
                <w:b/>
                <w:color w:val="000000"/>
                <w:lang w:val="vi-VN"/>
              </w:rPr>
            </w:pPr>
            <w:r w:rsidRPr="00BE520D">
              <w:rPr>
                <w:rFonts w:ascii="Arial" w:hAnsi="Arial" w:cs="Arial"/>
                <w:b/>
                <w:color w:val="000000"/>
                <w:lang w:val="vi-VN"/>
              </w:rPr>
              <w:lastRenderedPageBreak/>
              <w:t xml:space="preserve">Bối cảnh:  </w:t>
            </w:r>
          </w:p>
          <w:p w14:paraId="12B6E658" w14:textId="69D2CC9C" w:rsidR="001B6E8A" w:rsidRPr="00BE520D" w:rsidRDefault="001B6E8A" w:rsidP="00C4605C">
            <w:pPr>
              <w:autoSpaceDE w:val="0"/>
              <w:autoSpaceDN w:val="0"/>
              <w:adjustRightInd w:val="0"/>
              <w:spacing w:before="60" w:after="60"/>
              <w:jc w:val="both"/>
              <w:rPr>
                <w:rFonts w:ascii="Arial" w:hAnsi="Arial" w:cs="Arial"/>
                <w:lang w:val="vi-VN"/>
              </w:rPr>
            </w:pPr>
            <w:r w:rsidRPr="00BE520D">
              <w:rPr>
                <w:rFonts w:ascii="Arial" w:hAnsi="Arial" w:cs="Arial"/>
                <w:lang w:val="vi-VN"/>
              </w:rPr>
              <w:t>Việc sử dụng tê tê</w:t>
            </w:r>
            <w:r w:rsidR="006414EE" w:rsidRPr="00B260BC">
              <w:rPr>
                <w:rFonts w:ascii="Arial" w:hAnsi="Arial" w:cs="Arial"/>
                <w:lang w:val="vi-VN"/>
              </w:rPr>
              <w:t xml:space="preserve"> và các</w:t>
            </w:r>
            <w:r w:rsidRPr="00BE520D">
              <w:rPr>
                <w:rFonts w:ascii="Arial" w:hAnsi="Arial" w:cs="Arial"/>
                <w:lang w:val="vi-VN"/>
              </w:rPr>
              <w:t xml:space="preserve"> sản phẩm </w:t>
            </w:r>
            <w:r w:rsidR="006414EE" w:rsidRPr="00B260BC">
              <w:rPr>
                <w:rFonts w:ascii="Arial" w:hAnsi="Arial" w:cs="Arial"/>
                <w:lang w:val="vi-VN"/>
              </w:rPr>
              <w:t xml:space="preserve">của </w:t>
            </w:r>
            <w:r w:rsidRPr="00BE520D">
              <w:rPr>
                <w:rFonts w:ascii="Arial" w:hAnsi="Arial" w:cs="Arial"/>
                <w:lang w:val="vi-VN"/>
              </w:rPr>
              <w:t>tê tê như vảy tê tê (Xuyên Sơn Giáp)</w:t>
            </w:r>
            <w:r w:rsidR="008A40FC" w:rsidRPr="00B260BC">
              <w:rPr>
                <w:rFonts w:ascii="Arial" w:hAnsi="Arial" w:cs="Arial"/>
                <w:lang w:val="vi-VN"/>
              </w:rPr>
              <w:t xml:space="preserve"> </w:t>
            </w:r>
            <w:r w:rsidRPr="00BE520D">
              <w:rPr>
                <w:rFonts w:ascii="Arial" w:hAnsi="Arial" w:cs="Arial"/>
                <w:lang w:val="vi-VN"/>
              </w:rPr>
              <w:t xml:space="preserve">bị cấm theo quy định </w:t>
            </w:r>
            <w:r w:rsidR="008A40FC" w:rsidRPr="00B260BC">
              <w:rPr>
                <w:rFonts w:ascii="Arial" w:hAnsi="Arial" w:cs="Arial"/>
                <w:lang w:val="vi-VN"/>
              </w:rPr>
              <w:t xml:space="preserve">của </w:t>
            </w:r>
            <w:r w:rsidRPr="00BE520D">
              <w:rPr>
                <w:rFonts w:ascii="Arial" w:hAnsi="Arial" w:cs="Arial"/>
                <w:lang w:val="vi-VN"/>
              </w:rPr>
              <w:t>pháp luật Việt Nam. Tuy nhiên, trên thực tế, hoạt động sản xuất</w:t>
            </w:r>
            <w:r w:rsidR="009535C9" w:rsidRPr="00BE520D">
              <w:rPr>
                <w:rFonts w:ascii="Arial" w:hAnsi="Arial" w:cs="Arial"/>
                <w:lang w:val="vi-VN"/>
              </w:rPr>
              <w:t>,</w:t>
            </w:r>
            <w:r w:rsidRPr="00BE520D">
              <w:rPr>
                <w:rFonts w:ascii="Arial" w:hAnsi="Arial" w:cs="Arial"/>
                <w:lang w:val="vi-VN"/>
              </w:rPr>
              <w:t xml:space="preserve"> phân phối </w:t>
            </w:r>
            <w:r w:rsidR="009535C9" w:rsidRPr="00BE520D">
              <w:rPr>
                <w:rFonts w:ascii="Arial" w:hAnsi="Arial" w:cs="Arial"/>
                <w:lang w:val="vi-VN"/>
              </w:rPr>
              <w:t xml:space="preserve">và bán </w:t>
            </w:r>
            <w:r w:rsidRPr="00BE520D">
              <w:rPr>
                <w:rFonts w:ascii="Arial" w:hAnsi="Arial" w:cs="Arial"/>
                <w:lang w:val="vi-VN"/>
              </w:rPr>
              <w:t xml:space="preserve">các </w:t>
            </w:r>
            <w:r w:rsidR="00BA306B" w:rsidRPr="00B260BC">
              <w:rPr>
                <w:rFonts w:ascii="Arial" w:hAnsi="Arial" w:cs="Arial"/>
                <w:lang w:val="vi-VN"/>
              </w:rPr>
              <w:t xml:space="preserve">thực </w:t>
            </w:r>
            <w:r w:rsidRPr="00BE520D">
              <w:rPr>
                <w:rFonts w:ascii="Arial" w:hAnsi="Arial" w:cs="Arial"/>
                <w:lang w:val="vi-VN"/>
              </w:rPr>
              <w:t xml:space="preserve"> phẩm có chứa vảy tê tê vẫn đang diễn ra và tương đối phổ biến, chủ yếu được tiếp thị và sử dụng cho các mục đích liên quan đến </w:t>
            </w:r>
            <w:r w:rsidR="00510A97" w:rsidRPr="00BE520D">
              <w:rPr>
                <w:rFonts w:ascii="Arial" w:hAnsi="Arial" w:cs="Arial"/>
                <w:lang w:val="vi-VN"/>
              </w:rPr>
              <w:t>chăm sóc</w:t>
            </w:r>
            <w:r w:rsidR="00015E5B" w:rsidRPr="00B260BC">
              <w:rPr>
                <w:rFonts w:ascii="Arial" w:hAnsi="Arial" w:cs="Arial"/>
                <w:lang w:val="vi-VN"/>
              </w:rPr>
              <w:t>, bảo vệ</w:t>
            </w:r>
            <w:r w:rsidR="00510A97" w:rsidRPr="00BE520D">
              <w:rPr>
                <w:rFonts w:ascii="Arial" w:hAnsi="Arial" w:cs="Arial"/>
                <w:lang w:val="vi-VN"/>
              </w:rPr>
              <w:t xml:space="preserve"> </w:t>
            </w:r>
            <w:r w:rsidRPr="00BE520D">
              <w:rPr>
                <w:rFonts w:ascii="Arial" w:hAnsi="Arial" w:cs="Arial"/>
                <w:lang w:val="vi-VN"/>
              </w:rPr>
              <w:t>sức khỏe.</w:t>
            </w:r>
          </w:p>
          <w:p w14:paraId="264F186E" w14:textId="38AFF347" w:rsidR="007E79F7" w:rsidRPr="00BE520D" w:rsidRDefault="78E38E93" w:rsidP="00C4605C">
            <w:pPr>
              <w:autoSpaceDE w:val="0"/>
              <w:autoSpaceDN w:val="0"/>
              <w:adjustRightInd w:val="0"/>
              <w:spacing w:before="60" w:after="60"/>
              <w:jc w:val="both"/>
              <w:rPr>
                <w:rFonts w:ascii="Arial" w:hAnsi="Arial" w:cs="Arial"/>
                <w:lang w:val="vi-VN"/>
              </w:rPr>
            </w:pPr>
            <w:r w:rsidRPr="264C86CD">
              <w:rPr>
                <w:rFonts w:ascii="Arial" w:hAnsi="Arial" w:cs="Arial"/>
                <w:lang w:val="vi-VN"/>
              </w:rPr>
              <w:t>Nghiên cứu ban đầu của WCS</w:t>
            </w:r>
            <w:r w:rsidR="4E904ACF" w:rsidRPr="264C86CD">
              <w:rPr>
                <w:rFonts w:ascii="Arial" w:hAnsi="Arial" w:cs="Arial"/>
                <w:lang w:val="vi-VN"/>
              </w:rPr>
              <w:t xml:space="preserve"> trong năm 2024</w:t>
            </w:r>
            <w:r w:rsidRPr="264C86CD">
              <w:rPr>
                <w:rFonts w:ascii="Arial" w:hAnsi="Arial" w:cs="Arial"/>
                <w:lang w:val="vi-VN"/>
              </w:rPr>
              <w:t xml:space="preserve"> đã xác định một thị trường mới nổi với các </w:t>
            </w:r>
            <w:r w:rsidR="00015E5B" w:rsidRPr="00B260BC">
              <w:rPr>
                <w:rFonts w:ascii="Arial" w:hAnsi="Arial" w:cs="Arial"/>
                <w:lang w:val="vi-VN"/>
              </w:rPr>
              <w:t xml:space="preserve">thực </w:t>
            </w:r>
            <w:r w:rsidRPr="264C86CD">
              <w:rPr>
                <w:rFonts w:ascii="Arial" w:hAnsi="Arial" w:cs="Arial"/>
                <w:lang w:val="vi-VN"/>
              </w:rPr>
              <w:t xml:space="preserve">phẩm </w:t>
            </w:r>
            <w:r w:rsidR="00A855B7" w:rsidRPr="00B260BC">
              <w:rPr>
                <w:rFonts w:ascii="Arial" w:hAnsi="Arial" w:cs="Arial"/>
                <w:lang w:val="vi-VN"/>
              </w:rPr>
              <w:t xml:space="preserve">bảo vệ </w:t>
            </w:r>
            <w:r w:rsidRPr="264C86CD">
              <w:rPr>
                <w:rFonts w:ascii="Arial" w:hAnsi="Arial" w:cs="Arial"/>
                <w:lang w:val="vi-VN"/>
              </w:rPr>
              <w:t xml:space="preserve">sức khỏe </w:t>
            </w:r>
            <w:r w:rsidR="00D875C3" w:rsidRPr="264C86CD">
              <w:rPr>
                <w:rFonts w:ascii="Arial" w:hAnsi="Arial" w:cs="Arial"/>
                <w:lang w:val="vi-VN"/>
              </w:rPr>
              <w:t>có</w:t>
            </w:r>
            <w:r w:rsidR="00B57A99" w:rsidRPr="264C86CD">
              <w:rPr>
                <w:rFonts w:ascii="Arial" w:hAnsi="Arial" w:cs="Arial"/>
                <w:lang w:val="vi-VN"/>
              </w:rPr>
              <w:t xml:space="preserve"> nhãn mác ghi thành phần</w:t>
            </w:r>
            <w:r w:rsidR="00BE5056" w:rsidRPr="264C86CD">
              <w:rPr>
                <w:rFonts w:ascii="Arial" w:hAnsi="Arial" w:cs="Arial"/>
                <w:lang w:val="vi-VN"/>
              </w:rPr>
              <w:t xml:space="preserve"> chứa</w:t>
            </w:r>
            <w:r w:rsidRPr="264C86CD">
              <w:rPr>
                <w:rFonts w:ascii="Arial" w:hAnsi="Arial" w:cs="Arial"/>
                <w:lang w:val="vi-VN"/>
              </w:rPr>
              <w:t xml:space="preserve"> Xuyên Sơn Giáp</w:t>
            </w:r>
            <w:r w:rsidR="00BE5056" w:rsidRPr="264C86CD">
              <w:rPr>
                <w:rFonts w:ascii="Arial" w:hAnsi="Arial" w:cs="Arial"/>
                <w:lang w:val="vi-VN"/>
              </w:rPr>
              <w:t xml:space="preserve"> - </w:t>
            </w:r>
            <w:r w:rsidRPr="264C86CD">
              <w:rPr>
                <w:rFonts w:ascii="Arial" w:hAnsi="Arial" w:cs="Arial"/>
                <w:lang w:val="vi-VN"/>
              </w:rPr>
              <w:t xml:space="preserve">một thuật ngữ dùng để chỉ vảy tê tê đã được chế biến </w:t>
            </w:r>
            <w:r w:rsidR="00D86F26" w:rsidRPr="00B260BC">
              <w:rPr>
                <w:rFonts w:ascii="Arial" w:hAnsi="Arial" w:cs="Arial"/>
                <w:lang w:val="vi-VN"/>
              </w:rPr>
              <w:t xml:space="preserve">qua </w:t>
            </w:r>
            <w:r w:rsidRPr="264C86CD">
              <w:rPr>
                <w:rFonts w:ascii="Arial" w:hAnsi="Arial" w:cs="Arial"/>
                <w:lang w:val="vi-VN"/>
              </w:rPr>
              <w:t xml:space="preserve">sấy khô và sao vàng. </w:t>
            </w:r>
            <w:r w:rsidR="002C080C" w:rsidRPr="00B260BC">
              <w:rPr>
                <w:rFonts w:ascii="Arial" w:hAnsi="Arial" w:cs="Arial"/>
                <w:lang w:val="vi-VN"/>
              </w:rPr>
              <w:t>N</w:t>
            </w:r>
            <w:r w:rsidR="002C080C" w:rsidRPr="264C86CD">
              <w:rPr>
                <w:rFonts w:ascii="Arial" w:hAnsi="Arial" w:cs="Arial"/>
                <w:lang w:val="vi-VN"/>
              </w:rPr>
              <w:t>goài giới y học cổ truyền</w:t>
            </w:r>
            <w:r w:rsidR="002C080C" w:rsidRPr="00B260BC">
              <w:rPr>
                <w:rFonts w:ascii="Arial" w:hAnsi="Arial" w:cs="Arial"/>
                <w:lang w:val="vi-VN"/>
              </w:rPr>
              <w:t>, t</w:t>
            </w:r>
            <w:r w:rsidRPr="264C86CD">
              <w:rPr>
                <w:rFonts w:ascii="Arial" w:hAnsi="Arial" w:cs="Arial"/>
                <w:lang w:val="vi-VN"/>
              </w:rPr>
              <w:t xml:space="preserve">huật ngữ này không được biết đến rộng rãi, dẫn đến việc nhiều người tiêu dùng Việt Nam có thể vô tình mua phải sản phẩm chứa </w:t>
            </w:r>
            <w:r w:rsidR="00DC3E51" w:rsidRPr="00B260BC">
              <w:rPr>
                <w:rFonts w:ascii="Arial" w:hAnsi="Arial" w:cs="Arial"/>
                <w:lang w:val="vi-VN"/>
              </w:rPr>
              <w:t xml:space="preserve">thành phần </w:t>
            </w:r>
            <w:r w:rsidR="0029284E" w:rsidRPr="264C86CD">
              <w:rPr>
                <w:rFonts w:ascii="Arial" w:hAnsi="Arial" w:cs="Arial"/>
                <w:lang w:val="vi-VN"/>
              </w:rPr>
              <w:t xml:space="preserve">vảy </w:t>
            </w:r>
            <w:r w:rsidRPr="264C86CD">
              <w:rPr>
                <w:rFonts w:ascii="Arial" w:hAnsi="Arial" w:cs="Arial"/>
                <w:lang w:val="vi-VN"/>
              </w:rPr>
              <w:t>tê tê.</w:t>
            </w:r>
          </w:p>
          <w:p w14:paraId="4368F48D" w14:textId="6301F786" w:rsidR="007E79F7" w:rsidRPr="00BE520D" w:rsidRDefault="002C381A" w:rsidP="00C4605C">
            <w:pPr>
              <w:autoSpaceDE w:val="0"/>
              <w:autoSpaceDN w:val="0"/>
              <w:adjustRightInd w:val="0"/>
              <w:spacing w:before="60" w:after="60"/>
              <w:jc w:val="both"/>
              <w:rPr>
                <w:rFonts w:ascii="Arial" w:hAnsi="Arial" w:cs="Arial"/>
                <w:lang w:val="vi-VN"/>
              </w:rPr>
            </w:pPr>
            <w:r w:rsidRPr="00BE520D">
              <w:rPr>
                <w:rFonts w:ascii="Arial" w:hAnsi="Arial" w:cs="Arial"/>
                <w:lang w:val="vi-VN"/>
              </w:rPr>
              <w:lastRenderedPageBreak/>
              <w:t>K</w:t>
            </w:r>
            <w:r w:rsidR="007E79F7" w:rsidRPr="00BE520D">
              <w:rPr>
                <w:rFonts w:ascii="Arial" w:hAnsi="Arial" w:cs="Arial"/>
                <w:lang w:val="vi-VN"/>
              </w:rPr>
              <w:t xml:space="preserve">hảo sát </w:t>
            </w:r>
            <w:r w:rsidRPr="00BE520D">
              <w:rPr>
                <w:rFonts w:ascii="Arial" w:hAnsi="Arial" w:cs="Arial"/>
                <w:lang w:val="vi-VN"/>
              </w:rPr>
              <w:t xml:space="preserve">nhanh </w:t>
            </w:r>
            <w:r w:rsidR="00C0585B" w:rsidRPr="00B260BC">
              <w:rPr>
                <w:rFonts w:ascii="Arial" w:hAnsi="Arial" w:cs="Arial"/>
                <w:lang w:val="vi-VN"/>
              </w:rPr>
              <w:t xml:space="preserve">trong năm 2025 </w:t>
            </w:r>
            <w:r w:rsidRPr="00BE520D">
              <w:rPr>
                <w:rFonts w:ascii="Arial" w:hAnsi="Arial" w:cs="Arial"/>
                <w:lang w:val="vi-VN"/>
              </w:rPr>
              <w:t xml:space="preserve">của WCS </w:t>
            </w:r>
            <w:r w:rsidR="007E79F7" w:rsidRPr="00BE520D">
              <w:rPr>
                <w:rFonts w:ascii="Arial" w:hAnsi="Arial" w:cs="Arial"/>
                <w:lang w:val="vi-VN"/>
              </w:rPr>
              <w:t xml:space="preserve">trên các nền tảng thương mại điện tử lớn cho thấy có 13 </w:t>
            </w:r>
            <w:r w:rsidR="0032736A" w:rsidRPr="00B260BC">
              <w:rPr>
                <w:rFonts w:ascii="Arial" w:hAnsi="Arial" w:cs="Arial"/>
                <w:lang w:val="vi-VN"/>
              </w:rPr>
              <w:t xml:space="preserve">loại </w:t>
            </w:r>
            <w:r w:rsidR="007E79F7" w:rsidRPr="00BE520D">
              <w:rPr>
                <w:rFonts w:ascii="Arial" w:hAnsi="Arial" w:cs="Arial"/>
                <w:lang w:val="vi-VN"/>
              </w:rPr>
              <w:t xml:space="preserve">sản phẩm khác nhau chứa </w:t>
            </w:r>
            <w:r w:rsidR="00CD5399" w:rsidRPr="00B260BC">
              <w:rPr>
                <w:rFonts w:ascii="Arial" w:hAnsi="Arial" w:cs="Arial"/>
                <w:lang w:val="vi-VN"/>
              </w:rPr>
              <w:t xml:space="preserve">thành phần </w:t>
            </w:r>
            <w:r w:rsidR="007E79F7" w:rsidRPr="00BE520D">
              <w:rPr>
                <w:rFonts w:ascii="Arial" w:hAnsi="Arial" w:cs="Arial"/>
                <w:lang w:val="vi-VN"/>
              </w:rPr>
              <w:t>Xuyên Sơn Giáp (tăng thêm 8 sản phẩm so với năm 2024). Các sản phẩm thường được tiếp thị thuộc ba nhóm chính:</w:t>
            </w:r>
          </w:p>
          <w:p w14:paraId="2C7A8EBB" w14:textId="77777777" w:rsidR="007E79F7" w:rsidRPr="00BE520D" w:rsidRDefault="007E79F7" w:rsidP="005137ED">
            <w:pPr>
              <w:numPr>
                <w:ilvl w:val="0"/>
                <w:numId w:val="43"/>
              </w:numPr>
              <w:autoSpaceDE w:val="0"/>
              <w:autoSpaceDN w:val="0"/>
              <w:adjustRightInd w:val="0"/>
              <w:spacing w:before="60" w:after="60"/>
              <w:jc w:val="both"/>
              <w:rPr>
                <w:rFonts w:ascii="Arial" w:hAnsi="Arial" w:cs="Arial"/>
                <w:lang w:val="vi-VN"/>
              </w:rPr>
            </w:pPr>
            <w:r w:rsidRPr="00BE520D">
              <w:rPr>
                <w:rFonts w:ascii="Arial" w:hAnsi="Arial" w:cs="Arial"/>
                <w:lang w:val="vi-VN"/>
              </w:rPr>
              <w:t>Hỗ trợ sức khỏe phụ nữ (ví dụ: sức khỏe sinh sản, hồi phục sau sinh)</w:t>
            </w:r>
          </w:p>
          <w:p w14:paraId="74C256AD" w14:textId="77777777" w:rsidR="007E79F7" w:rsidRPr="00BE520D" w:rsidRDefault="007E79F7" w:rsidP="005137ED">
            <w:pPr>
              <w:numPr>
                <w:ilvl w:val="0"/>
                <w:numId w:val="43"/>
              </w:numPr>
              <w:autoSpaceDE w:val="0"/>
              <w:autoSpaceDN w:val="0"/>
              <w:adjustRightInd w:val="0"/>
              <w:spacing w:before="60" w:after="60"/>
              <w:jc w:val="both"/>
              <w:rPr>
                <w:rFonts w:ascii="Arial" w:hAnsi="Arial" w:cs="Arial"/>
                <w:lang w:val="vi-VN"/>
              </w:rPr>
            </w:pPr>
            <w:r w:rsidRPr="00BE520D">
              <w:rPr>
                <w:rFonts w:ascii="Arial" w:hAnsi="Arial" w:cs="Arial"/>
                <w:lang w:val="vi-VN"/>
              </w:rPr>
              <w:t>Điều trị sốt, giải độc và thanh nhiệt gan, thường được quảng cáo như phương thuốc cho các bệnh ngoài da, dị ứng và viêm</w:t>
            </w:r>
          </w:p>
          <w:p w14:paraId="5E841445" w14:textId="77777777" w:rsidR="007E79F7" w:rsidRPr="00BE520D" w:rsidRDefault="007E79F7" w:rsidP="005137ED">
            <w:pPr>
              <w:numPr>
                <w:ilvl w:val="0"/>
                <w:numId w:val="43"/>
              </w:numPr>
              <w:autoSpaceDE w:val="0"/>
              <w:autoSpaceDN w:val="0"/>
              <w:adjustRightInd w:val="0"/>
              <w:spacing w:before="60" w:after="60"/>
              <w:jc w:val="both"/>
              <w:rPr>
                <w:rFonts w:ascii="Arial" w:hAnsi="Arial" w:cs="Arial"/>
                <w:lang w:val="vi-VN"/>
              </w:rPr>
            </w:pPr>
            <w:r w:rsidRPr="00BE520D">
              <w:rPr>
                <w:rFonts w:ascii="Arial" w:hAnsi="Arial" w:cs="Arial"/>
                <w:lang w:val="vi-VN"/>
              </w:rPr>
              <w:t>Bổ dưỡng tổng thể và tăng cường sinh lực</w:t>
            </w:r>
          </w:p>
          <w:p w14:paraId="0C0A8ACA" w14:textId="5664960B" w:rsidR="007E79F7" w:rsidRPr="00BE520D" w:rsidRDefault="007E79F7" w:rsidP="00C4605C">
            <w:pPr>
              <w:autoSpaceDE w:val="0"/>
              <w:autoSpaceDN w:val="0"/>
              <w:adjustRightInd w:val="0"/>
              <w:spacing w:before="60" w:after="60"/>
              <w:jc w:val="both"/>
              <w:rPr>
                <w:rFonts w:ascii="Arial" w:hAnsi="Arial" w:cs="Arial"/>
                <w:lang w:val="vi-VN"/>
              </w:rPr>
            </w:pPr>
            <w:r w:rsidRPr="00BE520D">
              <w:rPr>
                <w:rFonts w:ascii="Arial" w:hAnsi="Arial" w:cs="Arial"/>
                <w:lang w:val="vi-VN"/>
              </w:rPr>
              <w:t xml:space="preserve">Trong khi nhiều sản phẩm này có </w:t>
            </w:r>
            <w:r w:rsidR="001828C8" w:rsidRPr="00BE520D">
              <w:rPr>
                <w:rFonts w:ascii="Arial" w:hAnsi="Arial" w:cs="Arial"/>
                <w:lang w:val="vi-VN"/>
              </w:rPr>
              <w:t>thể</w:t>
            </w:r>
            <w:r w:rsidRPr="00BE520D">
              <w:rPr>
                <w:rFonts w:ascii="Arial" w:hAnsi="Arial" w:cs="Arial"/>
                <w:lang w:val="vi-VN"/>
              </w:rPr>
              <w:t xml:space="preserve"> được</w:t>
            </w:r>
            <w:r w:rsidR="00315678" w:rsidRPr="00BE520D">
              <w:rPr>
                <w:rFonts w:ascii="Arial" w:hAnsi="Arial" w:cs="Arial"/>
                <w:lang w:val="vi-VN"/>
              </w:rPr>
              <w:t xml:space="preserve"> nhập khẩu từ Trung Quốc và Malaysia, thường có nhãn bằng nhiều ngôn ngữ, bao gồm cả tiếng Việt, một số khác được</w:t>
            </w:r>
            <w:r w:rsidRPr="00BE520D">
              <w:rPr>
                <w:rFonts w:ascii="Arial" w:hAnsi="Arial" w:cs="Arial"/>
                <w:lang w:val="vi-VN"/>
              </w:rPr>
              <w:t xml:space="preserve"> sản xuất trong nước. Một số sản phẩm</w:t>
            </w:r>
            <w:r w:rsidR="53F06180" w:rsidRPr="00BE520D">
              <w:rPr>
                <w:rFonts w:ascii="Arial" w:hAnsi="Arial" w:cs="Arial"/>
                <w:lang w:val="vi-VN"/>
              </w:rPr>
              <w:t xml:space="preserve"> được sản xuất tại Việt Nam</w:t>
            </w:r>
            <w:r w:rsidRPr="00BE520D">
              <w:rPr>
                <w:rFonts w:ascii="Arial" w:hAnsi="Arial" w:cs="Arial"/>
                <w:lang w:val="vi-VN"/>
              </w:rPr>
              <w:t xml:space="preserve"> thậm chí còn tuyên bố đã đăng ký với Cục An toàn Thực phẩm, Bộ Y tế</w:t>
            </w:r>
            <w:r w:rsidR="00315678" w:rsidRPr="00BE520D">
              <w:rPr>
                <w:rFonts w:ascii="Arial" w:hAnsi="Arial" w:cs="Arial"/>
                <w:lang w:val="vi-VN"/>
              </w:rPr>
              <w:t>.</w:t>
            </w:r>
          </w:p>
          <w:p w14:paraId="0BC2671B" w14:textId="5CD50676" w:rsidR="007E79F7" w:rsidRPr="00B260BC" w:rsidRDefault="007E79F7" w:rsidP="00C4605C">
            <w:pPr>
              <w:autoSpaceDE w:val="0"/>
              <w:autoSpaceDN w:val="0"/>
              <w:adjustRightInd w:val="0"/>
              <w:spacing w:before="60" w:after="60"/>
              <w:jc w:val="both"/>
              <w:rPr>
                <w:rFonts w:ascii="Arial" w:hAnsi="Arial" w:cs="Arial"/>
                <w:lang w:val="vi-VN"/>
              </w:rPr>
            </w:pPr>
            <w:r w:rsidRPr="00BE520D">
              <w:rPr>
                <w:rFonts w:ascii="Arial" w:hAnsi="Arial" w:cs="Arial"/>
                <w:lang w:val="vi-VN"/>
              </w:rPr>
              <w:t>Nh</w:t>
            </w:r>
            <w:r w:rsidR="00040A39" w:rsidRPr="00B260BC">
              <w:rPr>
                <w:rFonts w:ascii="Arial" w:hAnsi="Arial" w:cs="Arial"/>
                <w:lang w:val="vi-VN"/>
              </w:rPr>
              <w:t xml:space="preserve">ằm </w:t>
            </w:r>
            <w:r w:rsidR="008D372A" w:rsidRPr="00B260BC">
              <w:rPr>
                <w:rFonts w:ascii="Arial" w:hAnsi="Arial" w:cs="Arial"/>
                <w:lang w:val="vi-VN"/>
              </w:rPr>
              <w:t xml:space="preserve">tìm hiểu </w:t>
            </w:r>
            <w:r w:rsidR="00040A39" w:rsidRPr="00B260BC">
              <w:rPr>
                <w:rFonts w:ascii="Arial" w:hAnsi="Arial" w:cs="Arial"/>
                <w:lang w:val="vi-VN"/>
              </w:rPr>
              <w:t xml:space="preserve">rõ hơn </w:t>
            </w:r>
            <w:r w:rsidR="00F812C3" w:rsidRPr="00BE520D">
              <w:rPr>
                <w:rFonts w:ascii="Arial" w:hAnsi="Arial" w:cs="Arial"/>
                <w:lang w:val="vi-VN"/>
              </w:rPr>
              <w:t xml:space="preserve">về </w:t>
            </w:r>
            <w:r w:rsidR="00634EB2" w:rsidRPr="00BE520D">
              <w:rPr>
                <w:rFonts w:ascii="Arial" w:hAnsi="Arial" w:cs="Arial"/>
                <w:lang w:val="vi-VN"/>
              </w:rPr>
              <w:t xml:space="preserve">thị trường/chuỗi cung ứng </w:t>
            </w:r>
            <w:r w:rsidR="00854998" w:rsidRPr="00BE520D">
              <w:rPr>
                <w:rFonts w:ascii="Arial" w:hAnsi="Arial" w:cs="Arial"/>
                <w:lang w:val="vi-VN"/>
              </w:rPr>
              <w:t>các sản phẩm nêu trên</w:t>
            </w:r>
            <w:r w:rsidR="00356DAB" w:rsidRPr="00B260BC">
              <w:rPr>
                <w:rFonts w:ascii="Arial" w:hAnsi="Arial" w:cs="Arial"/>
                <w:lang w:val="vi-VN"/>
              </w:rPr>
              <w:t xml:space="preserve">, cũng như </w:t>
            </w:r>
            <w:r w:rsidR="00D96254" w:rsidRPr="00BE520D">
              <w:rPr>
                <w:rFonts w:ascii="Arial" w:hAnsi="Arial" w:cs="Arial"/>
                <w:lang w:val="vi-VN"/>
              </w:rPr>
              <w:t>nhận thức</w:t>
            </w:r>
            <w:r w:rsidR="004D408F" w:rsidRPr="00BE520D">
              <w:rPr>
                <w:rFonts w:ascii="Arial" w:hAnsi="Arial" w:cs="Arial"/>
                <w:lang w:val="vi-VN"/>
              </w:rPr>
              <w:t xml:space="preserve"> của các </w:t>
            </w:r>
            <w:r w:rsidR="00F3542C" w:rsidRPr="00B260BC">
              <w:rPr>
                <w:rFonts w:ascii="Arial" w:hAnsi="Arial" w:cs="Arial"/>
                <w:lang w:val="vi-VN"/>
              </w:rPr>
              <w:t xml:space="preserve">bên </w:t>
            </w:r>
            <w:r w:rsidR="004D408F" w:rsidRPr="00BE520D">
              <w:rPr>
                <w:rFonts w:ascii="Arial" w:hAnsi="Arial" w:cs="Arial"/>
                <w:lang w:val="vi-VN"/>
              </w:rPr>
              <w:t xml:space="preserve">liên quan trong </w:t>
            </w:r>
            <w:r w:rsidR="00A745D4" w:rsidRPr="00BE520D">
              <w:rPr>
                <w:rFonts w:ascii="Arial" w:hAnsi="Arial" w:cs="Arial"/>
                <w:lang w:val="vi-VN"/>
              </w:rPr>
              <w:t>chuỗi cung ứng</w:t>
            </w:r>
            <w:r w:rsidR="00D23731" w:rsidRPr="00B260BC">
              <w:rPr>
                <w:rFonts w:ascii="Arial" w:hAnsi="Arial" w:cs="Arial"/>
                <w:lang w:val="vi-VN"/>
              </w:rPr>
              <w:t xml:space="preserve"> thông qua</w:t>
            </w:r>
            <w:r w:rsidRPr="00BE520D">
              <w:rPr>
                <w:rFonts w:ascii="Arial" w:hAnsi="Arial" w:cs="Arial"/>
                <w:lang w:val="vi-VN"/>
              </w:rPr>
              <w:t>:</w:t>
            </w:r>
          </w:p>
          <w:p w14:paraId="03E9B394" w14:textId="634D0599" w:rsidR="00AB5FFD" w:rsidRPr="00BE520D" w:rsidRDefault="00B8287C">
            <w:pPr>
              <w:numPr>
                <w:ilvl w:val="0"/>
                <w:numId w:val="46"/>
              </w:numPr>
              <w:autoSpaceDE w:val="0"/>
              <w:autoSpaceDN w:val="0"/>
              <w:adjustRightInd w:val="0"/>
              <w:spacing w:before="60" w:after="60"/>
              <w:jc w:val="both"/>
              <w:rPr>
                <w:rFonts w:ascii="Arial" w:hAnsi="Arial" w:cs="Arial"/>
                <w:lang w:val="vi-VN"/>
              </w:rPr>
            </w:pPr>
            <w:r w:rsidRPr="00BE520D">
              <w:rPr>
                <w:rFonts w:ascii="Arial" w:hAnsi="Arial" w:cs="Arial"/>
                <w:lang w:val="vi-VN"/>
              </w:rPr>
              <w:t xml:space="preserve">Đánh giá </w:t>
            </w:r>
            <w:r w:rsidR="00315678" w:rsidRPr="00BE520D">
              <w:rPr>
                <w:rFonts w:ascii="Arial" w:hAnsi="Arial" w:cs="Arial"/>
                <w:lang w:val="vi-VN"/>
              </w:rPr>
              <w:t xml:space="preserve">nhận thức về rủi ro của </w:t>
            </w:r>
            <w:r w:rsidR="00D23731" w:rsidRPr="00B260BC">
              <w:rPr>
                <w:rFonts w:ascii="Arial" w:hAnsi="Arial" w:cs="Arial"/>
                <w:lang w:val="vi-VN"/>
              </w:rPr>
              <w:t xml:space="preserve">các </w:t>
            </w:r>
            <w:r w:rsidR="00315678" w:rsidRPr="00BE520D">
              <w:rPr>
                <w:rFonts w:ascii="Arial" w:hAnsi="Arial" w:cs="Arial"/>
                <w:lang w:val="vi-VN"/>
              </w:rPr>
              <w:t xml:space="preserve">nhà sản </w:t>
            </w:r>
            <w:r w:rsidR="00117790" w:rsidRPr="00BE520D">
              <w:rPr>
                <w:rFonts w:ascii="Arial" w:hAnsi="Arial" w:cs="Arial"/>
                <w:lang w:val="vi-VN"/>
              </w:rPr>
              <w:t>xuất</w:t>
            </w:r>
            <w:r w:rsidR="006905E5" w:rsidRPr="00B260BC">
              <w:rPr>
                <w:rFonts w:ascii="Arial" w:hAnsi="Arial" w:cs="Arial"/>
                <w:lang w:val="vi-VN"/>
              </w:rPr>
              <w:t xml:space="preserve"> và </w:t>
            </w:r>
            <w:r w:rsidR="00117790" w:rsidRPr="00BE520D">
              <w:rPr>
                <w:rFonts w:ascii="Arial" w:hAnsi="Arial" w:cs="Arial"/>
                <w:lang w:val="vi-VN"/>
              </w:rPr>
              <w:t>người bán</w:t>
            </w:r>
            <w:r w:rsidR="00315678" w:rsidRPr="00BE520D">
              <w:rPr>
                <w:rFonts w:ascii="Arial" w:hAnsi="Arial" w:cs="Arial"/>
                <w:lang w:val="vi-VN"/>
              </w:rPr>
              <w:t xml:space="preserve"> </w:t>
            </w:r>
            <w:r w:rsidR="00DC08A5" w:rsidRPr="00BE520D">
              <w:rPr>
                <w:rFonts w:ascii="Arial" w:hAnsi="Arial" w:cs="Arial"/>
                <w:lang w:val="vi-VN"/>
              </w:rPr>
              <w:t>khi sản xuất</w:t>
            </w:r>
            <w:r w:rsidR="00F44ADB" w:rsidRPr="00BE520D">
              <w:rPr>
                <w:rFonts w:ascii="Arial" w:hAnsi="Arial" w:cs="Arial"/>
                <w:lang w:val="vi-VN"/>
              </w:rPr>
              <w:t xml:space="preserve">, </w:t>
            </w:r>
            <w:r w:rsidR="006905E5" w:rsidRPr="00B260BC">
              <w:rPr>
                <w:rFonts w:ascii="Arial" w:hAnsi="Arial" w:cs="Arial"/>
                <w:lang w:val="vi-VN"/>
              </w:rPr>
              <w:t xml:space="preserve">kinh doanh </w:t>
            </w:r>
            <w:r w:rsidR="00BF04B5" w:rsidRPr="00B260BC">
              <w:rPr>
                <w:rFonts w:ascii="Arial" w:hAnsi="Arial" w:cs="Arial"/>
                <w:lang w:val="vi-VN"/>
              </w:rPr>
              <w:t xml:space="preserve">thực </w:t>
            </w:r>
            <w:r w:rsidR="00315678" w:rsidRPr="00BE520D">
              <w:rPr>
                <w:rFonts w:ascii="Arial" w:hAnsi="Arial" w:cs="Arial"/>
                <w:lang w:val="vi-VN"/>
              </w:rPr>
              <w:t xml:space="preserve">phẩm </w:t>
            </w:r>
            <w:r w:rsidR="006905E5" w:rsidRPr="00B260BC">
              <w:rPr>
                <w:rFonts w:ascii="Arial" w:hAnsi="Arial" w:cs="Arial"/>
                <w:lang w:val="vi-VN"/>
              </w:rPr>
              <w:t xml:space="preserve">bảo vệ </w:t>
            </w:r>
            <w:r w:rsidR="00315678" w:rsidRPr="00BE520D">
              <w:rPr>
                <w:rFonts w:ascii="Arial" w:hAnsi="Arial" w:cs="Arial"/>
                <w:lang w:val="vi-VN"/>
              </w:rPr>
              <w:t xml:space="preserve">sức khỏe </w:t>
            </w:r>
            <w:r w:rsidR="00AB5FFD" w:rsidRPr="00BE520D">
              <w:rPr>
                <w:rFonts w:ascii="Arial" w:hAnsi="Arial" w:cs="Arial"/>
                <w:lang w:val="vi-VN"/>
              </w:rPr>
              <w:t>có nhãn mác ghi thành phần Xuyên Sơn Giáp</w:t>
            </w:r>
            <w:r w:rsidR="006055DC" w:rsidRPr="00BE520D">
              <w:rPr>
                <w:rFonts w:ascii="Arial" w:hAnsi="Arial" w:cs="Arial"/>
                <w:lang w:val="vi-VN"/>
              </w:rPr>
              <w:t xml:space="preserve">; </w:t>
            </w:r>
            <w:r w:rsidR="0070469A" w:rsidRPr="00B260BC">
              <w:rPr>
                <w:rFonts w:ascii="Arial" w:hAnsi="Arial" w:cs="Arial"/>
                <w:lang w:val="vi-VN"/>
              </w:rPr>
              <w:t>và đ</w:t>
            </w:r>
            <w:r w:rsidR="006055DC" w:rsidRPr="00BE520D">
              <w:rPr>
                <w:rFonts w:ascii="Arial" w:hAnsi="Arial" w:cs="Arial"/>
                <w:lang w:val="vi-VN"/>
              </w:rPr>
              <w:t xml:space="preserve">ộng lực đằng sau </w:t>
            </w:r>
            <w:r w:rsidR="00341487" w:rsidRPr="00BE520D">
              <w:rPr>
                <w:rFonts w:ascii="Arial" w:hAnsi="Arial" w:cs="Arial"/>
                <w:lang w:val="vi-VN"/>
              </w:rPr>
              <w:t>việc</w:t>
            </w:r>
            <w:r w:rsidR="006055DC" w:rsidRPr="00BE520D">
              <w:rPr>
                <w:rFonts w:ascii="Arial" w:hAnsi="Arial" w:cs="Arial"/>
                <w:lang w:val="vi-VN"/>
              </w:rPr>
              <w:t xml:space="preserve"> phát triển</w:t>
            </w:r>
            <w:r w:rsidR="00962D7D" w:rsidRPr="00BE520D">
              <w:rPr>
                <w:rFonts w:ascii="Arial" w:hAnsi="Arial" w:cs="Arial"/>
                <w:lang w:val="vi-VN"/>
              </w:rPr>
              <w:t xml:space="preserve"> các</w:t>
            </w:r>
            <w:r w:rsidR="006055DC" w:rsidRPr="00BE520D">
              <w:rPr>
                <w:rFonts w:ascii="Arial" w:hAnsi="Arial" w:cs="Arial"/>
                <w:lang w:val="vi-VN"/>
              </w:rPr>
              <w:t xml:space="preserve"> sản phẩm</w:t>
            </w:r>
            <w:r w:rsidR="00962D7D" w:rsidRPr="00BE520D">
              <w:rPr>
                <w:rFonts w:ascii="Arial" w:hAnsi="Arial" w:cs="Arial"/>
                <w:lang w:val="vi-VN"/>
              </w:rPr>
              <w:t xml:space="preserve"> này</w:t>
            </w:r>
            <w:r w:rsidR="006055DC" w:rsidRPr="00BE520D">
              <w:rPr>
                <w:rFonts w:ascii="Arial" w:hAnsi="Arial" w:cs="Arial"/>
                <w:lang w:val="vi-VN"/>
              </w:rPr>
              <w:t>.</w:t>
            </w:r>
          </w:p>
          <w:p w14:paraId="27F05209" w14:textId="1A09E048" w:rsidR="00315678" w:rsidRPr="00BE520D" w:rsidRDefault="0082616C">
            <w:pPr>
              <w:numPr>
                <w:ilvl w:val="0"/>
                <w:numId w:val="46"/>
              </w:numPr>
              <w:autoSpaceDE w:val="0"/>
              <w:autoSpaceDN w:val="0"/>
              <w:adjustRightInd w:val="0"/>
              <w:spacing w:before="60" w:after="60"/>
              <w:jc w:val="both"/>
              <w:rPr>
                <w:rFonts w:ascii="Arial" w:hAnsi="Arial" w:cs="Arial"/>
                <w:lang w:val="vi-VN"/>
              </w:rPr>
            </w:pPr>
            <w:r w:rsidRPr="00B260BC">
              <w:rPr>
                <w:rFonts w:ascii="Arial" w:hAnsi="Arial" w:cs="Arial"/>
                <w:lang w:val="vi-VN"/>
              </w:rPr>
              <w:t xml:space="preserve">Tìm hiểu và làm </w:t>
            </w:r>
            <w:r w:rsidR="004A476C" w:rsidRPr="00B260BC">
              <w:rPr>
                <w:rFonts w:ascii="Arial" w:hAnsi="Arial" w:cs="Arial"/>
                <w:lang w:val="vi-VN"/>
              </w:rPr>
              <w:t xml:space="preserve">rõ </w:t>
            </w:r>
            <w:r w:rsidR="00315678" w:rsidRPr="00BE520D">
              <w:rPr>
                <w:rFonts w:ascii="Arial" w:hAnsi="Arial" w:cs="Arial"/>
                <w:lang w:val="vi-VN"/>
              </w:rPr>
              <w:t xml:space="preserve">quy trình sản </w:t>
            </w:r>
            <w:r w:rsidR="00FE0493" w:rsidRPr="00BE520D">
              <w:rPr>
                <w:rFonts w:ascii="Arial" w:hAnsi="Arial" w:cs="Arial"/>
                <w:lang w:val="vi-VN"/>
              </w:rPr>
              <w:t>xuất</w:t>
            </w:r>
            <w:r w:rsidR="00251ECD" w:rsidRPr="00BE520D">
              <w:rPr>
                <w:rFonts w:ascii="Arial" w:hAnsi="Arial" w:cs="Arial"/>
                <w:lang w:val="vi-VN"/>
              </w:rPr>
              <w:t xml:space="preserve">, chế biến hoặc </w:t>
            </w:r>
            <w:r w:rsidR="003506FF" w:rsidRPr="00BE520D">
              <w:rPr>
                <w:rFonts w:ascii="Arial" w:hAnsi="Arial" w:cs="Arial"/>
                <w:lang w:val="vi-VN"/>
              </w:rPr>
              <w:t>nhập khẩu và</w:t>
            </w:r>
            <w:r w:rsidR="004A7B42" w:rsidRPr="00BE520D">
              <w:rPr>
                <w:rFonts w:ascii="Arial" w:hAnsi="Arial" w:cs="Arial"/>
                <w:lang w:val="vi-VN"/>
              </w:rPr>
              <w:t xml:space="preserve"> </w:t>
            </w:r>
            <w:r w:rsidR="00770E9B" w:rsidRPr="00BE520D">
              <w:rPr>
                <w:rFonts w:ascii="Arial" w:hAnsi="Arial" w:cs="Arial"/>
                <w:lang w:val="vi-VN"/>
              </w:rPr>
              <w:t>lưu</w:t>
            </w:r>
            <w:r w:rsidR="004A7B42" w:rsidRPr="00BE520D">
              <w:rPr>
                <w:rFonts w:ascii="Arial" w:hAnsi="Arial" w:cs="Arial"/>
                <w:lang w:val="vi-VN"/>
              </w:rPr>
              <w:t xml:space="preserve"> hành</w:t>
            </w:r>
            <w:r w:rsidR="00315678" w:rsidRPr="00BE520D">
              <w:rPr>
                <w:rFonts w:ascii="Arial" w:hAnsi="Arial" w:cs="Arial"/>
                <w:lang w:val="vi-VN"/>
              </w:rPr>
              <w:t xml:space="preserve"> các </w:t>
            </w:r>
            <w:r w:rsidR="00BF04B5" w:rsidRPr="00B260BC">
              <w:rPr>
                <w:rFonts w:ascii="Arial" w:hAnsi="Arial" w:cs="Arial"/>
                <w:lang w:val="vi-VN"/>
              </w:rPr>
              <w:t xml:space="preserve">loại thực </w:t>
            </w:r>
            <w:r w:rsidR="00315678" w:rsidRPr="00BE520D">
              <w:rPr>
                <w:rFonts w:ascii="Arial" w:hAnsi="Arial" w:cs="Arial"/>
                <w:lang w:val="vi-VN"/>
              </w:rPr>
              <w:t xml:space="preserve">phẩm </w:t>
            </w:r>
            <w:r w:rsidR="00690AD5" w:rsidRPr="00B260BC">
              <w:rPr>
                <w:rFonts w:ascii="Arial" w:hAnsi="Arial" w:cs="Arial"/>
                <w:lang w:val="vi-VN"/>
              </w:rPr>
              <w:t xml:space="preserve">bảo vệ </w:t>
            </w:r>
            <w:r w:rsidR="00770E9B" w:rsidRPr="00BE520D">
              <w:rPr>
                <w:rFonts w:ascii="Arial" w:hAnsi="Arial" w:cs="Arial"/>
                <w:lang w:val="vi-VN"/>
              </w:rPr>
              <w:t>sức khỏe có nhãn mác ghi thành phần Xuyên Sơn Giáp</w:t>
            </w:r>
            <w:r w:rsidR="00C26932" w:rsidRPr="00BE520D">
              <w:rPr>
                <w:rFonts w:ascii="Arial" w:hAnsi="Arial" w:cs="Arial"/>
                <w:lang w:val="vi-VN"/>
              </w:rPr>
              <w:t>.</w:t>
            </w:r>
          </w:p>
          <w:p w14:paraId="3B5BCC7A" w14:textId="61569966" w:rsidR="00315678" w:rsidRPr="00BE520D" w:rsidRDefault="00315678" w:rsidP="00D838C8">
            <w:pPr>
              <w:numPr>
                <w:ilvl w:val="0"/>
                <w:numId w:val="46"/>
              </w:numPr>
              <w:autoSpaceDE w:val="0"/>
              <w:autoSpaceDN w:val="0"/>
              <w:adjustRightInd w:val="0"/>
              <w:spacing w:before="60" w:after="60"/>
              <w:jc w:val="both"/>
              <w:rPr>
                <w:rFonts w:ascii="Arial" w:hAnsi="Arial" w:cs="Arial"/>
                <w:lang w:val="vi-VN"/>
              </w:rPr>
            </w:pPr>
            <w:r w:rsidRPr="264C86CD">
              <w:rPr>
                <w:rFonts w:ascii="Arial" w:hAnsi="Arial" w:cs="Arial"/>
                <w:lang w:val="vi-VN"/>
              </w:rPr>
              <w:t xml:space="preserve">Xác định </w:t>
            </w:r>
            <w:r w:rsidR="003E6DE2" w:rsidRPr="264C86CD">
              <w:rPr>
                <w:rFonts w:ascii="Arial" w:hAnsi="Arial" w:cs="Arial"/>
                <w:lang w:val="vi-VN"/>
              </w:rPr>
              <w:t xml:space="preserve">vảy </w:t>
            </w:r>
            <w:r w:rsidRPr="264C86CD">
              <w:rPr>
                <w:rFonts w:ascii="Arial" w:hAnsi="Arial" w:cs="Arial"/>
                <w:lang w:val="vi-VN"/>
              </w:rPr>
              <w:t>tê tê</w:t>
            </w:r>
            <w:r w:rsidR="000F5747" w:rsidRPr="000F5747">
              <w:rPr>
                <w:rFonts w:ascii="Arial" w:hAnsi="Arial" w:cs="Arial"/>
                <w:lang w:val="vi-VN"/>
              </w:rPr>
              <w:t xml:space="preserve"> </w:t>
            </w:r>
            <w:r w:rsidR="00B25927" w:rsidRPr="00B260BC">
              <w:rPr>
                <w:rFonts w:ascii="Arial" w:hAnsi="Arial" w:cs="Arial"/>
                <w:lang w:val="vi-VN"/>
              </w:rPr>
              <w:t xml:space="preserve">của các loài tê tê </w:t>
            </w:r>
            <w:r w:rsidR="000F5747" w:rsidRPr="000F5747">
              <w:rPr>
                <w:rFonts w:ascii="Arial" w:hAnsi="Arial" w:cs="Arial"/>
                <w:lang w:val="vi-VN"/>
              </w:rPr>
              <w:t>châu Á hay châu Phi</w:t>
            </w:r>
            <w:r w:rsidRPr="264C86CD">
              <w:rPr>
                <w:rFonts w:ascii="Arial" w:hAnsi="Arial" w:cs="Arial"/>
                <w:lang w:val="vi-VN"/>
              </w:rPr>
              <w:t xml:space="preserve"> </w:t>
            </w:r>
            <w:r w:rsidR="00B42DA3" w:rsidRPr="00B260BC">
              <w:rPr>
                <w:rFonts w:ascii="Arial" w:hAnsi="Arial" w:cs="Arial"/>
                <w:lang w:val="vi-VN"/>
              </w:rPr>
              <w:t xml:space="preserve">thường được </w:t>
            </w:r>
            <w:r w:rsidRPr="264C86CD">
              <w:rPr>
                <w:rFonts w:ascii="Arial" w:hAnsi="Arial" w:cs="Arial"/>
                <w:lang w:val="vi-VN"/>
              </w:rPr>
              <w:t>sử dụng</w:t>
            </w:r>
            <w:r w:rsidR="002227FF" w:rsidRPr="00B260BC">
              <w:rPr>
                <w:rFonts w:ascii="Arial" w:hAnsi="Arial" w:cs="Arial"/>
                <w:lang w:val="vi-VN"/>
              </w:rPr>
              <w:t>/ưu chuộng</w:t>
            </w:r>
            <w:r w:rsidR="003E65E4" w:rsidRPr="00B260BC">
              <w:rPr>
                <w:rFonts w:ascii="Arial" w:hAnsi="Arial" w:cs="Arial"/>
                <w:lang w:val="vi-VN"/>
              </w:rPr>
              <w:t xml:space="preserve"> </w:t>
            </w:r>
            <w:r w:rsidR="00DC1F9B" w:rsidRPr="264C86CD">
              <w:rPr>
                <w:rFonts w:ascii="Arial" w:hAnsi="Arial" w:cs="Arial"/>
                <w:lang w:val="vi-VN"/>
              </w:rPr>
              <w:t>cho hoạt động sản xuất, chế biến</w:t>
            </w:r>
            <w:r w:rsidR="005D27C9" w:rsidRPr="264C86CD">
              <w:rPr>
                <w:rFonts w:ascii="Arial" w:hAnsi="Arial" w:cs="Arial"/>
                <w:lang w:val="vi-VN"/>
              </w:rPr>
              <w:t xml:space="preserve"> các sản phẩm nêu trên</w:t>
            </w:r>
            <w:r w:rsidR="004A0872" w:rsidRPr="00B260BC">
              <w:rPr>
                <w:rFonts w:ascii="Arial" w:hAnsi="Arial" w:cs="Arial"/>
                <w:lang w:val="vi-VN"/>
              </w:rPr>
              <w:t xml:space="preserve">; </w:t>
            </w:r>
            <w:r w:rsidR="002227FF" w:rsidRPr="00B260BC">
              <w:rPr>
                <w:rFonts w:ascii="Arial" w:hAnsi="Arial" w:cs="Arial"/>
                <w:lang w:val="vi-VN"/>
              </w:rPr>
              <w:t xml:space="preserve">và </w:t>
            </w:r>
            <w:r w:rsidR="004A0872" w:rsidRPr="264C86CD">
              <w:rPr>
                <w:rFonts w:ascii="Arial" w:hAnsi="Arial" w:cs="Arial"/>
                <w:lang w:val="vi-VN"/>
              </w:rPr>
              <w:t xml:space="preserve">nguồn gốc của </w:t>
            </w:r>
            <w:r w:rsidR="004A0872" w:rsidRPr="00B260BC">
              <w:rPr>
                <w:rFonts w:ascii="Arial" w:hAnsi="Arial" w:cs="Arial"/>
                <w:lang w:val="vi-VN"/>
              </w:rPr>
              <w:t>chúng</w:t>
            </w:r>
            <w:r w:rsidR="00DC1F9B" w:rsidRPr="264C86CD">
              <w:rPr>
                <w:rFonts w:ascii="Arial" w:hAnsi="Arial" w:cs="Arial"/>
                <w:lang w:val="vi-VN"/>
              </w:rPr>
              <w:t xml:space="preserve">. </w:t>
            </w:r>
          </w:p>
          <w:p w14:paraId="3C0D505B" w14:textId="62BF3F6F" w:rsidR="00B51F28" w:rsidRPr="002A0EED" w:rsidRDefault="008F0862">
            <w:pPr>
              <w:spacing w:before="60" w:after="60"/>
              <w:jc w:val="both"/>
              <w:rPr>
                <w:rFonts w:ascii="Arial" w:hAnsi="Arial" w:cs="Arial"/>
                <w:lang w:val="vi-VN"/>
              </w:rPr>
            </w:pPr>
            <w:r w:rsidRPr="3D7EB0DE">
              <w:rPr>
                <w:rFonts w:ascii="Arial" w:hAnsi="Arial" w:cs="Arial"/>
                <w:lang w:val="vi-VN"/>
              </w:rPr>
              <w:t xml:space="preserve">WCS tìm kiếm </w:t>
            </w:r>
            <w:r w:rsidR="00612B31" w:rsidRPr="00B260BC">
              <w:rPr>
                <w:rFonts w:ascii="Arial" w:hAnsi="Arial" w:cs="Arial"/>
                <w:lang w:val="vi-VN"/>
              </w:rPr>
              <w:t xml:space="preserve">một </w:t>
            </w:r>
            <w:r w:rsidRPr="3D7EB0DE">
              <w:rPr>
                <w:rFonts w:ascii="Arial" w:hAnsi="Arial" w:cs="Arial"/>
                <w:lang w:val="vi-VN"/>
              </w:rPr>
              <w:t xml:space="preserve">nhóm tư vấn hỗ trợ </w:t>
            </w:r>
            <w:r w:rsidRPr="3D7EB0DE">
              <w:rPr>
                <w:rFonts w:ascii="Arial" w:hAnsi="Arial" w:cs="Arial"/>
                <w:color w:val="000000" w:themeColor="text1"/>
                <w:lang w:val="vi-VN"/>
              </w:rPr>
              <w:t xml:space="preserve">thực hiện khảo sát với các nhóm đối tượng liên quan </w:t>
            </w:r>
            <w:r w:rsidR="0007568F" w:rsidRPr="00B260BC">
              <w:rPr>
                <w:rFonts w:ascii="Arial" w:hAnsi="Arial" w:cs="Arial"/>
                <w:color w:val="000000" w:themeColor="text1"/>
                <w:lang w:val="vi-VN"/>
              </w:rPr>
              <w:t xml:space="preserve">trong chuỗi cung ứng </w:t>
            </w:r>
            <w:r w:rsidR="00EC22AC" w:rsidRPr="00B260BC">
              <w:rPr>
                <w:rFonts w:ascii="Arial" w:hAnsi="Arial" w:cs="Arial"/>
                <w:color w:val="000000" w:themeColor="text1"/>
                <w:lang w:val="vi-VN"/>
              </w:rPr>
              <w:t xml:space="preserve">thực </w:t>
            </w:r>
            <w:r w:rsidR="0007568F" w:rsidRPr="00B260BC">
              <w:rPr>
                <w:rFonts w:ascii="Arial" w:hAnsi="Arial" w:cs="Arial"/>
                <w:bCs/>
                <w:color w:val="000000"/>
                <w:lang w:val="vi-VN"/>
              </w:rPr>
              <w:t>phẩm bảo vệ sức khỏe có chứa Xuyên Sơn Giáp</w:t>
            </w:r>
            <w:r w:rsidR="00613D54" w:rsidRPr="00B260BC">
              <w:rPr>
                <w:rFonts w:ascii="Arial" w:hAnsi="Arial" w:cs="Arial"/>
                <w:bCs/>
                <w:color w:val="000000"/>
                <w:lang w:val="vi-VN"/>
              </w:rPr>
              <w:t>.</w:t>
            </w:r>
            <w:r w:rsidR="0007568F" w:rsidRPr="3D7EB0DE">
              <w:rPr>
                <w:rFonts w:ascii="Arial" w:hAnsi="Arial" w:cs="Arial"/>
                <w:color w:val="000000" w:themeColor="text1"/>
                <w:lang w:val="vi-VN"/>
              </w:rPr>
              <w:t xml:space="preserve"> </w:t>
            </w:r>
            <w:r w:rsidR="00613D54" w:rsidRPr="00B260BC">
              <w:rPr>
                <w:rFonts w:ascii="Arial" w:hAnsi="Arial" w:cs="Arial"/>
                <w:color w:val="000000" w:themeColor="text1"/>
                <w:lang w:val="vi-VN"/>
              </w:rPr>
              <w:t xml:space="preserve">Kết quả khảo sát </w:t>
            </w:r>
            <w:r w:rsidR="0025259B" w:rsidRPr="00B260BC">
              <w:rPr>
                <w:rFonts w:ascii="Arial" w:hAnsi="Arial" w:cs="Arial"/>
                <w:lang w:val="vi-VN"/>
              </w:rPr>
              <w:t xml:space="preserve">sẽ được sử dụng để </w:t>
            </w:r>
            <w:r w:rsidR="007E79F7" w:rsidRPr="3D7EB0DE">
              <w:rPr>
                <w:rFonts w:ascii="Arial" w:hAnsi="Arial" w:cs="Arial"/>
                <w:lang w:val="vi-VN"/>
              </w:rPr>
              <w:t xml:space="preserve">xây dựng </w:t>
            </w:r>
            <w:r w:rsidR="00B15BCF" w:rsidRPr="00B260BC">
              <w:rPr>
                <w:rFonts w:ascii="Arial" w:hAnsi="Arial" w:cs="Arial"/>
                <w:lang w:val="vi-VN"/>
              </w:rPr>
              <w:t xml:space="preserve">các biện pháp can thiệp </w:t>
            </w:r>
            <w:r w:rsidR="007E79F7" w:rsidRPr="3D7EB0DE">
              <w:rPr>
                <w:rFonts w:ascii="Arial" w:hAnsi="Arial" w:cs="Arial"/>
                <w:lang w:val="vi-VN"/>
              </w:rPr>
              <w:t xml:space="preserve">chiến lược nhằm giảm nhu cầu, tăng cường thực thi pháp luật, và thúc đẩy các lựa chọn thay thế an toàn, bền vững trong lĩnh vực </w:t>
            </w:r>
            <w:r w:rsidR="000E2BCB" w:rsidRPr="3D7EB0DE">
              <w:rPr>
                <w:rFonts w:ascii="Arial" w:hAnsi="Arial" w:cs="Arial"/>
                <w:lang w:val="vi-VN"/>
              </w:rPr>
              <w:t xml:space="preserve">sản xuất, kinh doanh các </w:t>
            </w:r>
            <w:r w:rsidR="007E79F7" w:rsidRPr="3D7EB0DE">
              <w:rPr>
                <w:rFonts w:ascii="Arial" w:hAnsi="Arial" w:cs="Arial"/>
                <w:lang w:val="vi-VN"/>
              </w:rPr>
              <w:t xml:space="preserve">sản phẩm </w:t>
            </w:r>
            <w:r w:rsidR="007155BA" w:rsidRPr="00B260BC">
              <w:rPr>
                <w:rFonts w:ascii="Arial" w:hAnsi="Arial" w:cs="Arial"/>
                <w:lang w:val="vi-VN"/>
              </w:rPr>
              <w:t xml:space="preserve">bảo vệ </w:t>
            </w:r>
            <w:r w:rsidR="007E79F7" w:rsidRPr="3D7EB0DE">
              <w:rPr>
                <w:rFonts w:ascii="Arial" w:hAnsi="Arial" w:cs="Arial"/>
                <w:lang w:val="vi-VN"/>
              </w:rPr>
              <w:t>sức khỏe</w:t>
            </w:r>
            <w:r w:rsidR="002A0EED" w:rsidRPr="002A0EED">
              <w:rPr>
                <w:rFonts w:ascii="Arial" w:hAnsi="Arial" w:cs="Arial"/>
                <w:lang w:val="vi-VN"/>
              </w:rPr>
              <w:t>.</w:t>
            </w:r>
          </w:p>
        </w:tc>
      </w:tr>
      <w:tr w:rsidR="00B51F28" w:rsidRPr="00B260BC" w14:paraId="275D45DC" w14:textId="77777777" w:rsidTr="3D7EB0DE">
        <w:trPr>
          <w:jc w:val="center"/>
        </w:trPr>
        <w:tc>
          <w:tcPr>
            <w:tcW w:w="5204" w:type="dxa"/>
            <w:gridSpan w:val="2"/>
          </w:tcPr>
          <w:p w14:paraId="09F9E4EA" w14:textId="77777777" w:rsidR="00B51F28" w:rsidRPr="00BE520D" w:rsidRDefault="00B51F28" w:rsidP="00C4605C">
            <w:pPr>
              <w:numPr>
                <w:ilvl w:val="0"/>
                <w:numId w:val="9"/>
              </w:numPr>
              <w:autoSpaceDE w:val="0"/>
              <w:autoSpaceDN w:val="0"/>
              <w:adjustRightInd w:val="0"/>
              <w:spacing w:before="60" w:after="60"/>
              <w:ind w:left="0" w:firstLine="0"/>
              <w:jc w:val="both"/>
              <w:rPr>
                <w:rFonts w:ascii="Arial" w:hAnsi="Arial" w:cs="Arial"/>
                <w:b/>
                <w:color w:val="000000"/>
                <w:lang w:val="vi-VN"/>
              </w:rPr>
            </w:pPr>
            <w:r w:rsidRPr="00BE520D">
              <w:rPr>
                <w:rFonts w:ascii="Arial" w:hAnsi="Arial" w:cs="Arial"/>
                <w:b/>
                <w:color w:val="000000"/>
                <w:lang w:val="vi-VN"/>
              </w:rPr>
              <w:lastRenderedPageBreak/>
              <w:t>Objectives:</w:t>
            </w:r>
          </w:p>
          <w:p w14:paraId="52CFA43F" w14:textId="1E4FCFCD" w:rsidR="00E77D28" w:rsidRPr="00BE520D" w:rsidRDefault="003435CB" w:rsidP="004417DB">
            <w:pPr>
              <w:pStyle w:val="ListParagraph"/>
              <w:spacing w:before="60" w:after="60" w:line="276" w:lineRule="auto"/>
              <w:ind w:left="0"/>
              <w:jc w:val="both"/>
              <w:rPr>
                <w:rFonts w:ascii="Arial" w:hAnsi="Arial" w:cs="Arial"/>
                <w:b/>
                <w:bCs/>
                <w:sz w:val="22"/>
                <w:szCs w:val="22"/>
                <w:lang w:val="en-US"/>
              </w:rPr>
            </w:pPr>
            <w:r w:rsidRPr="00BE520D">
              <w:rPr>
                <w:rFonts w:ascii="Arial" w:hAnsi="Arial" w:cs="Arial"/>
                <w:sz w:val="22"/>
                <w:szCs w:val="22"/>
                <w:lang w:val="en-US"/>
              </w:rPr>
              <w:t xml:space="preserve">The consultant will </w:t>
            </w:r>
            <w:r w:rsidR="00277F74" w:rsidRPr="00BE520D">
              <w:rPr>
                <w:rFonts w:ascii="Arial" w:hAnsi="Arial" w:cs="Arial"/>
                <w:sz w:val="22"/>
                <w:szCs w:val="22"/>
                <w:lang w:val="en-US"/>
              </w:rPr>
              <w:t xml:space="preserve">work </w:t>
            </w:r>
            <w:r w:rsidRPr="00BE520D">
              <w:rPr>
                <w:rFonts w:ascii="Arial" w:hAnsi="Arial" w:cs="Arial"/>
                <w:sz w:val="22"/>
                <w:szCs w:val="22"/>
                <w:lang w:val="en-US"/>
              </w:rPr>
              <w:t>with WCS to design and implement surveys</w:t>
            </w:r>
            <w:r w:rsidR="000E46B9" w:rsidRPr="00BE520D">
              <w:rPr>
                <w:rFonts w:ascii="Arial" w:hAnsi="Arial" w:cs="Arial"/>
                <w:sz w:val="22"/>
                <w:szCs w:val="22"/>
                <w:lang w:val="en-US"/>
              </w:rPr>
              <w:t xml:space="preserve"> with </w:t>
            </w:r>
            <w:r w:rsidR="00BE520D" w:rsidRPr="00BE520D">
              <w:rPr>
                <w:rFonts w:ascii="Arial" w:hAnsi="Arial" w:cs="Arial"/>
                <w:color w:val="000000" w:themeColor="text1"/>
                <w:sz w:val="22"/>
                <w:szCs w:val="22"/>
              </w:rPr>
              <w:t>the producers</w:t>
            </w:r>
            <w:r w:rsidR="00A43CD7">
              <w:rPr>
                <w:rFonts w:ascii="Arial" w:hAnsi="Arial" w:cs="Arial"/>
                <w:color w:val="000000" w:themeColor="text1"/>
                <w:sz w:val="22"/>
                <w:szCs w:val="22"/>
              </w:rPr>
              <w:t xml:space="preserve"> and</w:t>
            </w:r>
            <w:r w:rsidR="00BE520D" w:rsidRPr="00BE520D">
              <w:rPr>
                <w:rFonts w:ascii="Arial" w:hAnsi="Arial" w:cs="Arial"/>
                <w:color w:val="000000" w:themeColor="text1"/>
                <w:sz w:val="22"/>
                <w:szCs w:val="22"/>
              </w:rPr>
              <w:t xml:space="preserve"> sellers of health products containing Xuyen Son Giap, as well </w:t>
            </w:r>
            <w:r w:rsidR="00BE520D" w:rsidRPr="00BE520D">
              <w:rPr>
                <w:rFonts w:ascii="Arial" w:hAnsi="Arial" w:cs="Arial"/>
                <w:color w:val="000000" w:themeColor="text1"/>
                <w:sz w:val="22"/>
                <w:szCs w:val="22"/>
              </w:rPr>
              <w:lastRenderedPageBreak/>
              <w:t>as relevant regulatory authorities</w:t>
            </w:r>
            <w:r w:rsidR="00371EB9" w:rsidRPr="00BE520D">
              <w:rPr>
                <w:rFonts w:ascii="Arial" w:hAnsi="Arial" w:cs="Arial"/>
                <w:sz w:val="22"/>
                <w:szCs w:val="22"/>
                <w:lang w:val="en-US"/>
              </w:rPr>
              <w:t xml:space="preserve"> in Ha Noi and HCMC</w:t>
            </w:r>
            <w:r w:rsidR="00A43CD7">
              <w:rPr>
                <w:rFonts w:ascii="Arial" w:hAnsi="Arial" w:cs="Arial"/>
                <w:sz w:val="22"/>
                <w:szCs w:val="22"/>
                <w:lang w:val="en-US"/>
              </w:rPr>
              <w:t xml:space="preserve">, </w:t>
            </w:r>
            <w:r w:rsidRPr="00BE520D">
              <w:rPr>
                <w:rFonts w:ascii="Arial" w:hAnsi="Arial" w:cs="Arial"/>
                <w:sz w:val="22"/>
                <w:szCs w:val="22"/>
                <w:lang w:val="en-US"/>
              </w:rPr>
              <w:t>t</w:t>
            </w:r>
            <w:r w:rsidR="00AA177B" w:rsidRPr="00BE520D">
              <w:rPr>
                <w:rFonts w:ascii="Arial" w:hAnsi="Arial" w:cs="Arial"/>
                <w:sz w:val="22"/>
                <w:szCs w:val="22"/>
                <w:lang w:val="en-US"/>
              </w:rPr>
              <w:t xml:space="preserve">o better understand the factors influencing </w:t>
            </w:r>
            <w:r w:rsidR="00230B4B" w:rsidRPr="00BE520D">
              <w:rPr>
                <w:rFonts w:ascii="Arial" w:hAnsi="Arial" w:cs="Arial"/>
                <w:sz w:val="22"/>
                <w:szCs w:val="22"/>
                <w:lang w:val="en-US"/>
              </w:rPr>
              <w:t>producers</w:t>
            </w:r>
            <w:r w:rsidR="000A5215" w:rsidRPr="00BE520D">
              <w:rPr>
                <w:rFonts w:ascii="Arial" w:hAnsi="Arial" w:cs="Arial"/>
                <w:sz w:val="22"/>
                <w:szCs w:val="22"/>
                <w:lang w:val="en-US"/>
              </w:rPr>
              <w:t xml:space="preserve"> </w:t>
            </w:r>
            <w:r w:rsidR="00230B4B" w:rsidRPr="00BE520D">
              <w:rPr>
                <w:rFonts w:ascii="Arial" w:hAnsi="Arial" w:cs="Arial"/>
                <w:sz w:val="22"/>
                <w:szCs w:val="22"/>
                <w:lang w:val="en-US"/>
              </w:rPr>
              <w:t xml:space="preserve">and </w:t>
            </w:r>
            <w:r w:rsidR="004B2D4C" w:rsidRPr="00BE520D">
              <w:rPr>
                <w:rFonts w:ascii="Arial" w:hAnsi="Arial" w:cs="Arial"/>
                <w:sz w:val="22"/>
                <w:szCs w:val="22"/>
                <w:lang w:val="en-US"/>
              </w:rPr>
              <w:t xml:space="preserve">sellers to manufacture and </w:t>
            </w:r>
            <w:r w:rsidR="002E2FBF" w:rsidRPr="00BE520D">
              <w:rPr>
                <w:rFonts w:ascii="Arial" w:hAnsi="Arial" w:cs="Arial"/>
                <w:sz w:val="22"/>
                <w:szCs w:val="22"/>
                <w:lang w:val="en-US"/>
              </w:rPr>
              <w:t>sell</w:t>
            </w:r>
            <w:r w:rsidR="004B2D4C" w:rsidRPr="00BE520D">
              <w:rPr>
                <w:rFonts w:ascii="Arial" w:hAnsi="Arial" w:cs="Arial"/>
                <w:sz w:val="22"/>
                <w:szCs w:val="22"/>
                <w:lang w:val="en-US"/>
              </w:rPr>
              <w:t xml:space="preserve"> health products labeled as containing Xuyen Son Giap</w:t>
            </w:r>
            <w:r w:rsidR="00CE7467" w:rsidRPr="00BE520D">
              <w:rPr>
                <w:rFonts w:ascii="Arial" w:hAnsi="Arial" w:cs="Arial"/>
                <w:b/>
                <w:bCs/>
                <w:sz w:val="22"/>
                <w:szCs w:val="22"/>
                <w:lang w:val="en-US"/>
              </w:rPr>
              <w:t>.</w:t>
            </w:r>
          </w:p>
        </w:tc>
        <w:tc>
          <w:tcPr>
            <w:tcW w:w="5204" w:type="dxa"/>
            <w:gridSpan w:val="2"/>
          </w:tcPr>
          <w:p w14:paraId="02DCEA6B" w14:textId="77777777" w:rsidR="00B51F28" w:rsidRPr="00BE520D" w:rsidRDefault="00B51F28" w:rsidP="00C4605C">
            <w:pPr>
              <w:numPr>
                <w:ilvl w:val="0"/>
                <w:numId w:val="15"/>
              </w:numPr>
              <w:autoSpaceDE w:val="0"/>
              <w:autoSpaceDN w:val="0"/>
              <w:adjustRightInd w:val="0"/>
              <w:spacing w:before="60" w:after="60"/>
              <w:ind w:left="0" w:firstLine="0"/>
              <w:jc w:val="both"/>
              <w:rPr>
                <w:rFonts w:ascii="Arial" w:hAnsi="Arial" w:cs="Arial"/>
                <w:b/>
                <w:color w:val="000000"/>
                <w:lang w:val="vi-VN"/>
              </w:rPr>
            </w:pPr>
            <w:r w:rsidRPr="00BE520D">
              <w:rPr>
                <w:rFonts w:ascii="Arial" w:hAnsi="Arial" w:cs="Arial"/>
                <w:b/>
                <w:color w:val="000000"/>
                <w:lang w:val="vi-VN"/>
              </w:rPr>
              <w:lastRenderedPageBreak/>
              <w:t>Mục tiêu:</w:t>
            </w:r>
          </w:p>
          <w:p w14:paraId="7019C311" w14:textId="1C3DD654" w:rsidR="00B51F28" w:rsidRPr="00BE520D" w:rsidRDefault="00B45599" w:rsidP="00EF432C">
            <w:pPr>
              <w:pStyle w:val="ListParagraph"/>
              <w:spacing w:before="60" w:after="60" w:line="276" w:lineRule="auto"/>
              <w:ind w:left="0"/>
              <w:jc w:val="both"/>
              <w:rPr>
                <w:rFonts w:ascii="Arial" w:hAnsi="Arial" w:cs="Arial"/>
                <w:sz w:val="22"/>
                <w:szCs w:val="22"/>
                <w:lang w:val="vi-VN"/>
              </w:rPr>
            </w:pPr>
            <w:r w:rsidRPr="3D7EB0DE">
              <w:rPr>
                <w:rFonts w:ascii="Arial" w:hAnsi="Arial" w:cs="Arial"/>
                <w:sz w:val="22"/>
                <w:szCs w:val="22"/>
                <w:lang w:val="vi-VN"/>
              </w:rPr>
              <w:t xml:space="preserve">Tư vấn </w:t>
            </w:r>
            <w:r w:rsidR="1BD5508D" w:rsidRPr="3D7EB0DE">
              <w:rPr>
                <w:rFonts w:ascii="Arial" w:hAnsi="Arial" w:cs="Arial"/>
                <w:sz w:val="22"/>
                <w:szCs w:val="22"/>
                <w:lang w:val="vi-VN"/>
              </w:rPr>
              <w:t>làm việc cùng</w:t>
            </w:r>
            <w:r w:rsidRPr="3D7EB0DE">
              <w:rPr>
                <w:rFonts w:ascii="Arial" w:hAnsi="Arial" w:cs="Arial"/>
                <w:sz w:val="22"/>
                <w:szCs w:val="22"/>
                <w:lang w:val="vi-VN"/>
              </w:rPr>
              <w:t xml:space="preserve"> WCS </w:t>
            </w:r>
            <w:r w:rsidR="002F0F48" w:rsidRPr="002F0F48">
              <w:rPr>
                <w:rFonts w:ascii="Arial" w:hAnsi="Arial" w:cs="Arial"/>
                <w:sz w:val="22"/>
                <w:szCs w:val="22"/>
                <w:lang w:val="vi-VN"/>
              </w:rPr>
              <w:t>đ</w:t>
            </w:r>
            <w:r w:rsidR="002F0F48" w:rsidRPr="004352D4">
              <w:rPr>
                <w:rFonts w:ascii="Arial" w:hAnsi="Arial" w:cs="Arial"/>
                <w:sz w:val="22"/>
                <w:szCs w:val="22"/>
                <w:lang w:val="vi-VN"/>
              </w:rPr>
              <w:t xml:space="preserve">ể </w:t>
            </w:r>
            <w:r w:rsidR="00683B9E" w:rsidRPr="3D7EB0DE">
              <w:rPr>
                <w:rFonts w:ascii="Arial" w:hAnsi="Arial" w:cs="Arial"/>
                <w:sz w:val="22"/>
                <w:szCs w:val="22"/>
                <w:lang w:val="vi-VN"/>
              </w:rPr>
              <w:t xml:space="preserve">xây dựng </w:t>
            </w:r>
            <w:r w:rsidR="002B5225" w:rsidRPr="3D7EB0DE">
              <w:rPr>
                <w:rFonts w:ascii="Arial" w:hAnsi="Arial" w:cs="Arial"/>
                <w:sz w:val="22"/>
                <w:szCs w:val="22"/>
                <w:lang w:val="vi-VN"/>
              </w:rPr>
              <w:t xml:space="preserve">và </w:t>
            </w:r>
            <w:r w:rsidR="008C61C2" w:rsidRPr="00B260BC">
              <w:rPr>
                <w:rFonts w:ascii="Arial" w:hAnsi="Arial" w:cs="Arial"/>
                <w:sz w:val="22"/>
                <w:szCs w:val="22"/>
                <w:lang w:val="vi-VN"/>
              </w:rPr>
              <w:t xml:space="preserve">tiến hành </w:t>
            </w:r>
            <w:r w:rsidR="002B5225" w:rsidRPr="3D7EB0DE">
              <w:rPr>
                <w:rFonts w:ascii="Arial" w:hAnsi="Arial" w:cs="Arial"/>
                <w:sz w:val="22"/>
                <w:szCs w:val="22"/>
                <w:lang w:val="vi-VN"/>
              </w:rPr>
              <w:t xml:space="preserve">khảo sát </w:t>
            </w:r>
            <w:r w:rsidR="008B1738" w:rsidRPr="00B260BC">
              <w:rPr>
                <w:rFonts w:ascii="Arial" w:hAnsi="Arial" w:cs="Arial"/>
                <w:sz w:val="22"/>
                <w:szCs w:val="22"/>
                <w:lang w:val="vi-VN"/>
              </w:rPr>
              <w:t>đối</w:t>
            </w:r>
            <w:r w:rsidR="03BC6975" w:rsidRPr="00B260BC">
              <w:rPr>
                <w:rFonts w:ascii="Arial" w:hAnsi="Arial" w:cs="Arial"/>
                <w:sz w:val="22"/>
                <w:szCs w:val="22"/>
                <w:lang w:val="vi-VN"/>
              </w:rPr>
              <w:t xml:space="preserve"> </w:t>
            </w:r>
            <w:r w:rsidR="03BC6975" w:rsidRPr="3D7EB0DE">
              <w:rPr>
                <w:rFonts w:ascii="Arial" w:hAnsi="Arial" w:cs="Arial"/>
                <w:sz w:val="22"/>
                <w:szCs w:val="22"/>
                <w:lang w:val="vi-VN"/>
              </w:rPr>
              <w:t xml:space="preserve">với </w:t>
            </w:r>
            <w:r w:rsidR="008C61C2" w:rsidRPr="00B260BC">
              <w:rPr>
                <w:rFonts w:ascii="Arial" w:hAnsi="Arial" w:cs="Arial"/>
                <w:sz w:val="22"/>
                <w:szCs w:val="22"/>
                <w:lang w:val="vi-VN"/>
              </w:rPr>
              <w:t xml:space="preserve">các </w:t>
            </w:r>
            <w:r w:rsidR="03BC6975" w:rsidRPr="3D7EB0DE">
              <w:rPr>
                <w:rFonts w:ascii="Arial" w:hAnsi="Arial" w:cs="Arial"/>
                <w:sz w:val="22"/>
                <w:szCs w:val="22"/>
                <w:lang w:val="vi-VN"/>
              </w:rPr>
              <w:t>nhà sản xuất, người bán</w:t>
            </w:r>
            <w:r w:rsidR="008C61C2" w:rsidRPr="00B260BC">
              <w:rPr>
                <w:rFonts w:ascii="Arial" w:hAnsi="Arial" w:cs="Arial"/>
                <w:sz w:val="22"/>
                <w:szCs w:val="22"/>
                <w:lang w:val="vi-VN"/>
              </w:rPr>
              <w:t xml:space="preserve">/kinh doanh </w:t>
            </w:r>
            <w:r w:rsidR="03BC6975" w:rsidRPr="3D7EB0DE">
              <w:rPr>
                <w:rFonts w:ascii="Arial" w:hAnsi="Arial" w:cs="Arial"/>
                <w:sz w:val="22"/>
                <w:szCs w:val="22"/>
                <w:lang w:val="vi-VN"/>
              </w:rPr>
              <w:t xml:space="preserve">các </w:t>
            </w:r>
            <w:r w:rsidR="000F3D57" w:rsidRPr="00B260BC">
              <w:rPr>
                <w:rFonts w:ascii="Arial" w:hAnsi="Arial" w:cs="Arial"/>
                <w:sz w:val="22"/>
                <w:szCs w:val="22"/>
                <w:lang w:val="vi-VN"/>
              </w:rPr>
              <w:t xml:space="preserve">loại thực </w:t>
            </w:r>
            <w:r w:rsidR="03BC6975" w:rsidRPr="3D7EB0DE">
              <w:rPr>
                <w:rFonts w:ascii="Arial" w:hAnsi="Arial" w:cs="Arial"/>
                <w:sz w:val="22"/>
                <w:szCs w:val="22"/>
                <w:lang w:val="vi-VN"/>
              </w:rPr>
              <w:t xml:space="preserve">phẩm </w:t>
            </w:r>
            <w:r w:rsidR="008C61C2" w:rsidRPr="00B260BC">
              <w:rPr>
                <w:rFonts w:ascii="Arial" w:hAnsi="Arial" w:cs="Arial"/>
                <w:sz w:val="22"/>
                <w:szCs w:val="22"/>
                <w:lang w:val="vi-VN"/>
              </w:rPr>
              <w:t xml:space="preserve">bảo vệ </w:t>
            </w:r>
            <w:r w:rsidR="03BC6975" w:rsidRPr="3D7EB0DE">
              <w:rPr>
                <w:rFonts w:ascii="Arial" w:hAnsi="Arial" w:cs="Arial"/>
                <w:sz w:val="22"/>
                <w:szCs w:val="22"/>
                <w:lang w:val="vi-VN"/>
              </w:rPr>
              <w:t>s</w:t>
            </w:r>
            <w:r w:rsidR="1D4E2AD4" w:rsidRPr="3D7EB0DE">
              <w:rPr>
                <w:rFonts w:ascii="Arial" w:hAnsi="Arial" w:cs="Arial"/>
                <w:sz w:val="22"/>
                <w:szCs w:val="22"/>
                <w:lang w:val="vi-VN"/>
              </w:rPr>
              <w:t xml:space="preserve">ức khỏe </w:t>
            </w:r>
            <w:r w:rsidR="1D4E2AD4" w:rsidRPr="3D7EB0DE">
              <w:rPr>
                <w:rFonts w:ascii="Arial" w:hAnsi="Arial" w:cs="Arial"/>
                <w:sz w:val="22"/>
                <w:szCs w:val="22"/>
                <w:lang w:val="vi-VN"/>
              </w:rPr>
              <w:lastRenderedPageBreak/>
              <w:t>có chứa thành ph</w:t>
            </w:r>
            <w:r w:rsidR="06B40B04" w:rsidRPr="3D7EB0DE">
              <w:rPr>
                <w:rFonts w:ascii="Arial" w:hAnsi="Arial" w:cs="Arial"/>
                <w:sz w:val="22"/>
                <w:szCs w:val="22"/>
                <w:lang w:val="vi-VN"/>
              </w:rPr>
              <w:t xml:space="preserve">ần Xuyên Sơn Giáp, </w:t>
            </w:r>
            <w:r w:rsidR="00EF432C" w:rsidRPr="00B260BC">
              <w:rPr>
                <w:rFonts w:ascii="Arial" w:hAnsi="Arial" w:cs="Arial"/>
                <w:sz w:val="22"/>
                <w:szCs w:val="22"/>
                <w:lang w:val="vi-VN"/>
              </w:rPr>
              <w:t xml:space="preserve">và </w:t>
            </w:r>
            <w:r w:rsidR="06B40B04" w:rsidRPr="3D7EB0DE">
              <w:rPr>
                <w:rFonts w:ascii="Arial" w:hAnsi="Arial" w:cs="Arial"/>
                <w:sz w:val="22"/>
                <w:szCs w:val="22"/>
                <w:lang w:val="vi-VN"/>
              </w:rPr>
              <w:t xml:space="preserve">các cơ quan chức năng liên quan tại Hà Nội và TP HCM </w:t>
            </w:r>
            <w:r w:rsidR="002D2F42" w:rsidRPr="3D7EB0DE">
              <w:rPr>
                <w:rFonts w:ascii="Arial" w:hAnsi="Arial" w:cs="Arial"/>
                <w:sz w:val="22"/>
                <w:szCs w:val="22"/>
                <w:lang w:val="vi-VN"/>
              </w:rPr>
              <w:t xml:space="preserve">nhằm </w:t>
            </w:r>
            <w:r w:rsidR="009214D6" w:rsidRPr="3D7EB0DE">
              <w:rPr>
                <w:rFonts w:ascii="Arial" w:hAnsi="Arial" w:cs="Arial"/>
                <w:sz w:val="22"/>
                <w:szCs w:val="22"/>
                <w:lang w:val="vi-VN"/>
              </w:rPr>
              <w:t xml:space="preserve">hiểu rõ các yếu tố </w:t>
            </w:r>
            <w:r w:rsidR="00951D23" w:rsidRPr="3D7EB0DE">
              <w:rPr>
                <w:rFonts w:ascii="Arial" w:hAnsi="Arial" w:cs="Arial"/>
                <w:sz w:val="22"/>
                <w:szCs w:val="22"/>
                <w:lang w:val="vi-VN"/>
              </w:rPr>
              <w:t xml:space="preserve">thúc đẩy </w:t>
            </w:r>
            <w:r w:rsidR="0083076E" w:rsidRPr="3D7EB0DE">
              <w:rPr>
                <w:rFonts w:ascii="Arial" w:hAnsi="Arial" w:cs="Arial"/>
                <w:sz w:val="22"/>
                <w:szCs w:val="22"/>
                <w:lang w:val="vi-VN"/>
              </w:rPr>
              <w:t>nhà sản</w:t>
            </w:r>
            <w:r w:rsidR="00E016B6" w:rsidRPr="3D7EB0DE">
              <w:rPr>
                <w:rFonts w:ascii="Arial" w:hAnsi="Arial" w:cs="Arial"/>
                <w:sz w:val="22"/>
                <w:szCs w:val="22"/>
                <w:lang w:val="vi-VN"/>
              </w:rPr>
              <w:t xml:space="preserve"> xuất, người bán trong việc sản xuất và </w:t>
            </w:r>
            <w:r w:rsidR="00141234" w:rsidRPr="00B260BC">
              <w:rPr>
                <w:rFonts w:ascii="Arial" w:hAnsi="Arial" w:cs="Arial"/>
                <w:sz w:val="22"/>
                <w:szCs w:val="22"/>
                <w:lang w:val="vi-VN"/>
              </w:rPr>
              <w:t xml:space="preserve">kinh doanh </w:t>
            </w:r>
            <w:r w:rsidR="000C0825" w:rsidRPr="3D7EB0DE">
              <w:rPr>
                <w:rFonts w:ascii="Arial" w:hAnsi="Arial" w:cs="Arial"/>
                <w:sz w:val="22"/>
                <w:szCs w:val="22"/>
                <w:lang w:val="vi-VN"/>
              </w:rPr>
              <w:t xml:space="preserve">các </w:t>
            </w:r>
            <w:r w:rsidR="007E2E7A" w:rsidRPr="00B260BC">
              <w:rPr>
                <w:rFonts w:ascii="Arial" w:hAnsi="Arial" w:cs="Arial"/>
                <w:sz w:val="22"/>
                <w:szCs w:val="22"/>
                <w:lang w:val="vi-VN"/>
              </w:rPr>
              <w:t xml:space="preserve">loại thực </w:t>
            </w:r>
            <w:r w:rsidR="000C0825" w:rsidRPr="3D7EB0DE">
              <w:rPr>
                <w:rFonts w:ascii="Arial" w:hAnsi="Arial" w:cs="Arial"/>
                <w:sz w:val="22"/>
                <w:szCs w:val="22"/>
                <w:lang w:val="vi-VN"/>
              </w:rPr>
              <w:t xml:space="preserve">phẩm </w:t>
            </w:r>
            <w:r w:rsidR="00E21C3B" w:rsidRPr="00B260BC">
              <w:rPr>
                <w:rFonts w:ascii="Arial" w:hAnsi="Arial" w:cs="Arial"/>
                <w:sz w:val="22"/>
                <w:szCs w:val="22"/>
                <w:lang w:val="vi-VN"/>
              </w:rPr>
              <w:t xml:space="preserve">bảo vệ </w:t>
            </w:r>
            <w:r w:rsidR="000C0825" w:rsidRPr="3D7EB0DE">
              <w:rPr>
                <w:rFonts w:ascii="Arial" w:hAnsi="Arial" w:cs="Arial"/>
                <w:sz w:val="22"/>
                <w:szCs w:val="22"/>
                <w:lang w:val="vi-VN"/>
              </w:rPr>
              <w:t>sức khỏe có chứa Xuyên Sơn Giáp</w:t>
            </w:r>
            <w:r w:rsidR="00500536" w:rsidRPr="3D7EB0DE">
              <w:rPr>
                <w:rFonts w:ascii="Arial" w:hAnsi="Arial" w:cs="Arial"/>
                <w:sz w:val="22"/>
                <w:szCs w:val="22"/>
                <w:lang w:val="vi-VN"/>
              </w:rPr>
              <w:t>.</w:t>
            </w:r>
            <w:r w:rsidR="005E0D85" w:rsidRPr="3D7EB0DE">
              <w:rPr>
                <w:rFonts w:ascii="Arial" w:hAnsi="Arial" w:cs="Arial"/>
                <w:sz w:val="22"/>
                <w:szCs w:val="22"/>
                <w:lang w:val="vi-VN"/>
              </w:rPr>
              <w:t xml:space="preserve"> </w:t>
            </w:r>
          </w:p>
        </w:tc>
      </w:tr>
      <w:tr w:rsidR="00E77D28" w:rsidRPr="00737C2F" w14:paraId="2B43BCCB" w14:textId="77777777" w:rsidTr="3D7EB0DE">
        <w:trPr>
          <w:trHeight w:val="65"/>
          <w:jc w:val="center"/>
        </w:trPr>
        <w:tc>
          <w:tcPr>
            <w:tcW w:w="10408" w:type="dxa"/>
            <w:gridSpan w:val="4"/>
          </w:tcPr>
          <w:p w14:paraId="404DDBDE" w14:textId="77777777" w:rsidR="00E77D28" w:rsidRPr="00BE520D" w:rsidRDefault="00F4056E" w:rsidP="009A427C">
            <w:pPr>
              <w:numPr>
                <w:ilvl w:val="0"/>
                <w:numId w:val="9"/>
              </w:numPr>
              <w:spacing w:before="60" w:after="60"/>
              <w:ind w:left="0" w:firstLine="0"/>
              <w:rPr>
                <w:rFonts w:ascii="Arial" w:hAnsi="Arial" w:cs="Arial"/>
                <w:b/>
                <w:color w:val="000000"/>
                <w:lang w:val="vi-VN"/>
              </w:rPr>
            </w:pPr>
            <w:r w:rsidRPr="00BE520D">
              <w:rPr>
                <w:rFonts w:ascii="Arial" w:hAnsi="Arial" w:cs="Arial"/>
                <w:b/>
                <w:color w:val="000000"/>
                <w:lang w:val="vi-VN"/>
              </w:rPr>
              <w:lastRenderedPageBreak/>
              <w:t>Description of work</w:t>
            </w:r>
            <w:r w:rsidR="00E77D28" w:rsidRPr="00BE520D">
              <w:rPr>
                <w:rFonts w:ascii="Arial" w:hAnsi="Arial" w:cs="Arial"/>
                <w:b/>
                <w:color w:val="000000"/>
                <w:lang w:val="vi-VN"/>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4"/>
              <w:gridCol w:w="2694"/>
              <w:gridCol w:w="1275"/>
              <w:gridCol w:w="1560"/>
              <w:gridCol w:w="1833"/>
            </w:tblGrid>
            <w:tr w:rsidR="002E3D5E" w:rsidRPr="00BE520D" w14:paraId="33868F14" w14:textId="77777777" w:rsidTr="009351B7">
              <w:trPr>
                <w:trHeight w:val="480"/>
                <w:jc w:val="center"/>
              </w:trPr>
              <w:tc>
                <w:tcPr>
                  <w:tcW w:w="2844" w:type="dxa"/>
                  <w:shd w:val="clear" w:color="auto" w:fill="BFBFBF" w:themeFill="background1" w:themeFillShade="BF"/>
                  <w:tcMar>
                    <w:top w:w="0" w:type="dxa"/>
                    <w:left w:w="115" w:type="dxa"/>
                    <w:bottom w:w="0" w:type="dxa"/>
                    <w:right w:w="115" w:type="dxa"/>
                  </w:tcMar>
                  <w:vAlign w:val="center"/>
                  <w:hideMark/>
                </w:tcPr>
                <w:p w14:paraId="05F8B06A" w14:textId="77777777" w:rsidR="002E3D5E" w:rsidRPr="00BE520D" w:rsidRDefault="002E3D5E" w:rsidP="009A427C">
                  <w:pPr>
                    <w:spacing w:before="60" w:after="60"/>
                    <w:jc w:val="center"/>
                    <w:rPr>
                      <w:rFonts w:ascii="Arial" w:hAnsi="Arial" w:cs="Arial"/>
                    </w:rPr>
                  </w:pPr>
                  <w:r w:rsidRPr="00BE520D">
                    <w:rPr>
                      <w:rFonts w:ascii="Arial" w:hAnsi="Arial" w:cs="Arial"/>
                      <w:bCs/>
                      <w:color w:val="000000"/>
                    </w:rPr>
                    <w:t>Activities</w:t>
                  </w:r>
                </w:p>
              </w:tc>
              <w:tc>
                <w:tcPr>
                  <w:tcW w:w="2694" w:type="dxa"/>
                  <w:shd w:val="clear" w:color="auto" w:fill="BFBFBF" w:themeFill="background1" w:themeFillShade="BF"/>
                  <w:tcMar>
                    <w:top w:w="0" w:type="dxa"/>
                    <w:left w:w="115" w:type="dxa"/>
                    <w:bottom w:w="0" w:type="dxa"/>
                    <w:right w:w="115" w:type="dxa"/>
                  </w:tcMar>
                  <w:vAlign w:val="center"/>
                  <w:hideMark/>
                </w:tcPr>
                <w:p w14:paraId="3094810A" w14:textId="62EE94FD" w:rsidR="002E3D5E" w:rsidRPr="00BE520D" w:rsidRDefault="002E3D5E" w:rsidP="009A427C">
                  <w:pPr>
                    <w:spacing w:before="60" w:after="60"/>
                    <w:jc w:val="center"/>
                    <w:rPr>
                      <w:rFonts w:ascii="Arial" w:hAnsi="Arial" w:cs="Arial"/>
                    </w:rPr>
                  </w:pPr>
                  <w:r w:rsidRPr="00BE520D">
                    <w:rPr>
                      <w:rFonts w:ascii="Arial" w:hAnsi="Arial" w:cs="Arial"/>
                      <w:bCs/>
                      <w:color w:val="000000"/>
                    </w:rPr>
                    <w:t>Outputs/deliverables</w:t>
                  </w:r>
                </w:p>
              </w:tc>
              <w:tc>
                <w:tcPr>
                  <w:tcW w:w="1275" w:type="dxa"/>
                  <w:shd w:val="clear" w:color="auto" w:fill="BFBFBF" w:themeFill="background1" w:themeFillShade="BF"/>
                  <w:vAlign w:val="center"/>
                </w:tcPr>
                <w:p w14:paraId="4C272EC1" w14:textId="77777777" w:rsidR="002E3D5E" w:rsidRPr="00BE520D" w:rsidRDefault="002E3D5E" w:rsidP="009A427C">
                  <w:pPr>
                    <w:spacing w:before="60" w:after="60"/>
                    <w:jc w:val="center"/>
                    <w:rPr>
                      <w:rFonts w:ascii="Arial" w:hAnsi="Arial" w:cs="Arial"/>
                      <w:bCs/>
                      <w:color w:val="000000"/>
                    </w:rPr>
                  </w:pPr>
                  <w:r w:rsidRPr="00BE520D">
                    <w:rPr>
                      <w:rFonts w:ascii="Arial" w:hAnsi="Arial" w:cs="Arial"/>
                    </w:rPr>
                    <w:t>Completed by</w:t>
                  </w:r>
                </w:p>
              </w:tc>
              <w:tc>
                <w:tcPr>
                  <w:tcW w:w="1560" w:type="dxa"/>
                  <w:shd w:val="clear" w:color="auto" w:fill="BFBFBF" w:themeFill="background1" w:themeFillShade="BF"/>
                  <w:vAlign w:val="center"/>
                </w:tcPr>
                <w:p w14:paraId="4797A392" w14:textId="77777777" w:rsidR="00FF3278" w:rsidRPr="00BE520D" w:rsidRDefault="002E3D5E" w:rsidP="009A427C">
                  <w:pPr>
                    <w:spacing w:before="60" w:after="60"/>
                    <w:jc w:val="center"/>
                    <w:rPr>
                      <w:rFonts w:ascii="Arial" w:hAnsi="Arial" w:cs="Arial"/>
                    </w:rPr>
                  </w:pPr>
                  <w:r w:rsidRPr="00BE520D">
                    <w:rPr>
                      <w:rFonts w:ascii="Arial" w:hAnsi="Arial" w:cs="Arial"/>
                    </w:rPr>
                    <w:t xml:space="preserve">Allotted time </w:t>
                  </w:r>
                </w:p>
                <w:p w14:paraId="16397EF4" w14:textId="75D6AC29" w:rsidR="002E3D5E" w:rsidRPr="00BE520D" w:rsidRDefault="002E3D5E" w:rsidP="009A427C">
                  <w:pPr>
                    <w:spacing w:before="60" w:after="60"/>
                    <w:jc w:val="center"/>
                    <w:rPr>
                      <w:rFonts w:ascii="Arial" w:hAnsi="Arial" w:cs="Arial"/>
                      <w:bCs/>
                      <w:color w:val="000000"/>
                    </w:rPr>
                  </w:pPr>
                  <w:r w:rsidRPr="00BE520D">
                    <w:rPr>
                      <w:rFonts w:ascii="Arial" w:hAnsi="Arial" w:cs="Arial"/>
                    </w:rPr>
                    <w:t xml:space="preserve">(# of </w:t>
                  </w:r>
                  <w:r w:rsidRPr="00BE520D">
                    <w:rPr>
                      <w:rFonts w:ascii="Arial" w:hAnsi="Arial" w:cs="Arial"/>
                      <w:lang w:val="vi-VN"/>
                    </w:rPr>
                    <w:t>days</w:t>
                  </w:r>
                  <w:r w:rsidRPr="00BE520D">
                    <w:rPr>
                      <w:rFonts w:ascii="Arial" w:hAnsi="Arial" w:cs="Arial"/>
                    </w:rPr>
                    <w:t>)</w:t>
                  </w:r>
                </w:p>
              </w:tc>
              <w:tc>
                <w:tcPr>
                  <w:tcW w:w="1833" w:type="dxa"/>
                  <w:shd w:val="clear" w:color="auto" w:fill="BFBFBF" w:themeFill="background1" w:themeFillShade="BF"/>
                </w:tcPr>
                <w:p w14:paraId="36C80C24" w14:textId="77777777" w:rsidR="002E3D5E" w:rsidRPr="00BE520D" w:rsidRDefault="002E3D5E" w:rsidP="009A427C">
                  <w:pPr>
                    <w:spacing w:before="60" w:after="60"/>
                    <w:jc w:val="center"/>
                    <w:rPr>
                      <w:rFonts w:ascii="Arial" w:hAnsi="Arial" w:cs="Arial"/>
                    </w:rPr>
                  </w:pPr>
                  <w:r w:rsidRPr="00BE520D">
                    <w:rPr>
                      <w:rFonts w:ascii="Arial" w:hAnsi="Arial" w:cs="Arial"/>
                    </w:rPr>
                    <w:t>Payment schedule</w:t>
                  </w:r>
                </w:p>
              </w:tc>
            </w:tr>
            <w:tr w:rsidR="00C257D8" w:rsidRPr="00BE520D" w14:paraId="5B1F80CA" w14:textId="77777777" w:rsidTr="009351B7">
              <w:trPr>
                <w:trHeight w:val="506"/>
                <w:jc w:val="center"/>
              </w:trPr>
              <w:tc>
                <w:tcPr>
                  <w:tcW w:w="2844" w:type="dxa"/>
                  <w:tcMar>
                    <w:top w:w="0" w:type="dxa"/>
                    <w:left w:w="115" w:type="dxa"/>
                    <w:bottom w:w="0" w:type="dxa"/>
                    <w:right w:w="115" w:type="dxa"/>
                  </w:tcMar>
                </w:tcPr>
                <w:p w14:paraId="5C52827B" w14:textId="622E2715" w:rsidR="00092869" w:rsidRPr="00BE520D" w:rsidRDefault="00092869" w:rsidP="00C257D8">
                  <w:pPr>
                    <w:spacing w:before="60" w:after="60"/>
                    <w:rPr>
                      <w:rFonts w:ascii="Arial" w:hAnsi="Arial" w:cs="Arial"/>
                      <w:b/>
                      <w:bCs/>
                    </w:rPr>
                  </w:pPr>
                  <w:r w:rsidRPr="00BE520D">
                    <w:rPr>
                      <w:rFonts w:ascii="Arial" w:hAnsi="Arial" w:cs="Arial"/>
                      <w:b/>
                      <w:bCs/>
                    </w:rPr>
                    <w:t>Activity 1:</w:t>
                  </w:r>
                </w:p>
                <w:p w14:paraId="386DD218" w14:textId="76E3BAD2" w:rsidR="00C257D8" w:rsidRPr="00BE520D" w:rsidRDefault="00C257D8" w:rsidP="00EA6E92">
                  <w:pPr>
                    <w:pStyle w:val="ListParagraph"/>
                    <w:numPr>
                      <w:ilvl w:val="0"/>
                      <w:numId w:val="48"/>
                    </w:numPr>
                    <w:suppressAutoHyphens/>
                    <w:ind w:left="163" w:hanging="180"/>
                    <w:textAlignment w:val="top"/>
                    <w:outlineLvl w:val="0"/>
                    <w:rPr>
                      <w:rFonts w:ascii="Arial" w:hAnsi="Arial" w:cs="Arial"/>
                      <w:sz w:val="22"/>
                      <w:szCs w:val="22"/>
                    </w:rPr>
                  </w:pPr>
                  <w:r w:rsidRPr="00BE520D">
                    <w:rPr>
                      <w:rFonts w:ascii="Arial" w:hAnsi="Arial" w:cs="Arial"/>
                      <w:sz w:val="22"/>
                      <w:szCs w:val="22"/>
                      <w:lang w:val="en-US"/>
                    </w:rPr>
                    <w:t xml:space="preserve">Develop </w:t>
                  </w:r>
                  <w:r w:rsidR="00A43CD7">
                    <w:rPr>
                      <w:rFonts w:ascii="Arial" w:hAnsi="Arial" w:cs="Arial"/>
                      <w:sz w:val="22"/>
                      <w:szCs w:val="22"/>
                      <w:lang w:val="en-US"/>
                    </w:rPr>
                    <w:t xml:space="preserve">a </w:t>
                  </w:r>
                  <w:r w:rsidRPr="00BE520D">
                    <w:rPr>
                      <w:rFonts w:ascii="Arial" w:hAnsi="Arial" w:cs="Arial"/>
                      <w:sz w:val="22"/>
                      <w:szCs w:val="22"/>
                      <w:lang w:val="en-US"/>
                    </w:rPr>
                    <w:t>research outline and tool</w:t>
                  </w:r>
                </w:p>
                <w:p w14:paraId="4C2BCF7A" w14:textId="1982F1D8" w:rsidR="00EA6E92" w:rsidRPr="00BE520D" w:rsidRDefault="00A43A41" w:rsidP="00EA6E92">
                  <w:pPr>
                    <w:pStyle w:val="ListParagraph"/>
                    <w:numPr>
                      <w:ilvl w:val="0"/>
                      <w:numId w:val="48"/>
                    </w:numPr>
                    <w:suppressAutoHyphens/>
                    <w:ind w:left="163" w:hanging="180"/>
                    <w:textAlignment w:val="top"/>
                    <w:outlineLvl w:val="0"/>
                    <w:rPr>
                      <w:rFonts w:ascii="Arial" w:hAnsi="Arial" w:cs="Arial"/>
                      <w:sz w:val="22"/>
                      <w:szCs w:val="22"/>
                    </w:rPr>
                  </w:pPr>
                  <w:r w:rsidRPr="00BE520D">
                    <w:rPr>
                      <w:rFonts w:ascii="Arial" w:hAnsi="Arial" w:cs="Arial"/>
                      <w:color w:val="000000" w:themeColor="text1"/>
                      <w:sz w:val="22"/>
                      <w:szCs w:val="22"/>
                    </w:rPr>
                    <w:t>Develop</w:t>
                  </w:r>
                  <w:r w:rsidR="009366FF" w:rsidRPr="00BE520D">
                    <w:rPr>
                      <w:rFonts w:ascii="Arial" w:hAnsi="Arial" w:cs="Arial"/>
                      <w:color w:val="000000" w:themeColor="text1"/>
                      <w:sz w:val="22"/>
                      <w:szCs w:val="22"/>
                    </w:rPr>
                    <w:t xml:space="preserve"> </w:t>
                  </w:r>
                  <w:r w:rsidR="00A43CD7">
                    <w:rPr>
                      <w:rFonts w:ascii="Arial" w:hAnsi="Arial" w:cs="Arial"/>
                      <w:color w:val="000000" w:themeColor="text1"/>
                      <w:sz w:val="22"/>
                      <w:szCs w:val="22"/>
                    </w:rPr>
                    <w:t xml:space="preserve">an </w:t>
                  </w:r>
                  <w:r w:rsidRPr="00BE520D">
                    <w:rPr>
                      <w:rFonts w:ascii="Arial" w:hAnsi="Arial" w:cs="Arial"/>
                      <w:color w:val="000000" w:themeColor="text1"/>
                      <w:sz w:val="22"/>
                      <w:szCs w:val="22"/>
                    </w:rPr>
                    <w:t xml:space="preserve">outline of the research </w:t>
                  </w:r>
                  <w:r w:rsidR="009366FF" w:rsidRPr="00BE520D">
                    <w:rPr>
                      <w:rFonts w:ascii="Arial" w:hAnsi="Arial" w:cs="Arial"/>
                      <w:color w:val="000000" w:themeColor="text1"/>
                      <w:sz w:val="22"/>
                      <w:szCs w:val="22"/>
                    </w:rPr>
                    <w:t>report and revise based on WCS’s comments.</w:t>
                  </w:r>
                  <w:r w:rsidR="009366FF" w:rsidRPr="00BE520D">
                    <w:rPr>
                      <w:rFonts w:ascii="Arial" w:eastAsia="Arial" w:hAnsi="Arial" w:cs="Arial"/>
                      <w:sz w:val="22"/>
                      <w:szCs w:val="22"/>
                    </w:rPr>
                    <w:t xml:space="preserve">   </w:t>
                  </w:r>
                </w:p>
              </w:tc>
              <w:tc>
                <w:tcPr>
                  <w:tcW w:w="2694" w:type="dxa"/>
                  <w:tcMar>
                    <w:top w:w="0" w:type="dxa"/>
                    <w:left w:w="115" w:type="dxa"/>
                    <w:bottom w:w="0" w:type="dxa"/>
                    <w:right w:w="115" w:type="dxa"/>
                  </w:tcMar>
                  <w:vAlign w:val="center"/>
                </w:tcPr>
                <w:p w14:paraId="4845D824" w14:textId="7CB5E99F" w:rsidR="00C257D8" w:rsidRPr="00BE520D" w:rsidRDefault="00C257D8" w:rsidP="009351B7">
                  <w:pPr>
                    <w:pStyle w:val="ListParagraph"/>
                    <w:numPr>
                      <w:ilvl w:val="0"/>
                      <w:numId w:val="48"/>
                    </w:numPr>
                    <w:suppressAutoHyphens/>
                    <w:ind w:left="163" w:hanging="180"/>
                    <w:textAlignment w:val="top"/>
                    <w:outlineLvl w:val="0"/>
                    <w:rPr>
                      <w:rFonts w:ascii="Arial" w:hAnsi="Arial" w:cs="Arial"/>
                      <w:sz w:val="22"/>
                      <w:szCs w:val="22"/>
                      <w:lang w:val="en-US"/>
                    </w:rPr>
                  </w:pPr>
                  <w:r w:rsidRPr="00BE520D">
                    <w:rPr>
                      <w:rFonts w:ascii="Arial" w:hAnsi="Arial" w:cs="Arial"/>
                      <w:sz w:val="22"/>
                      <w:szCs w:val="22"/>
                      <w:lang w:val="en-US"/>
                    </w:rPr>
                    <w:t>Research outline</w:t>
                  </w:r>
                  <w:r w:rsidR="009351B7" w:rsidRPr="00BE520D">
                    <w:rPr>
                      <w:rFonts w:ascii="Arial" w:hAnsi="Arial" w:cs="Arial"/>
                      <w:sz w:val="22"/>
                      <w:szCs w:val="22"/>
                      <w:lang w:val="en-US"/>
                    </w:rPr>
                    <w:t xml:space="preserve"> (might employ a mixed-methods approach, combining both quantitative and qualitative techniques)</w:t>
                  </w:r>
                </w:p>
                <w:p w14:paraId="0C9407E8" w14:textId="4F84A025" w:rsidR="00C257D8" w:rsidRPr="00BE520D" w:rsidRDefault="00A43CD7" w:rsidP="00312AD4">
                  <w:pPr>
                    <w:pStyle w:val="ListParagraph"/>
                    <w:numPr>
                      <w:ilvl w:val="0"/>
                      <w:numId w:val="48"/>
                    </w:numPr>
                    <w:suppressAutoHyphens/>
                    <w:ind w:left="163" w:hanging="180"/>
                    <w:textAlignment w:val="top"/>
                    <w:outlineLvl w:val="0"/>
                    <w:rPr>
                      <w:rFonts w:ascii="Arial" w:hAnsi="Arial" w:cs="Arial"/>
                      <w:sz w:val="22"/>
                      <w:szCs w:val="22"/>
                      <w:lang w:val="en-US"/>
                    </w:rPr>
                  </w:pPr>
                  <w:r>
                    <w:rPr>
                      <w:rFonts w:ascii="Arial" w:hAnsi="Arial" w:cs="Arial"/>
                      <w:sz w:val="22"/>
                      <w:szCs w:val="22"/>
                      <w:lang w:val="en-US"/>
                    </w:rPr>
                    <w:t xml:space="preserve">The </w:t>
                  </w:r>
                  <w:r w:rsidR="00C257D8" w:rsidRPr="00BE520D">
                    <w:rPr>
                      <w:rFonts w:ascii="Arial" w:hAnsi="Arial" w:cs="Arial"/>
                      <w:sz w:val="22"/>
                      <w:szCs w:val="22"/>
                      <w:lang w:val="en-US"/>
                    </w:rPr>
                    <w:t>IDI questionnaire and FGD guide</w:t>
                  </w:r>
                  <w:r w:rsidR="00622EB4" w:rsidRPr="00BE520D">
                    <w:rPr>
                      <w:rFonts w:ascii="Arial" w:hAnsi="Arial" w:cs="Arial"/>
                      <w:sz w:val="22"/>
                      <w:szCs w:val="22"/>
                      <w:lang w:val="en-US"/>
                    </w:rPr>
                    <w:t xml:space="preserve">, online survey tool </w:t>
                  </w:r>
                  <w:r w:rsidR="00E26ECA" w:rsidRPr="00BE520D">
                    <w:rPr>
                      <w:rFonts w:ascii="Arial" w:hAnsi="Arial" w:cs="Arial"/>
                      <w:sz w:val="22"/>
                      <w:szCs w:val="22"/>
                      <w:lang w:val="en-US"/>
                    </w:rPr>
                    <w:t xml:space="preserve">(if applicable) </w:t>
                  </w:r>
                  <w:proofErr w:type="gramStart"/>
                  <w:r w:rsidR="00E26ECA" w:rsidRPr="00BE520D">
                    <w:rPr>
                      <w:rFonts w:ascii="Arial" w:hAnsi="Arial" w:cs="Arial"/>
                      <w:sz w:val="22"/>
                      <w:szCs w:val="22"/>
                      <w:lang w:val="en-US"/>
                    </w:rPr>
                    <w:t>are</w:t>
                  </w:r>
                  <w:proofErr w:type="gramEnd"/>
                  <w:r w:rsidR="00E26ECA" w:rsidRPr="00BE520D">
                    <w:rPr>
                      <w:rFonts w:ascii="Arial" w:hAnsi="Arial" w:cs="Arial"/>
                      <w:sz w:val="22"/>
                      <w:szCs w:val="22"/>
                      <w:lang w:val="en-US"/>
                    </w:rPr>
                    <w:t xml:space="preserve"> developed and finalized in Vietnamese, tailored to each method and target group</w:t>
                  </w:r>
                  <w:r w:rsidR="00BA3FA4" w:rsidRPr="00BE520D">
                    <w:rPr>
                      <w:rFonts w:ascii="Arial" w:hAnsi="Arial" w:cs="Arial"/>
                      <w:sz w:val="22"/>
                      <w:szCs w:val="22"/>
                      <w:lang w:val="en-US"/>
                    </w:rPr>
                    <w:t xml:space="preserve"> (producers, shop owners</w:t>
                  </w:r>
                  <w:r w:rsidR="00821EB5" w:rsidRPr="00BE520D">
                    <w:rPr>
                      <w:rFonts w:ascii="Arial" w:hAnsi="Arial" w:cs="Arial"/>
                      <w:sz w:val="22"/>
                      <w:szCs w:val="22"/>
                      <w:lang w:val="en-US"/>
                    </w:rPr>
                    <w:t>,</w:t>
                  </w:r>
                  <w:r w:rsidR="00BA3FA4" w:rsidRPr="00BE520D">
                    <w:rPr>
                      <w:rFonts w:ascii="Arial" w:hAnsi="Arial" w:cs="Arial"/>
                      <w:sz w:val="22"/>
                      <w:szCs w:val="22"/>
                      <w:lang w:val="en-US"/>
                    </w:rPr>
                    <w:t xml:space="preserve"> </w:t>
                  </w:r>
                  <w:r w:rsidR="00821EB5" w:rsidRPr="00BE520D">
                    <w:rPr>
                      <w:rFonts w:ascii="Arial" w:hAnsi="Arial" w:cs="Arial"/>
                      <w:sz w:val="22"/>
                      <w:szCs w:val="22"/>
                      <w:lang w:val="en-US"/>
                    </w:rPr>
                    <w:t>relevant regulatory authorities responsible for drug regulation and food safety</w:t>
                  </w:r>
                  <w:r w:rsidR="00451D9E" w:rsidRPr="00BE520D">
                    <w:rPr>
                      <w:rStyle w:val="FootnoteReference"/>
                      <w:rFonts w:ascii="Arial" w:hAnsi="Arial" w:cs="Arial"/>
                      <w:sz w:val="22"/>
                      <w:szCs w:val="22"/>
                      <w:lang w:val="en-US"/>
                    </w:rPr>
                    <w:footnoteReference w:id="2"/>
                  </w:r>
                  <w:r w:rsidR="003C7AB7" w:rsidRPr="00BE520D">
                    <w:rPr>
                      <w:rFonts w:ascii="Arial" w:hAnsi="Arial" w:cs="Arial"/>
                      <w:sz w:val="22"/>
                      <w:szCs w:val="22"/>
                      <w:lang w:val="en-US"/>
                    </w:rPr>
                    <w:t>)</w:t>
                  </w:r>
                  <w:r w:rsidR="00E26ECA" w:rsidRPr="00BE520D">
                    <w:rPr>
                      <w:rFonts w:ascii="Arial" w:hAnsi="Arial" w:cs="Arial"/>
                      <w:sz w:val="22"/>
                      <w:szCs w:val="22"/>
                      <w:lang w:val="en-US"/>
                    </w:rPr>
                    <w:t>.</w:t>
                  </w:r>
                </w:p>
                <w:p w14:paraId="47C353A9" w14:textId="48683522" w:rsidR="00870E20" w:rsidRPr="00BE520D" w:rsidRDefault="002C0CF4" w:rsidP="00312AD4">
                  <w:pPr>
                    <w:pStyle w:val="ListParagraph"/>
                    <w:numPr>
                      <w:ilvl w:val="0"/>
                      <w:numId w:val="48"/>
                    </w:numPr>
                    <w:suppressAutoHyphens/>
                    <w:ind w:left="163" w:hanging="180"/>
                    <w:textAlignment w:val="top"/>
                    <w:outlineLvl w:val="0"/>
                    <w:rPr>
                      <w:rFonts w:ascii="Arial" w:hAnsi="Arial" w:cs="Arial"/>
                      <w:sz w:val="22"/>
                      <w:szCs w:val="22"/>
                      <w:lang w:val="en-US"/>
                    </w:rPr>
                  </w:pPr>
                  <w:r w:rsidRPr="00BE520D">
                    <w:rPr>
                      <w:rFonts w:ascii="Arial" w:hAnsi="Arial" w:cs="Arial"/>
                      <w:sz w:val="22"/>
                      <w:szCs w:val="22"/>
                      <w:lang w:val="en-US"/>
                    </w:rPr>
                    <w:t xml:space="preserve">Draft outline of the research report </w:t>
                  </w:r>
                </w:p>
              </w:tc>
              <w:tc>
                <w:tcPr>
                  <w:tcW w:w="1275" w:type="dxa"/>
                  <w:vAlign w:val="center"/>
                </w:tcPr>
                <w:p w14:paraId="2B6D5A28" w14:textId="69009DE7" w:rsidR="00C257D8" w:rsidRPr="00BE520D" w:rsidRDefault="00537A23" w:rsidP="00C257D8">
                  <w:pPr>
                    <w:spacing w:before="60" w:after="60"/>
                    <w:jc w:val="center"/>
                    <w:rPr>
                      <w:rFonts w:ascii="Arial" w:hAnsi="Arial" w:cs="Arial"/>
                    </w:rPr>
                  </w:pPr>
                  <w:r w:rsidRPr="00BE520D">
                    <w:rPr>
                      <w:rFonts w:ascii="Arial" w:hAnsi="Arial" w:cs="Arial"/>
                    </w:rPr>
                    <w:t>Apr</w:t>
                  </w:r>
                  <w:r w:rsidR="005240B8" w:rsidRPr="00BE520D">
                    <w:rPr>
                      <w:rFonts w:ascii="Arial" w:hAnsi="Arial" w:cs="Arial"/>
                    </w:rPr>
                    <w:t>il</w:t>
                  </w:r>
                  <w:r w:rsidR="00C257D8" w:rsidRPr="00BE520D">
                    <w:rPr>
                      <w:rFonts w:ascii="Arial" w:hAnsi="Arial" w:cs="Arial"/>
                    </w:rPr>
                    <w:t xml:space="preserve"> 2026</w:t>
                  </w:r>
                </w:p>
              </w:tc>
              <w:tc>
                <w:tcPr>
                  <w:tcW w:w="1560" w:type="dxa"/>
                  <w:vAlign w:val="center"/>
                </w:tcPr>
                <w:p w14:paraId="1D286941" w14:textId="02DC4476" w:rsidR="00C257D8" w:rsidRPr="00BE520D" w:rsidRDefault="004406C9" w:rsidP="004406C9">
                  <w:pPr>
                    <w:spacing w:before="60" w:after="60"/>
                    <w:rPr>
                      <w:rFonts w:ascii="Arial" w:hAnsi="Arial" w:cs="Arial"/>
                    </w:rPr>
                  </w:pPr>
                  <w:r w:rsidRPr="00BE520D">
                    <w:rPr>
                      <w:rFonts w:ascii="Arial" w:hAnsi="Arial" w:cs="Arial"/>
                    </w:rPr>
                    <w:t>Determined based on the service provider’s proposal and approved by WCS</w:t>
                  </w:r>
                </w:p>
              </w:tc>
              <w:tc>
                <w:tcPr>
                  <w:tcW w:w="1833" w:type="dxa"/>
                  <w:vMerge w:val="restart"/>
                </w:tcPr>
                <w:p w14:paraId="325AA959" w14:textId="3FCF591D" w:rsidR="00C257D8" w:rsidRPr="00BE520D" w:rsidRDefault="00B64768" w:rsidP="00C257D8">
                  <w:pPr>
                    <w:spacing w:before="60" w:after="60"/>
                    <w:rPr>
                      <w:rFonts w:ascii="Arial" w:hAnsi="Arial" w:cs="Arial"/>
                    </w:rPr>
                  </w:pPr>
                  <w:r w:rsidRPr="00BE520D">
                    <w:rPr>
                      <w:rFonts w:ascii="Arial" w:hAnsi="Arial" w:cs="Arial"/>
                    </w:rPr>
                    <w:t>First payment after signing the contract and completing Activity 1&amp;2, all deliverables submitted and approved by WCS</w:t>
                  </w:r>
                </w:p>
              </w:tc>
            </w:tr>
            <w:tr w:rsidR="00C257D8" w:rsidRPr="00BE520D" w14:paraId="04EC2F89" w14:textId="77777777" w:rsidTr="00E735B3">
              <w:trPr>
                <w:trHeight w:val="458"/>
                <w:jc w:val="center"/>
              </w:trPr>
              <w:tc>
                <w:tcPr>
                  <w:tcW w:w="2844" w:type="dxa"/>
                  <w:tcMar>
                    <w:top w:w="0" w:type="dxa"/>
                    <w:left w:w="115" w:type="dxa"/>
                    <w:bottom w:w="0" w:type="dxa"/>
                    <w:right w:w="115" w:type="dxa"/>
                  </w:tcMar>
                </w:tcPr>
                <w:p w14:paraId="57140048" w14:textId="446E802F" w:rsidR="00DF6C8C" w:rsidRPr="00BE520D" w:rsidRDefault="00DF6C8C" w:rsidP="00C257D8">
                  <w:pPr>
                    <w:spacing w:before="60" w:after="60"/>
                    <w:rPr>
                      <w:rFonts w:ascii="Arial" w:hAnsi="Arial" w:cs="Arial"/>
                      <w:b/>
                      <w:bCs/>
                    </w:rPr>
                  </w:pPr>
                  <w:r w:rsidRPr="00BE520D">
                    <w:rPr>
                      <w:rFonts w:ascii="Arial" w:hAnsi="Arial" w:cs="Arial"/>
                      <w:b/>
                      <w:bCs/>
                    </w:rPr>
                    <w:t>Activity 2:</w:t>
                  </w:r>
                </w:p>
                <w:p w14:paraId="629CADD5" w14:textId="23D799CC" w:rsidR="00C257D8" w:rsidRPr="00BE520D" w:rsidRDefault="00117EE9" w:rsidP="00C257D8">
                  <w:pPr>
                    <w:spacing w:before="60" w:after="60"/>
                    <w:rPr>
                      <w:rFonts w:ascii="Arial" w:hAnsi="Arial" w:cs="Arial"/>
                      <w:color w:val="000000" w:themeColor="text1"/>
                      <w:lang w:val="en-GB"/>
                    </w:rPr>
                  </w:pPr>
                  <w:r w:rsidRPr="00BE520D">
                    <w:rPr>
                      <w:rFonts w:ascii="Arial" w:hAnsi="Arial" w:cs="Arial"/>
                      <w:color w:val="000000" w:themeColor="text1"/>
                      <w:lang w:val="en-GB"/>
                    </w:rPr>
                    <w:t>Provide support to WCS in the development and revision of research ethics application dossiers for approval by the Institutional Review Board (IRB) of WCS and the Hanoi University of Public Health (HPHU)</w:t>
                  </w:r>
                </w:p>
              </w:tc>
              <w:tc>
                <w:tcPr>
                  <w:tcW w:w="2694" w:type="dxa"/>
                  <w:tcMar>
                    <w:top w:w="0" w:type="dxa"/>
                    <w:left w:w="115" w:type="dxa"/>
                    <w:bottom w:w="0" w:type="dxa"/>
                    <w:right w:w="115" w:type="dxa"/>
                  </w:tcMar>
                  <w:vAlign w:val="center"/>
                </w:tcPr>
                <w:p w14:paraId="2FC5A629" w14:textId="598B5796" w:rsidR="00C257D8" w:rsidRPr="00BE520D" w:rsidRDefault="001D7946" w:rsidP="001D7946">
                  <w:pPr>
                    <w:pStyle w:val="ListParagraph"/>
                    <w:numPr>
                      <w:ilvl w:val="0"/>
                      <w:numId w:val="48"/>
                    </w:numPr>
                    <w:suppressAutoHyphens/>
                    <w:ind w:left="163" w:hanging="180"/>
                    <w:textAlignment w:val="top"/>
                    <w:outlineLvl w:val="0"/>
                    <w:rPr>
                      <w:rFonts w:ascii="Arial" w:hAnsi="Arial" w:cs="Arial"/>
                      <w:sz w:val="22"/>
                      <w:szCs w:val="22"/>
                    </w:rPr>
                  </w:pPr>
                  <w:r w:rsidRPr="00BE520D">
                    <w:rPr>
                      <w:rFonts w:ascii="Arial" w:hAnsi="Arial" w:cs="Arial"/>
                      <w:sz w:val="22"/>
                      <w:szCs w:val="22"/>
                      <w:lang w:val="en-US"/>
                    </w:rPr>
                    <w:t>Revisions to the research ethics application dossier, incorporating comments from the Institutional Review Boards (IRBs) of WCS and the Hanoi University of Public Health (HPHU), are completed and submitted.</w:t>
                  </w:r>
                </w:p>
              </w:tc>
              <w:tc>
                <w:tcPr>
                  <w:tcW w:w="1275" w:type="dxa"/>
                  <w:vAlign w:val="center"/>
                </w:tcPr>
                <w:p w14:paraId="4C844E4E" w14:textId="2AE3B3E4" w:rsidR="00C257D8" w:rsidRPr="00BE520D" w:rsidRDefault="005240B8" w:rsidP="0025531D">
                  <w:pPr>
                    <w:spacing w:before="60" w:after="60"/>
                    <w:rPr>
                      <w:rFonts w:ascii="Arial" w:hAnsi="Arial" w:cs="Arial"/>
                    </w:rPr>
                  </w:pPr>
                  <w:r w:rsidRPr="00BE520D">
                    <w:rPr>
                      <w:rFonts w:ascii="Arial" w:hAnsi="Arial" w:cs="Arial"/>
                    </w:rPr>
                    <w:t>April 2026</w:t>
                  </w:r>
                </w:p>
              </w:tc>
              <w:tc>
                <w:tcPr>
                  <w:tcW w:w="1560" w:type="dxa"/>
                  <w:vAlign w:val="center"/>
                </w:tcPr>
                <w:p w14:paraId="0ABCF742" w14:textId="3A6C53CE" w:rsidR="00C257D8" w:rsidRPr="00BE520D" w:rsidRDefault="00B64768" w:rsidP="00B64768">
                  <w:pPr>
                    <w:spacing w:before="60" w:after="60"/>
                    <w:rPr>
                      <w:rFonts w:ascii="Arial" w:hAnsi="Arial" w:cs="Arial"/>
                    </w:rPr>
                  </w:pPr>
                  <w:r w:rsidRPr="00BE520D">
                    <w:rPr>
                      <w:rFonts w:ascii="Arial" w:hAnsi="Arial" w:cs="Arial"/>
                    </w:rPr>
                    <w:t>Determined based on the service provider’s proposal and approved by WCS</w:t>
                  </w:r>
                </w:p>
              </w:tc>
              <w:tc>
                <w:tcPr>
                  <w:tcW w:w="1833" w:type="dxa"/>
                  <w:vMerge/>
                </w:tcPr>
                <w:p w14:paraId="0E664831" w14:textId="746EF4CF" w:rsidR="00C257D8" w:rsidRPr="00BE520D" w:rsidRDefault="00C257D8" w:rsidP="00C257D8">
                  <w:pPr>
                    <w:spacing w:before="60" w:after="60"/>
                    <w:rPr>
                      <w:rFonts w:ascii="Arial" w:hAnsi="Arial" w:cs="Arial"/>
                    </w:rPr>
                  </w:pPr>
                </w:p>
              </w:tc>
            </w:tr>
            <w:tr w:rsidR="00C257D8" w:rsidRPr="00BE520D" w14:paraId="439F650F" w14:textId="77777777" w:rsidTr="009351B7">
              <w:trPr>
                <w:trHeight w:val="998"/>
                <w:jc w:val="center"/>
              </w:trPr>
              <w:tc>
                <w:tcPr>
                  <w:tcW w:w="2844" w:type="dxa"/>
                  <w:tcMar>
                    <w:top w:w="0" w:type="dxa"/>
                    <w:left w:w="115" w:type="dxa"/>
                    <w:bottom w:w="0" w:type="dxa"/>
                    <w:right w:w="115" w:type="dxa"/>
                  </w:tcMar>
                </w:tcPr>
                <w:p w14:paraId="2A35D1A4" w14:textId="223BCEFE" w:rsidR="00DF6C8C" w:rsidRPr="00BE520D" w:rsidRDefault="00DF6C8C" w:rsidP="00C257D8">
                  <w:pPr>
                    <w:spacing w:before="60" w:after="60"/>
                    <w:rPr>
                      <w:rFonts w:ascii="Arial" w:hAnsi="Arial" w:cs="Arial"/>
                    </w:rPr>
                  </w:pPr>
                  <w:r w:rsidRPr="00BE520D">
                    <w:rPr>
                      <w:rFonts w:ascii="Arial" w:hAnsi="Arial" w:cs="Arial"/>
                      <w:b/>
                      <w:bCs/>
                    </w:rPr>
                    <w:t xml:space="preserve">Activity 3: </w:t>
                  </w:r>
                </w:p>
                <w:p w14:paraId="52A3DB5D" w14:textId="07043467" w:rsidR="00D5000E" w:rsidRPr="00BE520D" w:rsidRDefault="00D5000E" w:rsidP="00C257D8">
                  <w:pPr>
                    <w:spacing w:before="60" w:after="60"/>
                    <w:rPr>
                      <w:rFonts w:ascii="Arial" w:hAnsi="Arial" w:cs="Arial"/>
                    </w:rPr>
                  </w:pPr>
                  <w:r w:rsidRPr="00BE520D">
                    <w:rPr>
                      <w:rFonts w:ascii="Arial" w:hAnsi="Arial" w:cs="Arial"/>
                    </w:rPr>
                    <w:t xml:space="preserve">Conduct surveys in accordance with the approved research plan, methodology, and tools, including field data </w:t>
                  </w:r>
                  <w:r w:rsidRPr="00BE520D">
                    <w:rPr>
                      <w:rFonts w:ascii="Arial" w:hAnsi="Arial" w:cs="Arial"/>
                    </w:rPr>
                    <w:lastRenderedPageBreak/>
                    <w:t>collection in Ha Noi and Ho Chi Minh City</w:t>
                  </w:r>
                </w:p>
                <w:p w14:paraId="0DB21608" w14:textId="31F1F44C" w:rsidR="00D5000E" w:rsidRPr="00BE520D" w:rsidRDefault="00D5000E" w:rsidP="00C257D8">
                  <w:pPr>
                    <w:spacing w:before="60" w:after="60"/>
                    <w:rPr>
                      <w:rFonts w:ascii="Arial" w:hAnsi="Arial" w:cs="Arial"/>
                    </w:rPr>
                  </w:pPr>
                </w:p>
              </w:tc>
              <w:tc>
                <w:tcPr>
                  <w:tcW w:w="2694" w:type="dxa"/>
                  <w:tcMar>
                    <w:top w:w="0" w:type="dxa"/>
                    <w:left w:w="115" w:type="dxa"/>
                    <w:bottom w:w="0" w:type="dxa"/>
                    <w:right w:w="115" w:type="dxa"/>
                  </w:tcMar>
                  <w:vAlign w:val="center"/>
                </w:tcPr>
                <w:p w14:paraId="0403DB52" w14:textId="10DAC421" w:rsidR="00C257D8" w:rsidRPr="00BE520D" w:rsidRDefault="00D25CCB" w:rsidP="00FE7435">
                  <w:pPr>
                    <w:pStyle w:val="ListParagraph"/>
                    <w:numPr>
                      <w:ilvl w:val="0"/>
                      <w:numId w:val="48"/>
                    </w:numPr>
                    <w:suppressAutoHyphens/>
                    <w:ind w:left="163" w:hanging="180"/>
                    <w:textAlignment w:val="top"/>
                    <w:outlineLvl w:val="0"/>
                    <w:rPr>
                      <w:rFonts w:ascii="Arial" w:hAnsi="Arial" w:cs="Arial"/>
                      <w:sz w:val="22"/>
                      <w:szCs w:val="22"/>
                    </w:rPr>
                  </w:pPr>
                  <w:r w:rsidRPr="00BE520D">
                    <w:rPr>
                      <w:rFonts w:ascii="Arial" w:hAnsi="Arial" w:cs="Arial"/>
                      <w:sz w:val="22"/>
                      <w:szCs w:val="22"/>
                      <w:lang w:val="en-US"/>
                    </w:rPr>
                    <w:lastRenderedPageBreak/>
                    <w:t>A summary of survey findings is prepared upon completion of the survey (in Vietnamese)</w:t>
                  </w:r>
                </w:p>
              </w:tc>
              <w:tc>
                <w:tcPr>
                  <w:tcW w:w="1275" w:type="dxa"/>
                  <w:vAlign w:val="center"/>
                </w:tcPr>
                <w:p w14:paraId="230184ED" w14:textId="33A2EF58" w:rsidR="00C257D8" w:rsidRPr="00BE520D" w:rsidRDefault="005C7D40" w:rsidP="00D25CCB">
                  <w:pPr>
                    <w:spacing w:before="60" w:after="60"/>
                    <w:rPr>
                      <w:rFonts w:ascii="Arial" w:hAnsi="Arial" w:cs="Arial"/>
                    </w:rPr>
                  </w:pPr>
                  <w:r w:rsidRPr="00BE520D">
                    <w:rPr>
                      <w:rFonts w:ascii="Arial" w:hAnsi="Arial" w:cs="Arial"/>
                    </w:rPr>
                    <w:t>May</w:t>
                  </w:r>
                  <w:r w:rsidR="00CB36C9" w:rsidRPr="00BE520D">
                    <w:rPr>
                      <w:rFonts w:ascii="Arial" w:hAnsi="Arial" w:cs="Arial"/>
                      <w:lang w:val="vi-VN"/>
                    </w:rPr>
                    <w:t xml:space="preserve"> </w:t>
                  </w:r>
                  <w:r w:rsidR="00C257D8" w:rsidRPr="00BE520D">
                    <w:rPr>
                      <w:rFonts w:ascii="Arial" w:hAnsi="Arial" w:cs="Arial"/>
                    </w:rPr>
                    <w:t>2026</w:t>
                  </w:r>
                </w:p>
              </w:tc>
              <w:tc>
                <w:tcPr>
                  <w:tcW w:w="1560" w:type="dxa"/>
                  <w:vAlign w:val="center"/>
                </w:tcPr>
                <w:p w14:paraId="0C552B0D" w14:textId="3A373DD8" w:rsidR="00C257D8" w:rsidRPr="00BE520D" w:rsidRDefault="00B64768" w:rsidP="00B64768">
                  <w:pPr>
                    <w:spacing w:before="60" w:after="60"/>
                    <w:rPr>
                      <w:rFonts w:ascii="Arial" w:hAnsi="Arial" w:cs="Arial"/>
                    </w:rPr>
                  </w:pPr>
                  <w:r w:rsidRPr="00BE520D">
                    <w:rPr>
                      <w:rFonts w:ascii="Arial" w:hAnsi="Arial" w:cs="Arial"/>
                    </w:rPr>
                    <w:t>Determined based on the service provider’s proposal and approved by WCS</w:t>
                  </w:r>
                </w:p>
              </w:tc>
              <w:tc>
                <w:tcPr>
                  <w:tcW w:w="1833" w:type="dxa"/>
                </w:tcPr>
                <w:p w14:paraId="3A6158FB" w14:textId="674602D6" w:rsidR="00C257D8" w:rsidRPr="00BE520D" w:rsidRDefault="00E96F46" w:rsidP="00C74438">
                  <w:pPr>
                    <w:spacing w:before="60" w:after="60"/>
                    <w:rPr>
                      <w:rFonts w:ascii="Arial" w:hAnsi="Arial" w:cs="Arial"/>
                    </w:rPr>
                  </w:pPr>
                  <w:r w:rsidRPr="00BE520D">
                    <w:rPr>
                      <w:rFonts w:ascii="Arial" w:hAnsi="Arial" w:cs="Arial"/>
                    </w:rPr>
                    <w:t>Second payment after completing Activity 3, all deliverables submitted and approved by WCS</w:t>
                  </w:r>
                </w:p>
              </w:tc>
            </w:tr>
            <w:tr w:rsidR="00DF6C8C" w:rsidRPr="00BE520D" w14:paraId="4F011B4B" w14:textId="77777777" w:rsidTr="009351B7">
              <w:trPr>
                <w:trHeight w:val="998"/>
                <w:jc w:val="center"/>
              </w:trPr>
              <w:tc>
                <w:tcPr>
                  <w:tcW w:w="2844" w:type="dxa"/>
                  <w:tcMar>
                    <w:top w:w="0" w:type="dxa"/>
                    <w:left w:w="115" w:type="dxa"/>
                    <w:bottom w:w="0" w:type="dxa"/>
                    <w:right w:w="115" w:type="dxa"/>
                  </w:tcMar>
                </w:tcPr>
                <w:p w14:paraId="6C6D04E4" w14:textId="77777777" w:rsidR="00DF6C8C" w:rsidRPr="00BE520D" w:rsidRDefault="00DF6C8C" w:rsidP="00C257D8">
                  <w:pPr>
                    <w:spacing w:before="60" w:after="60"/>
                    <w:rPr>
                      <w:rFonts w:ascii="Arial" w:hAnsi="Arial" w:cs="Arial"/>
                      <w:b/>
                      <w:bCs/>
                    </w:rPr>
                  </w:pPr>
                  <w:r w:rsidRPr="00BE520D">
                    <w:rPr>
                      <w:rFonts w:ascii="Arial" w:hAnsi="Arial" w:cs="Arial"/>
                      <w:b/>
                      <w:bCs/>
                    </w:rPr>
                    <w:t xml:space="preserve">Activity 4: </w:t>
                  </w:r>
                </w:p>
                <w:p w14:paraId="5B2D69FE" w14:textId="5986F0DE" w:rsidR="0000375F" w:rsidRPr="00BE520D" w:rsidRDefault="0000375F" w:rsidP="00C257D8">
                  <w:pPr>
                    <w:spacing w:before="60" w:after="60"/>
                    <w:rPr>
                      <w:rFonts w:ascii="Arial" w:hAnsi="Arial" w:cs="Arial"/>
                    </w:rPr>
                  </w:pPr>
                  <w:r w:rsidRPr="00BE520D">
                    <w:rPr>
                      <w:rFonts w:ascii="Arial" w:hAnsi="Arial" w:cs="Arial"/>
                    </w:rPr>
                    <w:t>Data analysis and development of the research report</w:t>
                  </w:r>
                </w:p>
                <w:p w14:paraId="3D600A88" w14:textId="4AA8E9C5" w:rsidR="00DF6C8C" w:rsidRPr="00BE520D" w:rsidRDefault="00DF6C8C" w:rsidP="00C257D8">
                  <w:pPr>
                    <w:spacing w:before="60" w:after="60"/>
                    <w:rPr>
                      <w:rFonts w:ascii="Arial" w:hAnsi="Arial" w:cs="Arial"/>
                      <w:b/>
                      <w:bCs/>
                    </w:rPr>
                  </w:pPr>
                </w:p>
              </w:tc>
              <w:tc>
                <w:tcPr>
                  <w:tcW w:w="2694" w:type="dxa"/>
                  <w:tcMar>
                    <w:top w:w="0" w:type="dxa"/>
                    <w:left w:w="115" w:type="dxa"/>
                    <w:bottom w:w="0" w:type="dxa"/>
                    <w:right w:w="115" w:type="dxa"/>
                  </w:tcMar>
                  <w:vAlign w:val="center"/>
                </w:tcPr>
                <w:p w14:paraId="5A264216" w14:textId="0BEC3CA7" w:rsidR="00FE7435" w:rsidRPr="00BE520D" w:rsidRDefault="00FE7435" w:rsidP="00FE7435">
                  <w:pPr>
                    <w:pStyle w:val="ListParagraph"/>
                    <w:numPr>
                      <w:ilvl w:val="0"/>
                      <w:numId w:val="48"/>
                    </w:numPr>
                    <w:suppressAutoHyphens/>
                    <w:ind w:left="163" w:hanging="180"/>
                    <w:textAlignment w:val="top"/>
                    <w:outlineLvl w:val="0"/>
                    <w:rPr>
                      <w:rFonts w:ascii="Arial" w:hAnsi="Arial" w:cs="Arial"/>
                      <w:sz w:val="22"/>
                      <w:szCs w:val="22"/>
                      <w:lang w:val="en-US"/>
                    </w:rPr>
                  </w:pPr>
                  <w:r w:rsidRPr="00BE520D">
                    <w:rPr>
                      <w:rFonts w:ascii="Arial" w:hAnsi="Arial" w:cs="Arial"/>
                      <w:sz w:val="22"/>
                      <w:szCs w:val="22"/>
                      <w:lang w:val="en-US"/>
                    </w:rPr>
                    <w:t>A finalized research report (in Vietnamese)</w:t>
                  </w:r>
                </w:p>
                <w:p w14:paraId="2880D35B" w14:textId="083A2DCC" w:rsidR="00DF6C8C" w:rsidRPr="00BE520D" w:rsidRDefault="00FE7435" w:rsidP="00FE7435">
                  <w:pPr>
                    <w:pStyle w:val="ListParagraph"/>
                    <w:numPr>
                      <w:ilvl w:val="0"/>
                      <w:numId w:val="48"/>
                    </w:numPr>
                    <w:suppressAutoHyphens/>
                    <w:ind w:left="163" w:hanging="180"/>
                    <w:textAlignment w:val="top"/>
                    <w:outlineLvl w:val="0"/>
                    <w:rPr>
                      <w:rFonts w:ascii="Arial" w:hAnsi="Arial" w:cs="Arial"/>
                      <w:sz w:val="22"/>
                      <w:szCs w:val="22"/>
                      <w:lang w:val="en-US"/>
                    </w:rPr>
                  </w:pPr>
                  <w:r w:rsidRPr="00BE520D">
                    <w:rPr>
                      <w:rFonts w:ascii="Arial" w:hAnsi="Arial" w:cs="Arial"/>
                      <w:sz w:val="22"/>
                      <w:szCs w:val="22"/>
                      <w:lang w:val="en-US"/>
                    </w:rPr>
                    <w:t>Raw data collected.</w:t>
                  </w:r>
                </w:p>
              </w:tc>
              <w:tc>
                <w:tcPr>
                  <w:tcW w:w="1275" w:type="dxa"/>
                  <w:vAlign w:val="center"/>
                </w:tcPr>
                <w:p w14:paraId="71391CA0" w14:textId="7DF143B1" w:rsidR="00DF6C8C" w:rsidRPr="00BE520D" w:rsidRDefault="00AB71FB" w:rsidP="00AB71FB">
                  <w:pPr>
                    <w:spacing w:before="60" w:after="60"/>
                    <w:rPr>
                      <w:rFonts w:ascii="Arial" w:hAnsi="Arial" w:cs="Arial"/>
                    </w:rPr>
                  </w:pPr>
                  <w:r w:rsidRPr="00BE520D">
                    <w:rPr>
                      <w:rFonts w:ascii="Arial" w:hAnsi="Arial" w:cs="Arial"/>
                    </w:rPr>
                    <w:t>May</w:t>
                  </w:r>
                  <w:r w:rsidRPr="00BE520D">
                    <w:rPr>
                      <w:rFonts w:ascii="Arial" w:hAnsi="Arial" w:cs="Arial"/>
                      <w:lang w:val="vi-VN"/>
                    </w:rPr>
                    <w:t xml:space="preserve"> </w:t>
                  </w:r>
                  <w:r w:rsidRPr="00BE520D">
                    <w:rPr>
                      <w:rFonts w:ascii="Arial" w:hAnsi="Arial" w:cs="Arial"/>
                    </w:rPr>
                    <w:t>2026</w:t>
                  </w:r>
                </w:p>
              </w:tc>
              <w:tc>
                <w:tcPr>
                  <w:tcW w:w="1560" w:type="dxa"/>
                  <w:vAlign w:val="center"/>
                </w:tcPr>
                <w:p w14:paraId="370C2CC6" w14:textId="744C4EA6" w:rsidR="00DF6C8C" w:rsidRPr="00BE520D" w:rsidRDefault="00B64768" w:rsidP="00B64768">
                  <w:pPr>
                    <w:spacing w:before="60" w:after="60"/>
                    <w:rPr>
                      <w:rFonts w:ascii="Arial" w:hAnsi="Arial" w:cs="Arial"/>
                    </w:rPr>
                  </w:pPr>
                  <w:r w:rsidRPr="00BE520D">
                    <w:rPr>
                      <w:rFonts w:ascii="Arial" w:hAnsi="Arial" w:cs="Arial"/>
                    </w:rPr>
                    <w:t>Determined based on the service provider’s proposal and approved by WCS</w:t>
                  </w:r>
                </w:p>
              </w:tc>
              <w:tc>
                <w:tcPr>
                  <w:tcW w:w="1833" w:type="dxa"/>
                </w:tcPr>
                <w:p w14:paraId="691E6B23" w14:textId="7B811DFE" w:rsidR="00DF6C8C" w:rsidRPr="00BE520D" w:rsidRDefault="00961BC5" w:rsidP="00C257D8">
                  <w:pPr>
                    <w:spacing w:before="60" w:after="60"/>
                    <w:rPr>
                      <w:rFonts w:ascii="Arial" w:hAnsi="Arial" w:cs="Arial"/>
                    </w:rPr>
                  </w:pPr>
                  <w:r w:rsidRPr="00BE520D">
                    <w:rPr>
                      <w:rFonts w:ascii="Arial" w:hAnsi="Arial" w:cs="Arial"/>
                    </w:rPr>
                    <w:t>Final payment after completing Activity 4, all deliverables submitted and approved by WCS</w:t>
                  </w:r>
                </w:p>
              </w:tc>
            </w:tr>
          </w:tbl>
          <w:p w14:paraId="7CC9B69A" w14:textId="48396276" w:rsidR="006C37C8" w:rsidRPr="00BE520D" w:rsidRDefault="00D333C2" w:rsidP="009A427C">
            <w:pPr>
              <w:spacing w:before="60" w:after="60"/>
              <w:rPr>
                <w:rFonts w:ascii="Arial" w:hAnsi="Arial" w:cs="Arial"/>
              </w:rPr>
            </w:pPr>
            <w:r w:rsidRPr="00BE520D">
              <w:rPr>
                <w:rFonts w:ascii="Arial" w:hAnsi="Arial" w:cs="Arial"/>
                <w:lang w:val="vi-VN"/>
              </w:rPr>
              <w:t xml:space="preserve">Total </w:t>
            </w:r>
            <w:r w:rsidR="00F4056E" w:rsidRPr="00BE520D">
              <w:rPr>
                <w:rFonts w:ascii="Arial" w:hAnsi="Arial" w:cs="Arial"/>
              </w:rPr>
              <w:t xml:space="preserve">allotted time (total </w:t>
            </w:r>
            <w:r w:rsidRPr="00BE520D">
              <w:rPr>
                <w:rFonts w:ascii="Arial" w:hAnsi="Arial" w:cs="Arial"/>
                <w:lang w:val="vi-VN"/>
              </w:rPr>
              <w:t>working days</w:t>
            </w:r>
            <w:r w:rsidR="00F4056E" w:rsidRPr="00BE520D">
              <w:rPr>
                <w:rFonts w:ascii="Arial" w:hAnsi="Arial" w:cs="Arial"/>
              </w:rPr>
              <w:t>)</w:t>
            </w:r>
            <w:r w:rsidRPr="00BE520D">
              <w:rPr>
                <w:rFonts w:ascii="Arial" w:hAnsi="Arial" w:cs="Arial"/>
                <w:lang w:val="vi-VN"/>
              </w:rPr>
              <w:t xml:space="preserve">: </w:t>
            </w:r>
            <w:r w:rsidR="002F3664" w:rsidRPr="00BE520D">
              <w:rPr>
                <w:rFonts w:ascii="Arial" w:hAnsi="Arial" w:cs="Arial"/>
              </w:rPr>
              <w:t>Determined based on service provider proposal and approved by WCS</w:t>
            </w:r>
          </w:p>
          <w:p w14:paraId="44CB4D17" w14:textId="77777777" w:rsidR="00E77D28" w:rsidRPr="00BE520D" w:rsidRDefault="00F4056E" w:rsidP="009A427C">
            <w:pPr>
              <w:numPr>
                <w:ilvl w:val="0"/>
                <w:numId w:val="15"/>
              </w:numPr>
              <w:spacing w:before="60" w:after="60"/>
              <w:ind w:left="0" w:firstLine="0"/>
              <w:rPr>
                <w:rFonts w:ascii="Arial" w:hAnsi="Arial" w:cs="Arial"/>
                <w:b/>
                <w:color w:val="000000"/>
                <w:lang w:val="vi-VN"/>
              </w:rPr>
            </w:pPr>
            <w:r w:rsidRPr="00BE520D">
              <w:rPr>
                <w:rFonts w:ascii="Arial" w:hAnsi="Arial" w:cs="Arial"/>
                <w:b/>
                <w:color w:val="000000"/>
                <w:lang w:val="vi-VN"/>
              </w:rPr>
              <w:t>Mô tả công việc cụ thể</w:t>
            </w:r>
            <w:r w:rsidR="00E77D28" w:rsidRPr="00BE520D">
              <w:rPr>
                <w:rFonts w:ascii="Arial" w:hAnsi="Arial" w:cs="Arial"/>
                <w:b/>
                <w:color w:val="000000"/>
                <w:lang w:val="vi-VN"/>
              </w:rPr>
              <w:t>:</w:t>
            </w:r>
          </w:p>
          <w:tbl>
            <w:tblPr>
              <w:tblW w:w="10160" w:type="dxa"/>
              <w:jc w:val="center"/>
              <w:tblLayout w:type="fixed"/>
              <w:tblCellMar>
                <w:top w:w="15" w:type="dxa"/>
                <w:left w:w="15" w:type="dxa"/>
                <w:bottom w:w="15" w:type="dxa"/>
                <w:right w:w="15" w:type="dxa"/>
              </w:tblCellMar>
              <w:tblLook w:val="04A0" w:firstRow="1" w:lastRow="0" w:firstColumn="1" w:lastColumn="0" w:noHBand="0" w:noVBand="1"/>
            </w:tblPr>
            <w:tblGrid>
              <w:gridCol w:w="2830"/>
              <w:gridCol w:w="2694"/>
              <w:gridCol w:w="1275"/>
              <w:gridCol w:w="1560"/>
              <w:gridCol w:w="1801"/>
            </w:tblGrid>
            <w:tr w:rsidR="002E3D5E" w:rsidRPr="00BE520D" w14:paraId="62015E8C" w14:textId="77777777" w:rsidTr="004417DB">
              <w:trPr>
                <w:trHeight w:val="21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65956BA" w14:textId="77777777" w:rsidR="002E3D5E" w:rsidRPr="00BE520D" w:rsidRDefault="002E3D5E" w:rsidP="009A427C">
                  <w:pPr>
                    <w:spacing w:before="60" w:after="60"/>
                    <w:jc w:val="center"/>
                    <w:rPr>
                      <w:rFonts w:ascii="Arial" w:hAnsi="Arial" w:cs="Arial"/>
                    </w:rPr>
                  </w:pPr>
                  <w:proofErr w:type="spellStart"/>
                  <w:r w:rsidRPr="00BE520D">
                    <w:rPr>
                      <w:rFonts w:ascii="Arial" w:hAnsi="Arial" w:cs="Arial"/>
                      <w:bCs/>
                      <w:color w:val="000000"/>
                    </w:rPr>
                    <w:t>Hoạt</w:t>
                  </w:r>
                  <w:proofErr w:type="spellEnd"/>
                  <w:r w:rsidRPr="00BE520D">
                    <w:rPr>
                      <w:rFonts w:ascii="Arial" w:hAnsi="Arial" w:cs="Arial"/>
                      <w:bCs/>
                      <w:color w:val="000000"/>
                    </w:rPr>
                    <w:t xml:space="preserve"> </w:t>
                  </w:r>
                  <w:proofErr w:type="spellStart"/>
                  <w:r w:rsidRPr="00BE520D">
                    <w:rPr>
                      <w:rFonts w:ascii="Arial" w:hAnsi="Arial" w:cs="Arial"/>
                      <w:bCs/>
                      <w:color w:val="000000"/>
                    </w:rPr>
                    <w:t>động</w:t>
                  </w:r>
                  <w:proofErr w:type="spellEnd"/>
                  <w:r w:rsidRPr="00BE520D">
                    <w:rPr>
                      <w:rFonts w:ascii="Arial" w:hAnsi="Arial" w:cs="Arial"/>
                      <w:bCs/>
                      <w:color w:val="000000"/>
                    </w:rPr>
                    <w:t xml:space="preserve"> </w:t>
                  </w:r>
                  <w:proofErr w:type="spellStart"/>
                  <w:r w:rsidRPr="00BE520D">
                    <w:rPr>
                      <w:rFonts w:ascii="Arial" w:hAnsi="Arial" w:cs="Arial"/>
                      <w:bCs/>
                      <w:color w:val="000000"/>
                    </w:rPr>
                    <w:t>dự</w:t>
                  </w:r>
                  <w:proofErr w:type="spellEnd"/>
                  <w:r w:rsidRPr="00BE520D">
                    <w:rPr>
                      <w:rFonts w:ascii="Arial" w:hAnsi="Arial" w:cs="Arial"/>
                      <w:bCs/>
                      <w:color w:val="000000"/>
                    </w:rPr>
                    <w:t xml:space="preserve"> </w:t>
                  </w:r>
                  <w:proofErr w:type="spellStart"/>
                  <w:r w:rsidRPr="00BE520D">
                    <w:rPr>
                      <w:rFonts w:ascii="Arial" w:hAnsi="Arial" w:cs="Arial"/>
                      <w:bCs/>
                      <w:color w:val="000000"/>
                    </w:rPr>
                    <w:t>kiến</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C610292" w14:textId="77777777" w:rsidR="002E3D5E" w:rsidRPr="00BE520D" w:rsidRDefault="002E3D5E" w:rsidP="009A427C">
                  <w:pPr>
                    <w:spacing w:before="60" w:after="60"/>
                    <w:jc w:val="center"/>
                    <w:rPr>
                      <w:rFonts w:ascii="Arial" w:hAnsi="Arial" w:cs="Arial"/>
                    </w:rPr>
                  </w:pPr>
                  <w:proofErr w:type="spellStart"/>
                  <w:r w:rsidRPr="00BE520D">
                    <w:rPr>
                      <w:rFonts w:ascii="Arial" w:hAnsi="Arial" w:cs="Arial"/>
                      <w:bCs/>
                      <w:color w:val="000000"/>
                    </w:rPr>
                    <w:t>Đầu</w:t>
                  </w:r>
                  <w:proofErr w:type="spellEnd"/>
                  <w:r w:rsidRPr="00BE520D">
                    <w:rPr>
                      <w:rFonts w:ascii="Arial" w:hAnsi="Arial" w:cs="Arial"/>
                      <w:bCs/>
                      <w:color w:val="000000"/>
                    </w:rPr>
                    <w:t xml:space="preserve"> </w:t>
                  </w:r>
                  <w:proofErr w:type="spellStart"/>
                  <w:r w:rsidRPr="00BE520D">
                    <w:rPr>
                      <w:rFonts w:ascii="Arial" w:hAnsi="Arial" w:cs="Arial"/>
                      <w:bCs/>
                      <w:color w:val="000000"/>
                    </w:rPr>
                    <w:t>ra</w:t>
                  </w:r>
                  <w:proofErr w:type="spellEnd"/>
                  <w:r w:rsidRPr="00BE520D">
                    <w:rPr>
                      <w:rFonts w:ascii="Arial" w:hAnsi="Arial" w:cs="Arial"/>
                      <w:bCs/>
                      <w:color w:val="000000"/>
                    </w:rPr>
                    <w:t>/</w:t>
                  </w:r>
                  <w:proofErr w:type="spellStart"/>
                  <w:r w:rsidRPr="00BE520D">
                    <w:rPr>
                      <w:rFonts w:ascii="Arial" w:hAnsi="Arial" w:cs="Arial"/>
                      <w:bCs/>
                      <w:color w:val="000000"/>
                    </w:rPr>
                    <w:t>sản</w:t>
                  </w:r>
                  <w:proofErr w:type="spellEnd"/>
                  <w:r w:rsidRPr="00BE520D">
                    <w:rPr>
                      <w:rFonts w:ascii="Arial" w:hAnsi="Arial" w:cs="Arial"/>
                      <w:bCs/>
                      <w:color w:val="000000"/>
                    </w:rPr>
                    <w:t xml:space="preserve"> </w:t>
                  </w:r>
                  <w:proofErr w:type="spellStart"/>
                  <w:r w:rsidRPr="00BE520D">
                    <w:rPr>
                      <w:rFonts w:ascii="Arial" w:hAnsi="Arial" w:cs="Arial"/>
                      <w:bCs/>
                      <w:color w:val="000000"/>
                    </w:rPr>
                    <w:t>phẩm</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AC958C" w14:textId="77777777" w:rsidR="002E3D5E" w:rsidRPr="00BE520D" w:rsidRDefault="002E3D5E" w:rsidP="009A427C">
                  <w:pPr>
                    <w:spacing w:before="60" w:after="60"/>
                    <w:jc w:val="center"/>
                    <w:rPr>
                      <w:rFonts w:ascii="Arial" w:hAnsi="Arial" w:cs="Arial"/>
                      <w:bCs/>
                      <w:color w:val="000000"/>
                      <w:lang w:val="vi-VN"/>
                    </w:rPr>
                  </w:pPr>
                  <w:proofErr w:type="spellStart"/>
                  <w:r w:rsidRPr="00BE520D">
                    <w:rPr>
                      <w:rFonts w:ascii="Arial" w:hAnsi="Arial" w:cs="Arial"/>
                      <w:bCs/>
                      <w:color w:val="000000"/>
                    </w:rPr>
                    <w:t>Thời</w:t>
                  </w:r>
                  <w:proofErr w:type="spellEnd"/>
                  <w:r w:rsidRPr="00BE520D">
                    <w:rPr>
                      <w:rFonts w:ascii="Arial" w:hAnsi="Arial" w:cs="Arial"/>
                      <w:bCs/>
                      <w:color w:val="000000"/>
                    </w:rPr>
                    <w:t xml:space="preserve"> </w:t>
                  </w:r>
                  <w:proofErr w:type="spellStart"/>
                  <w:r w:rsidRPr="00BE520D">
                    <w:rPr>
                      <w:rFonts w:ascii="Arial" w:hAnsi="Arial" w:cs="Arial"/>
                      <w:bCs/>
                      <w:color w:val="000000"/>
                    </w:rPr>
                    <w:t>hạn</w:t>
                  </w:r>
                  <w:proofErr w:type="spellEnd"/>
                </w:p>
                <w:p w14:paraId="57F1F519" w14:textId="77777777" w:rsidR="002E3D5E" w:rsidRPr="00BE520D" w:rsidRDefault="002E3D5E" w:rsidP="009A427C">
                  <w:pPr>
                    <w:spacing w:before="60" w:after="60"/>
                    <w:jc w:val="center"/>
                    <w:rPr>
                      <w:rFonts w:ascii="Arial" w:hAnsi="Arial" w:cs="Arial"/>
                      <w:bCs/>
                      <w:color w:val="000000"/>
                      <w:lang w:val="vi-VN"/>
                    </w:rPr>
                  </w:pPr>
                  <w:r w:rsidRPr="00BE520D">
                    <w:rPr>
                      <w:rFonts w:ascii="Arial" w:hAnsi="Arial" w:cs="Arial"/>
                      <w:bCs/>
                      <w:color w:val="000000"/>
                      <w:lang w:val="vi-VN"/>
                    </w:rPr>
                    <w:t>hoàn thành</w:t>
                  </w:r>
                  <w:r w:rsidRPr="00BE520D">
                    <w:rPr>
                      <w:rFonts w:ascii="Arial" w:hAnsi="Arial" w:cs="Arial"/>
                      <w:bCs/>
                      <w:color w:val="000000"/>
                    </w:rPr>
                    <w:t xml:space="preserve"> </w:t>
                  </w:r>
                  <w:proofErr w:type="spellStart"/>
                  <w:r w:rsidRPr="00BE520D">
                    <w:rPr>
                      <w:rFonts w:ascii="Arial" w:hAnsi="Arial" w:cs="Arial"/>
                      <w:bCs/>
                      <w:color w:val="000000"/>
                    </w:rPr>
                    <w:t>dự</w:t>
                  </w:r>
                  <w:proofErr w:type="spellEnd"/>
                  <w:r w:rsidRPr="00BE520D">
                    <w:rPr>
                      <w:rFonts w:ascii="Arial" w:hAnsi="Arial" w:cs="Arial"/>
                      <w:bCs/>
                      <w:color w:val="000000"/>
                    </w:rPr>
                    <w:t xml:space="preserve"> </w:t>
                  </w:r>
                  <w:proofErr w:type="spellStart"/>
                  <w:r w:rsidRPr="00BE520D">
                    <w:rPr>
                      <w:rFonts w:ascii="Arial" w:hAnsi="Arial" w:cs="Arial"/>
                      <w:bCs/>
                      <w:color w:val="000000"/>
                    </w:rPr>
                    <w:t>kiến</w:t>
                  </w:r>
                  <w:proofErr w:type="spellEnd"/>
                  <w:r w:rsidRPr="00BE520D">
                    <w:rPr>
                      <w:rFonts w:ascii="Arial" w:hAnsi="Arial" w:cs="Arial"/>
                      <w:bCs/>
                      <w:color w:val="000000"/>
                      <w:lang w:val="vi-V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854A6BB" w14:textId="77777777" w:rsidR="002E3D5E" w:rsidRPr="00BE520D" w:rsidRDefault="002E3D5E" w:rsidP="009A427C">
                  <w:pPr>
                    <w:spacing w:before="60" w:after="60"/>
                    <w:jc w:val="center"/>
                    <w:rPr>
                      <w:rFonts w:ascii="Arial" w:hAnsi="Arial" w:cs="Arial"/>
                      <w:bCs/>
                      <w:color w:val="000000"/>
                      <w:lang w:val="vi-VN"/>
                    </w:rPr>
                  </w:pPr>
                  <w:r w:rsidRPr="00BE520D">
                    <w:rPr>
                      <w:rFonts w:ascii="Arial" w:hAnsi="Arial" w:cs="Arial"/>
                      <w:bCs/>
                      <w:color w:val="000000"/>
                      <w:lang w:val="vi-VN"/>
                    </w:rPr>
                    <w:t>Số ngày công dự kiến</w:t>
                  </w:r>
                </w:p>
              </w:tc>
              <w:tc>
                <w:tcPr>
                  <w:tcW w:w="1801" w:type="dxa"/>
                  <w:tcBorders>
                    <w:top w:val="single" w:sz="4" w:space="0" w:color="000000"/>
                    <w:left w:val="single" w:sz="4" w:space="0" w:color="000000"/>
                    <w:bottom w:val="single" w:sz="4" w:space="0" w:color="000000"/>
                    <w:right w:val="single" w:sz="4" w:space="0" w:color="000000"/>
                  </w:tcBorders>
                  <w:shd w:val="clear" w:color="auto" w:fill="BFBFBF"/>
                </w:tcPr>
                <w:p w14:paraId="628D4E4A" w14:textId="77777777" w:rsidR="002E3D5E" w:rsidRPr="00BE520D" w:rsidRDefault="002E3D5E" w:rsidP="009A427C">
                  <w:pPr>
                    <w:spacing w:before="60" w:after="60"/>
                    <w:jc w:val="center"/>
                    <w:rPr>
                      <w:rFonts w:ascii="Arial" w:hAnsi="Arial" w:cs="Arial"/>
                      <w:bCs/>
                      <w:color w:val="000000"/>
                      <w:lang w:val="vi-VN"/>
                    </w:rPr>
                  </w:pPr>
                  <w:r w:rsidRPr="00BE520D">
                    <w:rPr>
                      <w:rFonts w:ascii="Arial" w:hAnsi="Arial" w:cs="Arial"/>
                      <w:bCs/>
                      <w:color w:val="000000"/>
                      <w:lang w:val="vi-VN"/>
                    </w:rPr>
                    <w:t>Kế hoạch thanh toán</w:t>
                  </w:r>
                </w:p>
              </w:tc>
            </w:tr>
            <w:tr w:rsidR="004473EA" w:rsidRPr="00B260BC" w14:paraId="554CF16E" w14:textId="77777777" w:rsidTr="004417DB">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4AF60" w14:textId="77777777" w:rsidR="00D26E7B" w:rsidRPr="00BE520D" w:rsidRDefault="00D26E7B" w:rsidP="005C192F">
                  <w:pPr>
                    <w:spacing w:before="60" w:after="60"/>
                    <w:rPr>
                      <w:rFonts w:ascii="Arial" w:hAnsi="Arial" w:cs="Arial"/>
                      <w:b/>
                      <w:bCs/>
                    </w:rPr>
                  </w:pPr>
                  <w:proofErr w:type="spellStart"/>
                  <w:r w:rsidRPr="00BE520D">
                    <w:rPr>
                      <w:rFonts w:ascii="Arial" w:hAnsi="Arial" w:cs="Arial"/>
                      <w:b/>
                      <w:bCs/>
                    </w:rPr>
                    <w:t>Hoạt</w:t>
                  </w:r>
                  <w:proofErr w:type="spellEnd"/>
                  <w:r w:rsidRPr="00BE520D">
                    <w:rPr>
                      <w:rFonts w:ascii="Arial" w:hAnsi="Arial" w:cs="Arial"/>
                      <w:b/>
                      <w:bCs/>
                    </w:rPr>
                    <w:t xml:space="preserve"> </w:t>
                  </w:r>
                  <w:proofErr w:type="spellStart"/>
                  <w:r w:rsidRPr="00BE520D">
                    <w:rPr>
                      <w:rFonts w:ascii="Arial" w:hAnsi="Arial" w:cs="Arial"/>
                      <w:b/>
                      <w:bCs/>
                    </w:rPr>
                    <w:t>động</w:t>
                  </w:r>
                  <w:proofErr w:type="spellEnd"/>
                  <w:r w:rsidRPr="00BE520D">
                    <w:rPr>
                      <w:rFonts w:ascii="Arial" w:hAnsi="Arial" w:cs="Arial"/>
                      <w:b/>
                      <w:bCs/>
                    </w:rPr>
                    <w:t xml:space="preserve"> 1: </w:t>
                  </w:r>
                </w:p>
                <w:p w14:paraId="5897EAA4" w14:textId="4EFA41A1" w:rsidR="005C192F" w:rsidRPr="00BE520D" w:rsidRDefault="004473EA" w:rsidP="00265571">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Xây dựng đề cương nghiên cứu và công cụ</w:t>
                  </w:r>
                  <w:r w:rsidR="00E64394" w:rsidRPr="00BE520D">
                    <w:rPr>
                      <w:rFonts w:ascii="Arial" w:hAnsi="Arial" w:cs="Arial"/>
                      <w:sz w:val="22"/>
                      <w:szCs w:val="22"/>
                      <w:lang w:val="vi-VN"/>
                    </w:rPr>
                    <w:t xml:space="preserve"> nghiên cứu</w:t>
                  </w:r>
                </w:p>
                <w:p w14:paraId="5DB80126" w14:textId="04808AAB" w:rsidR="00265571" w:rsidRPr="00BE520D" w:rsidRDefault="00265571" w:rsidP="00265571">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 xml:space="preserve">Xây dựng </w:t>
                  </w:r>
                  <w:r w:rsidR="00196754" w:rsidRPr="00BE520D">
                    <w:rPr>
                      <w:rFonts w:ascii="Arial" w:hAnsi="Arial" w:cs="Arial"/>
                      <w:sz w:val="22"/>
                      <w:szCs w:val="22"/>
                      <w:lang w:val="vi-VN"/>
                    </w:rPr>
                    <w:t>đề cương báo cáo nghiên cứu và chỉnh sửa dựa trên góp ý của WCS</w:t>
                  </w:r>
                </w:p>
                <w:p w14:paraId="31E0077F" w14:textId="77777777" w:rsidR="006E6D6F" w:rsidRPr="00BE520D" w:rsidRDefault="006E6D6F" w:rsidP="005C192F">
                  <w:pPr>
                    <w:spacing w:before="60" w:after="60"/>
                    <w:rPr>
                      <w:rFonts w:ascii="Arial" w:hAnsi="Arial" w:cs="Arial"/>
                      <w:lang w:val="vi-VN"/>
                    </w:rPr>
                  </w:pPr>
                </w:p>
                <w:p w14:paraId="69950FC0" w14:textId="6EC6C38C" w:rsidR="005C192F" w:rsidRPr="00BE520D" w:rsidRDefault="005C192F" w:rsidP="005C192F">
                  <w:pPr>
                    <w:spacing w:before="60" w:after="60"/>
                    <w:rPr>
                      <w:rFonts w:ascii="Arial" w:hAnsi="Arial" w:cs="Arial"/>
                      <w:lang w:val="vi-VN"/>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D015FF" w14:textId="669FE930" w:rsidR="004473EA" w:rsidRPr="00BE520D" w:rsidRDefault="004473EA" w:rsidP="00462F41">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Đề cương nghiên cứu</w:t>
                  </w:r>
                  <w:r w:rsidR="00B51536" w:rsidRPr="00BE520D">
                    <w:rPr>
                      <w:rFonts w:ascii="Arial" w:hAnsi="Arial" w:cs="Arial"/>
                      <w:sz w:val="22"/>
                      <w:szCs w:val="22"/>
                      <w:lang w:val="vi-VN"/>
                    </w:rPr>
                    <w:t xml:space="preserve"> (có thể sẽ áp dụng phương pháp hỗn hợp, kết hợp cả kỹ thuật định lượng và định tính) </w:t>
                  </w:r>
                </w:p>
                <w:p w14:paraId="2F4F534E" w14:textId="77777777" w:rsidR="00797A12" w:rsidRPr="00BE520D" w:rsidRDefault="00797A12" w:rsidP="00797A12">
                  <w:pPr>
                    <w:pStyle w:val="ListParagraph"/>
                    <w:suppressAutoHyphens/>
                    <w:ind w:left="163"/>
                    <w:textAlignment w:val="top"/>
                    <w:outlineLvl w:val="0"/>
                    <w:rPr>
                      <w:rFonts w:ascii="Arial" w:hAnsi="Arial" w:cs="Arial"/>
                      <w:sz w:val="22"/>
                      <w:szCs w:val="22"/>
                      <w:lang w:val="vi-VN"/>
                    </w:rPr>
                  </w:pPr>
                </w:p>
                <w:p w14:paraId="0C2D8BE6" w14:textId="0722F081" w:rsidR="004473EA" w:rsidRPr="00BE520D" w:rsidRDefault="004473EA" w:rsidP="00462F41">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Bộ câu hỏi phỏng vấn sâu (IDI), hướng dẫn thảo luận nhóm tập trung (FGD)</w:t>
                  </w:r>
                  <w:r w:rsidR="002B7C1E" w:rsidRPr="00BE520D">
                    <w:rPr>
                      <w:rFonts w:ascii="Arial" w:hAnsi="Arial" w:cs="Arial"/>
                      <w:sz w:val="22"/>
                      <w:szCs w:val="22"/>
                      <w:lang w:val="vi-VN"/>
                    </w:rPr>
                    <w:t xml:space="preserve"> </w:t>
                  </w:r>
                  <w:r w:rsidR="00501DF5" w:rsidRPr="00BE520D">
                    <w:rPr>
                      <w:rFonts w:ascii="Arial" w:hAnsi="Arial" w:cs="Arial"/>
                      <w:sz w:val="22"/>
                      <w:szCs w:val="22"/>
                      <w:lang w:val="vi-VN"/>
                    </w:rPr>
                    <w:t>và công cụ khảo sát trực tuyến (nếu phù hợp)</w:t>
                  </w:r>
                  <w:r w:rsidR="00BC3B84" w:rsidRPr="00BE520D">
                    <w:rPr>
                      <w:rFonts w:ascii="Arial" w:hAnsi="Arial" w:cs="Arial"/>
                      <w:sz w:val="22"/>
                      <w:szCs w:val="22"/>
                      <w:lang w:val="vi-VN"/>
                    </w:rPr>
                    <w:t xml:space="preserve"> </w:t>
                  </w:r>
                  <w:r w:rsidR="000A553A" w:rsidRPr="00BE520D">
                    <w:rPr>
                      <w:rFonts w:ascii="Arial" w:hAnsi="Arial" w:cs="Arial"/>
                      <w:sz w:val="22"/>
                      <w:szCs w:val="22"/>
                      <w:lang w:val="vi-VN"/>
                    </w:rPr>
                    <w:t xml:space="preserve">- bằng tiếng Việt, </w:t>
                  </w:r>
                  <w:r w:rsidR="00BC3B84" w:rsidRPr="00BE520D">
                    <w:rPr>
                      <w:rFonts w:ascii="Arial" w:hAnsi="Arial" w:cs="Arial"/>
                      <w:sz w:val="22"/>
                      <w:szCs w:val="22"/>
                      <w:lang w:val="vi-VN"/>
                    </w:rPr>
                    <w:t>được thiết kế riêng cho từng phương pháp và từng nhóm đối tượng</w:t>
                  </w:r>
                  <w:r w:rsidR="00F37302" w:rsidRPr="00BE520D">
                    <w:rPr>
                      <w:rFonts w:ascii="Arial" w:hAnsi="Arial" w:cs="Arial"/>
                      <w:sz w:val="22"/>
                      <w:szCs w:val="22"/>
                      <w:lang w:val="vi-VN"/>
                    </w:rPr>
                    <w:t xml:space="preserve"> </w:t>
                  </w:r>
                  <w:r w:rsidR="000A553A" w:rsidRPr="00BE520D">
                    <w:rPr>
                      <w:rFonts w:ascii="Arial" w:hAnsi="Arial" w:cs="Arial"/>
                      <w:sz w:val="22"/>
                      <w:szCs w:val="22"/>
                      <w:lang w:val="vi-VN"/>
                    </w:rPr>
                    <w:t>(nhà sản xuất, người bán, các cơ quan quản lý có liên quan chịu trách nhiệm về quản lý dược và an toàn thực phầm</w:t>
                  </w:r>
                  <w:r w:rsidR="00CE059D" w:rsidRPr="00BE520D">
                    <w:rPr>
                      <w:rFonts w:ascii="Arial" w:hAnsi="Arial" w:cs="Arial"/>
                      <w:sz w:val="22"/>
                      <w:szCs w:val="22"/>
                      <w:lang w:val="vi-VN"/>
                    </w:rPr>
                    <w:t>)</w:t>
                  </w:r>
                  <w:r w:rsidR="000A553A" w:rsidRPr="00BE520D">
                    <w:rPr>
                      <w:rFonts w:ascii="Arial" w:hAnsi="Arial" w:cs="Arial"/>
                      <w:sz w:val="22"/>
                      <w:szCs w:val="22"/>
                      <w:lang w:val="vi-VN"/>
                    </w:rPr>
                    <w:t xml:space="preserve"> </w:t>
                  </w:r>
                  <w:r w:rsidR="00F37302" w:rsidRPr="00BE520D">
                    <w:rPr>
                      <w:rFonts w:ascii="Arial" w:hAnsi="Arial" w:cs="Arial"/>
                      <w:sz w:val="22"/>
                      <w:szCs w:val="22"/>
                      <w:lang w:val="vi-VN"/>
                    </w:rPr>
                    <w:t>được xây dựn</w:t>
                  </w:r>
                  <w:r w:rsidR="006354CE" w:rsidRPr="00BE520D">
                    <w:rPr>
                      <w:rFonts w:ascii="Arial" w:hAnsi="Arial" w:cs="Arial"/>
                      <w:sz w:val="22"/>
                      <w:szCs w:val="22"/>
                      <w:lang w:val="vi-VN"/>
                    </w:rPr>
                    <w:t>g</w:t>
                  </w:r>
                  <w:r w:rsidR="008E2B95" w:rsidRPr="00BE520D">
                    <w:rPr>
                      <w:rFonts w:ascii="Arial" w:hAnsi="Arial" w:cs="Arial"/>
                      <w:sz w:val="22"/>
                      <w:szCs w:val="22"/>
                      <w:lang w:val="vi-VN"/>
                    </w:rPr>
                    <w:t xml:space="preserve"> và hoàn thiện</w:t>
                  </w:r>
                  <w:r w:rsidR="003F78DE" w:rsidRPr="00BE520D">
                    <w:rPr>
                      <w:rFonts w:ascii="Arial" w:hAnsi="Arial" w:cs="Arial"/>
                      <w:sz w:val="22"/>
                      <w:szCs w:val="22"/>
                      <w:lang w:val="vi-VN"/>
                    </w:rPr>
                    <w:t xml:space="preserve"> </w:t>
                  </w:r>
                </w:p>
                <w:p w14:paraId="3337119C" w14:textId="77777777" w:rsidR="00714918" w:rsidRPr="00BE520D" w:rsidRDefault="00714918" w:rsidP="00714918">
                  <w:pPr>
                    <w:pStyle w:val="ListParagraph"/>
                    <w:suppressAutoHyphens/>
                    <w:ind w:left="163"/>
                    <w:textAlignment w:val="top"/>
                    <w:outlineLvl w:val="0"/>
                    <w:rPr>
                      <w:rFonts w:ascii="Arial" w:hAnsi="Arial" w:cs="Arial"/>
                      <w:sz w:val="22"/>
                      <w:szCs w:val="22"/>
                      <w:lang w:val="vi-VN"/>
                    </w:rPr>
                  </w:pPr>
                </w:p>
                <w:p w14:paraId="168A325D" w14:textId="7615B2EC" w:rsidR="00196754" w:rsidRPr="00BE520D" w:rsidRDefault="00714918" w:rsidP="00462F41">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Bản đề cương báo cáo nghiên cứu</w:t>
                  </w:r>
                </w:p>
              </w:tc>
              <w:tc>
                <w:tcPr>
                  <w:tcW w:w="1275" w:type="dxa"/>
                  <w:tcBorders>
                    <w:top w:val="single" w:sz="4" w:space="0" w:color="000000"/>
                    <w:left w:val="single" w:sz="4" w:space="0" w:color="000000"/>
                    <w:bottom w:val="single" w:sz="4" w:space="0" w:color="000000"/>
                    <w:right w:val="single" w:sz="4" w:space="0" w:color="000000"/>
                  </w:tcBorders>
                  <w:vAlign w:val="center"/>
                </w:tcPr>
                <w:p w14:paraId="4EBAC5B1" w14:textId="71F01E09" w:rsidR="004473EA" w:rsidRPr="00BE520D" w:rsidRDefault="004473EA" w:rsidP="00C74438">
                  <w:pPr>
                    <w:spacing w:before="60" w:after="60"/>
                    <w:rPr>
                      <w:rFonts w:ascii="Arial" w:hAnsi="Arial" w:cs="Arial"/>
                      <w:lang w:val="vi-VN"/>
                    </w:rPr>
                  </w:pPr>
                  <w:proofErr w:type="spellStart"/>
                  <w:r w:rsidRPr="00BE520D">
                    <w:rPr>
                      <w:rFonts w:ascii="Arial" w:hAnsi="Arial" w:cs="Arial"/>
                    </w:rPr>
                    <w:t>Thán</w:t>
                  </w:r>
                  <w:proofErr w:type="spellEnd"/>
                  <w:r w:rsidR="005C1CB6" w:rsidRPr="00BE520D">
                    <w:rPr>
                      <w:rFonts w:ascii="Arial" w:hAnsi="Arial" w:cs="Arial"/>
                      <w:lang w:val="vi-VN"/>
                    </w:rPr>
                    <w:t xml:space="preserve">g </w:t>
                  </w:r>
                  <w:r w:rsidR="008E2B95" w:rsidRPr="00BE520D">
                    <w:rPr>
                      <w:rFonts w:ascii="Arial" w:hAnsi="Arial" w:cs="Arial"/>
                    </w:rPr>
                    <w:t>4</w:t>
                  </w:r>
                  <w:r w:rsidRPr="00BE520D">
                    <w:rPr>
                      <w:rFonts w:ascii="Arial" w:hAnsi="Arial" w:cs="Arial"/>
                    </w:rPr>
                    <w:t>/2026</w:t>
                  </w:r>
                </w:p>
              </w:tc>
              <w:tc>
                <w:tcPr>
                  <w:tcW w:w="1560" w:type="dxa"/>
                  <w:tcBorders>
                    <w:top w:val="single" w:sz="4" w:space="0" w:color="000000"/>
                    <w:left w:val="single" w:sz="4" w:space="0" w:color="000000"/>
                    <w:bottom w:val="single" w:sz="4" w:space="0" w:color="000000"/>
                    <w:right w:val="single" w:sz="4" w:space="0" w:color="000000"/>
                  </w:tcBorders>
                  <w:vAlign w:val="center"/>
                </w:tcPr>
                <w:p w14:paraId="6E3F0212" w14:textId="58D09507" w:rsidR="004473EA" w:rsidRPr="00BE520D" w:rsidRDefault="0018117D" w:rsidP="0018117D">
                  <w:pPr>
                    <w:spacing w:before="60" w:after="60"/>
                    <w:rPr>
                      <w:rFonts w:ascii="Arial" w:hAnsi="Arial" w:cs="Arial"/>
                      <w:lang w:val="vi-VN"/>
                    </w:rPr>
                  </w:pPr>
                  <w:r w:rsidRPr="00BE520D">
                    <w:rPr>
                      <w:rFonts w:ascii="Arial" w:hAnsi="Arial" w:cs="Arial"/>
                      <w:lang w:val="vi-VN"/>
                    </w:rPr>
                    <w:t>Xác định dựa trên đề xuất của đơn vị cung cấp dịch vụ và chấp thuận bởi WCS</w:t>
                  </w:r>
                </w:p>
              </w:tc>
              <w:tc>
                <w:tcPr>
                  <w:tcW w:w="1801" w:type="dxa"/>
                  <w:vMerge w:val="restart"/>
                  <w:tcBorders>
                    <w:top w:val="single" w:sz="4" w:space="0" w:color="000000"/>
                    <w:left w:val="single" w:sz="4" w:space="0" w:color="000000"/>
                    <w:right w:val="single" w:sz="4" w:space="0" w:color="000000"/>
                  </w:tcBorders>
                </w:tcPr>
                <w:p w14:paraId="023F6687" w14:textId="2C225941" w:rsidR="004473EA" w:rsidRPr="00BE520D" w:rsidRDefault="00E07BB4" w:rsidP="004473EA">
                  <w:pPr>
                    <w:spacing w:before="60" w:after="60"/>
                    <w:rPr>
                      <w:rFonts w:ascii="Arial" w:hAnsi="Arial" w:cs="Arial"/>
                      <w:lang w:val="vi-VN"/>
                    </w:rPr>
                  </w:pPr>
                  <w:r w:rsidRPr="00BE520D">
                    <w:rPr>
                      <w:rFonts w:ascii="Arial" w:hAnsi="Arial" w:cs="Arial"/>
                      <w:lang w:val="vi-VN"/>
                    </w:rPr>
                    <w:t>Thanh toán lần 1 sau khi ký hợp đồng, hoàn thành Hoạt động 1 và Hoạt động 2 với các sản phẩm được WCS phê duyệt</w:t>
                  </w:r>
                </w:p>
              </w:tc>
            </w:tr>
            <w:tr w:rsidR="004473EA" w:rsidRPr="00B260BC" w14:paraId="057FF0BC" w14:textId="77777777" w:rsidTr="004417DB">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DC04A1" w14:textId="77777777" w:rsidR="004C398C" w:rsidRPr="00BE520D" w:rsidRDefault="004C398C" w:rsidP="004473EA">
                  <w:pPr>
                    <w:spacing w:before="60" w:after="60"/>
                    <w:rPr>
                      <w:rFonts w:ascii="Arial" w:hAnsi="Arial" w:cs="Arial"/>
                      <w:lang w:val="vi-VN"/>
                    </w:rPr>
                  </w:pPr>
                  <w:r w:rsidRPr="00BE520D">
                    <w:rPr>
                      <w:rFonts w:ascii="Arial" w:hAnsi="Arial" w:cs="Arial"/>
                      <w:b/>
                      <w:bCs/>
                      <w:lang w:val="vi-VN"/>
                    </w:rPr>
                    <w:t>Hoạt động 2:</w:t>
                  </w:r>
                  <w:r w:rsidRPr="00BE520D">
                    <w:rPr>
                      <w:rFonts w:ascii="Arial" w:hAnsi="Arial" w:cs="Arial"/>
                      <w:lang w:val="vi-VN"/>
                    </w:rPr>
                    <w:t xml:space="preserve"> </w:t>
                  </w:r>
                </w:p>
                <w:p w14:paraId="03D6DF23" w14:textId="3D3B669A" w:rsidR="00E51A5F" w:rsidRPr="00BE520D" w:rsidRDefault="006354CE" w:rsidP="004473EA">
                  <w:pPr>
                    <w:spacing w:before="60" w:after="60"/>
                    <w:rPr>
                      <w:rFonts w:ascii="Arial" w:hAnsi="Arial" w:cs="Arial"/>
                      <w:lang w:val="vi-VN"/>
                    </w:rPr>
                  </w:pPr>
                  <w:r w:rsidRPr="00BE520D">
                    <w:rPr>
                      <w:rFonts w:ascii="Arial" w:hAnsi="Arial" w:cs="Arial"/>
                      <w:lang w:val="vi-VN"/>
                    </w:rPr>
                    <w:t xml:space="preserve">Hỗ trợ WCS </w:t>
                  </w:r>
                  <w:r w:rsidR="00A30217" w:rsidRPr="00BE520D">
                    <w:rPr>
                      <w:rFonts w:ascii="Arial" w:hAnsi="Arial" w:cs="Arial"/>
                      <w:lang w:val="vi-VN"/>
                    </w:rPr>
                    <w:t>trong quá trình xây dựng</w:t>
                  </w:r>
                  <w:r w:rsidR="000B243D" w:rsidRPr="00BE520D">
                    <w:rPr>
                      <w:rFonts w:ascii="Arial" w:hAnsi="Arial" w:cs="Arial"/>
                      <w:lang w:val="vi-VN"/>
                    </w:rPr>
                    <w:t xml:space="preserve"> và chỉnh sửa</w:t>
                  </w:r>
                  <w:r w:rsidR="00A30217" w:rsidRPr="00BE520D">
                    <w:rPr>
                      <w:rFonts w:ascii="Arial" w:hAnsi="Arial" w:cs="Arial"/>
                      <w:lang w:val="vi-VN"/>
                    </w:rPr>
                    <w:t xml:space="preserve"> </w:t>
                  </w:r>
                  <w:r w:rsidR="004473EA" w:rsidRPr="00BE520D">
                    <w:rPr>
                      <w:rFonts w:ascii="Arial" w:hAnsi="Arial" w:cs="Arial"/>
                      <w:lang w:val="vi-VN"/>
                    </w:rPr>
                    <w:t xml:space="preserve">hồ sơ </w:t>
                  </w:r>
                  <w:r w:rsidR="000B243D" w:rsidRPr="00BE520D">
                    <w:rPr>
                      <w:rFonts w:ascii="Arial" w:hAnsi="Arial" w:cs="Arial"/>
                      <w:lang w:val="vi-VN"/>
                    </w:rPr>
                    <w:t xml:space="preserve">nghiên cứu </w:t>
                  </w:r>
                  <w:r w:rsidR="000E1118" w:rsidRPr="00BE520D">
                    <w:rPr>
                      <w:rFonts w:ascii="Arial" w:hAnsi="Arial" w:cs="Arial"/>
                      <w:lang w:val="vi-VN"/>
                    </w:rPr>
                    <w:t xml:space="preserve">xin phê duyệt của Hội đồng Đạo đức Nghiên cứu (IRB) </w:t>
                  </w:r>
                  <w:r w:rsidR="009947A1" w:rsidRPr="00BE520D">
                    <w:rPr>
                      <w:rFonts w:ascii="Arial" w:hAnsi="Arial" w:cs="Arial"/>
                      <w:lang w:val="vi-VN"/>
                    </w:rPr>
                    <w:t>của WCS và Trường Đại học Y tế Công cộng Hà Nội (HPHU)</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AE17C" w14:textId="134CF9AD" w:rsidR="004473EA" w:rsidRPr="00BE520D" w:rsidRDefault="00B64E48" w:rsidP="00B02B92">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 xml:space="preserve">Các </w:t>
                  </w:r>
                  <w:r w:rsidR="005A49FB" w:rsidRPr="00BE520D">
                    <w:rPr>
                      <w:rFonts w:ascii="Arial" w:hAnsi="Arial" w:cs="Arial"/>
                      <w:sz w:val="22"/>
                      <w:szCs w:val="22"/>
                      <w:lang w:val="vi-VN"/>
                    </w:rPr>
                    <w:t xml:space="preserve">chỉnh sửa hồ sơ </w:t>
                  </w:r>
                  <w:r w:rsidR="006878BE" w:rsidRPr="00BE520D">
                    <w:rPr>
                      <w:rFonts w:ascii="Arial" w:hAnsi="Arial" w:cs="Arial"/>
                      <w:sz w:val="22"/>
                      <w:szCs w:val="22"/>
                      <w:lang w:val="vi-VN"/>
                    </w:rPr>
                    <w:t xml:space="preserve">theo góp ý của Hội đồng Đạo đức Nghiên cứu </w:t>
                  </w:r>
                  <w:r w:rsidR="004473EA" w:rsidRPr="00BE520D">
                    <w:rPr>
                      <w:rFonts w:ascii="Arial" w:hAnsi="Arial" w:cs="Arial"/>
                      <w:sz w:val="22"/>
                      <w:szCs w:val="22"/>
                      <w:lang w:val="vi-VN"/>
                    </w:rPr>
                    <w:t>của WCS và Trường Đại học Y tế Công cộng Hà Nội (HPHU)</w:t>
                  </w:r>
                  <w:r w:rsidR="006878BE" w:rsidRPr="00BE520D">
                    <w:rPr>
                      <w:rFonts w:ascii="Arial" w:hAnsi="Arial" w:cs="Arial"/>
                      <w:sz w:val="22"/>
                      <w:szCs w:val="22"/>
                      <w:lang w:val="vi-VN"/>
                    </w:rPr>
                    <w:t xml:space="preserve"> được cung cấp</w:t>
                  </w:r>
                </w:p>
              </w:tc>
              <w:tc>
                <w:tcPr>
                  <w:tcW w:w="1275" w:type="dxa"/>
                  <w:tcBorders>
                    <w:top w:val="single" w:sz="4" w:space="0" w:color="000000"/>
                    <w:left w:val="single" w:sz="4" w:space="0" w:color="000000"/>
                    <w:bottom w:val="single" w:sz="4" w:space="0" w:color="000000"/>
                    <w:right w:val="single" w:sz="4" w:space="0" w:color="000000"/>
                  </w:tcBorders>
                  <w:vAlign w:val="center"/>
                </w:tcPr>
                <w:p w14:paraId="1EE92C7D" w14:textId="05B3F13E" w:rsidR="004473EA" w:rsidRPr="00BE520D" w:rsidRDefault="004473EA" w:rsidP="00C74438">
                  <w:pPr>
                    <w:spacing w:before="60" w:after="60"/>
                    <w:rPr>
                      <w:rFonts w:ascii="Arial" w:hAnsi="Arial" w:cs="Arial"/>
                      <w:lang w:val="vi-VN"/>
                    </w:rPr>
                  </w:pPr>
                  <w:proofErr w:type="spellStart"/>
                  <w:r w:rsidRPr="00BE520D">
                    <w:rPr>
                      <w:rFonts w:ascii="Arial" w:hAnsi="Arial" w:cs="Arial"/>
                    </w:rPr>
                    <w:t>Tháng</w:t>
                  </w:r>
                  <w:proofErr w:type="spellEnd"/>
                  <w:r w:rsidRPr="00BE520D">
                    <w:rPr>
                      <w:rFonts w:ascii="Arial" w:hAnsi="Arial" w:cs="Arial"/>
                    </w:rPr>
                    <w:t xml:space="preserve"> 4/2026</w:t>
                  </w:r>
                </w:p>
              </w:tc>
              <w:tc>
                <w:tcPr>
                  <w:tcW w:w="1560" w:type="dxa"/>
                  <w:tcBorders>
                    <w:top w:val="single" w:sz="4" w:space="0" w:color="000000"/>
                    <w:left w:val="single" w:sz="4" w:space="0" w:color="000000"/>
                    <w:bottom w:val="single" w:sz="4" w:space="0" w:color="000000"/>
                    <w:right w:val="single" w:sz="4" w:space="0" w:color="000000"/>
                  </w:tcBorders>
                  <w:vAlign w:val="center"/>
                </w:tcPr>
                <w:p w14:paraId="725C7419" w14:textId="534F0DB9" w:rsidR="004473EA" w:rsidRPr="00BE520D" w:rsidRDefault="00917A2A" w:rsidP="00917A2A">
                  <w:pPr>
                    <w:spacing w:before="60" w:after="60"/>
                    <w:rPr>
                      <w:rFonts w:ascii="Arial" w:hAnsi="Arial" w:cs="Arial"/>
                      <w:lang w:val="vi-VN"/>
                    </w:rPr>
                  </w:pPr>
                  <w:r w:rsidRPr="00BE520D">
                    <w:rPr>
                      <w:rFonts w:ascii="Arial" w:hAnsi="Arial" w:cs="Arial"/>
                      <w:lang w:val="vi-VN"/>
                    </w:rPr>
                    <w:t>Xác định dựa trên đề xuất của đơn vị cung cấp dịch vụ và chấp thuận bởi WCS</w:t>
                  </w:r>
                </w:p>
              </w:tc>
              <w:tc>
                <w:tcPr>
                  <w:tcW w:w="1801" w:type="dxa"/>
                  <w:vMerge/>
                  <w:tcBorders>
                    <w:left w:val="single" w:sz="4" w:space="0" w:color="000000"/>
                    <w:right w:val="single" w:sz="4" w:space="0" w:color="000000"/>
                  </w:tcBorders>
                </w:tcPr>
                <w:p w14:paraId="5FDEE83A" w14:textId="165AF04B" w:rsidR="004473EA" w:rsidRPr="00BE520D" w:rsidRDefault="004473EA" w:rsidP="004473EA">
                  <w:pPr>
                    <w:spacing w:before="60" w:after="60"/>
                    <w:rPr>
                      <w:rFonts w:ascii="Arial" w:hAnsi="Arial" w:cs="Arial"/>
                      <w:lang w:val="vi-VN"/>
                    </w:rPr>
                  </w:pPr>
                </w:p>
              </w:tc>
            </w:tr>
            <w:tr w:rsidR="004473EA" w:rsidRPr="00B260BC" w14:paraId="0787BCD6" w14:textId="77777777" w:rsidTr="004417DB">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EB407" w14:textId="77777777" w:rsidR="004C398C" w:rsidRPr="00BE520D" w:rsidRDefault="004C398C" w:rsidP="004473EA">
                  <w:pPr>
                    <w:spacing w:before="60" w:after="60"/>
                    <w:rPr>
                      <w:rFonts w:ascii="Arial" w:hAnsi="Arial" w:cs="Arial"/>
                      <w:b/>
                      <w:bCs/>
                      <w:lang w:val="vi-VN"/>
                    </w:rPr>
                  </w:pPr>
                  <w:r w:rsidRPr="00BE520D">
                    <w:rPr>
                      <w:rFonts w:ascii="Arial" w:hAnsi="Arial" w:cs="Arial"/>
                      <w:b/>
                      <w:bCs/>
                      <w:lang w:val="vi-VN"/>
                    </w:rPr>
                    <w:lastRenderedPageBreak/>
                    <w:t>Hoạt động 3:</w:t>
                  </w:r>
                </w:p>
                <w:p w14:paraId="3FC7C777" w14:textId="21D11E28" w:rsidR="004473EA" w:rsidRPr="00BE520D" w:rsidRDefault="004473EA" w:rsidP="004473EA">
                  <w:pPr>
                    <w:spacing w:before="60" w:after="60"/>
                    <w:rPr>
                      <w:rFonts w:ascii="Arial" w:hAnsi="Arial" w:cs="Arial"/>
                      <w:lang w:val="vi-VN"/>
                    </w:rPr>
                  </w:pPr>
                  <w:r w:rsidRPr="00BE520D">
                    <w:rPr>
                      <w:rFonts w:ascii="Arial" w:hAnsi="Arial" w:cs="Arial"/>
                      <w:lang w:val="vi-VN"/>
                    </w:rPr>
                    <w:t>Tiến hành khảo sát</w:t>
                  </w:r>
                  <w:r w:rsidR="002A1935" w:rsidRPr="00BE520D">
                    <w:rPr>
                      <w:rFonts w:ascii="Arial" w:hAnsi="Arial" w:cs="Arial"/>
                      <w:lang w:val="vi-VN"/>
                    </w:rPr>
                    <w:t xml:space="preserve"> theo </w:t>
                  </w:r>
                  <w:r w:rsidR="008959EC" w:rsidRPr="00BE520D">
                    <w:rPr>
                      <w:rFonts w:ascii="Arial" w:hAnsi="Arial" w:cs="Arial"/>
                      <w:lang w:val="vi-VN"/>
                    </w:rPr>
                    <w:t>kế hoạch, phương pháp và công cụ nghiên cứu đã được phê duyệt</w:t>
                  </w:r>
                  <w:r w:rsidR="00765375" w:rsidRPr="00BE520D">
                    <w:rPr>
                      <w:rFonts w:ascii="Arial" w:hAnsi="Arial" w:cs="Arial"/>
                      <w:lang w:val="vi-VN"/>
                    </w:rPr>
                    <w:t>, bao gồm đi khảo sát tại thực địa tại Hà Nội và TP. HCM</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BE84F" w14:textId="36E387C8" w:rsidR="004473EA" w:rsidRPr="00BE520D" w:rsidRDefault="00D56EC2" w:rsidP="002E1CEA">
                  <w:pPr>
                    <w:pStyle w:val="ListParagraph"/>
                    <w:numPr>
                      <w:ilvl w:val="0"/>
                      <w:numId w:val="48"/>
                    </w:numPr>
                    <w:suppressAutoHyphens/>
                    <w:ind w:left="163" w:hanging="180"/>
                    <w:textDirection w:val="btLr"/>
                    <w:textAlignment w:val="top"/>
                    <w:outlineLvl w:val="0"/>
                    <w:rPr>
                      <w:rFonts w:ascii="Arial" w:hAnsi="Arial" w:cs="Arial"/>
                      <w:sz w:val="22"/>
                      <w:szCs w:val="22"/>
                      <w:lang w:val="vi-VN"/>
                    </w:rPr>
                  </w:pPr>
                  <w:r w:rsidRPr="00BE520D">
                    <w:rPr>
                      <w:rFonts w:ascii="Arial" w:hAnsi="Arial" w:cs="Arial"/>
                      <w:sz w:val="22"/>
                      <w:szCs w:val="22"/>
                      <w:lang w:val="vi-VN"/>
                    </w:rPr>
                    <w:t>Bản tóm tắt kết quả khảo sát sau khi hoàn thành khảo sát (bằng tiếng Việt).</w:t>
                  </w:r>
                </w:p>
              </w:tc>
              <w:tc>
                <w:tcPr>
                  <w:tcW w:w="1275" w:type="dxa"/>
                  <w:tcBorders>
                    <w:top w:val="single" w:sz="4" w:space="0" w:color="000000"/>
                    <w:left w:val="single" w:sz="4" w:space="0" w:color="000000"/>
                    <w:bottom w:val="single" w:sz="4" w:space="0" w:color="000000"/>
                    <w:right w:val="single" w:sz="4" w:space="0" w:color="000000"/>
                  </w:tcBorders>
                  <w:vAlign w:val="center"/>
                </w:tcPr>
                <w:p w14:paraId="0B4C14DD" w14:textId="59B97C3D" w:rsidR="004473EA" w:rsidRPr="00BE520D" w:rsidRDefault="004473EA" w:rsidP="00C74438">
                  <w:pPr>
                    <w:spacing w:before="60" w:after="60"/>
                    <w:rPr>
                      <w:rFonts w:ascii="Arial" w:hAnsi="Arial" w:cs="Arial"/>
                      <w:lang w:val="vi-VN"/>
                    </w:rPr>
                  </w:pPr>
                  <w:r w:rsidRPr="00BE520D">
                    <w:rPr>
                      <w:rFonts w:ascii="Arial" w:hAnsi="Arial" w:cs="Arial"/>
                      <w:lang w:val="vi-VN"/>
                    </w:rPr>
                    <w:t xml:space="preserve">Tháng </w:t>
                  </w:r>
                  <w:r w:rsidRPr="00BE520D">
                    <w:rPr>
                      <w:rFonts w:ascii="Arial" w:hAnsi="Arial" w:cs="Arial"/>
                    </w:rPr>
                    <w:t>5</w:t>
                  </w:r>
                  <w:r w:rsidRPr="00BE520D">
                    <w:rPr>
                      <w:rFonts w:ascii="Arial" w:hAnsi="Arial" w:cs="Arial"/>
                      <w:lang w:val="vi-VN"/>
                    </w:rPr>
                    <w:t>/2026</w:t>
                  </w:r>
                </w:p>
              </w:tc>
              <w:tc>
                <w:tcPr>
                  <w:tcW w:w="1560" w:type="dxa"/>
                  <w:tcBorders>
                    <w:top w:val="single" w:sz="4" w:space="0" w:color="000000"/>
                    <w:left w:val="single" w:sz="4" w:space="0" w:color="000000"/>
                    <w:bottom w:val="single" w:sz="4" w:space="0" w:color="000000"/>
                    <w:right w:val="single" w:sz="4" w:space="0" w:color="auto"/>
                  </w:tcBorders>
                  <w:vAlign w:val="center"/>
                </w:tcPr>
                <w:p w14:paraId="00C92700" w14:textId="55DCBED5" w:rsidR="004473EA" w:rsidRPr="00BE520D" w:rsidRDefault="00917A2A" w:rsidP="00917A2A">
                  <w:pPr>
                    <w:spacing w:before="60" w:after="60"/>
                    <w:rPr>
                      <w:rFonts w:ascii="Arial" w:hAnsi="Arial" w:cs="Arial"/>
                      <w:lang w:val="vi-VN"/>
                    </w:rPr>
                  </w:pPr>
                  <w:r w:rsidRPr="00BE520D">
                    <w:rPr>
                      <w:rFonts w:ascii="Arial" w:hAnsi="Arial" w:cs="Arial"/>
                      <w:lang w:val="vi-VN"/>
                    </w:rPr>
                    <w:t>Xác định dựa trên đề xuất của đơn vị cung cấp dịch vụ và chấp thuận bởi WCS</w:t>
                  </w:r>
                </w:p>
              </w:tc>
              <w:tc>
                <w:tcPr>
                  <w:tcW w:w="1801" w:type="dxa"/>
                  <w:tcBorders>
                    <w:top w:val="single" w:sz="4" w:space="0" w:color="auto"/>
                    <w:left w:val="single" w:sz="4" w:space="0" w:color="auto"/>
                    <w:bottom w:val="single" w:sz="4" w:space="0" w:color="auto"/>
                    <w:right w:val="single" w:sz="4" w:space="0" w:color="auto"/>
                  </w:tcBorders>
                </w:tcPr>
                <w:p w14:paraId="3FE9CDC4" w14:textId="4D0386E0" w:rsidR="004473EA" w:rsidRPr="00BE520D" w:rsidRDefault="006006B3" w:rsidP="004473EA">
                  <w:pPr>
                    <w:spacing w:before="60" w:after="60"/>
                    <w:rPr>
                      <w:rFonts w:ascii="Arial" w:hAnsi="Arial" w:cs="Arial"/>
                      <w:lang w:val="vi-VN"/>
                    </w:rPr>
                  </w:pPr>
                  <w:r w:rsidRPr="00BE520D">
                    <w:rPr>
                      <w:rFonts w:ascii="Arial" w:hAnsi="Arial" w:cs="Arial"/>
                      <w:lang w:val="vi-VN"/>
                    </w:rPr>
                    <w:t>Thanh toán lần 2 sau khi hoàn thành Hoạt động 3</w:t>
                  </w:r>
                  <w:r w:rsidR="00C0011E" w:rsidRPr="00BE520D">
                    <w:rPr>
                      <w:rFonts w:ascii="Arial" w:hAnsi="Arial" w:cs="Arial"/>
                      <w:lang w:val="vi-VN"/>
                    </w:rPr>
                    <w:t xml:space="preserve"> với các sản phẩm được WCS phê duyệt</w:t>
                  </w:r>
                </w:p>
              </w:tc>
            </w:tr>
            <w:tr w:rsidR="00765375" w:rsidRPr="00B260BC" w14:paraId="1C6DF944" w14:textId="77777777" w:rsidTr="004417DB">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0138E" w14:textId="26E1831D" w:rsidR="004C398C" w:rsidRPr="00BE520D" w:rsidRDefault="004C398C" w:rsidP="004473EA">
                  <w:pPr>
                    <w:spacing w:before="60" w:after="60"/>
                    <w:rPr>
                      <w:rFonts w:ascii="Arial" w:hAnsi="Arial" w:cs="Arial"/>
                      <w:b/>
                      <w:bCs/>
                      <w:lang w:val="vi-VN"/>
                    </w:rPr>
                  </w:pPr>
                  <w:r w:rsidRPr="00BE520D">
                    <w:rPr>
                      <w:rFonts w:ascii="Arial" w:hAnsi="Arial" w:cs="Arial"/>
                      <w:b/>
                      <w:bCs/>
                      <w:lang w:val="vi-VN"/>
                    </w:rPr>
                    <w:t>Hoạt động 4:</w:t>
                  </w:r>
                </w:p>
                <w:p w14:paraId="0831FC32" w14:textId="0DCD6609" w:rsidR="00765375" w:rsidRPr="00BE520D" w:rsidRDefault="00AC5082" w:rsidP="004473EA">
                  <w:pPr>
                    <w:spacing w:before="60" w:after="60"/>
                    <w:rPr>
                      <w:rFonts w:ascii="Arial" w:hAnsi="Arial" w:cs="Arial"/>
                      <w:lang w:val="vi-VN"/>
                    </w:rPr>
                  </w:pPr>
                  <w:r w:rsidRPr="00BE520D">
                    <w:rPr>
                      <w:rFonts w:ascii="Arial" w:hAnsi="Arial" w:cs="Arial"/>
                      <w:lang w:val="vi-VN"/>
                    </w:rPr>
                    <w:t>Phân tích dữ liệu và xây dựng báo cáo nghiên cứu.</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DD1890" w14:textId="33887E0E" w:rsidR="00BC2AE4" w:rsidRPr="00BE520D" w:rsidRDefault="00BC2AE4" w:rsidP="00BC2AE4">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Báo cáo</w:t>
                  </w:r>
                  <w:r w:rsidR="002E1CEA" w:rsidRPr="00BE520D">
                    <w:rPr>
                      <w:rFonts w:ascii="Arial" w:hAnsi="Arial" w:cs="Arial"/>
                      <w:sz w:val="22"/>
                      <w:szCs w:val="22"/>
                      <w:lang w:val="vi-VN"/>
                    </w:rPr>
                    <w:t xml:space="preserve"> nghiên cứu</w:t>
                  </w:r>
                  <w:r w:rsidRPr="00BE520D">
                    <w:rPr>
                      <w:rFonts w:ascii="Arial" w:hAnsi="Arial" w:cs="Arial"/>
                      <w:sz w:val="22"/>
                      <w:szCs w:val="22"/>
                      <w:lang w:val="vi-VN"/>
                    </w:rPr>
                    <w:t xml:space="preserve"> hoàn thiện (bằng tiếng Việt) được WCS phê duyệt.</w:t>
                  </w:r>
                </w:p>
                <w:p w14:paraId="00A4AE82" w14:textId="18127718" w:rsidR="00765375" w:rsidRPr="00BE520D" w:rsidRDefault="002E1CEA" w:rsidP="00BC2AE4">
                  <w:pPr>
                    <w:pStyle w:val="ListParagraph"/>
                    <w:numPr>
                      <w:ilvl w:val="0"/>
                      <w:numId w:val="48"/>
                    </w:numPr>
                    <w:suppressAutoHyphens/>
                    <w:ind w:left="163" w:hanging="180"/>
                    <w:textAlignment w:val="top"/>
                    <w:outlineLvl w:val="0"/>
                    <w:rPr>
                      <w:rFonts w:ascii="Arial" w:hAnsi="Arial" w:cs="Arial"/>
                      <w:sz w:val="22"/>
                      <w:szCs w:val="22"/>
                      <w:lang w:val="vi-VN"/>
                    </w:rPr>
                  </w:pPr>
                  <w:r w:rsidRPr="00BE520D">
                    <w:rPr>
                      <w:rFonts w:ascii="Arial" w:hAnsi="Arial" w:cs="Arial"/>
                      <w:sz w:val="22"/>
                      <w:szCs w:val="22"/>
                      <w:lang w:val="vi-VN"/>
                    </w:rPr>
                    <w:t>D</w:t>
                  </w:r>
                  <w:r w:rsidR="00BC2AE4" w:rsidRPr="00BE520D">
                    <w:rPr>
                      <w:rFonts w:ascii="Arial" w:hAnsi="Arial" w:cs="Arial"/>
                      <w:sz w:val="22"/>
                      <w:szCs w:val="22"/>
                      <w:lang w:val="vi-VN"/>
                    </w:rPr>
                    <w:t>ữ liệu thô thu thập được</w:t>
                  </w:r>
                </w:p>
              </w:tc>
              <w:tc>
                <w:tcPr>
                  <w:tcW w:w="1275" w:type="dxa"/>
                  <w:tcBorders>
                    <w:top w:val="single" w:sz="4" w:space="0" w:color="000000"/>
                    <w:left w:val="single" w:sz="4" w:space="0" w:color="000000"/>
                    <w:bottom w:val="single" w:sz="4" w:space="0" w:color="000000"/>
                    <w:right w:val="single" w:sz="4" w:space="0" w:color="000000"/>
                  </w:tcBorders>
                  <w:vAlign w:val="center"/>
                </w:tcPr>
                <w:p w14:paraId="48C76860" w14:textId="2851B600" w:rsidR="00765375" w:rsidRPr="00BE520D" w:rsidRDefault="00005F45" w:rsidP="00C74438">
                  <w:pPr>
                    <w:spacing w:before="60" w:after="60"/>
                    <w:rPr>
                      <w:rFonts w:ascii="Arial" w:hAnsi="Arial" w:cs="Arial"/>
                      <w:lang w:val="vi-VN"/>
                    </w:rPr>
                  </w:pPr>
                  <w:r w:rsidRPr="00BE520D">
                    <w:rPr>
                      <w:rFonts w:ascii="Arial" w:hAnsi="Arial" w:cs="Arial"/>
                      <w:lang w:val="vi-VN"/>
                    </w:rPr>
                    <w:t xml:space="preserve">Tháng </w:t>
                  </w:r>
                  <w:r w:rsidRPr="00BE520D">
                    <w:rPr>
                      <w:rFonts w:ascii="Arial" w:hAnsi="Arial" w:cs="Arial"/>
                    </w:rPr>
                    <w:t>5</w:t>
                  </w:r>
                  <w:r w:rsidRPr="00BE520D">
                    <w:rPr>
                      <w:rFonts w:ascii="Arial" w:hAnsi="Arial" w:cs="Arial"/>
                      <w:lang w:val="vi-VN"/>
                    </w:rPr>
                    <w:t>/2026</w:t>
                  </w:r>
                </w:p>
              </w:tc>
              <w:tc>
                <w:tcPr>
                  <w:tcW w:w="1560" w:type="dxa"/>
                  <w:tcBorders>
                    <w:top w:val="single" w:sz="4" w:space="0" w:color="000000"/>
                    <w:left w:val="single" w:sz="4" w:space="0" w:color="000000"/>
                    <w:bottom w:val="single" w:sz="4" w:space="0" w:color="000000"/>
                    <w:right w:val="single" w:sz="4" w:space="0" w:color="auto"/>
                  </w:tcBorders>
                  <w:vAlign w:val="center"/>
                </w:tcPr>
                <w:p w14:paraId="24FBF8BB" w14:textId="1091DC01" w:rsidR="00765375" w:rsidRPr="00BE520D" w:rsidRDefault="00917A2A" w:rsidP="00917A2A">
                  <w:pPr>
                    <w:spacing w:before="60" w:after="60"/>
                    <w:rPr>
                      <w:rFonts w:ascii="Arial" w:hAnsi="Arial" w:cs="Arial"/>
                      <w:lang w:val="vi-VN"/>
                    </w:rPr>
                  </w:pPr>
                  <w:r w:rsidRPr="00BE520D">
                    <w:rPr>
                      <w:rFonts w:ascii="Arial" w:hAnsi="Arial" w:cs="Arial"/>
                      <w:lang w:val="vi-VN"/>
                    </w:rPr>
                    <w:t>Xác định dựa trên đề xuất của đơn vị cung cấp dịch vụ và chấp thuận bởi WCS</w:t>
                  </w:r>
                </w:p>
              </w:tc>
              <w:tc>
                <w:tcPr>
                  <w:tcW w:w="1801" w:type="dxa"/>
                  <w:tcBorders>
                    <w:top w:val="single" w:sz="4" w:space="0" w:color="auto"/>
                    <w:left w:val="single" w:sz="4" w:space="0" w:color="auto"/>
                    <w:bottom w:val="single" w:sz="4" w:space="0" w:color="auto"/>
                    <w:right w:val="single" w:sz="4" w:space="0" w:color="auto"/>
                  </w:tcBorders>
                </w:tcPr>
                <w:p w14:paraId="7181D24E" w14:textId="1FB90357" w:rsidR="00765375" w:rsidRPr="00BE520D" w:rsidRDefault="00C0011E" w:rsidP="004473EA">
                  <w:pPr>
                    <w:spacing w:before="60" w:after="60"/>
                    <w:rPr>
                      <w:rFonts w:ascii="Arial" w:hAnsi="Arial" w:cs="Arial"/>
                      <w:lang w:val="vi-VN"/>
                    </w:rPr>
                  </w:pPr>
                  <w:r w:rsidRPr="00BE520D">
                    <w:rPr>
                      <w:rFonts w:ascii="Arial" w:hAnsi="Arial" w:cs="Arial"/>
                      <w:lang w:val="vi-VN"/>
                    </w:rPr>
                    <w:t>Thanh toán lần cuối sau khi hoàn thành Hoạt động 4</w:t>
                  </w:r>
                  <w:r w:rsidR="00B02B92" w:rsidRPr="00BE520D">
                    <w:rPr>
                      <w:rFonts w:ascii="Arial" w:hAnsi="Arial" w:cs="Arial"/>
                      <w:lang w:val="vi-VN"/>
                    </w:rPr>
                    <w:t xml:space="preserve"> với các sản phẩm còn lại được WCS phê duyệt</w:t>
                  </w:r>
                </w:p>
              </w:tc>
            </w:tr>
          </w:tbl>
          <w:p w14:paraId="37614FEB" w14:textId="4636A53C" w:rsidR="00D333C2" w:rsidRPr="00BE520D" w:rsidRDefault="00D333C2" w:rsidP="009A427C">
            <w:pPr>
              <w:autoSpaceDE w:val="0"/>
              <w:autoSpaceDN w:val="0"/>
              <w:adjustRightInd w:val="0"/>
              <w:spacing w:before="60" w:after="60"/>
              <w:rPr>
                <w:rFonts w:ascii="Arial" w:hAnsi="Arial" w:cs="Arial"/>
                <w:lang w:val="vi-VN"/>
              </w:rPr>
            </w:pPr>
            <w:r w:rsidRPr="00BE520D">
              <w:rPr>
                <w:rFonts w:ascii="Arial" w:hAnsi="Arial" w:cs="Arial"/>
                <w:lang w:val="vi-VN"/>
              </w:rPr>
              <w:t>Tổng số ngày công</w:t>
            </w:r>
            <w:r w:rsidR="00F4056E" w:rsidRPr="00BE520D">
              <w:rPr>
                <w:rFonts w:ascii="Arial" w:hAnsi="Arial" w:cs="Arial"/>
                <w:lang w:val="vi-VN"/>
              </w:rPr>
              <w:t xml:space="preserve"> dự kiến</w:t>
            </w:r>
            <w:r w:rsidRPr="00BE520D">
              <w:rPr>
                <w:rFonts w:ascii="Arial" w:hAnsi="Arial" w:cs="Arial"/>
                <w:lang w:val="vi-VN"/>
              </w:rPr>
              <w:t>:</w:t>
            </w:r>
            <w:r w:rsidR="00797D77" w:rsidRPr="00BE520D">
              <w:rPr>
                <w:rFonts w:ascii="Arial" w:hAnsi="Arial" w:cs="Arial"/>
                <w:lang w:val="vi-VN"/>
              </w:rPr>
              <w:t xml:space="preserve"> </w:t>
            </w:r>
            <w:r w:rsidR="00B02B92" w:rsidRPr="00BE520D">
              <w:rPr>
                <w:rFonts w:ascii="Arial" w:hAnsi="Arial" w:cs="Arial"/>
                <w:lang w:val="vi-VN"/>
              </w:rPr>
              <w:t>Xác định dựa trên đề xuất của đơn vị cung cấp dịch vụ và chấp thuận bởi WCS</w:t>
            </w:r>
          </w:p>
        </w:tc>
      </w:tr>
      <w:tr w:rsidR="00B51F28" w:rsidRPr="00BE520D" w14:paraId="19C93C95" w14:textId="77777777" w:rsidTr="3D7EB0DE">
        <w:trPr>
          <w:jc w:val="center"/>
        </w:trPr>
        <w:tc>
          <w:tcPr>
            <w:tcW w:w="5204" w:type="dxa"/>
            <w:gridSpan w:val="2"/>
          </w:tcPr>
          <w:p w14:paraId="6026992C" w14:textId="667A046E" w:rsidR="00B51F28" w:rsidRPr="00BE520D" w:rsidRDefault="00B51F28" w:rsidP="1D136F97">
            <w:pPr>
              <w:numPr>
                <w:ilvl w:val="0"/>
                <w:numId w:val="9"/>
              </w:numPr>
              <w:autoSpaceDE w:val="0"/>
              <w:autoSpaceDN w:val="0"/>
              <w:adjustRightInd w:val="0"/>
              <w:spacing w:before="60" w:after="60"/>
              <w:ind w:left="0" w:firstLine="0"/>
              <w:rPr>
                <w:rFonts w:ascii="Arial" w:hAnsi="Arial" w:cs="Arial"/>
                <w:b/>
                <w:bCs/>
              </w:rPr>
            </w:pPr>
            <w:r w:rsidRPr="00BE520D">
              <w:rPr>
                <w:rFonts w:ascii="Arial" w:hAnsi="Arial" w:cs="Arial"/>
                <w:b/>
                <w:bCs/>
              </w:rPr>
              <w:lastRenderedPageBreak/>
              <w:t>Requirements (selection criteria):</w:t>
            </w:r>
          </w:p>
          <w:p w14:paraId="4316D559" w14:textId="069DC3B9" w:rsidR="00B51F28" w:rsidRPr="00BE520D" w:rsidRDefault="6C17525B" w:rsidP="000F6129">
            <w:pPr>
              <w:pStyle w:val="ListParagraph"/>
              <w:numPr>
                <w:ilvl w:val="0"/>
                <w:numId w:val="1"/>
              </w:numPr>
              <w:autoSpaceDE w:val="0"/>
              <w:autoSpaceDN w:val="0"/>
              <w:adjustRightInd w:val="0"/>
              <w:ind w:left="472"/>
              <w:rPr>
                <w:rFonts w:ascii="Arial" w:eastAsia="Arial" w:hAnsi="Arial" w:cs="Arial"/>
                <w:color w:val="000000" w:themeColor="text1"/>
                <w:sz w:val="22"/>
                <w:szCs w:val="22"/>
                <w:lang w:val="en-US"/>
              </w:rPr>
            </w:pPr>
            <w:r w:rsidRPr="00BE520D">
              <w:rPr>
                <w:rFonts w:ascii="Arial" w:eastAsia="Arial" w:hAnsi="Arial" w:cs="Arial"/>
                <w:color w:val="000000" w:themeColor="text1"/>
                <w:sz w:val="22"/>
                <w:szCs w:val="22"/>
                <w:lang w:val="en-US"/>
              </w:rPr>
              <w:t xml:space="preserve">At least </w:t>
            </w:r>
            <w:r w:rsidR="00097B72">
              <w:rPr>
                <w:rFonts w:ascii="Arial" w:eastAsia="Arial" w:hAnsi="Arial" w:cs="Arial"/>
                <w:color w:val="000000" w:themeColor="text1"/>
                <w:sz w:val="22"/>
                <w:szCs w:val="22"/>
                <w:lang w:val="en-US"/>
              </w:rPr>
              <w:t xml:space="preserve">a </w:t>
            </w:r>
            <w:proofErr w:type="gramStart"/>
            <w:r w:rsidRPr="00BE520D">
              <w:rPr>
                <w:rFonts w:ascii="Arial" w:eastAsia="Arial" w:hAnsi="Arial" w:cs="Arial"/>
                <w:color w:val="000000" w:themeColor="text1"/>
                <w:sz w:val="22"/>
                <w:szCs w:val="22"/>
                <w:lang w:val="en-US"/>
              </w:rPr>
              <w:t>Master</w:t>
            </w:r>
            <w:proofErr w:type="gramEnd"/>
            <w:r w:rsidRPr="00BE520D">
              <w:rPr>
                <w:rFonts w:ascii="Arial" w:eastAsia="Arial" w:hAnsi="Arial" w:cs="Arial"/>
                <w:color w:val="000000" w:themeColor="text1"/>
                <w:sz w:val="22"/>
                <w:szCs w:val="22"/>
                <w:lang w:val="en-US"/>
              </w:rPr>
              <w:t xml:space="preserve"> degree with related backgrounds</w:t>
            </w:r>
          </w:p>
          <w:p w14:paraId="714FC843" w14:textId="2CB7A328" w:rsidR="00B51F28" w:rsidRPr="00BE520D" w:rsidRDefault="6C17525B" w:rsidP="000F6129">
            <w:pPr>
              <w:pStyle w:val="ListParagraph"/>
              <w:numPr>
                <w:ilvl w:val="0"/>
                <w:numId w:val="1"/>
              </w:numPr>
              <w:autoSpaceDE w:val="0"/>
              <w:autoSpaceDN w:val="0"/>
              <w:adjustRightInd w:val="0"/>
              <w:ind w:left="472"/>
              <w:rPr>
                <w:rFonts w:ascii="Arial" w:eastAsia="Arial" w:hAnsi="Arial" w:cs="Arial"/>
                <w:color w:val="000000" w:themeColor="text1"/>
                <w:sz w:val="22"/>
                <w:szCs w:val="22"/>
                <w:lang w:val="en-US"/>
              </w:rPr>
            </w:pPr>
            <w:r w:rsidRPr="00BE520D">
              <w:rPr>
                <w:rFonts w:ascii="Arial" w:eastAsia="Arial" w:hAnsi="Arial" w:cs="Arial"/>
                <w:color w:val="000000" w:themeColor="text1"/>
                <w:sz w:val="22"/>
                <w:szCs w:val="22"/>
                <w:lang w:val="en-US"/>
              </w:rPr>
              <w:t xml:space="preserve">More than 5 years of experience </w:t>
            </w:r>
            <w:r w:rsidR="00BC4546" w:rsidRPr="00BE520D">
              <w:rPr>
                <w:rFonts w:ascii="Arial" w:eastAsia="Arial" w:hAnsi="Arial" w:cs="Arial"/>
                <w:color w:val="000000" w:themeColor="text1"/>
                <w:sz w:val="22"/>
                <w:szCs w:val="22"/>
                <w:lang w:val="en-US"/>
              </w:rPr>
              <w:t xml:space="preserve">in </w:t>
            </w:r>
            <w:r w:rsidR="00855DDE" w:rsidRPr="00BE520D">
              <w:rPr>
                <w:rFonts w:ascii="Arial" w:eastAsia="Arial" w:hAnsi="Arial" w:cs="Arial"/>
                <w:color w:val="000000" w:themeColor="text1"/>
                <w:sz w:val="22"/>
                <w:szCs w:val="22"/>
                <w:lang w:val="en-US"/>
              </w:rPr>
              <w:t>market research</w:t>
            </w:r>
            <w:r w:rsidR="00BC4546" w:rsidRPr="00BE520D">
              <w:rPr>
                <w:rFonts w:ascii="Arial" w:eastAsia="Arial" w:hAnsi="Arial" w:cs="Arial"/>
                <w:color w:val="000000" w:themeColor="text1"/>
                <w:sz w:val="22"/>
                <w:szCs w:val="22"/>
                <w:lang w:val="en-US"/>
              </w:rPr>
              <w:t xml:space="preserve"> and/or in social science research into human behavior and attitude </w:t>
            </w:r>
          </w:p>
          <w:p w14:paraId="38A4BB8B" w14:textId="17D969FF" w:rsidR="00B51F28" w:rsidRPr="00BE520D" w:rsidRDefault="6C17525B" w:rsidP="000F6129">
            <w:pPr>
              <w:pStyle w:val="ListParagraph"/>
              <w:numPr>
                <w:ilvl w:val="0"/>
                <w:numId w:val="1"/>
              </w:numPr>
              <w:autoSpaceDE w:val="0"/>
              <w:autoSpaceDN w:val="0"/>
              <w:adjustRightInd w:val="0"/>
              <w:ind w:left="472"/>
              <w:rPr>
                <w:rFonts w:ascii="Arial" w:eastAsia="Arial" w:hAnsi="Arial" w:cs="Arial"/>
                <w:color w:val="000000" w:themeColor="text1"/>
                <w:sz w:val="22"/>
                <w:szCs w:val="22"/>
                <w:lang w:val="en-US"/>
              </w:rPr>
            </w:pPr>
            <w:r w:rsidRPr="00BE520D">
              <w:rPr>
                <w:rFonts w:ascii="Arial" w:eastAsia="Arial" w:hAnsi="Arial" w:cs="Arial"/>
                <w:color w:val="000000" w:themeColor="text1"/>
                <w:sz w:val="22"/>
                <w:szCs w:val="22"/>
                <w:lang w:val="en-US"/>
              </w:rPr>
              <w:t xml:space="preserve">Proven record of experience working </w:t>
            </w:r>
            <w:r w:rsidR="00855DDE" w:rsidRPr="00BE520D">
              <w:rPr>
                <w:rFonts w:ascii="Arial" w:eastAsia="Arial" w:hAnsi="Arial" w:cs="Arial"/>
                <w:color w:val="000000" w:themeColor="text1"/>
                <w:sz w:val="22"/>
                <w:szCs w:val="22"/>
                <w:lang w:val="en-US"/>
              </w:rPr>
              <w:t xml:space="preserve">with both </w:t>
            </w:r>
            <w:r w:rsidR="009540A4" w:rsidRPr="00BE520D">
              <w:rPr>
                <w:rFonts w:ascii="Arial" w:eastAsia="Arial" w:hAnsi="Arial" w:cs="Arial"/>
                <w:color w:val="000000" w:themeColor="text1"/>
                <w:sz w:val="22"/>
                <w:szCs w:val="22"/>
                <w:lang w:val="en-US"/>
              </w:rPr>
              <w:t>health products</w:t>
            </w:r>
            <w:r w:rsidR="00AF6218" w:rsidRPr="00BE520D">
              <w:rPr>
                <w:rFonts w:ascii="Arial" w:eastAsia="Arial" w:hAnsi="Arial" w:cs="Arial"/>
                <w:color w:val="000000" w:themeColor="text1"/>
                <w:sz w:val="22"/>
                <w:szCs w:val="22"/>
                <w:lang w:val="en-US"/>
              </w:rPr>
              <w:t>/</w:t>
            </w:r>
            <w:r w:rsidR="00855DDE" w:rsidRPr="00BE520D">
              <w:rPr>
                <w:rFonts w:ascii="Arial" w:eastAsia="Arial" w:hAnsi="Arial" w:cs="Arial"/>
                <w:color w:val="000000" w:themeColor="text1"/>
                <w:sz w:val="22"/>
                <w:szCs w:val="22"/>
                <w:lang w:val="en-US"/>
              </w:rPr>
              <w:t xml:space="preserve">medicine manufacturers </w:t>
            </w:r>
            <w:r w:rsidR="00676DD9" w:rsidRPr="00BE520D">
              <w:rPr>
                <w:rFonts w:ascii="Arial" w:eastAsia="Arial" w:hAnsi="Arial" w:cs="Arial"/>
                <w:color w:val="000000" w:themeColor="text1"/>
                <w:sz w:val="22"/>
                <w:szCs w:val="22"/>
                <w:lang w:val="en-US"/>
              </w:rPr>
              <w:t>and sellers</w:t>
            </w:r>
            <w:r w:rsidR="00AF6218" w:rsidRPr="00BE520D">
              <w:rPr>
                <w:rFonts w:ascii="Arial" w:eastAsia="Arial" w:hAnsi="Arial" w:cs="Arial"/>
                <w:color w:val="000000" w:themeColor="text1"/>
                <w:sz w:val="22"/>
                <w:szCs w:val="22"/>
                <w:lang w:val="en-US"/>
              </w:rPr>
              <w:t xml:space="preserve"> in general, specifically traditional products </w:t>
            </w:r>
          </w:p>
          <w:p w14:paraId="60AE8A17" w14:textId="417EBB1C" w:rsidR="00B51F28" w:rsidRPr="00BE520D" w:rsidRDefault="6C17525B" w:rsidP="000F6129">
            <w:pPr>
              <w:pStyle w:val="ListParagraph"/>
              <w:numPr>
                <w:ilvl w:val="0"/>
                <w:numId w:val="1"/>
              </w:numPr>
              <w:autoSpaceDE w:val="0"/>
              <w:autoSpaceDN w:val="0"/>
              <w:adjustRightInd w:val="0"/>
              <w:ind w:left="472"/>
              <w:rPr>
                <w:rFonts w:ascii="Arial" w:eastAsia="Arial" w:hAnsi="Arial" w:cs="Arial"/>
                <w:sz w:val="22"/>
                <w:szCs w:val="22"/>
                <w:lang w:val="en-US"/>
              </w:rPr>
            </w:pPr>
            <w:r w:rsidRPr="00BE520D">
              <w:rPr>
                <w:rFonts w:ascii="Arial" w:eastAsia="Arial" w:hAnsi="Arial" w:cs="Arial"/>
                <w:color w:val="000000" w:themeColor="text1"/>
                <w:sz w:val="22"/>
                <w:szCs w:val="22"/>
                <w:lang w:val="en-US"/>
              </w:rPr>
              <w:t>Good communication skills</w:t>
            </w:r>
          </w:p>
        </w:tc>
        <w:tc>
          <w:tcPr>
            <w:tcW w:w="5204" w:type="dxa"/>
            <w:gridSpan w:val="2"/>
          </w:tcPr>
          <w:p w14:paraId="7268105B" w14:textId="75DCD296" w:rsidR="00B51F28" w:rsidRPr="00BE520D" w:rsidRDefault="00B51F28" w:rsidP="1D136F97">
            <w:pPr>
              <w:numPr>
                <w:ilvl w:val="0"/>
                <w:numId w:val="15"/>
              </w:numPr>
              <w:autoSpaceDE w:val="0"/>
              <w:autoSpaceDN w:val="0"/>
              <w:adjustRightInd w:val="0"/>
              <w:spacing w:before="60" w:after="60"/>
              <w:ind w:left="0" w:firstLine="0"/>
              <w:rPr>
                <w:rFonts w:ascii="Arial" w:hAnsi="Arial" w:cs="Arial"/>
                <w:b/>
                <w:bCs/>
              </w:rPr>
            </w:pPr>
            <w:proofErr w:type="spellStart"/>
            <w:r w:rsidRPr="00BE520D">
              <w:rPr>
                <w:rFonts w:ascii="Arial" w:hAnsi="Arial" w:cs="Arial"/>
                <w:b/>
                <w:bCs/>
              </w:rPr>
              <w:t>Yêu</w:t>
            </w:r>
            <w:proofErr w:type="spellEnd"/>
            <w:r w:rsidRPr="00BE520D">
              <w:rPr>
                <w:rFonts w:ascii="Arial" w:hAnsi="Arial" w:cs="Arial"/>
                <w:b/>
                <w:bCs/>
              </w:rPr>
              <w:t xml:space="preserve"> </w:t>
            </w:r>
            <w:proofErr w:type="spellStart"/>
            <w:r w:rsidRPr="00BE520D">
              <w:rPr>
                <w:rFonts w:ascii="Arial" w:hAnsi="Arial" w:cs="Arial"/>
                <w:b/>
                <w:bCs/>
              </w:rPr>
              <w:t>cầu</w:t>
            </w:r>
            <w:proofErr w:type="spellEnd"/>
            <w:r w:rsidRPr="00BE520D">
              <w:rPr>
                <w:rFonts w:ascii="Arial" w:hAnsi="Arial" w:cs="Arial"/>
                <w:b/>
                <w:bCs/>
              </w:rPr>
              <w:t xml:space="preserve"> (</w:t>
            </w:r>
            <w:proofErr w:type="spellStart"/>
            <w:r w:rsidRPr="00BE520D">
              <w:rPr>
                <w:rFonts w:ascii="Arial" w:hAnsi="Arial" w:cs="Arial"/>
                <w:b/>
                <w:bCs/>
              </w:rPr>
              <w:t>Tiêu</w:t>
            </w:r>
            <w:proofErr w:type="spellEnd"/>
            <w:r w:rsidRPr="00BE520D">
              <w:rPr>
                <w:rFonts w:ascii="Arial" w:hAnsi="Arial" w:cs="Arial"/>
                <w:b/>
                <w:bCs/>
              </w:rPr>
              <w:t xml:space="preserve"> </w:t>
            </w:r>
            <w:proofErr w:type="spellStart"/>
            <w:r w:rsidRPr="00BE520D">
              <w:rPr>
                <w:rFonts w:ascii="Arial" w:hAnsi="Arial" w:cs="Arial"/>
                <w:b/>
                <w:bCs/>
              </w:rPr>
              <w:t>chí</w:t>
            </w:r>
            <w:proofErr w:type="spellEnd"/>
            <w:r w:rsidRPr="00BE520D">
              <w:rPr>
                <w:rFonts w:ascii="Arial" w:hAnsi="Arial" w:cs="Arial"/>
                <w:b/>
                <w:bCs/>
              </w:rPr>
              <w:t xml:space="preserve"> </w:t>
            </w:r>
            <w:proofErr w:type="spellStart"/>
            <w:r w:rsidRPr="00BE520D">
              <w:rPr>
                <w:rFonts w:ascii="Arial" w:hAnsi="Arial" w:cs="Arial"/>
                <w:b/>
                <w:bCs/>
              </w:rPr>
              <w:t>tuyển</w:t>
            </w:r>
            <w:proofErr w:type="spellEnd"/>
            <w:r w:rsidRPr="00BE520D">
              <w:rPr>
                <w:rFonts w:ascii="Arial" w:hAnsi="Arial" w:cs="Arial"/>
                <w:b/>
                <w:bCs/>
              </w:rPr>
              <w:t xml:space="preserve"> </w:t>
            </w:r>
            <w:proofErr w:type="spellStart"/>
            <w:r w:rsidRPr="00BE520D">
              <w:rPr>
                <w:rFonts w:ascii="Arial" w:hAnsi="Arial" w:cs="Arial"/>
                <w:b/>
                <w:bCs/>
              </w:rPr>
              <w:t>chọn</w:t>
            </w:r>
            <w:proofErr w:type="spellEnd"/>
            <w:r w:rsidRPr="00BE520D">
              <w:rPr>
                <w:rFonts w:ascii="Arial" w:hAnsi="Arial" w:cs="Arial"/>
                <w:b/>
                <w:bCs/>
              </w:rPr>
              <w:t>):</w:t>
            </w:r>
            <w:r w:rsidR="17C0A803" w:rsidRPr="00BE520D">
              <w:rPr>
                <w:rFonts w:ascii="Arial" w:hAnsi="Arial" w:cs="Arial"/>
                <w:b/>
                <w:bCs/>
              </w:rPr>
              <w:t xml:space="preserve"> </w:t>
            </w:r>
          </w:p>
          <w:p w14:paraId="1125DF0E" w14:textId="1E3F0733" w:rsidR="00B51F28" w:rsidRPr="00BE520D" w:rsidRDefault="0B9774C7" w:rsidP="000F6129">
            <w:pPr>
              <w:pStyle w:val="ListParagraph"/>
              <w:numPr>
                <w:ilvl w:val="0"/>
                <w:numId w:val="1"/>
              </w:numPr>
              <w:autoSpaceDE w:val="0"/>
              <w:autoSpaceDN w:val="0"/>
              <w:adjustRightInd w:val="0"/>
              <w:ind w:left="472"/>
              <w:rPr>
                <w:rFonts w:ascii="Arial" w:eastAsia="Arial" w:hAnsi="Arial" w:cs="Arial"/>
                <w:color w:val="000000" w:themeColor="text1"/>
                <w:sz w:val="22"/>
                <w:szCs w:val="22"/>
                <w:lang w:val="en-US"/>
              </w:rPr>
            </w:pPr>
            <w:proofErr w:type="spellStart"/>
            <w:r w:rsidRPr="00BE520D">
              <w:rPr>
                <w:rFonts w:ascii="Arial" w:eastAsia="Arial" w:hAnsi="Arial" w:cs="Arial"/>
                <w:color w:val="000000" w:themeColor="text1"/>
                <w:sz w:val="22"/>
                <w:szCs w:val="22"/>
                <w:lang w:val="en-US"/>
              </w:rPr>
              <w:t>Có</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bằng</w:t>
            </w:r>
            <w:proofErr w:type="spellEnd"/>
            <w:r w:rsidRPr="00BE520D">
              <w:rPr>
                <w:rFonts w:ascii="Arial" w:eastAsia="Arial" w:hAnsi="Arial" w:cs="Arial"/>
                <w:color w:val="000000" w:themeColor="text1"/>
                <w:sz w:val="22"/>
                <w:szCs w:val="22"/>
                <w:lang w:val="en-US"/>
              </w:rPr>
              <w:t xml:space="preserve"> </w:t>
            </w:r>
            <w:proofErr w:type="spellStart"/>
            <w:r w:rsidR="00F27E3F" w:rsidRPr="00BE520D">
              <w:rPr>
                <w:rFonts w:ascii="Arial" w:eastAsia="Arial" w:hAnsi="Arial" w:cs="Arial"/>
                <w:color w:val="000000" w:themeColor="text1"/>
                <w:sz w:val="22"/>
                <w:szCs w:val="22"/>
                <w:lang w:val="en-US"/>
              </w:rPr>
              <w:t>T</w:t>
            </w:r>
            <w:r w:rsidRPr="00BE520D">
              <w:rPr>
                <w:rFonts w:ascii="Arial" w:eastAsia="Arial" w:hAnsi="Arial" w:cs="Arial"/>
                <w:color w:val="000000" w:themeColor="text1"/>
                <w:sz w:val="22"/>
                <w:szCs w:val="22"/>
                <w:lang w:val="en-US"/>
              </w:rPr>
              <w:t>hạc</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sỹ</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hoặc</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cao</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hơn</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trong</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các</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lĩnh</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vực</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liên</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quan</w:t>
            </w:r>
            <w:proofErr w:type="spellEnd"/>
          </w:p>
          <w:p w14:paraId="016CF0A9" w14:textId="26FC24C9" w:rsidR="00B51F28" w:rsidRPr="00BE520D" w:rsidRDefault="00F27E3F" w:rsidP="000F6129">
            <w:pPr>
              <w:pStyle w:val="ListParagraph"/>
              <w:numPr>
                <w:ilvl w:val="0"/>
                <w:numId w:val="1"/>
              </w:numPr>
              <w:autoSpaceDE w:val="0"/>
              <w:autoSpaceDN w:val="0"/>
              <w:adjustRightInd w:val="0"/>
              <w:ind w:left="472"/>
              <w:rPr>
                <w:rFonts w:ascii="Arial" w:eastAsia="Arial" w:hAnsi="Arial" w:cs="Arial"/>
                <w:color w:val="000000" w:themeColor="text1"/>
                <w:sz w:val="22"/>
                <w:szCs w:val="22"/>
                <w:lang w:val="en-US"/>
              </w:rPr>
            </w:pPr>
            <w:proofErr w:type="spellStart"/>
            <w:r w:rsidRPr="00BE520D">
              <w:rPr>
                <w:rFonts w:ascii="Arial" w:eastAsia="Arial" w:hAnsi="Arial" w:cs="Arial"/>
                <w:color w:val="000000" w:themeColor="text1"/>
                <w:sz w:val="22"/>
                <w:szCs w:val="22"/>
                <w:lang w:val="en-US"/>
              </w:rPr>
              <w:t>Có</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t</w:t>
            </w:r>
            <w:r w:rsidR="0B9774C7" w:rsidRPr="00BE520D">
              <w:rPr>
                <w:rFonts w:ascii="Arial" w:eastAsia="Arial" w:hAnsi="Arial" w:cs="Arial"/>
                <w:color w:val="000000" w:themeColor="text1"/>
                <w:sz w:val="22"/>
                <w:szCs w:val="22"/>
                <w:lang w:val="en-US"/>
              </w:rPr>
              <w:t>rên</w:t>
            </w:r>
            <w:proofErr w:type="spellEnd"/>
            <w:r w:rsidR="0B9774C7" w:rsidRPr="00BE520D">
              <w:rPr>
                <w:rFonts w:ascii="Arial" w:eastAsia="Arial" w:hAnsi="Arial" w:cs="Arial"/>
                <w:color w:val="000000" w:themeColor="text1"/>
                <w:sz w:val="22"/>
                <w:szCs w:val="22"/>
                <w:lang w:val="en-US"/>
              </w:rPr>
              <w:t xml:space="preserve"> 5 </w:t>
            </w:r>
            <w:proofErr w:type="spellStart"/>
            <w:r w:rsidR="0B9774C7" w:rsidRPr="00BE520D">
              <w:rPr>
                <w:rFonts w:ascii="Arial" w:eastAsia="Arial" w:hAnsi="Arial" w:cs="Arial"/>
                <w:color w:val="000000" w:themeColor="text1"/>
                <w:sz w:val="22"/>
                <w:szCs w:val="22"/>
                <w:lang w:val="en-US"/>
              </w:rPr>
              <w:t>năm</w:t>
            </w:r>
            <w:proofErr w:type="spellEnd"/>
            <w:r w:rsidR="0B9774C7" w:rsidRPr="00BE520D">
              <w:rPr>
                <w:rFonts w:ascii="Arial" w:eastAsia="Arial" w:hAnsi="Arial" w:cs="Arial"/>
                <w:color w:val="000000" w:themeColor="text1"/>
                <w:sz w:val="22"/>
                <w:szCs w:val="22"/>
                <w:lang w:val="en-US"/>
              </w:rPr>
              <w:t xml:space="preserve"> </w:t>
            </w:r>
            <w:proofErr w:type="spellStart"/>
            <w:r w:rsidR="0B9774C7" w:rsidRPr="00BE520D">
              <w:rPr>
                <w:rFonts w:ascii="Arial" w:eastAsia="Arial" w:hAnsi="Arial" w:cs="Arial"/>
                <w:color w:val="000000" w:themeColor="text1"/>
                <w:sz w:val="22"/>
                <w:szCs w:val="22"/>
                <w:lang w:val="en-US"/>
              </w:rPr>
              <w:t>kinh</w:t>
            </w:r>
            <w:proofErr w:type="spellEnd"/>
            <w:r w:rsidR="0B9774C7" w:rsidRPr="00BE520D">
              <w:rPr>
                <w:rFonts w:ascii="Arial" w:eastAsia="Arial" w:hAnsi="Arial" w:cs="Arial"/>
                <w:color w:val="000000" w:themeColor="text1"/>
                <w:sz w:val="22"/>
                <w:szCs w:val="22"/>
                <w:lang w:val="en-US"/>
              </w:rPr>
              <w:t xml:space="preserve"> </w:t>
            </w:r>
            <w:proofErr w:type="spellStart"/>
            <w:r w:rsidR="0B9774C7" w:rsidRPr="00BE520D">
              <w:rPr>
                <w:rFonts w:ascii="Arial" w:eastAsia="Arial" w:hAnsi="Arial" w:cs="Arial"/>
                <w:color w:val="000000" w:themeColor="text1"/>
                <w:sz w:val="22"/>
                <w:szCs w:val="22"/>
                <w:lang w:val="en-US"/>
              </w:rPr>
              <w:t>nghiệm</w:t>
            </w:r>
            <w:proofErr w:type="spellEnd"/>
            <w:r w:rsidR="0B9774C7" w:rsidRPr="00BE520D">
              <w:rPr>
                <w:rFonts w:ascii="Arial" w:eastAsia="Arial" w:hAnsi="Arial" w:cs="Arial"/>
                <w:color w:val="000000" w:themeColor="text1"/>
                <w:sz w:val="22"/>
                <w:szCs w:val="22"/>
                <w:lang w:val="en-US"/>
              </w:rPr>
              <w:t xml:space="preserve"> </w:t>
            </w:r>
            <w:proofErr w:type="spellStart"/>
            <w:r w:rsidR="0B9774C7" w:rsidRPr="00BE520D">
              <w:rPr>
                <w:rFonts w:ascii="Arial" w:eastAsia="Arial" w:hAnsi="Arial" w:cs="Arial"/>
                <w:color w:val="000000" w:themeColor="text1"/>
                <w:sz w:val="22"/>
                <w:szCs w:val="22"/>
                <w:lang w:val="en-US"/>
              </w:rPr>
              <w:t>trong</w:t>
            </w:r>
            <w:proofErr w:type="spellEnd"/>
            <w:r w:rsidR="0B9774C7" w:rsidRPr="00BE520D">
              <w:rPr>
                <w:rFonts w:ascii="Arial" w:eastAsia="Arial" w:hAnsi="Arial" w:cs="Arial"/>
                <w:color w:val="000000" w:themeColor="text1"/>
                <w:sz w:val="22"/>
                <w:szCs w:val="22"/>
                <w:lang w:val="en-US"/>
              </w:rPr>
              <w:t xml:space="preserve"> </w:t>
            </w:r>
            <w:proofErr w:type="spellStart"/>
            <w:r w:rsidR="0B9774C7" w:rsidRPr="00BE520D">
              <w:rPr>
                <w:rFonts w:ascii="Arial" w:eastAsia="Arial" w:hAnsi="Arial" w:cs="Arial"/>
                <w:color w:val="000000" w:themeColor="text1"/>
                <w:sz w:val="22"/>
                <w:szCs w:val="22"/>
                <w:lang w:val="en-US"/>
              </w:rPr>
              <w:t>nghiên</w:t>
            </w:r>
            <w:proofErr w:type="spellEnd"/>
            <w:r w:rsidR="0B9774C7" w:rsidRPr="00BE520D">
              <w:rPr>
                <w:rFonts w:ascii="Arial" w:eastAsia="Arial" w:hAnsi="Arial" w:cs="Arial"/>
                <w:color w:val="000000" w:themeColor="text1"/>
                <w:sz w:val="22"/>
                <w:szCs w:val="22"/>
                <w:lang w:val="en-US"/>
              </w:rPr>
              <w:t xml:space="preserve"> </w:t>
            </w:r>
            <w:proofErr w:type="spellStart"/>
            <w:r w:rsidR="0B9774C7" w:rsidRPr="00BE520D">
              <w:rPr>
                <w:rFonts w:ascii="Arial" w:eastAsia="Arial" w:hAnsi="Arial" w:cs="Arial"/>
                <w:color w:val="000000" w:themeColor="text1"/>
                <w:sz w:val="22"/>
                <w:szCs w:val="22"/>
                <w:lang w:val="en-US"/>
              </w:rPr>
              <w:t>cứu</w:t>
            </w:r>
            <w:proofErr w:type="spellEnd"/>
            <w:r w:rsidR="0B9774C7" w:rsidRPr="00BE520D">
              <w:rPr>
                <w:rFonts w:ascii="Arial" w:eastAsia="Arial" w:hAnsi="Arial" w:cs="Arial"/>
                <w:color w:val="000000" w:themeColor="text1"/>
                <w:sz w:val="22"/>
                <w:szCs w:val="22"/>
                <w:lang w:val="en-US"/>
              </w:rPr>
              <w:t xml:space="preserve"> </w:t>
            </w:r>
            <w:r w:rsidR="00855DDE" w:rsidRPr="00BE520D">
              <w:rPr>
                <w:rFonts w:ascii="Arial" w:eastAsia="Arial" w:hAnsi="Arial" w:cs="Arial"/>
                <w:color w:val="000000" w:themeColor="text1"/>
                <w:sz w:val="22"/>
                <w:szCs w:val="22"/>
                <w:lang w:val="en-US"/>
              </w:rPr>
              <w:t>thị</w:t>
            </w:r>
            <w:r w:rsidR="00855DDE" w:rsidRPr="00BE520D">
              <w:rPr>
                <w:rFonts w:ascii="Arial" w:eastAsia="Arial" w:hAnsi="Arial" w:cs="Arial"/>
                <w:color w:val="000000" w:themeColor="text1"/>
                <w:sz w:val="22"/>
                <w:szCs w:val="22"/>
                <w:lang w:val="vi-VN"/>
              </w:rPr>
              <w:t xml:space="preserve"> trường</w:t>
            </w:r>
            <w:r w:rsidR="00BC4546" w:rsidRPr="00BE520D">
              <w:rPr>
                <w:rFonts w:ascii="Arial" w:eastAsia="Arial" w:hAnsi="Arial" w:cs="Arial"/>
                <w:color w:val="000000" w:themeColor="text1"/>
                <w:sz w:val="22"/>
                <w:szCs w:val="22"/>
                <w:lang w:val="en-US"/>
              </w:rPr>
              <w:t xml:space="preserve"> </w:t>
            </w:r>
            <w:proofErr w:type="spellStart"/>
            <w:r w:rsidR="00BC4546" w:rsidRPr="00BE520D">
              <w:rPr>
                <w:rFonts w:ascii="Arial" w:eastAsia="Arial" w:hAnsi="Arial" w:cs="Arial"/>
                <w:color w:val="000000" w:themeColor="text1"/>
                <w:sz w:val="22"/>
                <w:szCs w:val="22"/>
                <w:lang w:val="en-US"/>
              </w:rPr>
              <w:t>và</w:t>
            </w:r>
            <w:proofErr w:type="spellEnd"/>
            <w:r w:rsidR="00BC4546" w:rsidRPr="00BE520D">
              <w:rPr>
                <w:rFonts w:ascii="Arial" w:eastAsia="Arial" w:hAnsi="Arial" w:cs="Arial"/>
                <w:color w:val="000000" w:themeColor="text1"/>
                <w:sz w:val="22"/>
                <w:szCs w:val="22"/>
                <w:lang w:val="en-US"/>
              </w:rPr>
              <w:t>/</w:t>
            </w:r>
            <w:proofErr w:type="spellStart"/>
            <w:r w:rsidR="00BC4546" w:rsidRPr="00BE520D">
              <w:rPr>
                <w:rFonts w:ascii="Arial" w:eastAsia="Arial" w:hAnsi="Arial" w:cs="Arial"/>
                <w:color w:val="000000" w:themeColor="text1"/>
                <w:sz w:val="22"/>
                <w:szCs w:val="22"/>
                <w:lang w:val="en-US"/>
              </w:rPr>
              <w:t>hoặc</w:t>
            </w:r>
            <w:proofErr w:type="spellEnd"/>
            <w:r w:rsidR="00BC4546" w:rsidRPr="00BE520D">
              <w:rPr>
                <w:rFonts w:ascii="Arial" w:eastAsia="Arial" w:hAnsi="Arial" w:cs="Arial"/>
                <w:color w:val="000000" w:themeColor="text1"/>
                <w:sz w:val="22"/>
                <w:szCs w:val="22"/>
                <w:lang w:val="en-US"/>
              </w:rPr>
              <w:t xml:space="preserve"> </w:t>
            </w:r>
            <w:proofErr w:type="spellStart"/>
            <w:r w:rsidR="00F06EC5" w:rsidRPr="00BE520D">
              <w:rPr>
                <w:rFonts w:ascii="Arial" w:eastAsia="Arial" w:hAnsi="Arial" w:cs="Arial"/>
                <w:color w:val="000000" w:themeColor="text1"/>
                <w:sz w:val="22"/>
                <w:szCs w:val="22"/>
                <w:lang w:val="en-US"/>
              </w:rPr>
              <w:t>nghiên</w:t>
            </w:r>
            <w:proofErr w:type="spellEnd"/>
            <w:r w:rsidR="00F06EC5" w:rsidRPr="00BE520D">
              <w:rPr>
                <w:rFonts w:ascii="Arial" w:eastAsia="Arial" w:hAnsi="Arial" w:cs="Arial"/>
                <w:color w:val="000000" w:themeColor="text1"/>
                <w:sz w:val="22"/>
                <w:szCs w:val="22"/>
                <w:lang w:val="en-US"/>
              </w:rPr>
              <w:t xml:space="preserve"> </w:t>
            </w:r>
            <w:proofErr w:type="spellStart"/>
            <w:r w:rsidR="00F06EC5" w:rsidRPr="00BE520D">
              <w:rPr>
                <w:rFonts w:ascii="Arial" w:eastAsia="Arial" w:hAnsi="Arial" w:cs="Arial"/>
                <w:color w:val="000000" w:themeColor="text1"/>
                <w:sz w:val="22"/>
                <w:szCs w:val="22"/>
                <w:lang w:val="en-US"/>
              </w:rPr>
              <w:t>cứu</w:t>
            </w:r>
            <w:proofErr w:type="spellEnd"/>
            <w:r w:rsidR="00F06EC5" w:rsidRPr="00BE520D">
              <w:rPr>
                <w:rFonts w:ascii="Arial" w:eastAsia="Arial" w:hAnsi="Arial" w:cs="Arial"/>
                <w:color w:val="000000" w:themeColor="text1"/>
                <w:sz w:val="22"/>
                <w:szCs w:val="22"/>
                <w:lang w:val="en-US"/>
              </w:rPr>
              <w:t xml:space="preserve"> khoa </w:t>
            </w:r>
            <w:proofErr w:type="spellStart"/>
            <w:r w:rsidR="00F06EC5" w:rsidRPr="00BE520D">
              <w:rPr>
                <w:rFonts w:ascii="Arial" w:eastAsia="Arial" w:hAnsi="Arial" w:cs="Arial"/>
                <w:color w:val="000000" w:themeColor="text1"/>
                <w:sz w:val="22"/>
                <w:szCs w:val="22"/>
                <w:lang w:val="en-US"/>
              </w:rPr>
              <w:t>học</w:t>
            </w:r>
            <w:proofErr w:type="spellEnd"/>
            <w:r w:rsidR="00F06EC5" w:rsidRPr="00BE520D">
              <w:rPr>
                <w:rFonts w:ascii="Arial" w:eastAsia="Arial" w:hAnsi="Arial" w:cs="Arial"/>
                <w:color w:val="000000" w:themeColor="text1"/>
                <w:sz w:val="22"/>
                <w:szCs w:val="22"/>
                <w:lang w:val="en-US"/>
              </w:rPr>
              <w:t xml:space="preserve"> </w:t>
            </w:r>
            <w:proofErr w:type="spellStart"/>
            <w:r w:rsidR="00F06EC5" w:rsidRPr="00BE520D">
              <w:rPr>
                <w:rFonts w:ascii="Arial" w:eastAsia="Arial" w:hAnsi="Arial" w:cs="Arial"/>
                <w:color w:val="000000" w:themeColor="text1"/>
                <w:sz w:val="22"/>
                <w:szCs w:val="22"/>
                <w:lang w:val="en-US"/>
              </w:rPr>
              <w:t>xã</w:t>
            </w:r>
            <w:proofErr w:type="spellEnd"/>
            <w:r w:rsidR="00F06EC5" w:rsidRPr="00BE520D">
              <w:rPr>
                <w:rFonts w:ascii="Arial" w:eastAsia="Arial" w:hAnsi="Arial" w:cs="Arial"/>
                <w:color w:val="000000" w:themeColor="text1"/>
                <w:sz w:val="22"/>
                <w:szCs w:val="22"/>
                <w:lang w:val="en-US"/>
              </w:rPr>
              <w:t xml:space="preserve"> </w:t>
            </w:r>
            <w:proofErr w:type="spellStart"/>
            <w:r w:rsidR="00F06EC5" w:rsidRPr="00BE520D">
              <w:rPr>
                <w:rFonts w:ascii="Arial" w:eastAsia="Arial" w:hAnsi="Arial" w:cs="Arial"/>
                <w:color w:val="000000" w:themeColor="text1"/>
                <w:sz w:val="22"/>
                <w:szCs w:val="22"/>
                <w:lang w:val="en-US"/>
              </w:rPr>
              <w:t>hội</w:t>
            </w:r>
            <w:proofErr w:type="spellEnd"/>
            <w:r w:rsidR="00F06EC5" w:rsidRPr="00BE520D">
              <w:rPr>
                <w:rFonts w:ascii="Arial" w:eastAsia="Arial" w:hAnsi="Arial" w:cs="Arial"/>
                <w:color w:val="000000" w:themeColor="text1"/>
                <w:sz w:val="22"/>
                <w:szCs w:val="22"/>
                <w:lang w:val="en-US"/>
              </w:rPr>
              <w:t xml:space="preserve"> về </w:t>
            </w:r>
            <w:proofErr w:type="spellStart"/>
            <w:r w:rsidR="00F06EC5" w:rsidRPr="00BE520D">
              <w:rPr>
                <w:rFonts w:ascii="Arial" w:eastAsia="Arial" w:hAnsi="Arial" w:cs="Arial"/>
                <w:color w:val="000000" w:themeColor="text1"/>
                <w:sz w:val="22"/>
                <w:szCs w:val="22"/>
                <w:lang w:val="en-US"/>
              </w:rPr>
              <w:t>hành</w:t>
            </w:r>
            <w:proofErr w:type="spellEnd"/>
            <w:r w:rsidR="00F06EC5" w:rsidRPr="00BE520D">
              <w:rPr>
                <w:rFonts w:ascii="Arial" w:eastAsia="Arial" w:hAnsi="Arial" w:cs="Arial"/>
                <w:color w:val="000000" w:themeColor="text1"/>
                <w:sz w:val="22"/>
                <w:szCs w:val="22"/>
                <w:lang w:val="en-US"/>
              </w:rPr>
              <w:t xml:space="preserve"> vi </w:t>
            </w:r>
            <w:proofErr w:type="spellStart"/>
            <w:r w:rsidR="00F06EC5" w:rsidRPr="00BE520D">
              <w:rPr>
                <w:rFonts w:ascii="Arial" w:eastAsia="Arial" w:hAnsi="Arial" w:cs="Arial"/>
                <w:color w:val="000000" w:themeColor="text1"/>
                <w:sz w:val="22"/>
                <w:szCs w:val="22"/>
                <w:lang w:val="en-US"/>
              </w:rPr>
              <w:t>và</w:t>
            </w:r>
            <w:proofErr w:type="spellEnd"/>
            <w:r w:rsidR="00F06EC5" w:rsidRPr="00BE520D">
              <w:rPr>
                <w:rFonts w:ascii="Arial" w:eastAsia="Arial" w:hAnsi="Arial" w:cs="Arial"/>
                <w:color w:val="000000" w:themeColor="text1"/>
                <w:sz w:val="22"/>
                <w:szCs w:val="22"/>
                <w:lang w:val="en-US"/>
              </w:rPr>
              <w:t xml:space="preserve"> </w:t>
            </w:r>
            <w:proofErr w:type="spellStart"/>
            <w:r w:rsidR="00F06EC5" w:rsidRPr="00BE520D">
              <w:rPr>
                <w:rFonts w:ascii="Arial" w:eastAsia="Arial" w:hAnsi="Arial" w:cs="Arial"/>
                <w:color w:val="000000" w:themeColor="text1"/>
                <w:sz w:val="22"/>
                <w:szCs w:val="22"/>
                <w:lang w:val="en-US"/>
              </w:rPr>
              <w:t>thái</w:t>
            </w:r>
            <w:proofErr w:type="spellEnd"/>
            <w:r w:rsidR="00F06EC5" w:rsidRPr="00BE520D">
              <w:rPr>
                <w:rFonts w:ascii="Arial" w:eastAsia="Arial" w:hAnsi="Arial" w:cs="Arial"/>
                <w:color w:val="000000" w:themeColor="text1"/>
                <w:sz w:val="22"/>
                <w:szCs w:val="22"/>
                <w:lang w:val="en-US"/>
              </w:rPr>
              <w:t xml:space="preserve"> </w:t>
            </w:r>
            <w:proofErr w:type="spellStart"/>
            <w:r w:rsidR="00F06EC5" w:rsidRPr="00BE520D">
              <w:rPr>
                <w:rFonts w:ascii="Arial" w:eastAsia="Arial" w:hAnsi="Arial" w:cs="Arial"/>
                <w:color w:val="000000" w:themeColor="text1"/>
                <w:sz w:val="22"/>
                <w:szCs w:val="22"/>
                <w:lang w:val="en-US"/>
              </w:rPr>
              <w:t>độ</w:t>
            </w:r>
            <w:proofErr w:type="spellEnd"/>
            <w:r w:rsidR="00F06EC5" w:rsidRPr="00BE520D">
              <w:rPr>
                <w:rFonts w:ascii="Arial" w:eastAsia="Arial" w:hAnsi="Arial" w:cs="Arial"/>
                <w:color w:val="000000" w:themeColor="text1"/>
                <w:sz w:val="22"/>
                <w:szCs w:val="22"/>
                <w:lang w:val="en-US"/>
              </w:rPr>
              <w:t xml:space="preserve"> </w:t>
            </w:r>
            <w:proofErr w:type="spellStart"/>
            <w:r w:rsidR="00F06EC5" w:rsidRPr="00BE520D">
              <w:rPr>
                <w:rFonts w:ascii="Arial" w:eastAsia="Arial" w:hAnsi="Arial" w:cs="Arial"/>
                <w:color w:val="000000" w:themeColor="text1"/>
                <w:sz w:val="22"/>
                <w:szCs w:val="22"/>
                <w:lang w:val="en-US"/>
              </w:rPr>
              <w:t>của</w:t>
            </w:r>
            <w:proofErr w:type="spellEnd"/>
            <w:r w:rsidR="00F06EC5" w:rsidRPr="00BE520D">
              <w:rPr>
                <w:rFonts w:ascii="Arial" w:eastAsia="Arial" w:hAnsi="Arial" w:cs="Arial"/>
                <w:color w:val="000000" w:themeColor="text1"/>
                <w:sz w:val="22"/>
                <w:szCs w:val="22"/>
                <w:lang w:val="en-US"/>
              </w:rPr>
              <w:t xml:space="preserve"> con </w:t>
            </w:r>
            <w:proofErr w:type="spellStart"/>
            <w:r w:rsidR="00F06EC5" w:rsidRPr="00BE520D">
              <w:rPr>
                <w:rFonts w:ascii="Arial" w:eastAsia="Arial" w:hAnsi="Arial" w:cs="Arial"/>
                <w:color w:val="000000" w:themeColor="text1"/>
                <w:sz w:val="22"/>
                <w:szCs w:val="22"/>
                <w:lang w:val="en-US"/>
              </w:rPr>
              <w:t>người</w:t>
            </w:r>
            <w:proofErr w:type="spellEnd"/>
          </w:p>
          <w:p w14:paraId="00B038BD" w14:textId="20C228C5" w:rsidR="00855DDE" w:rsidRPr="00BE520D" w:rsidRDefault="00855DDE" w:rsidP="000F6129">
            <w:pPr>
              <w:pStyle w:val="ListParagraph"/>
              <w:numPr>
                <w:ilvl w:val="0"/>
                <w:numId w:val="1"/>
              </w:numPr>
              <w:autoSpaceDE w:val="0"/>
              <w:autoSpaceDN w:val="0"/>
              <w:adjustRightInd w:val="0"/>
              <w:ind w:left="472"/>
              <w:rPr>
                <w:rFonts w:ascii="Arial" w:eastAsia="Arial" w:hAnsi="Arial" w:cs="Arial"/>
                <w:color w:val="000000" w:themeColor="text1"/>
                <w:sz w:val="22"/>
                <w:szCs w:val="22"/>
                <w:lang w:val="en-US"/>
              </w:rPr>
            </w:pPr>
            <w:proofErr w:type="spellStart"/>
            <w:r w:rsidRPr="00BE520D">
              <w:rPr>
                <w:rFonts w:ascii="Arial" w:eastAsia="Arial" w:hAnsi="Arial" w:cs="Arial"/>
                <w:color w:val="000000" w:themeColor="text1"/>
                <w:sz w:val="22"/>
                <w:szCs w:val="22"/>
                <w:lang w:val="en-US"/>
              </w:rPr>
              <w:t>Có</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kinh</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nghiệm</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làm</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việc</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với</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các</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nhà</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sản</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xuất</w:t>
            </w:r>
            <w:proofErr w:type="spellEnd"/>
            <w:r w:rsidRPr="00BE520D">
              <w:rPr>
                <w:rFonts w:ascii="Arial" w:eastAsia="Arial" w:hAnsi="Arial" w:cs="Arial"/>
                <w:color w:val="000000" w:themeColor="text1"/>
                <w:sz w:val="22"/>
                <w:szCs w:val="22"/>
                <w:lang w:val="en-US"/>
              </w:rPr>
              <w:t xml:space="preserve"> </w:t>
            </w:r>
            <w:proofErr w:type="spellStart"/>
            <w:r w:rsidR="00676DD9" w:rsidRPr="00BE520D">
              <w:rPr>
                <w:rFonts w:ascii="Arial" w:eastAsia="Arial" w:hAnsi="Arial" w:cs="Arial"/>
                <w:color w:val="000000" w:themeColor="text1"/>
                <w:sz w:val="22"/>
                <w:szCs w:val="22"/>
                <w:lang w:val="en-US"/>
              </w:rPr>
              <w:t>và</w:t>
            </w:r>
            <w:proofErr w:type="spellEnd"/>
            <w:r w:rsidR="006E0716" w:rsidRPr="00BE520D">
              <w:rPr>
                <w:rFonts w:ascii="Arial" w:eastAsia="Arial" w:hAnsi="Arial" w:cs="Arial"/>
                <w:color w:val="000000" w:themeColor="text1"/>
                <w:sz w:val="22"/>
                <w:szCs w:val="22"/>
                <w:lang w:val="en-US"/>
              </w:rPr>
              <w:t xml:space="preserve"> </w:t>
            </w:r>
            <w:proofErr w:type="spellStart"/>
            <w:r w:rsidR="006E0716" w:rsidRPr="00BE520D">
              <w:rPr>
                <w:rFonts w:ascii="Arial" w:eastAsia="Arial" w:hAnsi="Arial" w:cs="Arial"/>
                <w:color w:val="000000" w:themeColor="text1"/>
                <w:sz w:val="22"/>
                <w:szCs w:val="22"/>
                <w:lang w:val="en-US"/>
              </w:rPr>
              <w:t>người</w:t>
            </w:r>
            <w:proofErr w:type="spellEnd"/>
            <w:r w:rsidR="00676DD9" w:rsidRPr="00BE520D">
              <w:rPr>
                <w:rFonts w:ascii="Arial" w:eastAsia="Arial" w:hAnsi="Arial" w:cs="Arial"/>
                <w:color w:val="000000" w:themeColor="text1"/>
                <w:sz w:val="22"/>
                <w:szCs w:val="22"/>
                <w:lang w:val="en-US"/>
              </w:rPr>
              <w:t xml:space="preserve"> </w:t>
            </w:r>
            <w:proofErr w:type="spellStart"/>
            <w:r w:rsidR="00676DD9" w:rsidRPr="00BE520D">
              <w:rPr>
                <w:rFonts w:ascii="Arial" w:eastAsia="Arial" w:hAnsi="Arial" w:cs="Arial"/>
                <w:color w:val="000000" w:themeColor="text1"/>
                <w:sz w:val="22"/>
                <w:szCs w:val="22"/>
                <w:lang w:val="en-US"/>
              </w:rPr>
              <w:t>bán</w:t>
            </w:r>
            <w:proofErr w:type="spellEnd"/>
            <w:r w:rsidR="00D02998" w:rsidRPr="00BE520D">
              <w:rPr>
                <w:rFonts w:ascii="Arial" w:hAnsi="Arial" w:cs="Arial"/>
                <w:sz w:val="22"/>
                <w:szCs w:val="22"/>
              </w:rPr>
              <w:t xml:space="preserve"> </w:t>
            </w:r>
            <w:proofErr w:type="spellStart"/>
            <w:r w:rsidR="00D02998" w:rsidRPr="00BE520D">
              <w:rPr>
                <w:rFonts w:ascii="Arial" w:eastAsia="Arial" w:hAnsi="Arial" w:cs="Arial"/>
                <w:color w:val="000000" w:themeColor="text1"/>
                <w:sz w:val="22"/>
                <w:szCs w:val="22"/>
                <w:lang w:val="en-US"/>
              </w:rPr>
              <w:t>các</w:t>
            </w:r>
            <w:proofErr w:type="spellEnd"/>
            <w:r w:rsidR="00D02998" w:rsidRPr="00BE520D">
              <w:rPr>
                <w:rFonts w:ascii="Arial" w:eastAsia="Arial" w:hAnsi="Arial" w:cs="Arial"/>
                <w:color w:val="000000" w:themeColor="text1"/>
                <w:sz w:val="22"/>
                <w:szCs w:val="22"/>
                <w:lang w:val="en-US"/>
              </w:rPr>
              <w:t xml:space="preserve"> </w:t>
            </w:r>
            <w:proofErr w:type="spellStart"/>
            <w:r w:rsidR="00D02998" w:rsidRPr="00BE520D">
              <w:rPr>
                <w:rFonts w:ascii="Arial" w:eastAsia="Arial" w:hAnsi="Arial" w:cs="Arial"/>
                <w:color w:val="000000" w:themeColor="text1"/>
                <w:sz w:val="22"/>
                <w:szCs w:val="22"/>
                <w:lang w:val="en-US"/>
              </w:rPr>
              <w:t>sản</w:t>
            </w:r>
            <w:proofErr w:type="spellEnd"/>
            <w:r w:rsidR="00D02998" w:rsidRPr="00BE520D">
              <w:rPr>
                <w:rFonts w:ascii="Arial" w:eastAsia="Arial" w:hAnsi="Arial" w:cs="Arial"/>
                <w:color w:val="000000" w:themeColor="text1"/>
                <w:sz w:val="22"/>
                <w:szCs w:val="22"/>
                <w:lang w:val="en-US"/>
              </w:rPr>
              <w:t xml:space="preserve"> </w:t>
            </w:r>
            <w:proofErr w:type="spellStart"/>
            <w:r w:rsidR="00D02998" w:rsidRPr="00BE520D">
              <w:rPr>
                <w:rFonts w:ascii="Arial" w:eastAsia="Arial" w:hAnsi="Arial" w:cs="Arial"/>
                <w:color w:val="000000" w:themeColor="text1"/>
                <w:sz w:val="22"/>
                <w:szCs w:val="22"/>
                <w:lang w:val="en-US"/>
              </w:rPr>
              <w:t>phẩm</w:t>
            </w:r>
            <w:proofErr w:type="spellEnd"/>
            <w:r w:rsidR="00D02998" w:rsidRPr="00BE520D">
              <w:rPr>
                <w:rFonts w:ascii="Arial" w:eastAsia="Arial" w:hAnsi="Arial" w:cs="Arial"/>
                <w:color w:val="000000" w:themeColor="text1"/>
                <w:sz w:val="22"/>
                <w:szCs w:val="22"/>
                <w:lang w:val="en-US"/>
              </w:rPr>
              <w:t xml:space="preserve"> </w:t>
            </w:r>
            <w:proofErr w:type="spellStart"/>
            <w:r w:rsidR="00D02998" w:rsidRPr="00BE520D">
              <w:rPr>
                <w:rFonts w:ascii="Arial" w:eastAsia="Arial" w:hAnsi="Arial" w:cs="Arial"/>
                <w:color w:val="000000" w:themeColor="text1"/>
                <w:sz w:val="22"/>
                <w:szCs w:val="22"/>
                <w:lang w:val="en-US"/>
              </w:rPr>
              <w:t>chăm</w:t>
            </w:r>
            <w:proofErr w:type="spellEnd"/>
            <w:r w:rsidR="00D02998" w:rsidRPr="00BE520D">
              <w:rPr>
                <w:rFonts w:ascii="Arial" w:eastAsia="Arial" w:hAnsi="Arial" w:cs="Arial"/>
                <w:color w:val="000000" w:themeColor="text1"/>
                <w:sz w:val="22"/>
                <w:szCs w:val="22"/>
                <w:lang w:val="en-US"/>
              </w:rPr>
              <w:t xml:space="preserve"> </w:t>
            </w:r>
            <w:proofErr w:type="spellStart"/>
            <w:r w:rsidR="00D02998" w:rsidRPr="00BE520D">
              <w:rPr>
                <w:rFonts w:ascii="Arial" w:eastAsia="Arial" w:hAnsi="Arial" w:cs="Arial"/>
                <w:color w:val="000000" w:themeColor="text1"/>
                <w:sz w:val="22"/>
                <w:szCs w:val="22"/>
                <w:lang w:val="en-US"/>
              </w:rPr>
              <w:t>sóc</w:t>
            </w:r>
            <w:proofErr w:type="spellEnd"/>
            <w:r w:rsidR="00D02998" w:rsidRPr="00BE520D">
              <w:rPr>
                <w:rFonts w:ascii="Arial" w:eastAsia="Arial" w:hAnsi="Arial" w:cs="Arial"/>
                <w:color w:val="000000" w:themeColor="text1"/>
                <w:sz w:val="22"/>
                <w:szCs w:val="22"/>
                <w:lang w:val="en-US"/>
              </w:rPr>
              <w:t xml:space="preserve"> </w:t>
            </w:r>
            <w:proofErr w:type="spellStart"/>
            <w:r w:rsidR="00D02998" w:rsidRPr="00BE520D">
              <w:rPr>
                <w:rFonts w:ascii="Arial" w:eastAsia="Arial" w:hAnsi="Arial" w:cs="Arial"/>
                <w:color w:val="000000" w:themeColor="text1"/>
                <w:sz w:val="22"/>
                <w:szCs w:val="22"/>
                <w:lang w:val="en-US"/>
              </w:rPr>
              <w:t>sức</w:t>
            </w:r>
            <w:proofErr w:type="spellEnd"/>
            <w:r w:rsidR="00D02998" w:rsidRPr="00BE520D">
              <w:rPr>
                <w:rFonts w:ascii="Arial" w:eastAsia="Arial" w:hAnsi="Arial" w:cs="Arial"/>
                <w:color w:val="000000" w:themeColor="text1"/>
                <w:sz w:val="22"/>
                <w:szCs w:val="22"/>
                <w:lang w:val="en-US"/>
              </w:rPr>
              <w:t xml:space="preserve"> </w:t>
            </w:r>
            <w:proofErr w:type="spellStart"/>
            <w:r w:rsidR="00D02998" w:rsidRPr="00BE520D">
              <w:rPr>
                <w:rFonts w:ascii="Arial" w:eastAsia="Arial" w:hAnsi="Arial" w:cs="Arial"/>
                <w:color w:val="000000" w:themeColor="text1"/>
                <w:sz w:val="22"/>
                <w:szCs w:val="22"/>
                <w:lang w:val="en-US"/>
              </w:rPr>
              <w:t>khỏe</w:t>
            </w:r>
            <w:proofErr w:type="spellEnd"/>
            <w:r w:rsidR="00D11859" w:rsidRPr="00BE520D">
              <w:rPr>
                <w:rFonts w:ascii="Arial" w:eastAsia="Arial" w:hAnsi="Arial" w:cs="Arial"/>
                <w:color w:val="000000" w:themeColor="text1"/>
                <w:sz w:val="22"/>
                <w:szCs w:val="22"/>
                <w:lang w:val="en-US"/>
              </w:rPr>
              <w:t>/</w:t>
            </w:r>
            <w:proofErr w:type="spellStart"/>
            <w:r w:rsidRPr="00BE520D">
              <w:rPr>
                <w:rFonts w:ascii="Arial" w:eastAsia="Arial" w:hAnsi="Arial" w:cs="Arial"/>
                <w:color w:val="000000" w:themeColor="text1"/>
                <w:sz w:val="22"/>
                <w:szCs w:val="22"/>
                <w:lang w:val="en-US"/>
              </w:rPr>
              <w:t>thuốc</w:t>
            </w:r>
            <w:proofErr w:type="spellEnd"/>
            <w:r w:rsidR="00D11859" w:rsidRPr="00BE520D">
              <w:rPr>
                <w:rFonts w:ascii="Arial" w:eastAsia="Arial" w:hAnsi="Arial" w:cs="Arial"/>
                <w:color w:val="000000" w:themeColor="text1"/>
                <w:sz w:val="22"/>
                <w:szCs w:val="22"/>
                <w:lang w:val="en-US"/>
              </w:rPr>
              <w:t xml:space="preserve"> </w:t>
            </w:r>
            <w:proofErr w:type="spellStart"/>
            <w:r w:rsidR="00D11859" w:rsidRPr="00BE520D">
              <w:rPr>
                <w:rFonts w:ascii="Arial" w:eastAsia="Arial" w:hAnsi="Arial" w:cs="Arial"/>
                <w:color w:val="000000" w:themeColor="text1"/>
                <w:sz w:val="22"/>
                <w:szCs w:val="22"/>
                <w:lang w:val="en-US"/>
              </w:rPr>
              <w:t>nói</w:t>
            </w:r>
            <w:proofErr w:type="spellEnd"/>
            <w:r w:rsidR="00D11859" w:rsidRPr="00BE520D">
              <w:rPr>
                <w:rFonts w:ascii="Arial" w:eastAsia="Arial" w:hAnsi="Arial" w:cs="Arial"/>
                <w:color w:val="000000" w:themeColor="text1"/>
                <w:sz w:val="22"/>
                <w:szCs w:val="22"/>
                <w:lang w:val="en-US"/>
              </w:rPr>
              <w:t xml:space="preserve"> </w:t>
            </w:r>
            <w:proofErr w:type="spellStart"/>
            <w:r w:rsidR="00D11859" w:rsidRPr="00BE520D">
              <w:rPr>
                <w:rFonts w:ascii="Arial" w:eastAsia="Arial" w:hAnsi="Arial" w:cs="Arial"/>
                <w:color w:val="000000" w:themeColor="text1"/>
                <w:sz w:val="22"/>
                <w:szCs w:val="22"/>
                <w:lang w:val="en-US"/>
              </w:rPr>
              <w:t>chung</w:t>
            </w:r>
            <w:proofErr w:type="spellEnd"/>
            <w:r w:rsidR="00D11859"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đặc</w:t>
            </w:r>
            <w:proofErr w:type="spellEnd"/>
            <w:r w:rsidR="000F6129"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biệt</w:t>
            </w:r>
            <w:proofErr w:type="spellEnd"/>
            <w:r w:rsidR="000F6129"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các</w:t>
            </w:r>
            <w:proofErr w:type="spellEnd"/>
            <w:r w:rsidR="000F6129"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sản</w:t>
            </w:r>
            <w:proofErr w:type="spellEnd"/>
            <w:r w:rsidR="000F6129"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phẩm</w:t>
            </w:r>
            <w:proofErr w:type="spellEnd"/>
            <w:r w:rsidR="000F6129" w:rsidRPr="00BE520D">
              <w:rPr>
                <w:rFonts w:ascii="Arial" w:eastAsia="Arial" w:hAnsi="Arial" w:cs="Arial"/>
                <w:color w:val="000000" w:themeColor="text1"/>
                <w:sz w:val="22"/>
                <w:szCs w:val="22"/>
                <w:lang w:val="en-US"/>
              </w:rPr>
              <w:t xml:space="preserve"> y </w:t>
            </w:r>
            <w:proofErr w:type="spellStart"/>
            <w:r w:rsidR="000F6129" w:rsidRPr="00BE520D">
              <w:rPr>
                <w:rFonts w:ascii="Arial" w:eastAsia="Arial" w:hAnsi="Arial" w:cs="Arial"/>
                <w:color w:val="000000" w:themeColor="text1"/>
                <w:sz w:val="22"/>
                <w:szCs w:val="22"/>
                <w:lang w:val="en-US"/>
              </w:rPr>
              <w:t>học</w:t>
            </w:r>
            <w:proofErr w:type="spellEnd"/>
            <w:r w:rsidR="000F6129"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cổ</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truyền</w:t>
            </w:r>
            <w:proofErr w:type="spellEnd"/>
            <w:r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nói</w:t>
            </w:r>
            <w:proofErr w:type="spellEnd"/>
            <w:r w:rsidR="000F6129" w:rsidRPr="00BE520D">
              <w:rPr>
                <w:rFonts w:ascii="Arial" w:eastAsia="Arial" w:hAnsi="Arial" w:cs="Arial"/>
                <w:color w:val="000000" w:themeColor="text1"/>
                <w:sz w:val="22"/>
                <w:szCs w:val="22"/>
                <w:lang w:val="en-US"/>
              </w:rPr>
              <w:t xml:space="preserve"> </w:t>
            </w:r>
            <w:proofErr w:type="spellStart"/>
            <w:r w:rsidR="000F6129" w:rsidRPr="00BE520D">
              <w:rPr>
                <w:rFonts w:ascii="Arial" w:eastAsia="Arial" w:hAnsi="Arial" w:cs="Arial"/>
                <w:color w:val="000000" w:themeColor="text1"/>
                <w:sz w:val="22"/>
                <w:szCs w:val="22"/>
                <w:lang w:val="en-US"/>
              </w:rPr>
              <w:t>riêng</w:t>
            </w:r>
            <w:proofErr w:type="spellEnd"/>
          </w:p>
          <w:p w14:paraId="22F48619" w14:textId="45E06866" w:rsidR="00B51F28" w:rsidRPr="00BE520D" w:rsidRDefault="0B9774C7" w:rsidP="000F6129">
            <w:pPr>
              <w:pStyle w:val="ListParagraph"/>
              <w:numPr>
                <w:ilvl w:val="0"/>
                <w:numId w:val="1"/>
              </w:numPr>
              <w:autoSpaceDE w:val="0"/>
              <w:autoSpaceDN w:val="0"/>
              <w:adjustRightInd w:val="0"/>
              <w:spacing w:before="60" w:after="60"/>
              <w:ind w:left="472"/>
              <w:rPr>
                <w:rFonts w:ascii="Arial" w:eastAsia="Arial" w:hAnsi="Arial" w:cs="Arial"/>
                <w:sz w:val="22"/>
                <w:szCs w:val="22"/>
                <w:lang w:val="en-US"/>
              </w:rPr>
            </w:pPr>
            <w:proofErr w:type="spellStart"/>
            <w:r w:rsidRPr="00BE520D">
              <w:rPr>
                <w:rFonts w:ascii="Arial" w:eastAsia="Arial" w:hAnsi="Arial" w:cs="Arial"/>
                <w:color w:val="000000" w:themeColor="text1"/>
                <w:sz w:val="22"/>
                <w:szCs w:val="22"/>
                <w:lang w:val="en-US"/>
              </w:rPr>
              <w:t>Kỹ</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năng</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giao</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tiếp</w:t>
            </w:r>
            <w:proofErr w:type="spellEnd"/>
            <w:r w:rsidRPr="00BE520D">
              <w:rPr>
                <w:rFonts w:ascii="Arial" w:eastAsia="Arial" w:hAnsi="Arial" w:cs="Arial"/>
                <w:color w:val="000000" w:themeColor="text1"/>
                <w:sz w:val="22"/>
                <w:szCs w:val="22"/>
                <w:lang w:val="en-US"/>
              </w:rPr>
              <w:t xml:space="preserve"> </w:t>
            </w:r>
            <w:proofErr w:type="spellStart"/>
            <w:r w:rsidRPr="00BE520D">
              <w:rPr>
                <w:rFonts w:ascii="Arial" w:eastAsia="Arial" w:hAnsi="Arial" w:cs="Arial"/>
                <w:color w:val="000000" w:themeColor="text1"/>
                <w:sz w:val="22"/>
                <w:szCs w:val="22"/>
                <w:lang w:val="en-US"/>
              </w:rPr>
              <w:t>tốt</w:t>
            </w:r>
            <w:proofErr w:type="spellEnd"/>
          </w:p>
        </w:tc>
      </w:tr>
      <w:tr w:rsidR="004A6EF5" w:rsidRPr="00737C2F" w14:paraId="619CB475" w14:textId="77777777" w:rsidTr="3D7EB0DE">
        <w:trPr>
          <w:jc w:val="center"/>
        </w:trPr>
        <w:tc>
          <w:tcPr>
            <w:tcW w:w="5204" w:type="dxa"/>
            <w:gridSpan w:val="2"/>
          </w:tcPr>
          <w:p w14:paraId="5825EF41" w14:textId="77777777" w:rsidR="004A6EF5" w:rsidRPr="00BE520D" w:rsidRDefault="004A6EF5" w:rsidP="00243C4C">
            <w:pPr>
              <w:numPr>
                <w:ilvl w:val="0"/>
                <w:numId w:val="15"/>
              </w:numPr>
              <w:autoSpaceDE w:val="0"/>
              <w:autoSpaceDN w:val="0"/>
              <w:adjustRightInd w:val="0"/>
              <w:spacing w:before="60" w:after="60"/>
              <w:ind w:left="0" w:firstLine="0"/>
              <w:rPr>
                <w:rFonts w:ascii="Arial" w:hAnsi="Arial" w:cs="Arial"/>
                <w:b/>
              </w:rPr>
            </w:pPr>
            <w:r w:rsidRPr="00BE520D">
              <w:rPr>
                <w:rFonts w:ascii="Arial" w:hAnsi="Arial" w:cs="Arial"/>
                <w:b/>
              </w:rPr>
              <w:t xml:space="preserve">Application procedure: </w:t>
            </w:r>
          </w:p>
          <w:p w14:paraId="42586342" w14:textId="238201EB" w:rsidR="004A6EF5" w:rsidRPr="00BE520D" w:rsidRDefault="004A6EF5" w:rsidP="00243C4C">
            <w:pPr>
              <w:autoSpaceDE w:val="0"/>
              <w:autoSpaceDN w:val="0"/>
              <w:adjustRightInd w:val="0"/>
              <w:spacing w:before="60" w:after="60"/>
              <w:rPr>
                <w:rFonts w:ascii="Arial" w:hAnsi="Arial" w:cs="Arial"/>
              </w:rPr>
            </w:pPr>
            <w:r w:rsidRPr="00BE520D">
              <w:rPr>
                <w:rFonts w:ascii="Arial" w:hAnsi="Arial" w:cs="Arial"/>
              </w:rPr>
              <w:t xml:space="preserve">Interested candidate(s) should submit their applications to </w:t>
            </w:r>
            <w:r w:rsidR="00855DDE" w:rsidRPr="00BE520D">
              <w:rPr>
                <w:rFonts w:ascii="Arial" w:hAnsi="Arial" w:cs="Arial"/>
              </w:rPr>
              <w:t>vietnamconsulting@wcs.org</w:t>
            </w:r>
            <w:r w:rsidRPr="00BE520D">
              <w:rPr>
                <w:rFonts w:ascii="Arial" w:hAnsi="Arial" w:cs="Arial"/>
              </w:rPr>
              <w:t xml:space="preserve"> by </w:t>
            </w:r>
            <w:r w:rsidRPr="00BE520D">
              <w:rPr>
                <w:rFonts w:ascii="Arial" w:hAnsi="Arial" w:cs="Arial"/>
                <w:b/>
                <w:bCs/>
              </w:rPr>
              <w:t>17:00 o</w:t>
            </w:r>
            <w:r w:rsidR="00097B72">
              <w:rPr>
                <w:rFonts w:ascii="Arial" w:hAnsi="Arial" w:cs="Arial"/>
                <w:b/>
                <w:bCs/>
              </w:rPr>
              <w:t>n</w:t>
            </w:r>
            <w:r w:rsidR="00731F14" w:rsidRPr="00BE520D">
              <w:rPr>
                <w:rFonts w:ascii="Arial" w:hAnsi="Arial" w:cs="Arial"/>
                <w:b/>
                <w:bCs/>
              </w:rPr>
              <w:t xml:space="preserve"> </w:t>
            </w:r>
            <w:r w:rsidR="00D816CF" w:rsidRPr="00BE520D">
              <w:rPr>
                <w:rFonts w:ascii="Arial" w:hAnsi="Arial" w:cs="Arial"/>
                <w:b/>
                <w:bCs/>
              </w:rPr>
              <w:t>April 13, 2026</w:t>
            </w:r>
            <w:r w:rsidRPr="00BE520D">
              <w:rPr>
                <w:rFonts w:ascii="Arial" w:hAnsi="Arial" w:cs="Arial"/>
              </w:rPr>
              <w:t>. The application should include:</w:t>
            </w:r>
          </w:p>
          <w:p w14:paraId="260FDC67" w14:textId="63C34BD1" w:rsidR="004A6EF5" w:rsidRPr="00BE520D" w:rsidRDefault="0073171E" w:rsidP="00243C4C">
            <w:pPr>
              <w:autoSpaceDE w:val="0"/>
              <w:autoSpaceDN w:val="0"/>
              <w:adjustRightInd w:val="0"/>
              <w:spacing w:before="60" w:after="60"/>
              <w:rPr>
                <w:rFonts w:ascii="Arial" w:hAnsi="Arial" w:cs="Arial"/>
              </w:rPr>
            </w:pPr>
            <w:r w:rsidRPr="00BE520D">
              <w:rPr>
                <w:rFonts w:ascii="Arial" w:hAnsi="Arial" w:cs="Arial"/>
              </w:rPr>
              <w:t>T</w:t>
            </w:r>
            <w:r w:rsidR="001E33DA" w:rsidRPr="00BE520D">
              <w:rPr>
                <w:rFonts w:ascii="Arial" w:hAnsi="Arial" w:cs="Arial"/>
              </w:rPr>
              <w:t>echnical proposal</w:t>
            </w:r>
            <w:r w:rsidR="00CD5EC3" w:rsidRPr="00BE520D">
              <w:rPr>
                <w:rFonts w:ascii="Arial" w:hAnsi="Arial" w:cs="Arial"/>
              </w:rPr>
              <w:t xml:space="preserve"> (in WORD format) </w:t>
            </w:r>
            <w:r w:rsidR="001E33DA" w:rsidRPr="00BE520D">
              <w:rPr>
                <w:rFonts w:ascii="Arial" w:hAnsi="Arial" w:cs="Arial"/>
              </w:rPr>
              <w:t>including the operational profiles, detailed methods to achieve the required output/deliverables, personnel plan, CVs, links to or soft copies of related products</w:t>
            </w:r>
            <w:r w:rsidR="00097B72">
              <w:rPr>
                <w:rFonts w:ascii="Arial" w:hAnsi="Arial" w:cs="Arial"/>
              </w:rPr>
              <w:t>,</w:t>
            </w:r>
            <w:r w:rsidR="005378D0" w:rsidRPr="00BE520D">
              <w:rPr>
                <w:rFonts w:ascii="Arial" w:hAnsi="Arial" w:cs="Arial"/>
              </w:rPr>
              <w:t xml:space="preserve"> and proposed daily rates (inclusive taxes and fees)</w:t>
            </w:r>
            <w:r w:rsidR="001E33DA" w:rsidRPr="00BE520D">
              <w:rPr>
                <w:rFonts w:ascii="Arial" w:hAnsi="Arial" w:cs="Arial"/>
              </w:rPr>
              <w:t>.</w:t>
            </w:r>
          </w:p>
          <w:p w14:paraId="49871FFA" w14:textId="77777777" w:rsidR="0084685C" w:rsidRPr="00BE520D" w:rsidRDefault="004A6EF5" w:rsidP="00243C4C">
            <w:pPr>
              <w:autoSpaceDE w:val="0"/>
              <w:autoSpaceDN w:val="0"/>
              <w:adjustRightInd w:val="0"/>
              <w:spacing w:before="60" w:after="60"/>
              <w:rPr>
                <w:rFonts w:ascii="Arial" w:hAnsi="Arial" w:cs="Arial"/>
                <w:b/>
                <w:bCs/>
              </w:rPr>
            </w:pPr>
            <w:r w:rsidRPr="00BE520D">
              <w:rPr>
                <w:rFonts w:ascii="Arial" w:hAnsi="Arial" w:cs="Arial"/>
                <w:b/>
                <w:bCs/>
              </w:rPr>
              <w:t xml:space="preserve">Note: </w:t>
            </w:r>
          </w:p>
          <w:p w14:paraId="5FE29B60" w14:textId="4D904CF1" w:rsidR="0084685C" w:rsidRPr="00BE520D" w:rsidRDefault="00940AED" w:rsidP="0084685C">
            <w:pPr>
              <w:numPr>
                <w:ilvl w:val="0"/>
                <w:numId w:val="42"/>
              </w:numPr>
              <w:autoSpaceDE w:val="0"/>
              <w:autoSpaceDN w:val="0"/>
              <w:adjustRightInd w:val="0"/>
              <w:spacing w:before="60" w:after="60"/>
              <w:rPr>
                <w:rFonts w:ascii="Arial" w:hAnsi="Arial" w:cs="Arial"/>
              </w:rPr>
            </w:pPr>
            <w:r w:rsidRPr="00BE520D">
              <w:rPr>
                <w:rFonts w:ascii="Arial" w:hAnsi="Arial" w:cs="Arial"/>
              </w:rPr>
              <w:t>Interested candidate(s) are encouraged to send an e</w:t>
            </w:r>
            <w:r w:rsidR="0084685C" w:rsidRPr="00BE520D">
              <w:rPr>
                <w:rFonts w:ascii="Arial" w:hAnsi="Arial" w:cs="Arial"/>
              </w:rPr>
              <w:t>mail</w:t>
            </w:r>
            <w:r w:rsidRPr="00BE520D">
              <w:rPr>
                <w:rFonts w:ascii="Arial" w:hAnsi="Arial" w:cs="Arial"/>
              </w:rPr>
              <w:t xml:space="preserve"> to</w:t>
            </w:r>
            <w:r w:rsidR="0084685C" w:rsidRPr="00BE520D">
              <w:rPr>
                <w:rFonts w:ascii="Arial" w:hAnsi="Arial" w:cs="Arial"/>
              </w:rPr>
              <w:t xml:space="preserve"> vietnamconsulting@wcs.org </w:t>
            </w:r>
            <w:r w:rsidRPr="00BE520D">
              <w:rPr>
                <w:rFonts w:ascii="Arial" w:hAnsi="Arial" w:cs="Arial"/>
              </w:rPr>
              <w:t>for</w:t>
            </w:r>
            <w:r w:rsidR="0084685C" w:rsidRPr="00BE520D">
              <w:rPr>
                <w:rFonts w:ascii="Arial" w:hAnsi="Arial" w:cs="Arial"/>
              </w:rPr>
              <w:t xml:space="preserve"> </w:t>
            </w:r>
            <w:r w:rsidR="00097B72">
              <w:rPr>
                <w:rFonts w:ascii="Arial" w:hAnsi="Arial" w:cs="Arial"/>
              </w:rPr>
              <w:t xml:space="preserve">the </w:t>
            </w:r>
            <w:r w:rsidR="0084685C" w:rsidRPr="00BE520D">
              <w:rPr>
                <w:rFonts w:ascii="Arial" w:hAnsi="Arial" w:cs="Arial"/>
              </w:rPr>
              <w:t xml:space="preserve">suggested </w:t>
            </w:r>
            <w:r w:rsidR="004174FD" w:rsidRPr="00BE520D">
              <w:rPr>
                <w:rFonts w:ascii="Arial" w:hAnsi="Arial" w:cs="Arial"/>
              </w:rPr>
              <w:t>t</w:t>
            </w:r>
            <w:r w:rsidR="0084685C" w:rsidRPr="00BE520D">
              <w:rPr>
                <w:rFonts w:ascii="Arial" w:hAnsi="Arial" w:cs="Arial"/>
              </w:rPr>
              <w:t>echnical proposal</w:t>
            </w:r>
            <w:r w:rsidR="004174FD" w:rsidRPr="00BE520D">
              <w:rPr>
                <w:rFonts w:ascii="Arial" w:hAnsi="Arial" w:cs="Arial"/>
              </w:rPr>
              <w:t xml:space="preserve"> template</w:t>
            </w:r>
            <w:r w:rsidR="0084685C" w:rsidRPr="00BE520D">
              <w:rPr>
                <w:rFonts w:ascii="Arial" w:hAnsi="Arial" w:cs="Arial"/>
              </w:rPr>
              <w:t>.</w:t>
            </w:r>
          </w:p>
          <w:p w14:paraId="136F9EC0" w14:textId="33E498B6" w:rsidR="004A6EF5" w:rsidRPr="00BE520D" w:rsidRDefault="004A6EF5" w:rsidP="0084685C">
            <w:pPr>
              <w:numPr>
                <w:ilvl w:val="0"/>
                <w:numId w:val="42"/>
              </w:numPr>
              <w:autoSpaceDE w:val="0"/>
              <w:autoSpaceDN w:val="0"/>
              <w:adjustRightInd w:val="0"/>
              <w:spacing w:before="60" w:after="60"/>
              <w:rPr>
                <w:rFonts w:ascii="Arial" w:hAnsi="Arial" w:cs="Arial"/>
              </w:rPr>
            </w:pPr>
            <w:r w:rsidRPr="00BE520D">
              <w:rPr>
                <w:rFonts w:ascii="Arial" w:hAnsi="Arial" w:cs="Arial"/>
              </w:rPr>
              <w:t>Only shortlisted candidate(s) will be contacted</w:t>
            </w:r>
            <w:r w:rsidR="00097B72">
              <w:rPr>
                <w:rFonts w:ascii="Arial" w:hAnsi="Arial" w:cs="Arial"/>
              </w:rPr>
              <w:t>.</w:t>
            </w:r>
          </w:p>
        </w:tc>
        <w:tc>
          <w:tcPr>
            <w:tcW w:w="5204" w:type="dxa"/>
            <w:gridSpan w:val="2"/>
          </w:tcPr>
          <w:p w14:paraId="3C29DC4E" w14:textId="77777777" w:rsidR="004A6EF5" w:rsidRPr="00BE520D" w:rsidRDefault="004A6EF5" w:rsidP="004A6EF5">
            <w:pPr>
              <w:numPr>
                <w:ilvl w:val="0"/>
                <w:numId w:val="41"/>
              </w:numPr>
              <w:autoSpaceDE w:val="0"/>
              <w:autoSpaceDN w:val="0"/>
              <w:adjustRightInd w:val="0"/>
              <w:spacing w:before="60" w:after="60"/>
              <w:rPr>
                <w:rFonts w:ascii="Arial" w:hAnsi="Arial" w:cs="Arial"/>
                <w:b/>
              </w:rPr>
            </w:pPr>
            <w:proofErr w:type="spellStart"/>
            <w:r w:rsidRPr="00BE520D">
              <w:rPr>
                <w:rFonts w:ascii="Arial" w:hAnsi="Arial" w:cs="Arial"/>
                <w:b/>
              </w:rPr>
              <w:t>Thủ</w:t>
            </w:r>
            <w:proofErr w:type="spellEnd"/>
            <w:r w:rsidRPr="00BE520D">
              <w:rPr>
                <w:rFonts w:ascii="Arial" w:hAnsi="Arial" w:cs="Arial"/>
                <w:b/>
              </w:rPr>
              <w:t xml:space="preserve"> </w:t>
            </w:r>
            <w:proofErr w:type="spellStart"/>
            <w:r w:rsidRPr="00BE520D">
              <w:rPr>
                <w:rFonts w:ascii="Arial" w:hAnsi="Arial" w:cs="Arial"/>
                <w:b/>
              </w:rPr>
              <w:t>tục</w:t>
            </w:r>
            <w:proofErr w:type="spellEnd"/>
            <w:r w:rsidRPr="00BE520D">
              <w:rPr>
                <w:rFonts w:ascii="Arial" w:hAnsi="Arial" w:cs="Arial"/>
                <w:b/>
              </w:rPr>
              <w:t xml:space="preserve"> </w:t>
            </w:r>
            <w:proofErr w:type="spellStart"/>
            <w:r w:rsidRPr="00BE520D">
              <w:rPr>
                <w:rFonts w:ascii="Arial" w:hAnsi="Arial" w:cs="Arial"/>
                <w:b/>
              </w:rPr>
              <w:t>ứng</w:t>
            </w:r>
            <w:proofErr w:type="spellEnd"/>
            <w:r w:rsidRPr="00BE520D">
              <w:rPr>
                <w:rFonts w:ascii="Arial" w:hAnsi="Arial" w:cs="Arial"/>
                <w:b/>
              </w:rPr>
              <w:t xml:space="preserve"> </w:t>
            </w:r>
            <w:proofErr w:type="spellStart"/>
            <w:r w:rsidRPr="00BE520D">
              <w:rPr>
                <w:rFonts w:ascii="Arial" w:hAnsi="Arial" w:cs="Arial"/>
                <w:b/>
              </w:rPr>
              <w:t>tuyển</w:t>
            </w:r>
            <w:proofErr w:type="spellEnd"/>
            <w:r w:rsidRPr="00BE520D">
              <w:rPr>
                <w:rFonts w:ascii="Arial" w:hAnsi="Arial" w:cs="Arial"/>
                <w:b/>
              </w:rPr>
              <w:t>:</w:t>
            </w:r>
          </w:p>
          <w:p w14:paraId="2CF56ACA" w14:textId="0F31083E" w:rsidR="004A6EF5" w:rsidRPr="00BE520D" w:rsidRDefault="004A6EF5" w:rsidP="00243C4C">
            <w:pPr>
              <w:autoSpaceDE w:val="0"/>
              <w:autoSpaceDN w:val="0"/>
              <w:adjustRightInd w:val="0"/>
              <w:spacing w:before="60" w:after="60"/>
              <w:rPr>
                <w:rFonts w:ascii="Arial" w:hAnsi="Arial" w:cs="Arial"/>
                <w:lang w:val="vi-VN"/>
              </w:rPr>
            </w:pPr>
            <w:proofErr w:type="spellStart"/>
            <w:r w:rsidRPr="00BE520D">
              <w:rPr>
                <w:rFonts w:ascii="Arial" w:hAnsi="Arial" w:cs="Arial"/>
              </w:rPr>
              <w:t>Ứng</w:t>
            </w:r>
            <w:proofErr w:type="spellEnd"/>
            <w:r w:rsidRPr="00BE520D">
              <w:rPr>
                <w:rFonts w:ascii="Arial" w:hAnsi="Arial" w:cs="Arial"/>
              </w:rPr>
              <w:t xml:space="preserve"> </w:t>
            </w:r>
            <w:proofErr w:type="spellStart"/>
            <w:r w:rsidRPr="00BE520D">
              <w:rPr>
                <w:rFonts w:ascii="Arial" w:hAnsi="Arial" w:cs="Arial"/>
              </w:rPr>
              <w:t>viên</w:t>
            </w:r>
            <w:proofErr w:type="spellEnd"/>
            <w:r w:rsidRPr="00BE520D">
              <w:rPr>
                <w:rFonts w:ascii="Arial" w:hAnsi="Arial" w:cs="Arial"/>
              </w:rPr>
              <w:t xml:space="preserve"> </w:t>
            </w:r>
            <w:proofErr w:type="spellStart"/>
            <w:r w:rsidRPr="00BE520D">
              <w:rPr>
                <w:rFonts w:ascii="Arial" w:hAnsi="Arial" w:cs="Arial"/>
              </w:rPr>
              <w:t>quan</w:t>
            </w:r>
            <w:proofErr w:type="spellEnd"/>
            <w:r w:rsidRPr="00BE520D">
              <w:rPr>
                <w:rFonts w:ascii="Arial" w:hAnsi="Arial" w:cs="Arial"/>
              </w:rPr>
              <w:t xml:space="preserve"> tâm </w:t>
            </w:r>
            <w:proofErr w:type="spellStart"/>
            <w:r w:rsidRPr="00BE520D">
              <w:rPr>
                <w:rFonts w:ascii="Arial" w:hAnsi="Arial" w:cs="Arial"/>
              </w:rPr>
              <w:t>vui</w:t>
            </w:r>
            <w:proofErr w:type="spellEnd"/>
            <w:r w:rsidRPr="00BE520D">
              <w:rPr>
                <w:rFonts w:ascii="Arial" w:hAnsi="Arial" w:cs="Arial"/>
              </w:rPr>
              <w:t xml:space="preserve"> </w:t>
            </w:r>
            <w:proofErr w:type="spellStart"/>
            <w:r w:rsidRPr="00BE520D">
              <w:rPr>
                <w:rFonts w:ascii="Arial" w:hAnsi="Arial" w:cs="Arial"/>
              </w:rPr>
              <w:t>lòng</w:t>
            </w:r>
            <w:proofErr w:type="spellEnd"/>
            <w:r w:rsidRPr="00BE520D">
              <w:rPr>
                <w:rFonts w:ascii="Arial" w:hAnsi="Arial" w:cs="Arial"/>
              </w:rPr>
              <w:t xml:space="preserve"> </w:t>
            </w:r>
            <w:proofErr w:type="spellStart"/>
            <w:r w:rsidRPr="00BE520D">
              <w:rPr>
                <w:rFonts w:ascii="Arial" w:hAnsi="Arial" w:cs="Arial"/>
              </w:rPr>
              <w:t>gửi</w:t>
            </w:r>
            <w:proofErr w:type="spellEnd"/>
            <w:r w:rsidRPr="00BE520D">
              <w:rPr>
                <w:rFonts w:ascii="Arial" w:hAnsi="Arial" w:cs="Arial"/>
              </w:rPr>
              <w:t xml:space="preserve"> </w:t>
            </w:r>
            <w:proofErr w:type="spellStart"/>
            <w:r w:rsidRPr="00BE520D">
              <w:rPr>
                <w:rFonts w:ascii="Arial" w:hAnsi="Arial" w:cs="Arial"/>
              </w:rPr>
              <w:t>hồ</w:t>
            </w:r>
            <w:proofErr w:type="spellEnd"/>
            <w:r w:rsidRPr="00BE520D">
              <w:rPr>
                <w:rFonts w:ascii="Arial" w:hAnsi="Arial" w:cs="Arial"/>
              </w:rPr>
              <w:t xml:space="preserve"> </w:t>
            </w:r>
            <w:proofErr w:type="spellStart"/>
            <w:r w:rsidRPr="00BE520D">
              <w:rPr>
                <w:rFonts w:ascii="Arial" w:hAnsi="Arial" w:cs="Arial"/>
              </w:rPr>
              <w:t>sơ</w:t>
            </w:r>
            <w:proofErr w:type="spellEnd"/>
            <w:r w:rsidRPr="00BE520D">
              <w:rPr>
                <w:rFonts w:ascii="Arial" w:hAnsi="Arial" w:cs="Arial"/>
              </w:rPr>
              <w:t xml:space="preserve"> </w:t>
            </w:r>
            <w:proofErr w:type="spellStart"/>
            <w:r w:rsidRPr="00BE520D">
              <w:rPr>
                <w:rFonts w:ascii="Arial" w:hAnsi="Arial" w:cs="Arial"/>
              </w:rPr>
              <w:t>ứng</w:t>
            </w:r>
            <w:proofErr w:type="spellEnd"/>
            <w:r w:rsidRPr="00BE520D">
              <w:rPr>
                <w:rFonts w:ascii="Arial" w:hAnsi="Arial" w:cs="Arial"/>
              </w:rPr>
              <w:t xml:space="preserve"> </w:t>
            </w:r>
            <w:proofErr w:type="spellStart"/>
            <w:r w:rsidRPr="00BE520D">
              <w:rPr>
                <w:rFonts w:ascii="Arial" w:hAnsi="Arial" w:cs="Arial"/>
              </w:rPr>
              <w:t>tuyển</w:t>
            </w:r>
            <w:proofErr w:type="spellEnd"/>
            <w:r w:rsidRPr="00BE520D">
              <w:rPr>
                <w:rFonts w:ascii="Arial" w:hAnsi="Arial" w:cs="Arial"/>
              </w:rPr>
              <w:t xml:space="preserve"> </w:t>
            </w:r>
            <w:proofErr w:type="spellStart"/>
            <w:r w:rsidRPr="00BE520D">
              <w:rPr>
                <w:rFonts w:ascii="Arial" w:hAnsi="Arial" w:cs="Arial"/>
              </w:rPr>
              <w:t>tới</w:t>
            </w:r>
            <w:proofErr w:type="spellEnd"/>
            <w:r w:rsidRPr="00BE520D">
              <w:rPr>
                <w:rFonts w:ascii="Arial" w:hAnsi="Arial" w:cs="Arial"/>
              </w:rPr>
              <w:t xml:space="preserve"> </w:t>
            </w:r>
            <w:proofErr w:type="spellStart"/>
            <w:r w:rsidRPr="00BE520D">
              <w:rPr>
                <w:rFonts w:ascii="Arial" w:hAnsi="Arial" w:cs="Arial"/>
              </w:rPr>
              <w:t>địa</w:t>
            </w:r>
            <w:proofErr w:type="spellEnd"/>
            <w:r w:rsidRPr="00BE520D">
              <w:rPr>
                <w:rFonts w:ascii="Arial" w:hAnsi="Arial" w:cs="Arial"/>
              </w:rPr>
              <w:t xml:space="preserve"> </w:t>
            </w:r>
            <w:proofErr w:type="spellStart"/>
            <w:r w:rsidRPr="00BE520D">
              <w:rPr>
                <w:rFonts w:ascii="Arial" w:hAnsi="Arial" w:cs="Arial"/>
              </w:rPr>
              <w:t>chỉ</w:t>
            </w:r>
            <w:proofErr w:type="spellEnd"/>
            <w:r w:rsidRPr="00BE520D">
              <w:rPr>
                <w:rFonts w:ascii="Arial" w:hAnsi="Arial" w:cs="Arial"/>
              </w:rPr>
              <w:t xml:space="preserve"> </w:t>
            </w:r>
            <w:r w:rsidR="00855DDE" w:rsidRPr="00BE520D">
              <w:rPr>
                <w:rFonts w:ascii="Arial" w:hAnsi="Arial" w:cs="Arial"/>
              </w:rPr>
              <w:t xml:space="preserve">vietnamconsulting@wcs.org </w:t>
            </w:r>
            <w:proofErr w:type="spellStart"/>
            <w:r w:rsidRPr="00BE520D">
              <w:rPr>
                <w:rFonts w:ascii="Arial" w:hAnsi="Arial" w:cs="Arial"/>
              </w:rPr>
              <w:t>trước</w:t>
            </w:r>
            <w:proofErr w:type="spellEnd"/>
            <w:r w:rsidRPr="00BE520D">
              <w:rPr>
                <w:rFonts w:ascii="Arial" w:hAnsi="Arial" w:cs="Arial"/>
              </w:rPr>
              <w:t xml:space="preserve"> </w:t>
            </w:r>
            <w:r w:rsidRPr="00BE520D">
              <w:rPr>
                <w:rFonts w:ascii="Arial" w:hAnsi="Arial" w:cs="Arial"/>
                <w:b/>
                <w:bCs/>
              </w:rPr>
              <w:t xml:space="preserve">17:00 </w:t>
            </w:r>
            <w:proofErr w:type="spellStart"/>
            <w:r w:rsidRPr="00BE520D">
              <w:rPr>
                <w:rFonts w:ascii="Arial" w:hAnsi="Arial" w:cs="Arial"/>
                <w:b/>
                <w:bCs/>
              </w:rPr>
              <w:t>giờ</w:t>
            </w:r>
            <w:proofErr w:type="spellEnd"/>
            <w:r w:rsidRPr="00BE520D">
              <w:rPr>
                <w:rFonts w:ascii="Arial" w:hAnsi="Arial" w:cs="Arial"/>
                <w:b/>
                <w:bCs/>
              </w:rPr>
              <w:t xml:space="preserve"> </w:t>
            </w:r>
            <w:proofErr w:type="spellStart"/>
            <w:r w:rsidRPr="00BE520D">
              <w:rPr>
                <w:rFonts w:ascii="Arial" w:hAnsi="Arial" w:cs="Arial"/>
                <w:b/>
                <w:bCs/>
              </w:rPr>
              <w:t>ngày</w:t>
            </w:r>
            <w:proofErr w:type="spellEnd"/>
            <w:r w:rsidR="00D816CF" w:rsidRPr="00BE520D">
              <w:rPr>
                <w:rFonts w:ascii="Arial" w:hAnsi="Arial" w:cs="Arial"/>
                <w:b/>
                <w:bCs/>
              </w:rPr>
              <w:t xml:space="preserve"> 13/</w:t>
            </w:r>
            <w:r w:rsidR="00D12924" w:rsidRPr="00BE520D">
              <w:rPr>
                <w:rFonts w:ascii="Arial" w:hAnsi="Arial" w:cs="Arial"/>
                <w:b/>
                <w:bCs/>
              </w:rPr>
              <w:t>4/2026</w:t>
            </w:r>
            <w:r w:rsidRPr="00BE520D">
              <w:rPr>
                <w:rFonts w:ascii="Arial" w:hAnsi="Arial" w:cs="Arial"/>
                <w:lang w:val="vi-VN"/>
              </w:rPr>
              <w:t>. Hồ sơ bao gồm:</w:t>
            </w:r>
          </w:p>
          <w:p w14:paraId="3BE60459" w14:textId="4503C500" w:rsidR="0084685C" w:rsidRPr="00BE520D" w:rsidRDefault="004A6EF5" w:rsidP="00851CDA">
            <w:pPr>
              <w:suppressAutoHyphens/>
              <w:spacing w:before="60" w:after="60"/>
              <w:textDirection w:val="btLr"/>
              <w:textAlignment w:val="top"/>
              <w:outlineLvl w:val="0"/>
              <w:rPr>
                <w:rFonts w:ascii="Arial" w:hAnsi="Arial" w:cs="Arial"/>
                <w:lang w:val="vi-VN"/>
              </w:rPr>
            </w:pPr>
            <w:r w:rsidRPr="00BE520D">
              <w:rPr>
                <w:rFonts w:ascii="Arial" w:hAnsi="Arial" w:cs="Arial"/>
                <w:lang w:val="vi-VN"/>
              </w:rPr>
              <w:t xml:space="preserve">Đề xuất kĩ thuật </w:t>
            </w:r>
            <w:r w:rsidR="00CD5EC3" w:rsidRPr="00BE520D">
              <w:rPr>
                <w:rFonts w:ascii="Arial" w:hAnsi="Arial" w:cs="Arial"/>
                <w:lang w:val="vi-VN"/>
              </w:rPr>
              <w:t xml:space="preserve">(bản WORD) </w:t>
            </w:r>
            <w:r w:rsidRPr="00BE520D">
              <w:rPr>
                <w:rFonts w:ascii="Arial" w:hAnsi="Arial" w:cs="Arial"/>
                <w:lang w:val="vi-VN"/>
              </w:rPr>
              <w:t xml:space="preserve">bao gồm giới thiệu tổng thể hoạt động, </w:t>
            </w:r>
            <w:r w:rsidR="00645A50" w:rsidRPr="00BE520D">
              <w:rPr>
                <w:rFonts w:ascii="Arial" w:hAnsi="Arial" w:cs="Arial"/>
                <w:lang w:val="vi-VN"/>
              </w:rPr>
              <w:t>phương pháp cụ thể để hoàn thành các đầu ra/sản phẩm</w:t>
            </w:r>
            <w:r w:rsidR="00256D5C" w:rsidRPr="00BE520D">
              <w:rPr>
                <w:rFonts w:ascii="Arial" w:hAnsi="Arial" w:cs="Arial"/>
                <w:lang w:val="vi-VN"/>
              </w:rPr>
              <w:t xml:space="preserve"> </w:t>
            </w:r>
            <w:r w:rsidR="009033AD" w:rsidRPr="00BE520D">
              <w:rPr>
                <w:rFonts w:ascii="Arial" w:hAnsi="Arial" w:cs="Arial"/>
                <w:lang w:val="vi-VN"/>
              </w:rPr>
              <w:t xml:space="preserve">như </w:t>
            </w:r>
            <w:r w:rsidR="00256D5C" w:rsidRPr="00BE520D">
              <w:rPr>
                <w:rFonts w:ascii="Arial" w:hAnsi="Arial" w:cs="Arial"/>
                <w:lang w:val="vi-VN"/>
              </w:rPr>
              <w:t xml:space="preserve">yêu cầu, </w:t>
            </w:r>
            <w:r w:rsidRPr="00BE520D">
              <w:rPr>
                <w:rFonts w:ascii="Arial" w:hAnsi="Arial" w:cs="Arial"/>
                <w:lang w:val="vi-VN"/>
              </w:rPr>
              <w:t xml:space="preserve">kế hoạch nhân sự, </w:t>
            </w:r>
            <w:r w:rsidR="009033AD" w:rsidRPr="00BE520D">
              <w:rPr>
                <w:rFonts w:ascii="Arial" w:hAnsi="Arial" w:cs="Arial"/>
                <w:lang w:val="vi-VN"/>
              </w:rPr>
              <w:t>sơ yếu lý lịch</w:t>
            </w:r>
            <w:r w:rsidRPr="00BE520D">
              <w:rPr>
                <w:rFonts w:ascii="Arial" w:hAnsi="Arial" w:cs="Arial"/>
                <w:lang w:val="vi-VN"/>
              </w:rPr>
              <w:t xml:space="preserve">, đường dẫn đến hoặc bản mềm sản phẩm liên quan </w:t>
            </w:r>
            <w:r w:rsidR="005378D0" w:rsidRPr="00BE520D">
              <w:rPr>
                <w:rFonts w:ascii="Arial" w:hAnsi="Arial" w:cs="Arial"/>
                <w:lang w:val="vi-VN"/>
              </w:rPr>
              <w:t xml:space="preserve">và </w:t>
            </w:r>
            <w:r w:rsidR="00F92846" w:rsidRPr="00BE520D">
              <w:rPr>
                <w:rFonts w:ascii="Arial" w:hAnsi="Arial" w:cs="Arial"/>
                <w:lang w:val="vi-VN"/>
              </w:rPr>
              <w:t xml:space="preserve">đề xuất </w:t>
            </w:r>
            <w:r w:rsidR="005378D0" w:rsidRPr="00BE520D">
              <w:rPr>
                <w:rFonts w:ascii="Arial" w:hAnsi="Arial" w:cs="Arial"/>
                <w:lang w:val="vi-VN"/>
              </w:rPr>
              <w:t>mức thù lao/ngày (đã bao gồm các loại thuế, phí)</w:t>
            </w:r>
          </w:p>
          <w:p w14:paraId="0241AEE4" w14:textId="77777777" w:rsidR="0084685C" w:rsidRPr="00BE520D" w:rsidRDefault="004A6EF5" w:rsidP="00243C4C">
            <w:pPr>
              <w:autoSpaceDE w:val="0"/>
              <w:autoSpaceDN w:val="0"/>
              <w:adjustRightInd w:val="0"/>
              <w:spacing w:before="60" w:after="60"/>
              <w:rPr>
                <w:rFonts w:ascii="Arial" w:hAnsi="Arial" w:cs="Arial"/>
                <w:b/>
                <w:bCs/>
                <w:lang w:val="vi-VN"/>
              </w:rPr>
            </w:pPr>
            <w:r w:rsidRPr="00BE520D">
              <w:rPr>
                <w:rFonts w:ascii="Arial" w:hAnsi="Arial" w:cs="Arial"/>
                <w:b/>
                <w:bCs/>
                <w:lang w:val="vi-VN"/>
              </w:rPr>
              <w:t xml:space="preserve">Lưu ý: </w:t>
            </w:r>
          </w:p>
          <w:p w14:paraId="2CDF0B2A" w14:textId="7EC6CFB0" w:rsidR="0084685C" w:rsidRPr="00BE520D" w:rsidRDefault="00940AED" w:rsidP="00243C4C">
            <w:pPr>
              <w:autoSpaceDE w:val="0"/>
              <w:autoSpaceDN w:val="0"/>
              <w:adjustRightInd w:val="0"/>
              <w:spacing w:before="60" w:after="60"/>
              <w:rPr>
                <w:rFonts w:ascii="Arial" w:hAnsi="Arial" w:cs="Arial"/>
                <w:lang w:val="vi-VN"/>
              </w:rPr>
            </w:pPr>
            <w:r w:rsidRPr="00BE520D">
              <w:rPr>
                <w:rFonts w:ascii="Arial" w:hAnsi="Arial" w:cs="Arial"/>
                <w:lang w:val="vi-VN"/>
              </w:rPr>
              <w:t xml:space="preserve">- </w:t>
            </w:r>
            <w:r w:rsidR="001E33DA" w:rsidRPr="00BE520D">
              <w:rPr>
                <w:rFonts w:ascii="Arial" w:hAnsi="Arial" w:cs="Arial"/>
                <w:lang w:val="vi-VN"/>
              </w:rPr>
              <w:t>Mời ứ</w:t>
            </w:r>
            <w:r w:rsidRPr="00BE520D">
              <w:rPr>
                <w:rFonts w:ascii="Arial" w:hAnsi="Arial" w:cs="Arial"/>
                <w:lang w:val="vi-VN"/>
              </w:rPr>
              <w:t>ng viên quan tâm g</w:t>
            </w:r>
            <w:r w:rsidR="0084685C" w:rsidRPr="00BE520D">
              <w:rPr>
                <w:rFonts w:ascii="Arial" w:hAnsi="Arial" w:cs="Arial"/>
                <w:lang w:val="vi-VN"/>
              </w:rPr>
              <w:t>ửi email tới vietnamconsulting@wcs.org để lấy mẫu đề xuất kỹ thuật gợi ý.</w:t>
            </w:r>
          </w:p>
          <w:p w14:paraId="03BC15CB" w14:textId="77777777" w:rsidR="004A6EF5" w:rsidRPr="00BE520D" w:rsidRDefault="0084685C" w:rsidP="00243C4C">
            <w:pPr>
              <w:autoSpaceDE w:val="0"/>
              <w:autoSpaceDN w:val="0"/>
              <w:adjustRightInd w:val="0"/>
              <w:spacing w:before="60" w:after="60"/>
              <w:rPr>
                <w:rFonts w:ascii="Arial" w:hAnsi="Arial" w:cs="Arial"/>
                <w:lang w:val="vi-VN"/>
              </w:rPr>
            </w:pPr>
            <w:r w:rsidRPr="00BE520D">
              <w:rPr>
                <w:rFonts w:ascii="Arial" w:hAnsi="Arial" w:cs="Arial"/>
                <w:lang w:val="vi-VN"/>
              </w:rPr>
              <w:t xml:space="preserve">- </w:t>
            </w:r>
            <w:r w:rsidR="004A6EF5" w:rsidRPr="00BE520D">
              <w:rPr>
                <w:rFonts w:ascii="Arial" w:hAnsi="Arial" w:cs="Arial"/>
                <w:lang w:val="vi-VN"/>
              </w:rPr>
              <w:t>Chỉ ứng viên phù hợp được liên hệ</w:t>
            </w:r>
          </w:p>
        </w:tc>
      </w:tr>
      <w:tr w:rsidR="00077790" w:rsidRPr="00BE520D" w14:paraId="1A299DCC" w14:textId="77777777" w:rsidTr="3D7EB0DE">
        <w:trPr>
          <w:jc w:val="center"/>
        </w:trPr>
        <w:tc>
          <w:tcPr>
            <w:tcW w:w="10408" w:type="dxa"/>
            <w:gridSpan w:val="4"/>
          </w:tcPr>
          <w:p w14:paraId="53C3D0AF" w14:textId="2A660830" w:rsidR="00077790" w:rsidRPr="00BE520D" w:rsidRDefault="00077790" w:rsidP="00077790">
            <w:pPr>
              <w:numPr>
                <w:ilvl w:val="0"/>
                <w:numId w:val="15"/>
              </w:numPr>
              <w:autoSpaceDE w:val="0"/>
              <w:autoSpaceDN w:val="0"/>
              <w:adjustRightInd w:val="0"/>
              <w:spacing w:before="60" w:after="60"/>
              <w:rPr>
                <w:rFonts w:ascii="Arial" w:hAnsi="Arial" w:cs="Arial"/>
                <w:b/>
              </w:rPr>
            </w:pPr>
            <w:r w:rsidRPr="00BE520D">
              <w:rPr>
                <w:rFonts w:ascii="Arial" w:hAnsi="Arial" w:cs="Arial"/>
                <w:b/>
              </w:rPr>
              <w:t>Selection criteria/</w:t>
            </w:r>
            <w:proofErr w:type="spellStart"/>
            <w:r w:rsidRPr="00BE520D">
              <w:rPr>
                <w:rFonts w:ascii="Arial" w:hAnsi="Arial" w:cs="Arial"/>
                <w:b/>
              </w:rPr>
              <w:t>Tiêu</w:t>
            </w:r>
            <w:proofErr w:type="spellEnd"/>
            <w:r w:rsidRPr="00BE520D">
              <w:rPr>
                <w:rFonts w:ascii="Arial" w:hAnsi="Arial" w:cs="Arial"/>
                <w:b/>
              </w:rPr>
              <w:t xml:space="preserve"> </w:t>
            </w:r>
            <w:proofErr w:type="spellStart"/>
            <w:r w:rsidRPr="00BE520D">
              <w:rPr>
                <w:rFonts w:ascii="Arial" w:hAnsi="Arial" w:cs="Arial"/>
                <w:b/>
              </w:rPr>
              <w:t>chí</w:t>
            </w:r>
            <w:proofErr w:type="spellEnd"/>
            <w:r w:rsidRPr="00BE520D">
              <w:rPr>
                <w:rFonts w:ascii="Arial" w:hAnsi="Arial" w:cs="Arial"/>
                <w:b/>
              </w:rPr>
              <w:t xml:space="preserve"> </w:t>
            </w:r>
            <w:proofErr w:type="spellStart"/>
            <w:r w:rsidRPr="00BE520D">
              <w:rPr>
                <w:rFonts w:ascii="Arial" w:hAnsi="Arial" w:cs="Arial"/>
                <w:b/>
              </w:rPr>
              <w:t>lựa</w:t>
            </w:r>
            <w:proofErr w:type="spellEnd"/>
            <w:r w:rsidRPr="00BE520D">
              <w:rPr>
                <w:rFonts w:ascii="Arial" w:hAnsi="Arial" w:cs="Arial"/>
                <w:b/>
              </w:rPr>
              <w:t xml:space="preserve"> </w:t>
            </w:r>
            <w:proofErr w:type="spellStart"/>
            <w:r w:rsidRPr="00BE520D">
              <w:rPr>
                <w:rFonts w:ascii="Arial" w:hAnsi="Arial" w:cs="Arial"/>
                <w:b/>
              </w:rPr>
              <w:t>chọn</w:t>
            </w:r>
            <w:r w:rsidR="00C2399A" w:rsidRPr="00BE520D">
              <w:rPr>
                <w:rFonts w:ascii="Arial" w:hAnsi="Arial" w:cs="Arial"/>
                <w:b/>
              </w:rPr>
              <w:t>n</w:t>
            </w:r>
            <w:proofErr w:type="spellEnd"/>
          </w:p>
        </w:tc>
      </w:tr>
      <w:tr w:rsidR="00077790" w:rsidRPr="00BE520D" w14:paraId="5E334590" w14:textId="77777777" w:rsidTr="3D7EB0DE">
        <w:trPr>
          <w:jc w:val="center"/>
        </w:trPr>
        <w:tc>
          <w:tcPr>
            <w:tcW w:w="2602" w:type="dxa"/>
          </w:tcPr>
          <w:p w14:paraId="499754E1" w14:textId="77777777" w:rsidR="00077790" w:rsidRPr="00BE520D" w:rsidRDefault="00077790" w:rsidP="007B50AF">
            <w:pPr>
              <w:autoSpaceDE w:val="0"/>
              <w:autoSpaceDN w:val="0"/>
              <w:adjustRightInd w:val="0"/>
              <w:spacing w:before="60" w:after="60" w:line="269" w:lineRule="auto"/>
              <w:rPr>
                <w:rFonts w:ascii="Arial" w:hAnsi="Arial" w:cs="Arial"/>
                <w:b/>
              </w:rPr>
            </w:pPr>
            <w:r w:rsidRPr="00BE520D">
              <w:rPr>
                <w:rFonts w:ascii="Arial" w:hAnsi="Arial" w:cs="Arial"/>
                <w:b/>
              </w:rPr>
              <w:t>Evaluation criteria (</w:t>
            </w:r>
            <w:proofErr w:type="spellStart"/>
            <w:r w:rsidRPr="00BE520D">
              <w:rPr>
                <w:rFonts w:ascii="Arial" w:hAnsi="Arial" w:cs="Arial"/>
                <w:b/>
              </w:rPr>
              <w:t>Tiêu</w:t>
            </w:r>
            <w:proofErr w:type="spellEnd"/>
            <w:r w:rsidRPr="00BE520D">
              <w:rPr>
                <w:rFonts w:ascii="Arial" w:hAnsi="Arial" w:cs="Arial"/>
                <w:b/>
              </w:rPr>
              <w:t xml:space="preserve"> </w:t>
            </w:r>
            <w:proofErr w:type="spellStart"/>
            <w:r w:rsidRPr="00BE520D">
              <w:rPr>
                <w:rFonts w:ascii="Arial" w:hAnsi="Arial" w:cs="Arial"/>
                <w:b/>
              </w:rPr>
              <w:t>chí</w:t>
            </w:r>
            <w:proofErr w:type="spellEnd"/>
            <w:r w:rsidRPr="00BE520D">
              <w:rPr>
                <w:rFonts w:ascii="Arial" w:hAnsi="Arial" w:cs="Arial"/>
                <w:b/>
              </w:rPr>
              <w:t xml:space="preserve"> </w:t>
            </w:r>
            <w:proofErr w:type="spellStart"/>
            <w:r w:rsidRPr="00BE520D">
              <w:rPr>
                <w:rFonts w:ascii="Arial" w:hAnsi="Arial" w:cs="Arial"/>
                <w:b/>
              </w:rPr>
              <w:t>đánh</w:t>
            </w:r>
            <w:proofErr w:type="spellEnd"/>
            <w:r w:rsidRPr="00BE520D">
              <w:rPr>
                <w:rFonts w:ascii="Arial" w:hAnsi="Arial" w:cs="Arial"/>
                <w:b/>
              </w:rPr>
              <w:t xml:space="preserve"> </w:t>
            </w:r>
            <w:proofErr w:type="spellStart"/>
            <w:r w:rsidRPr="00BE520D">
              <w:rPr>
                <w:rFonts w:ascii="Arial" w:hAnsi="Arial" w:cs="Arial"/>
                <w:b/>
              </w:rPr>
              <w:t>giá</w:t>
            </w:r>
            <w:proofErr w:type="spellEnd"/>
            <w:r w:rsidRPr="00BE520D">
              <w:rPr>
                <w:rFonts w:ascii="Arial" w:hAnsi="Arial" w:cs="Arial"/>
                <w:b/>
              </w:rPr>
              <w:t>)</w:t>
            </w:r>
          </w:p>
        </w:tc>
        <w:tc>
          <w:tcPr>
            <w:tcW w:w="5204" w:type="dxa"/>
            <w:gridSpan w:val="2"/>
          </w:tcPr>
          <w:p w14:paraId="4DA0174D" w14:textId="77777777" w:rsidR="00077790" w:rsidRPr="00BE520D" w:rsidRDefault="00077790" w:rsidP="007B50AF">
            <w:pPr>
              <w:autoSpaceDE w:val="0"/>
              <w:autoSpaceDN w:val="0"/>
              <w:adjustRightInd w:val="0"/>
              <w:spacing w:before="60" w:after="60" w:line="269" w:lineRule="auto"/>
              <w:rPr>
                <w:rFonts w:ascii="Arial" w:hAnsi="Arial" w:cs="Arial"/>
                <w:b/>
              </w:rPr>
            </w:pPr>
            <w:r w:rsidRPr="00BE520D">
              <w:rPr>
                <w:rFonts w:ascii="Arial" w:hAnsi="Arial" w:cs="Arial"/>
                <w:b/>
              </w:rPr>
              <w:t>Evaluation Sub-criteria (</w:t>
            </w:r>
            <w:proofErr w:type="spellStart"/>
            <w:r w:rsidRPr="00BE520D">
              <w:rPr>
                <w:rFonts w:ascii="Arial" w:hAnsi="Arial" w:cs="Arial"/>
                <w:b/>
              </w:rPr>
              <w:t>Tiêu</w:t>
            </w:r>
            <w:proofErr w:type="spellEnd"/>
            <w:r w:rsidRPr="00BE520D">
              <w:rPr>
                <w:rFonts w:ascii="Arial" w:hAnsi="Arial" w:cs="Arial"/>
                <w:b/>
              </w:rPr>
              <w:t xml:space="preserve"> </w:t>
            </w:r>
            <w:proofErr w:type="spellStart"/>
            <w:r w:rsidRPr="00BE520D">
              <w:rPr>
                <w:rFonts w:ascii="Arial" w:hAnsi="Arial" w:cs="Arial"/>
                <w:b/>
              </w:rPr>
              <w:t>chí</w:t>
            </w:r>
            <w:proofErr w:type="spellEnd"/>
            <w:r w:rsidRPr="00BE520D">
              <w:rPr>
                <w:rFonts w:ascii="Arial" w:hAnsi="Arial" w:cs="Arial"/>
                <w:b/>
              </w:rPr>
              <w:t xml:space="preserve"> </w:t>
            </w:r>
            <w:proofErr w:type="spellStart"/>
            <w:r w:rsidRPr="00BE520D">
              <w:rPr>
                <w:rFonts w:ascii="Arial" w:hAnsi="Arial" w:cs="Arial"/>
                <w:b/>
              </w:rPr>
              <w:t>đánh</w:t>
            </w:r>
            <w:proofErr w:type="spellEnd"/>
            <w:r w:rsidRPr="00BE520D">
              <w:rPr>
                <w:rFonts w:ascii="Arial" w:hAnsi="Arial" w:cs="Arial"/>
                <w:b/>
              </w:rPr>
              <w:t xml:space="preserve"> </w:t>
            </w:r>
            <w:proofErr w:type="spellStart"/>
            <w:r w:rsidRPr="00BE520D">
              <w:rPr>
                <w:rFonts w:ascii="Arial" w:hAnsi="Arial" w:cs="Arial"/>
                <w:b/>
              </w:rPr>
              <w:t>giá</w:t>
            </w:r>
            <w:proofErr w:type="spellEnd"/>
            <w:r w:rsidRPr="00BE520D">
              <w:rPr>
                <w:rFonts w:ascii="Arial" w:hAnsi="Arial" w:cs="Arial"/>
                <w:b/>
              </w:rPr>
              <w:t xml:space="preserve"> </w:t>
            </w:r>
            <w:proofErr w:type="spellStart"/>
            <w:r w:rsidRPr="00BE520D">
              <w:rPr>
                <w:rFonts w:ascii="Arial" w:hAnsi="Arial" w:cs="Arial"/>
                <w:b/>
              </w:rPr>
              <w:t>cụ</w:t>
            </w:r>
            <w:proofErr w:type="spellEnd"/>
            <w:r w:rsidRPr="00BE520D">
              <w:rPr>
                <w:rFonts w:ascii="Arial" w:hAnsi="Arial" w:cs="Arial"/>
                <w:b/>
              </w:rPr>
              <w:t xml:space="preserve"> </w:t>
            </w:r>
            <w:proofErr w:type="spellStart"/>
            <w:r w:rsidRPr="00BE520D">
              <w:rPr>
                <w:rFonts w:ascii="Arial" w:hAnsi="Arial" w:cs="Arial"/>
                <w:b/>
              </w:rPr>
              <w:t>thể</w:t>
            </w:r>
            <w:proofErr w:type="spellEnd"/>
            <w:r w:rsidRPr="00BE520D">
              <w:rPr>
                <w:rFonts w:ascii="Arial" w:hAnsi="Arial" w:cs="Arial"/>
                <w:b/>
              </w:rPr>
              <w:t>)</w:t>
            </w:r>
          </w:p>
        </w:tc>
        <w:tc>
          <w:tcPr>
            <w:tcW w:w="2602" w:type="dxa"/>
          </w:tcPr>
          <w:p w14:paraId="11AABD77" w14:textId="77777777" w:rsidR="00077790" w:rsidRPr="00BE520D" w:rsidRDefault="00077790" w:rsidP="007B50AF">
            <w:pPr>
              <w:autoSpaceDE w:val="0"/>
              <w:autoSpaceDN w:val="0"/>
              <w:adjustRightInd w:val="0"/>
              <w:spacing w:before="60" w:after="60" w:line="269" w:lineRule="auto"/>
              <w:rPr>
                <w:rFonts w:ascii="Arial" w:hAnsi="Arial" w:cs="Arial"/>
                <w:b/>
              </w:rPr>
            </w:pPr>
            <w:r w:rsidRPr="00BE520D">
              <w:rPr>
                <w:rFonts w:ascii="Arial" w:hAnsi="Arial" w:cs="Arial"/>
                <w:b/>
              </w:rPr>
              <w:t>Maximum points (</w:t>
            </w:r>
            <w:proofErr w:type="spellStart"/>
            <w:r w:rsidRPr="00BE520D">
              <w:rPr>
                <w:rFonts w:ascii="Arial" w:hAnsi="Arial" w:cs="Arial"/>
                <w:b/>
              </w:rPr>
              <w:t>Điểm</w:t>
            </w:r>
            <w:proofErr w:type="spellEnd"/>
            <w:r w:rsidRPr="00BE520D">
              <w:rPr>
                <w:rFonts w:ascii="Arial" w:hAnsi="Arial" w:cs="Arial"/>
                <w:b/>
              </w:rPr>
              <w:t xml:space="preserve"> </w:t>
            </w:r>
            <w:proofErr w:type="spellStart"/>
            <w:r w:rsidRPr="00BE520D">
              <w:rPr>
                <w:rFonts w:ascii="Arial" w:hAnsi="Arial" w:cs="Arial"/>
                <w:b/>
              </w:rPr>
              <w:t>tối</w:t>
            </w:r>
            <w:proofErr w:type="spellEnd"/>
            <w:r w:rsidRPr="00BE520D">
              <w:rPr>
                <w:rFonts w:ascii="Arial" w:hAnsi="Arial" w:cs="Arial"/>
                <w:b/>
              </w:rPr>
              <w:t xml:space="preserve"> </w:t>
            </w:r>
            <w:proofErr w:type="spellStart"/>
            <w:r w:rsidRPr="00BE520D">
              <w:rPr>
                <w:rFonts w:ascii="Arial" w:hAnsi="Arial" w:cs="Arial"/>
                <w:b/>
              </w:rPr>
              <w:t>đa</w:t>
            </w:r>
            <w:proofErr w:type="spellEnd"/>
            <w:r w:rsidRPr="00BE520D">
              <w:rPr>
                <w:rFonts w:ascii="Arial" w:hAnsi="Arial" w:cs="Arial"/>
                <w:b/>
              </w:rPr>
              <w:t>)</w:t>
            </w:r>
          </w:p>
        </w:tc>
      </w:tr>
      <w:tr w:rsidR="007B5201" w:rsidRPr="00BE520D" w14:paraId="37AFFB8F" w14:textId="77777777" w:rsidTr="3D7EB0DE">
        <w:trPr>
          <w:jc w:val="center"/>
        </w:trPr>
        <w:tc>
          <w:tcPr>
            <w:tcW w:w="2602" w:type="dxa"/>
          </w:tcPr>
          <w:p w14:paraId="70007C27" w14:textId="77777777" w:rsidR="007B5201" w:rsidRPr="00BE520D" w:rsidRDefault="007B5201" w:rsidP="00DA7103">
            <w:pPr>
              <w:autoSpaceDE w:val="0"/>
              <w:autoSpaceDN w:val="0"/>
              <w:adjustRightInd w:val="0"/>
              <w:spacing w:before="60" w:after="60" w:line="269" w:lineRule="auto"/>
              <w:rPr>
                <w:rFonts w:ascii="Arial" w:hAnsi="Arial" w:cs="Arial"/>
              </w:rPr>
            </w:pPr>
            <w:r w:rsidRPr="00BE520D">
              <w:rPr>
                <w:rFonts w:ascii="Arial" w:hAnsi="Arial" w:cs="Arial"/>
              </w:rPr>
              <w:t>Corporate Capabilities, Experience, and Past Performance (</w:t>
            </w:r>
            <w:proofErr w:type="spellStart"/>
            <w:r w:rsidRPr="00BE520D">
              <w:rPr>
                <w:rFonts w:ascii="Arial" w:hAnsi="Arial" w:cs="Arial"/>
              </w:rPr>
              <w:t>Năng</w:t>
            </w:r>
            <w:proofErr w:type="spellEnd"/>
            <w:r w:rsidRPr="00BE520D">
              <w:rPr>
                <w:rFonts w:ascii="Arial" w:hAnsi="Arial" w:cs="Arial"/>
              </w:rPr>
              <w:t xml:space="preserve"> </w:t>
            </w:r>
            <w:proofErr w:type="spellStart"/>
            <w:r w:rsidRPr="00BE520D">
              <w:rPr>
                <w:rFonts w:ascii="Arial" w:hAnsi="Arial" w:cs="Arial"/>
              </w:rPr>
              <w:t>lực</w:t>
            </w:r>
            <w:proofErr w:type="spellEnd"/>
            <w:r w:rsidRPr="00BE520D">
              <w:rPr>
                <w:rFonts w:ascii="Arial" w:hAnsi="Arial" w:cs="Arial"/>
              </w:rPr>
              <w:t xml:space="preserve">, </w:t>
            </w:r>
            <w:proofErr w:type="spellStart"/>
            <w:r w:rsidRPr="00BE520D">
              <w:rPr>
                <w:rFonts w:ascii="Arial" w:hAnsi="Arial" w:cs="Arial"/>
              </w:rPr>
              <w:lastRenderedPageBreak/>
              <w:t>kinh</w:t>
            </w:r>
            <w:proofErr w:type="spellEnd"/>
            <w:r w:rsidRPr="00BE520D">
              <w:rPr>
                <w:rFonts w:ascii="Arial" w:hAnsi="Arial" w:cs="Arial"/>
              </w:rPr>
              <w:t xml:space="preserve"> </w:t>
            </w:r>
            <w:proofErr w:type="spellStart"/>
            <w:r w:rsidRPr="00BE520D">
              <w:rPr>
                <w:rFonts w:ascii="Arial" w:hAnsi="Arial" w:cs="Arial"/>
              </w:rPr>
              <w:t>nghiệm</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thành </w:t>
            </w:r>
            <w:proofErr w:type="spellStart"/>
            <w:r w:rsidRPr="00BE520D">
              <w:rPr>
                <w:rFonts w:ascii="Arial" w:hAnsi="Arial" w:cs="Arial"/>
              </w:rPr>
              <w:t>tích</w:t>
            </w:r>
            <w:proofErr w:type="spellEnd"/>
            <w:r w:rsidRPr="00BE520D">
              <w:rPr>
                <w:rFonts w:ascii="Arial" w:hAnsi="Arial" w:cs="Arial"/>
              </w:rPr>
              <w:t xml:space="preserve"> </w:t>
            </w:r>
            <w:proofErr w:type="spellStart"/>
            <w:r w:rsidRPr="00BE520D">
              <w:rPr>
                <w:rFonts w:ascii="Arial" w:hAnsi="Arial" w:cs="Arial"/>
              </w:rPr>
              <w:t>trong</w:t>
            </w:r>
            <w:proofErr w:type="spellEnd"/>
            <w:r w:rsidRPr="00BE520D">
              <w:rPr>
                <w:rFonts w:ascii="Arial" w:hAnsi="Arial" w:cs="Arial"/>
              </w:rPr>
              <w:t xml:space="preserve"> </w:t>
            </w:r>
            <w:proofErr w:type="spellStart"/>
            <w:r w:rsidRPr="00BE520D">
              <w:rPr>
                <w:rFonts w:ascii="Arial" w:hAnsi="Arial" w:cs="Arial"/>
              </w:rPr>
              <w:t>quá</w:t>
            </w:r>
            <w:proofErr w:type="spellEnd"/>
            <w:r w:rsidRPr="00BE520D">
              <w:rPr>
                <w:rFonts w:ascii="Arial" w:hAnsi="Arial" w:cs="Arial"/>
              </w:rPr>
              <w:t xml:space="preserve"> </w:t>
            </w:r>
            <w:proofErr w:type="spellStart"/>
            <w:r w:rsidRPr="00BE520D">
              <w:rPr>
                <w:rFonts w:ascii="Arial" w:hAnsi="Arial" w:cs="Arial"/>
              </w:rPr>
              <w:t>khứ</w:t>
            </w:r>
            <w:proofErr w:type="spellEnd"/>
            <w:r w:rsidRPr="00BE520D">
              <w:rPr>
                <w:rFonts w:ascii="Arial" w:hAnsi="Arial" w:cs="Arial"/>
              </w:rPr>
              <w:t xml:space="preserve"> </w:t>
            </w:r>
            <w:proofErr w:type="spellStart"/>
            <w:r w:rsidRPr="00BE520D">
              <w:rPr>
                <w:rFonts w:ascii="Arial" w:hAnsi="Arial" w:cs="Arial"/>
              </w:rPr>
              <w:t>của</w:t>
            </w:r>
            <w:proofErr w:type="spellEnd"/>
            <w:r w:rsidRPr="00BE520D">
              <w:rPr>
                <w:rFonts w:ascii="Arial" w:hAnsi="Arial" w:cs="Arial"/>
              </w:rPr>
              <w:t xml:space="preserve"> </w:t>
            </w:r>
            <w:proofErr w:type="spellStart"/>
            <w:r w:rsidR="000E587C" w:rsidRPr="00BE520D">
              <w:rPr>
                <w:rFonts w:ascii="Arial" w:hAnsi="Arial" w:cs="Arial"/>
              </w:rPr>
              <w:t>đơn</w:t>
            </w:r>
            <w:proofErr w:type="spellEnd"/>
            <w:r w:rsidR="000E587C" w:rsidRPr="00BE520D">
              <w:rPr>
                <w:rFonts w:ascii="Arial" w:hAnsi="Arial" w:cs="Arial"/>
              </w:rPr>
              <w:t xml:space="preserve"> </w:t>
            </w:r>
            <w:proofErr w:type="spellStart"/>
            <w:r w:rsidR="000E587C" w:rsidRPr="00BE520D">
              <w:rPr>
                <w:rFonts w:ascii="Arial" w:hAnsi="Arial" w:cs="Arial"/>
              </w:rPr>
              <w:t>vị</w:t>
            </w:r>
            <w:proofErr w:type="spellEnd"/>
            <w:r w:rsidR="000E587C" w:rsidRPr="00BE520D">
              <w:rPr>
                <w:rFonts w:ascii="Arial" w:hAnsi="Arial" w:cs="Arial"/>
              </w:rPr>
              <w:t xml:space="preserve"> </w:t>
            </w:r>
            <w:proofErr w:type="spellStart"/>
            <w:r w:rsidR="000E587C" w:rsidRPr="00BE520D">
              <w:rPr>
                <w:rFonts w:ascii="Arial" w:hAnsi="Arial" w:cs="Arial"/>
              </w:rPr>
              <w:t>tư</w:t>
            </w:r>
            <w:proofErr w:type="spellEnd"/>
            <w:r w:rsidR="000E587C" w:rsidRPr="00BE520D">
              <w:rPr>
                <w:rFonts w:ascii="Arial" w:hAnsi="Arial" w:cs="Arial"/>
              </w:rPr>
              <w:t xml:space="preserve"> </w:t>
            </w:r>
            <w:proofErr w:type="spellStart"/>
            <w:r w:rsidR="000E587C" w:rsidRPr="00BE520D">
              <w:rPr>
                <w:rFonts w:ascii="Arial" w:hAnsi="Arial" w:cs="Arial"/>
              </w:rPr>
              <w:t>vấn</w:t>
            </w:r>
            <w:proofErr w:type="spellEnd"/>
            <w:r w:rsidRPr="00BE520D">
              <w:rPr>
                <w:rFonts w:ascii="Arial" w:hAnsi="Arial" w:cs="Arial"/>
              </w:rPr>
              <w:t>)</w:t>
            </w:r>
          </w:p>
        </w:tc>
        <w:tc>
          <w:tcPr>
            <w:tcW w:w="5204" w:type="dxa"/>
            <w:gridSpan w:val="2"/>
          </w:tcPr>
          <w:p w14:paraId="5DA7D203" w14:textId="109B7F90" w:rsidR="007B5201" w:rsidRPr="00BE520D" w:rsidRDefault="007B5201" w:rsidP="00DA7103">
            <w:pPr>
              <w:autoSpaceDE w:val="0"/>
              <w:autoSpaceDN w:val="0"/>
              <w:adjustRightInd w:val="0"/>
              <w:spacing w:before="60" w:after="60" w:line="269" w:lineRule="auto"/>
              <w:rPr>
                <w:rFonts w:ascii="Arial" w:hAnsi="Arial" w:cs="Arial"/>
              </w:rPr>
            </w:pPr>
            <w:proofErr w:type="gramStart"/>
            <w:r w:rsidRPr="00BE520D">
              <w:rPr>
                <w:rFonts w:ascii="Arial" w:hAnsi="Arial" w:cs="Arial"/>
              </w:rPr>
              <w:lastRenderedPageBreak/>
              <w:t>Does</w:t>
            </w:r>
            <w:proofErr w:type="gramEnd"/>
            <w:r w:rsidRPr="00BE520D">
              <w:rPr>
                <w:rFonts w:ascii="Arial" w:hAnsi="Arial" w:cs="Arial"/>
              </w:rPr>
              <w:t xml:space="preserve"> the </w:t>
            </w:r>
            <w:r w:rsidR="00096865">
              <w:rPr>
                <w:rFonts w:ascii="Arial" w:hAnsi="Arial" w:cs="Arial"/>
                <w:bCs/>
                <w:color w:val="000000"/>
              </w:rPr>
              <w:t>vendor</w:t>
            </w:r>
            <w:r w:rsidR="00384187" w:rsidRPr="00BE520D">
              <w:rPr>
                <w:rFonts w:ascii="Arial" w:hAnsi="Arial" w:cs="Arial"/>
                <w:bCs/>
                <w:color w:val="000000"/>
              </w:rPr>
              <w:t>/individuals</w:t>
            </w:r>
            <w:r w:rsidRPr="00BE520D">
              <w:rPr>
                <w:rFonts w:ascii="Arial" w:hAnsi="Arial" w:cs="Arial"/>
              </w:rPr>
              <w:t xml:space="preserve"> have similar experience relevant to the TOR?</w:t>
            </w:r>
          </w:p>
          <w:p w14:paraId="0A30A206" w14:textId="4129F9E6" w:rsidR="007B5201" w:rsidRPr="00BE520D" w:rsidRDefault="000E587C" w:rsidP="00DA7103">
            <w:pPr>
              <w:autoSpaceDE w:val="0"/>
              <w:autoSpaceDN w:val="0"/>
              <w:adjustRightInd w:val="0"/>
              <w:spacing w:before="60" w:after="60" w:line="269" w:lineRule="auto"/>
              <w:rPr>
                <w:rFonts w:ascii="Arial" w:hAnsi="Arial" w:cs="Arial"/>
              </w:rPr>
            </w:pPr>
            <w:proofErr w:type="spellStart"/>
            <w:r w:rsidRPr="00BE520D">
              <w:rPr>
                <w:rFonts w:ascii="Arial" w:hAnsi="Arial" w:cs="Arial"/>
              </w:rPr>
              <w:lastRenderedPageBreak/>
              <w:t>Đơn</w:t>
            </w:r>
            <w:proofErr w:type="spellEnd"/>
            <w:r w:rsidRPr="00BE520D">
              <w:rPr>
                <w:rFonts w:ascii="Arial" w:hAnsi="Arial" w:cs="Arial"/>
              </w:rPr>
              <w:t xml:space="preserve"> </w:t>
            </w:r>
            <w:proofErr w:type="spellStart"/>
            <w:r w:rsidRPr="00BE520D">
              <w:rPr>
                <w:rFonts w:ascii="Arial" w:hAnsi="Arial" w:cs="Arial"/>
              </w:rPr>
              <w:t>vị</w:t>
            </w:r>
            <w:proofErr w:type="spellEnd"/>
            <w:r w:rsidR="00384187" w:rsidRPr="00BE520D">
              <w:rPr>
                <w:rFonts w:ascii="Arial" w:hAnsi="Arial" w:cs="Arial"/>
              </w:rPr>
              <w:t>/</w:t>
            </w:r>
            <w:proofErr w:type="spellStart"/>
            <w:r w:rsidR="00384187" w:rsidRPr="00BE520D">
              <w:rPr>
                <w:rFonts w:ascii="Arial" w:hAnsi="Arial" w:cs="Arial"/>
              </w:rPr>
              <w:t>cá</w:t>
            </w:r>
            <w:proofErr w:type="spellEnd"/>
            <w:r w:rsidR="00384187" w:rsidRPr="00BE520D">
              <w:rPr>
                <w:rFonts w:ascii="Arial" w:hAnsi="Arial" w:cs="Arial"/>
              </w:rPr>
              <w:t xml:space="preserve"> </w:t>
            </w:r>
            <w:proofErr w:type="spellStart"/>
            <w:r w:rsidR="00384187" w:rsidRPr="00BE520D">
              <w:rPr>
                <w:rFonts w:ascii="Arial" w:hAnsi="Arial" w:cs="Arial"/>
              </w:rPr>
              <w:t>nhân</w:t>
            </w:r>
            <w:proofErr w:type="spellEnd"/>
            <w:r w:rsidRPr="00BE520D">
              <w:rPr>
                <w:rFonts w:ascii="Arial" w:hAnsi="Arial" w:cs="Arial"/>
              </w:rPr>
              <w:t xml:space="preserve"> </w:t>
            </w:r>
            <w:proofErr w:type="spellStart"/>
            <w:r w:rsidRPr="00BE520D">
              <w:rPr>
                <w:rFonts w:ascii="Arial" w:hAnsi="Arial" w:cs="Arial"/>
              </w:rPr>
              <w:t>tư</w:t>
            </w:r>
            <w:proofErr w:type="spellEnd"/>
            <w:r w:rsidRPr="00BE520D">
              <w:rPr>
                <w:rFonts w:ascii="Arial" w:hAnsi="Arial" w:cs="Arial"/>
              </w:rPr>
              <w:t xml:space="preserve"> </w:t>
            </w:r>
            <w:proofErr w:type="spellStart"/>
            <w:r w:rsidRPr="00BE520D">
              <w:rPr>
                <w:rFonts w:ascii="Arial" w:hAnsi="Arial" w:cs="Arial"/>
              </w:rPr>
              <w:t>vấn</w:t>
            </w:r>
            <w:proofErr w:type="spellEnd"/>
            <w:r w:rsidR="007B5201" w:rsidRPr="00BE520D">
              <w:rPr>
                <w:rFonts w:ascii="Arial" w:hAnsi="Arial" w:cs="Arial"/>
              </w:rPr>
              <w:t xml:space="preserve"> </w:t>
            </w:r>
            <w:proofErr w:type="spellStart"/>
            <w:r w:rsidR="00384187" w:rsidRPr="00BE520D">
              <w:rPr>
                <w:rFonts w:ascii="Arial" w:hAnsi="Arial" w:cs="Arial"/>
              </w:rPr>
              <w:t>viên</w:t>
            </w:r>
            <w:proofErr w:type="spellEnd"/>
            <w:r w:rsidR="00384187" w:rsidRPr="00BE520D">
              <w:rPr>
                <w:rFonts w:ascii="Arial" w:hAnsi="Arial" w:cs="Arial"/>
              </w:rPr>
              <w:t xml:space="preserve"> </w:t>
            </w:r>
            <w:proofErr w:type="spellStart"/>
            <w:r w:rsidR="007B5201" w:rsidRPr="00BE520D">
              <w:rPr>
                <w:rFonts w:ascii="Arial" w:hAnsi="Arial" w:cs="Arial"/>
              </w:rPr>
              <w:t>có</w:t>
            </w:r>
            <w:proofErr w:type="spellEnd"/>
            <w:r w:rsidR="007B5201" w:rsidRPr="00BE520D">
              <w:rPr>
                <w:rFonts w:ascii="Arial" w:hAnsi="Arial" w:cs="Arial"/>
              </w:rPr>
              <w:t xml:space="preserve"> </w:t>
            </w:r>
            <w:proofErr w:type="spellStart"/>
            <w:r w:rsidR="007B5201" w:rsidRPr="00BE520D">
              <w:rPr>
                <w:rFonts w:ascii="Arial" w:hAnsi="Arial" w:cs="Arial"/>
              </w:rPr>
              <w:t>kinh</w:t>
            </w:r>
            <w:proofErr w:type="spellEnd"/>
            <w:r w:rsidR="007B5201" w:rsidRPr="00BE520D">
              <w:rPr>
                <w:rFonts w:ascii="Arial" w:hAnsi="Arial" w:cs="Arial"/>
              </w:rPr>
              <w:t xml:space="preserve"> </w:t>
            </w:r>
            <w:proofErr w:type="spellStart"/>
            <w:r w:rsidR="007B5201" w:rsidRPr="00BE520D">
              <w:rPr>
                <w:rFonts w:ascii="Arial" w:hAnsi="Arial" w:cs="Arial"/>
              </w:rPr>
              <w:t>nghiệm</w:t>
            </w:r>
            <w:proofErr w:type="spellEnd"/>
            <w:r w:rsidR="007B5201" w:rsidRPr="00BE520D">
              <w:rPr>
                <w:rFonts w:ascii="Arial" w:hAnsi="Arial" w:cs="Arial"/>
              </w:rPr>
              <w:t xml:space="preserve"> </w:t>
            </w:r>
            <w:proofErr w:type="spellStart"/>
            <w:r w:rsidR="007B5201" w:rsidRPr="00BE520D">
              <w:rPr>
                <w:rFonts w:ascii="Arial" w:hAnsi="Arial" w:cs="Arial"/>
              </w:rPr>
              <w:t>với</w:t>
            </w:r>
            <w:proofErr w:type="spellEnd"/>
            <w:r w:rsidR="007B5201" w:rsidRPr="00BE520D">
              <w:rPr>
                <w:rFonts w:ascii="Arial" w:hAnsi="Arial" w:cs="Arial"/>
              </w:rPr>
              <w:t xml:space="preserve"> </w:t>
            </w:r>
            <w:proofErr w:type="spellStart"/>
            <w:r w:rsidR="007B5201" w:rsidRPr="00BE520D">
              <w:rPr>
                <w:rFonts w:ascii="Arial" w:hAnsi="Arial" w:cs="Arial"/>
              </w:rPr>
              <w:t>các</w:t>
            </w:r>
            <w:proofErr w:type="spellEnd"/>
            <w:r w:rsidR="007B5201" w:rsidRPr="00BE520D">
              <w:rPr>
                <w:rFonts w:ascii="Arial" w:hAnsi="Arial" w:cs="Arial"/>
              </w:rPr>
              <w:t xml:space="preserve"> </w:t>
            </w:r>
            <w:proofErr w:type="spellStart"/>
            <w:r w:rsidR="007B5201" w:rsidRPr="00BE520D">
              <w:rPr>
                <w:rFonts w:ascii="Arial" w:hAnsi="Arial" w:cs="Arial"/>
              </w:rPr>
              <w:t>công</w:t>
            </w:r>
            <w:proofErr w:type="spellEnd"/>
            <w:r w:rsidR="007B5201" w:rsidRPr="00BE520D">
              <w:rPr>
                <w:rFonts w:ascii="Arial" w:hAnsi="Arial" w:cs="Arial"/>
              </w:rPr>
              <w:t xml:space="preserve"> </w:t>
            </w:r>
            <w:proofErr w:type="spellStart"/>
            <w:r w:rsidR="007B5201" w:rsidRPr="00BE520D">
              <w:rPr>
                <w:rFonts w:ascii="Arial" w:hAnsi="Arial" w:cs="Arial"/>
              </w:rPr>
              <w:t>việc</w:t>
            </w:r>
            <w:proofErr w:type="spellEnd"/>
            <w:r w:rsidR="007B5201" w:rsidRPr="00BE520D">
              <w:rPr>
                <w:rFonts w:ascii="Arial" w:hAnsi="Arial" w:cs="Arial"/>
              </w:rPr>
              <w:t xml:space="preserve"> </w:t>
            </w:r>
            <w:proofErr w:type="spellStart"/>
            <w:r w:rsidR="007B5201" w:rsidRPr="00BE520D">
              <w:rPr>
                <w:rFonts w:ascii="Arial" w:hAnsi="Arial" w:cs="Arial"/>
              </w:rPr>
              <w:t>tương</w:t>
            </w:r>
            <w:proofErr w:type="spellEnd"/>
            <w:r w:rsidR="007B5201" w:rsidRPr="00BE520D">
              <w:rPr>
                <w:rFonts w:ascii="Arial" w:hAnsi="Arial" w:cs="Arial"/>
              </w:rPr>
              <w:t xml:space="preserve"> </w:t>
            </w:r>
            <w:proofErr w:type="spellStart"/>
            <w:r w:rsidR="007B5201" w:rsidRPr="00BE520D">
              <w:rPr>
                <w:rFonts w:ascii="Arial" w:hAnsi="Arial" w:cs="Arial"/>
              </w:rPr>
              <w:t>tự</w:t>
            </w:r>
            <w:proofErr w:type="spellEnd"/>
            <w:r w:rsidR="007B5201" w:rsidRPr="00BE520D">
              <w:rPr>
                <w:rFonts w:ascii="Arial" w:hAnsi="Arial" w:cs="Arial"/>
              </w:rPr>
              <w:t xml:space="preserve"> </w:t>
            </w:r>
            <w:proofErr w:type="spellStart"/>
            <w:r w:rsidR="007B5201" w:rsidRPr="00BE520D">
              <w:rPr>
                <w:rFonts w:ascii="Arial" w:hAnsi="Arial" w:cs="Arial"/>
              </w:rPr>
              <w:t>như</w:t>
            </w:r>
            <w:proofErr w:type="spellEnd"/>
            <w:r w:rsidR="007B5201" w:rsidRPr="00BE520D">
              <w:rPr>
                <w:rFonts w:ascii="Arial" w:hAnsi="Arial" w:cs="Arial"/>
              </w:rPr>
              <w:t xml:space="preserve"> </w:t>
            </w:r>
            <w:proofErr w:type="spellStart"/>
            <w:r w:rsidR="007B5201" w:rsidRPr="00BE520D">
              <w:rPr>
                <w:rFonts w:ascii="Arial" w:hAnsi="Arial" w:cs="Arial"/>
              </w:rPr>
              <w:t>trong</w:t>
            </w:r>
            <w:proofErr w:type="spellEnd"/>
            <w:r w:rsidR="007B5201" w:rsidRPr="00BE520D">
              <w:rPr>
                <w:rFonts w:ascii="Arial" w:hAnsi="Arial" w:cs="Arial"/>
              </w:rPr>
              <w:t xml:space="preserve"> </w:t>
            </w:r>
            <w:proofErr w:type="spellStart"/>
            <w:r w:rsidR="007B5201" w:rsidRPr="00BE520D">
              <w:rPr>
                <w:rFonts w:ascii="Arial" w:hAnsi="Arial" w:cs="Arial"/>
              </w:rPr>
              <w:t>bản</w:t>
            </w:r>
            <w:proofErr w:type="spellEnd"/>
            <w:r w:rsidR="007B5201" w:rsidRPr="00BE520D">
              <w:rPr>
                <w:rFonts w:ascii="Arial" w:hAnsi="Arial" w:cs="Arial"/>
              </w:rPr>
              <w:t xml:space="preserve"> TOR </w:t>
            </w:r>
            <w:proofErr w:type="spellStart"/>
            <w:r w:rsidR="007B5201" w:rsidRPr="00BE520D">
              <w:rPr>
                <w:rFonts w:ascii="Arial" w:hAnsi="Arial" w:cs="Arial"/>
              </w:rPr>
              <w:t>không</w:t>
            </w:r>
            <w:proofErr w:type="spellEnd"/>
            <w:r w:rsidR="007B5201" w:rsidRPr="00BE520D">
              <w:rPr>
                <w:rFonts w:ascii="Arial" w:hAnsi="Arial" w:cs="Arial"/>
              </w:rPr>
              <w:t>?</w:t>
            </w:r>
          </w:p>
        </w:tc>
        <w:tc>
          <w:tcPr>
            <w:tcW w:w="2602" w:type="dxa"/>
          </w:tcPr>
          <w:p w14:paraId="06C466FF" w14:textId="552E4648" w:rsidR="007B5201" w:rsidRPr="00BE520D" w:rsidRDefault="005933C2" w:rsidP="00DA7103">
            <w:pPr>
              <w:autoSpaceDE w:val="0"/>
              <w:autoSpaceDN w:val="0"/>
              <w:adjustRightInd w:val="0"/>
              <w:spacing w:before="60" w:after="60" w:line="269" w:lineRule="auto"/>
              <w:rPr>
                <w:rFonts w:ascii="Arial" w:hAnsi="Arial" w:cs="Arial"/>
              </w:rPr>
            </w:pPr>
            <w:r w:rsidRPr="00BE520D">
              <w:rPr>
                <w:rFonts w:ascii="Arial" w:hAnsi="Arial" w:cs="Arial"/>
              </w:rPr>
              <w:lastRenderedPageBreak/>
              <w:t xml:space="preserve">20 </w:t>
            </w:r>
            <w:r w:rsidR="007B5201" w:rsidRPr="00BE520D">
              <w:rPr>
                <w:rFonts w:ascii="Arial" w:hAnsi="Arial" w:cs="Arial"/>
              </w:rPr>
              <w:t>points/</w:t>
            </w:r>
            <w:proofErr w:type="spellStart"/>
            <w:r w:rsidR="007B5201" w:rsidRPr="00BE520D">
              <w:rPr>
                <w:rFonts w:ascii="Arial" w:hAnsi="Arial" w:cs="Arial"/>
              </w:rPr>
              <w:t>điểm</w:t>
            </w:r>
            <w:proofErr w:type="spellEnd"/>
          </w:p>
        </w:tc>
      </w:tr>
      <w:tr w:rsidR="00077790" w:rsidRPr="00BE520D" w14:paraId="27F81447" w14:textId="77777777" w:rsidTr="3D7EB0DE">
        <w:trPr>
          <w:jc w:val="center"/>
        </w:trPr>
        <w:tc>
          <w:tcPr>
            <w:tcW w:w="2602" w:type="dxa"/>
            <w:vMerge w:val="restart"/>
          </w:tcPr>
          <w:p w14:paraId="75527C41" w14:textId="77777777" w:rsidR="00077790" w:rsidRPr="00BE520D" w:rsidRDefault="00077790" w:rsidP="007B50AF">
            <w:pPr>
              <w:autoSpaceDE w:val="0"/>
              <w:autoSpaceDN w:val="0"/>
              <w:adjustRightInd w:val="0"/>
              <w:spacing w:before="60" w:after="60" w:line="269" w:lineRule="auto"/>
              <w:rPr>
                <w:rFonts w:ascii="Arial" w:hAnsi="Arial" w:cs="Arial"/>
              </w:rPr>
            </w:pPr>
            <w:r w:rsidRPr="00BE520D">
              <w:rPr>
                <w:rFonts w:ascii="Arial" w:hAnsi="Arial" w:cs="Arial"/>
              </w:rPr>
              <w:t>Technical proposal/ Methodology and detailed Work plan (</w:t>
            </w:r>
            <w:proofErr w:type="spellStart"/>
            <w:r w:rsidRPr="00BE520D">
              <w:rPr>
                <w:rFonts w:ascii="Arial" w:hAnsi="Arial" w:cs="Arial"/>
              </w:rPr>
              <w:t>Cách</w:t>
            </w:r>
            <w:proofErr w:type="spellEnd"/>
            <w:r w:rsidRPr="00BE520D">
              <w:rPr>
                <w:rFonts w:ascii="Arial" w:hAnsi="Arial" w:cs="Arial"/>
              </w:rPr>
              <w:t xml:space="preserve"> thức, </w:t>
            </w:r>
            <w:proofErr w:type="spellStart"/>
            <w:r w:rsidRPr="00BE520D">
              <w:rPr>
                <w:rFonts w:ascii="Arial" w:hAnsi="Arial" w:cs="Arial"/>
              </w:rPr>
              <w:t>phương</w:t>
            </w:r>
            <w:proofErr w:type="spellEnd"/>
            <w:r w:rsidRPr="00BE520D">
              <w:rPr>
                <w:rFonts w:ascii="Arial" w:hAnsi="Arial" w:cs="Arial"/>
              </w:rPr>
              <w:t xml:space="preserve"> </w:t>
            </w:r>
            <w:proofErr w:type="spellStart"/>
            <w:r w:rsidRPr="00BE520D">
              <w:rPr>
                <w:rFonts w:ascii="Arial" w:hAnsi="Arial" w:cs="Arial"/>
              </w:rPr>
              <w:t>pháp</w:t>
            </w:r>
            <w:proofErr w:type="spellEnd"/>
            <w:r w:rsidRPr="00BE520D">
              <w:rPr>
                <w:rFonts w:ascii="Arial" w:hAnsi="Arial" w:cs="Arial"/>
              </w:rPr>
              <w:t xml:space="preserve"> </w:t>
            </w:r>
            <w:proofErr w:type="spellStart"/>
            <w:r w:rsidRPr="00BE520D">
              <w:rPr>
                <w:rFonts w:ascii="Arial" w:hAnsi="Arial" w:cs="Arial"/>
              </w:rPr>
              <w:t>kỹ</w:t>
            </w:r>
            <w:proofErr w:type="spellEnd"/>
            <w:r w:rsidRPr="00BE520D">
              <w:rPr>
                <w:rFonts w:ascii="Arial" w:hAnsi="Arial" w:cs="Arial"/>
              </w:rPr>
              <w:t xml:space="preserve"> </w:t>
            </w:r>
            <w:proofErr w:type="spellStart"/>
            <w:r w:rsidRPr="00BE520D">
              <w:rPr>
                <w:rFonts w:ascii="Arial" w:hAnsi="Arial" w:cs="Arial"/>
              </w:rPr>
              <w:t>thuật</w:t>
            </w:r>
            <w:proofErr w:type="spellEnd"/>
            <w:r w:rsidRPr="00BE520D">
              <w:rPr>
                <w:rFonts w:ascii="Arial" w:hAnsi="Arial" w:cs="Arial"/>
              </w:rPr>
              <w:t xml:space="preserve"> </w:t>
            </w:r>
            <w:proofErr w:type="spellStart"/>
            <w:r w:rsidRPr="00BE520D">
              <w:rPr>
                <w:rFonts w:ascii="Arial" w:hAnsi="Arial" w:cs="Arial"/>
              </w:rPr>
              <w:t>thực</w:t>
            </w:r>
            <w:proofErr w:type="spellEnd"/>
            <w:r w:rsidRPr="00BE520D">
              <w:rPr>
                <w:rFonts w:ascii="Arial" w:hAnsi="Arial" w:cs="Arial"/>
              </w:rPr>
              <w:t xml:space="preserve"> </w:t>
            </w:r>
            <w:proofErr w:type="spellStart"/>
            <w:r w:rsidRPr="00BE520D">
              <w:rPr>
                <w:rFonts w:ascii="Arial" w:hAnsi="Arial" w:cs="Arial"/>
              </w:rPr>
              <w:t>hiện</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Kế </w:t>
            </w:r>
            <w:proofErr w:type="spellStart"/>
            <w:r w:rsidRPr="00BE520D">
              <w:rPr>
                <w:rFonts w:ascii="Arial" w:hAnsi="Arial" w:cs="Arial"/>
              </w:rPr>
              <w:t>hoạch</w:t>
            </w:r>
            <w:proofErr w:type="spellEnd"/>
            <w:r w:rsidRPr="00BE520D">
              <w:rPr>
                <w:rFonts w:ascii="Arial" w:hAnsi="Arial" w:cs="Arial"/>
              </w:rPr>
              <w:t xml:space="preserve"> chi </w:t>
            </w:r>
            <w:proofErr w:type="spellStart"/>
            <w:r w:rsidRPr="00BE520D">
              <w:rPr>
                <w:rFonts w:ascii="Arial" w:hAnsi="Arial" w:cs="Arial"/>
              </w:rPr>
              <w:t>tiết</w:t>
            </w:r>
            <w:proofErr w:type="spellEnd"/>
            <w:r w:rsidRPr="00BE520D">
              <w:rPr>
                <w:rFonts w:ascii="Arial" w:hAnsi="Arial" w:cs="Arial"/>
              </w:rPr>
              <w:t>)</w:t>
            </w:r>
          </w:p>
        </w:tc>
        <w:tc>
          <w:tcPr>
            <w:tcW w:w="5204" w:type="dxa"/>
            <w:gridSpan w:val="2"/>
          </w:tcPr>
          <w:p w14:paraId="5A112591" w14:textId="3AC0B209" w:rsidR="00077790" w:rsidRPr="00BE520D" w:rsidRDefault="00077790" w:rsidP="007B50AF">
            <w:pPr>
              <w:autoSpaceDE w:val="0"/>
              <w:autoSpaceDN w:val="0"/>
              <w:adjustRightInd w:val="0"/>
              <w:spacing w:before="60" w:after="60" w:line="269" w:lineRule="auto"/>
              <w:rPr>
                <w:rFonts w:ascii="Arial" w:hAnsi="Arial" w:cs="Arial"/>
              </w:rPr>
            </w:pPr>
            <w:r w:rsidRPr="00BE520D">
              <w:rPr>
                <w:rFonts w:ascii="Arial" w:hAnsi="Arial" w:cs="Arial"/>
              </w:rPr>
              <w:t>Technical proposal – Does the proposal clearly explain, understand and respond to the activity objectives as stated in the Terms of Reference (TOR)?</w:t>
            </w:r>
          </w:p>
          <w:p w14:paraId="5EDB1C4B" w14:textId="77777777" w:rsidR="00077790" w:rsidRPr="00BE520D" w:rsidRDefault="00077790" w:rsidP="007B50AF">
            <w:pPr>
              <w:autoSpaceDE w:val="0"/>
              <w:autoSpaceDN w:val="0"/>
              <w:adjustRightInd w:val="0"/>
              <w:spacing w:before="60" w:after="60" w:line="269" w:lineRule="auto"/>
              <w:rPr>
                <w:rFonts w:ascii="Arial" w:hAnsi="Arial" w:cs="Arial"/>
              </w:rPr>
            </w:pPr>
            <w:proofErr w:type="spellStart"/>
            <w:r w:rsidRPr="00BE520D">
              <w:rPr>
                <w:rFonts w:ascii="Arial" w:hAnsi="Arial" w:cs="Arial"/>
              </w:rPr>
              <w:t>Đề</w:t>
            </w:r>
            <w:proofErr w:type="spellEnd"/>
            <w:r w:rsidRPr="00BE520D">
              <w:rPr>
                <w:rFonts w:ascii="Arial" w:hAnsi="Arial" w:cs="Arial"/>
              </w:rPr>
              <w:t xml:space="preserve"> </w:t>
            </w:r>
            <w:proofErr w:type="spellStart"/>
            <w:r w:rsidRPr="00BE520D">
              <w:rPr>
                <w:rFonts w:ascii="Arial" w:hAnsi="Arial" w:cs="Arial"/>
              </w:rPr>
              <w:t>xuất</w:t>
            </w:r>
            <w:proofErr w:type="spellEnd"/>
            <w:r w:rsidRPr="00BE520D">
              <w:rPr>
                <w:rFonts w:ascii="Arial" w:hAnsi="Arial" w:cs="Arial"/>
              </w:rPr>
              <w:t xml:space="preserve"> </w:t>
            </w:r>
            <w:proofErr w:type="spellStart"/>
            <w:r w:rsidRPr="00BE520D">
              <w:rPr>
                <w:rFonts w:ascii="Arial" w:hAnsi="Arial" w:cs="Arial"/>
              </w:rPr>
              <w:t>kĩ</w:t>
            </w:r>
            <w:proofErr w:type="spellEnd"/>
            <w:r w:rsidRPr="00BE520D">
              <w:rPr>
                <w:rFonts w:ascii="Arial" w:hAnsi="Arial" w:cs="Arial"/>
              </w:rPr>
              <w:t xml:space="preserve"> </w:t>
            </w:r>
            <w:proofErr w:type="spellStart"/>
            <w:r w:rsidRPr="00BE520D">
              <w:rPr>
                <w:rFonts w:ascii="Arial" w:hAnsi="Arial" w:cs="Arial"/>
              </w:rPr>
              <w:t>thuật</w:t>
            </w:r>
            <w:proofErr w:type="spellEnd"/>
            <w:r w:rsidRPr="00BE520D">
              <w:rPr>
                <w:rFonts w:ascii="Arial" w:hAnsi="Arial" w:cs="Arial"/>
              </w:rPr>
              <w:t xml:space="preserve"> – </w:t>
            </w:r>
            <w:proofErr w:type="spellStart"/>
            <w:r w:rsidRPr="00BE520D">
              <w:rPr>
                <w:rFonts w:ascii="Arial" w:hAnsi="Arial" w:cs="Arial"/>
              </w:rPr>
              <w:t>Đề</w:t>
            </w:r>
            <w:proofErr w:type="spellEnd"/>
            <w:r w:rsidRPr="00BE520D">
              <w:rPr>
                <w:rFonts w:ascii="Arial" w:hAnsi="Arial" w:cs="Arial"/>
              </w:rPr>
              <w:t xml:space="preserve"> </w:t>
            </w:r>
            <w:proofErr w:type="spellStart"/>
            <w:r w:rsidRPr="00BE520D">
              <w:rPr>
                <w:rFonts w:ascii="Arial" w:hAnsi="Arial" w:cs="Arial"/>
              </w:rPr>
              <w:t>xuất</w:t>
            </w:r>
            <w:proofErr w:type="spellEnd"/>
            <w:r w:rsidRPr="00BE520D">
              <w:rPr>
                <w:rFonts w:ascii="Arial" w:hAnsi="Arial" w:cs="Arial"/>
              </w:rPr>
              <w:t xml:space="preserve"> </w:t>
            </w:r>
            <w:proofErr w:type="spellStart"/>
            <w:r w:rsidRPr="00BE520D">
              <w:rPr>
                <w:rFonts w:ascii="Arial" w:hAnsi="Arial" w:cs="Arial"/>
              </w:rPr>
              <w:t>có</w:t>
            </w:r>
            <w:proofErr w:type="spellEnd"/>
            <w:r w:rsidRPr="00BE520D">
              <w:rPr>
                <w:rFonts w:ascii="Arial" w:hAnsi="Arial" w:cs="Arial"/>
              </w:rPr>
              <w:t xml:space="preserve"> </w:t>
            </w:r>
            <w:proofErr w:type="spellStart"/>
            <w:r w:rsidRPr="00BE520D">
              <w:rPr>
                <w:rFonts w:ascii="Arial" w:hAnsi="Arial" w:cs="Arial"/>
              </w:rPr>
              <w:t>thể</w:t>
            </w:r>
            <w:proofErr w:type="spellEnd"/>
            <w:r w:rsidRPr="00BE520D">
              <w:rPr>
                <w:rFonts w:ascii="Arial" w:hAnsi="Arial" w:cs="Arial"/>
              </w:rPr>
              <w:t xml:space="preserve"> </w:t>
            </w:r>
            <w:proofErr w:type="spellStart"/>
            <w:r w:rsidRPr="00BE520D">
              <w:rPr>
                <w:rFonts w:ascii="Arial" w:hAnsi="Arial" w:cs="Arial"/>
              </w:rPr>
              <w:t>hiện</w:t>
            </w:r>
            <w:proofErr w:type="spellEnd"/>
            <w:r w:rsidRPr="00BE520D">
              <w:rPr>
                <w:rFonts w:ascii="Arial" w:hAnsi="Arial" w:cs="Arial"/>
              </w:rPr>
              <w:t xml:space="preserve"> </w:t>
            </w:r>
            <w:proofErr w:type="spellStart"/>
            <w:r w:rsidRPr="00BE520D">
              <w:rPr>
                <w:rFonts w:ascii="Arial" w:hAnsi="Arial" w:cs="Arial"/>
              </w:rPr>
              <w:t>sự</w:t>
            </w:r>
            <w:proofErr w:type="spellEnd"/>
            <w:r w:rsidRPr="00BE520D">
              <w:rPr>
                <w:rFonts w:ascii="Arial" w:hAnsi="Arial" w:cs="Arial"/>
              </w:rPr>
              <w:t xml:space="preserve"> </w:t>
            </w:r>
            <w:proofErr w:type="spellStart"/>
            <w:r w:rsidRPr="00BE520D">
              <w:rPr>
                <w:rFonts w:ascii="Arial" w:hAnsi="Arial" w:cs="Arial"/>
              </w:rPr>
              <w:t>hiểu</w:t>
            </w:r>
            <w:proofErr w:type="spellEnd"/>
            <w:r w:rsidRPr="00BE520D">
              <w:rPr>
                <w:rFonts w:ascii="Arial" w:hAnsi="Arial" w:cs="Arial"/>
              </w:rPr>
              <w:t xml:space="preserve"> </w:t>
            </w:r>
            <w:proofErr w:type="spellStart"/>
            <w:r w:rsidRPr="00BE520D">
              <w:rPr>
                <w:rFonts w:ascii="Arial" w:hAnsi="Arial" w:cs="Arial"/>
              </w:rPr>
              <w:t>biết</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w:t>
            </w:r>
            <w:proofErr w:type="spellStart"/>
            <w:r w:rsidRPr="00BE520D">
              <w:rPr>
                <w:rFonts w:ascii="Arial" w:hAnsi="Arial" w:cs="Arial"/>
              </w:rPr>
              <w:t>phản</w:t>
            </w:r>
            <w:proofErr w:type="spellEnd"/>
            <w:r w:rsidRPr="00BE520D">
              <w:rPr>
                <w:rFonts w:ascii="Arial" w:hAnsi="Arial" w:cs="Arial"/>
              </w:rPr>
              <w:t xml:space="preserve"> </w:t>
            </w:r>
            <w:proofErr w:type="spellStart"/>
            <w:r w:rsidRPr="00BE520D">
              <w:rPr>
                <w:rFonts w:ascii="Arial" w:hAnsi="Arial" w:cs="Arial"/>
              </w:rPr>
              <w:t>hồi</w:t>
            </w:r>
            <w:proofErr w:type="spellEnd"/>
            <w:r w:rsidRPr="00BE520D">
              <w:rPr>
                <w:rFonts w:ascii="Arial" w:hAnsi="Arial" w:cs="Arial"/>
              </w:rPr>
              <w:t xml:space="preserve"> </w:t>
            </w:r>
            <w:proofErr w:type="spellStart"/>
            <w:r w:rsidRPr="00BE520D">
              <w:rPr>
                <w:rFonts w:ascii="Arial" w:hAnsi="Arial" w:cs="Arial"/>
              </w:rPr>
              <w:t>rõ</w:t>
            </w:r>
            <w:proofErr w:type="spellEnd"/>
            <w:r w:rsidRPr="00BE520D">
              <w:rPr>
                <w:rFonts w:ascii="Arial" w:hAnsi="Arial" w:cs="Arial"/>
              </w:rPr>
              <w:t xml:space="preserve"> </w:t>
            </w:r>
            <w:proofErr w:type="spellStart"/>
            <w:r w:rsidRPr="00BE520D">
              <w:rPr>
                <w:rFonts w:ascii="Arial" w:hAnsi="Arial" w:cs="Arial"/>
              </w:rPr>
              <w:t>ràng</w:t>
            </w:r>
            <w:proofErr w:type="spellEnd"/>
            <w:r w:rsidRPr="00BE520D">
              <w:rPr>
                <w:rFonts w:ascii="Arial" w:hAnsi="Arial" w:cs="Arial"/>
              </w:rPr>
              <w:t xml:space="preserve"> </w:t>
            </w:r>
            <w:proofErr w:type="spellStart"/>
            <w:r w:rsidRPr="00BE520D">
              <w:rPr>
                <w:rFonts w:ascii="Arial" w:hAnsi="Arial" w:cs="Arial"/>
              </w:rPr>
              <w:t>đối</w:t>
            </w:r>
            <w:proofErr w:type="spellEnd"/>
            <w:r w:rsidRPr="00BE520D">
              <w:rPr>
                <w:rFonts w:ascii="Arial" w:hAnsi="Arial" w:cs="Arial"/>
              </w:rPr>
              <w:t xml:space="preserve"> </w:t>
            </w:r>
            <w:proofErr w:type="spellStart"/>
            <w:r w:rsidRPr="00BE520D">
              <w:rPr>
                <w:rFonts w:ascii="Arial" w:hAnsi="Arial" w:cs="Arial"/>
              </w:rPr>
              <w:t>với</w:t>
            </w:r>
            <w:proofErr w:type="spellEnd"/>
            <w:r w:rsidRPr="00BE520D">
              <w:rPr>
                <w:rFonts w:ascii="Arial" w:hAnsi="Arial" w:cs="Arial"/>
              </w:rPr>
              <w:t xml:space="preserve"> </w:t>
            </w:r>
            <w:proofErr w:type="spellStart"/>
            <w:r w:rsidRPr="00BE520D">
              <w:rPr>
                <w:rFonts w:ascii="Arial" w:hAnsi="Arial" w:cs="Arial"/>
              </w:rPr>
              <w:t>mục</w:t>
            </w:r>
            <w:proofErr w:type="spellEnd"/>
            <w:r w:rsidRPr="00BE520D">
              <w:rPr>
                <w:rFonts w:ascii="Arial" w:hAnsi="Arial" w:cs="Arial"/>
              </w:rPr>
              <w:t xml:space="preserve"> </w:t>
            </w:r>
            <w:proofErr w:type="spellStart"/>
            <w:r w:rsidRPr="00BE520D">
              <w:rPr>
                <w:rFonts w:ascii="Arial" w:hAnsi="Arial" w:cs="Arial"/>
              </w:rPr>
              <w:t>tiêu</w:t>
            </w:r>
            <w:proofErr w:type="spellEnd"/>
            <w:r w:rsidRPr="00BE520D">
              <w:rPr>
                <w:rFonts w:ascii="Arial" w:hAnsi="Arial" w:cs="Arial"/>
              </w:rPr>
              <w:t xml:space="preserve"> </w:t>
            </w:r>
            <w:proofErr w:type="spellStart"/>
            <w:r w:rsidRPr="00BE520D">
              <w:rPr>
                <w:rFonts w:ascii="Arial" w:hAnsi="Arial" w:cs="Arial"/>
              </w:rPr>
              <w:t>hoạt</w:t>
            </w:r>
            <w:proofErr w:type="spellEnd"/>
            <w:r w:rsidRPr="00BE520D">
              <w:rPr>
                <w:rFonts w:ascii="Arial" w:hAnsi="Arial" w:cs="Arial"/>
              </w:rPr>
              <w:t xml:space="preserve"> </w:t>
            </w:r>
            <w:proofErr w:type="spellStart"/>
            <w:r w:rsidRPr="00BE520D">
              <w:rPr>
                <w:rFonts w:ascii="Arial" w:hAnsi="Arial" w:cs="Arial"/>
              </w:rPr>
              <w:t>động</w:t>
            </w:r>
            <w:proofErr w:type="spellEnd"/>
            <w:r w:rsidRPr="00BE520D">
              <w:rPr>
                <w:rFonts w:ascii="Arial" w:hAnsi="Arial" w:cs="Arial"/>
              </w:rPr>
              <w:t xml:space="preserve"> </w:t>
            </w:r>
            <w:proofErr w:type="spellStart"/>
            <w:r w:rsidRPr="00BE520D">
              <w:rPr>
                <w:rFonts w:ascii="Arial" w:hAnsi="Arial" w:cs="Arial"/>
              </w:rPr>
              <w:t>thể</w:t>
            </w:r>
            <w:proofErr w:type="spellEnd"/>
            <w:r w:rsidRPr="00BE520D">
              <w:rPr>
                <w:rFonts w:ascii="Arial" w:hAnsi="Arial" w:cs="Arial"/>
              </w:rPr>
              <w:t xml:space="preserve"> </w:t>
            </w:r>
            <w:proofErr w:type="spellStart"/>
            <w:r w:rsidRPr="00BE520D">
              <w:rPr>
                <w:rFonts w:ascii="Arial" w:hAnsi="Arial" w:cs="Arial"/>
              </w:rPr>
              <w:t>hiện</w:t>
            </w:r>
            <w:proofErr w:type="spellEnd"/>
            <w:r w:rsidRPr="00BE520D">
              <w:rPr>
                <w:rFonts w:ascii="Arial" w:hAnsi="Arial" w:cs="Arial"/>
              </w:rPr>
              <w:t xml:space="preserve"> </w:t>
            </w:r>
            <w:proofErr w:type="spellStart"/>
            <w:r w:rsidRPr="00BE520D">
              <w:rPr>
                <w:rFonts w:ascii="Arial" w:hAnsi="Arial" w:cs="Arial"/>
              </w:rPr>
              <w:t>trong</w:t>
            </w:r>
            <w:proofErr w:type="spellEnd"/>
            <w:r w:rsidRPr="00BE520D">
              <w:rPr>
                <w:rFonts w:ascii="Arial" w:hAnsi="Arial" w:cs="Arial"/>
              </w:rPr>
              <w:t xml:space="preserve"> </w:t>
            </w:r>
            <w:proofErr w:type="spellStart"/>
            <w:r w:rsidRPr="00BE520D">
              <w:rPr>
                <w:rFonts w:ascii="Arial" w:hAnsi="Arial" w:cs="Arial"/>
              </w:rPr>
              <w:t>Bản</w:t>
            </w:r>
            <w:proofErr w:type="spellEnd"/>
            <w:r w:rsidRPr="00BE520D">
              <w:rPr>
                <w:rFonts w:ascii="Arial" w:hAnsi="Arial" w:cs="Arial"/>
              </w:rPr>
              <w:t xml:space="preserve"> </w:t>
            </w:r>
            <w:proofErr w:type="spellStart"/>
            <w:r w:rsidRPr="00BE520D">
              <w:rPr>
                <w:rFonts w:ascii="Arial" w:hAnsi="Arial" w:cs="Arial"/>
              </w:rPr>
              <w:t>mô</w:t>
            </w:r>
            <w:proofErr w:type="spellEnd"/>
            <w:r w:rsidRPr="00BE520D">
              <w:rPr>
                <w:rFonts w:ascii="Arial" w:hAnsi="Arial" w:cs="Arial"/>
              </w:rPr>
              <w:t xml:space="preserve"> </w:t>
            </w:r>
            <w:proofErr w:type="spellStart"/>
            <w:r w:rsidRPr="00BE520D">
              <w:rPr>
                <w:rFonts w:ascii="Arial" w:hAnsi="Arial" w:cs="Arial"/>
              </w:rPr>
              <w:t>tả</w:t>
            </w:r>
            <w:proofErr w:type="spellEnd"/>
            <w:r w:rsidRPr="00BE520D">
              <w:rPr>
                <w:rFonts w:ascii="Arial" w:hAnsi="Arial" w:cs="Arial"/>
              </w:rPr>
              <w:t xml:space="preserve"> </w:t>
            </w:r>
            <w:proofErr w:type="spellStart"/>
            <w:r w:rsidRPr="00BE520D">
              <w:rPr>
                <w:rFonts w:ascii="Arial" w:hAnsi="Arial" w:cs="Arial"/>
              </w:rPr>
              <w:t>công</w:t>
            </w:r>
            <w:proofErr w:type="spellEnd"/>
            <w:r w:rsidRPr="00BE520D">
              <w:rPr>
                <w:rFonts w:ascii="Arial" w:hAnsi="Arial" w:cs="Arial"/>
              </w:rPr>
              <w:t xml:space="preserve"> </w:t>
            </w:r>
            <w:proofErr w:type="spellStart"/>
            <w:r w:rsidRPr="00BE520D">
              <w:rPr>
                <w:rFonts w:ascii="Arial" w:hAnsi="Arial" w:cs="Arial"/>
              </w:rPr>
              <w:t>việc</w:t>
            </w:r>
            <w:proofErr w:type="spellEnd"/>
            <w:r w:rsidRPr="00BE520D">
              <w:rPr>
                <w:rFonts w:ascii="Arial" w:hAnsi="Arial" w:cs="Arial"/>
              </w:rPr>
              <w:t xml:space="preserve"> (TOR) </w:t>
            </w:r>
            <w:proofErr w:type="spellStart"/>
            <w:r w:rsidRPr="00BE520D">
              <w:rPr>
                <w:rFonts w:ascii="Arial" w:hAnsi="Arial" w:cs="Arial"/>
              </w:rPr>
              <w:t>không</w:t>
            </w:r>
            <w:proofErr w:type="spellEnd"/>
            <w:r w:rsidRPr="00BE520D">
              <w:rPr>
                <w:rFonts w:ascii="Arial" w:hAnsi="Arial" w:cs="Arial"/>
              </w:rPr>
              <w:t>?</w:t>
            </w:r>
          </w:p>
        </w:tc>
        <w:tc>
          <w:tcPr>
            <w:tcW w:w="2602" w:type="dxa"/>
          </w:tcPr>
          <w:p w14:paraId="16D94350" w14:textId="3B548A27" w:rsidR="00077790" w:rsidRPr="00BE520D" w:rsidRDefault="005933C2" w:rsidP="007B50AF">
            <w:pPr>
              <w:autoSpaceDE w:val="0"/>
              <w:autoSpaceDN w:val="0"/>
              <w:adjustRightInd w:val="0"/>
              <w:spacing w:before="60" w:after="60" w:line="269" w:lineRule="auto"/>
              <w:rPr>
                <w:rFonts w:ascii="Arial" w:hAnsi="Arial" w:cs="Arial"/>
              </w:rPr>
            </w:pPr>
            <w:r w:rsidRPr="00BE520D">
              <w:rPr>
                <w:rFonts w:ascii="Arial" w:hAnsi="Arial" w:cs="Arial"/>
              </w:rPr>
              <w:t xml:space="preserve">20 </w:t>
            </w:r>
            <w:r w:rsidR="00077790" w:rsidRPr="00BE520D">
              <w:rPr>
                <w:rFonts w:ascii="Arial" w:hAnsi="Arial" w:cs="Arial"/>
              </w:rPr>
              <w:t>points/</w:t>
            </w:r>
            <w:proofErr w:type="spellStart"/>
            <w:r w:rsidR="00077790" w:rsidRPr="00BE520D">
              <w:rPr>
                <w:rFonts w:ascii="Arial" w:hAnsi="Arial" w:cs="Arial"/>
              </w:rPr>
              <w:t>điểm</w:t>
            </w:r>
            <w:proofErr w:type="spellEnd"/>
          </w:p>
        </w:tc>
      </w:tr>
      <w:tr w:rsidR="00077790" w:rsidRPr="00BE520D" w14:paraId="3AF1CF2F" w14:textId="77777777" w:rsidTr="3D7EB0DE">
        <w:trPr>
          <w:jc w:val="center"/>
        </w:trPr>
        <w:tc>
          <w:tcPr>
            <w:tcW w:w="2602" w:type="dxa"/>
            <w:vMerge/>
          </w:tcPr>
          <w:p w14:paraId="732EB4D1" w14:textId="77777777" w:rsidR="00077790" w:rsidRPr="00BE520D" w:rsidRDefault="00077790" w:rsidP="007B50AF">
            <w:pPr>
              <w:autoSpaceDE w:val="0"/>
              <w:autoSpaceDN w:val="0"/>
              <w:adjustRightInd w:val="0"/>
              <w:spacing w:before="60" w:after="60" w:line="269" w:lineRule="auto"/>
              <w:rPr>
                <w:rFonts w:ascii="Arial" w:hAnsi="Arial" w:cs="Arial"/>
              </w:rPr>
            </w:pPr>
          </w:p>
        </w:tc>
        <w:tc>
          <w:tcPr>
            <w:tcW w:w="5204" w:type="dxa"/>
            <w:gridSpan w:val="2"/>
          </w:tcPr>
          <w:p w14:paraId="435473D7" w14:textId="5354DF57" w:rsidR="00077790" w:rsidRPr="00BE520D" w:rsidRDefault="00077790" w:rsidP="007B50AF">
            <w:pPr>
              <w:autoSpaceDE w:val="0"/>
              <w:autoSpaceDN w:val="0"/>
              <w:adjustRightInd w:val="0"/>
              <w:spacing w:before="60" w:after="60" w:line="269" w:lineRule="auto"/>
              <w:rPr>
                <w:rFonts w:ascii="Arial" w:hAnsi="Arial" w:cs="Arial"/>
              </w:rPr>
            </w:pPr>
            <w:r w:rsidRPr="00BE520D">
              <w:rPr>
                <w:rFonts w:ascii="Arial" w:hAnsi="Arial" w:cs="Arial"/>
              </w:rPr>
              <w:t xml:space="preserve">Methodology – Does the proposed program approach and detailed activities and timeline fulfill the requirements of executing the TOR effectively and efficiently? </w:t>
            </w:r>
          </w:p>
          <w:p w14:paraId="19ECE0F7" w14:textId="77777777" w:rsidR="00077790" w:rsidRPr="00BE520D" w:rsidRDefault="00077790" w:rsidP="007B50AF">
            <w:pPr>
              <w:autoSpaceDE w:val="0"/>
              <w:autoSpaceDN w:val="0"/>
              <w:adjustRightInd w:val="0"/>
              <w:spacing w:before="60" w:after="60" w:line="269" w:lineRule="auto"/>
              <w:rPr>
                <w:rFonts w:ascii="Arial" w:hAnsi="Arial" w:cs="Arial"/>
              </w:rPr>
            </w:pPr>
            <w:r w:rsidRPr="00BE520D">
              <w:rPr>
                <w:rFonts w:ascii="Arial" w:hAnsi="Arial" w:cs="Arial"/>
              </w:rPr>
              <w:t xml:space="preserve">Phương </w:t>
            </w:r>
            <w:proofErr w:type="spellStart"/>
            <w:r w:rsidRPr="00BE520D">
              <w:rPr>
                <w:rFonts w:ascii="Arial" w:hAnsi="Arial" w:cs="Arial"/>
              </w:rPr>
              <w:t>pháp</w:t>
            </w:r>
            <w:proofErr w:type="spellEnd"/>
            <w:r w:rsidRPr="00BE520D">
              <w:rPr>
                <w:rFonts w:ascii="Arial" w:hAnsi="Arial" w:cs="Arial"/>
              </w:rPr>
              <w:t xml:space="preserve"> – </w:t>
            </w:r>
            <w:proofErr w:type="spellStart"/>
            <w:r w:rsidRPr="00BE520D">
              <w:rPr>
                <w:rFonts w:ascii="Arial" w:hAnsi="Arial" w:cs="Arial"/>
              </w:rPr>
              <w:t>Đề</w:t>
            </w:r>
            <w:proofErr w:type="spellEnd"/>
            <w:r w:rsidRPr="00BE520D">
              <w:rPr>
                <w:rFonts w:ascii="Arial" w:hAnsi="Arial" w:cs="Arial"/>
              </w:rPr>
              <w:t xml:space="preserve"> </w:t>
            </w:r>
            <w:proofErr w:type="spellStart"/>
            <w:r w:rsidRPr="00BE520D">
              <w:rPr>
                <w:rFonts w:ascii="Arial" w:hAnsi="Arial" w:cs="Arial"/>
              </w:rPr>
              <w:t>xuất</w:t>
            </w:r>
            <w:proofErr w:type="spellEnd"/>
            <w:r w:rsidRPr="00BE520D">
              <w:rPr>
                <w:rFonts w:ascii="Arial" w:hAnsi="Arial" w:cs="Arial"/>
              </w:rPr>
              <w:t xml:space="preserve"> </w:t>
            </w:r>
            <w:proofErr w:type="spellStart"/>
            <w:r w:rsidRPr="00BE520D">
              <w:rPr>
                <w:rFonts w:ascii="Arial" w:hAnsi="Arial" w:cs="Arial"/>
              </w:rPr>
              <w:t>có</w:t>
            </w:r>
            <w:proofErr w:type="spellEnd"/>
            <w:r w:rsidRPr="00BE520D">
              <w:rPr>
                <w:rFonts w:ascii="Arial" w:hAnsi="Arial" w:cs="Arial"/>
              </w:rPr>
              <w:t xml:space="preserve"> </w:t>
            </w:r>
            <w:proofErr w:type="spellStart"/>
            <w:r w:rsidRPr="00BE520D">
              <w:rPr>
                <w:rFonts w:ascii="Arial" w:hAnsi="Arial" w:cs="Arial"/>
              </w:rPr>
              <w:t>thể</w:t>
            </w:r>
            <w:proofErr w:type="spellEnd"/>
            <w:r w:rsidRPr="00BE520D">
              <w:rPr>
                <w:rFonts w:ascii="Arial" w:hAnsi="Arial" w:cs="Arial"/>
              </w:rPr>
              <w:t xml:space="preserve"> </w:t>
            </w:r>
            <w:proofErr w:type="spellStart"/>
            <w:r w:rsidRPr="00BE520D">
              <w:rPr>
                <w:rFonts w:ascii="Arial" w:hAnsi="Arial" w:cs="Arial"/>
              </w:rPr>
              <w:t>hiện</w:t>
            </w:r>
            <w:proofErr w:type="spellEnd"/>
            <w:r w:rsidRPr="00BE520D">
              <w:rPr>
                <w:rFonts w:ascii="Arial" w:hAnsi="Arial" w:cs="Arial"/>
              </w:rPr>
              <w:t xml:space="preserve"> </w:t>
            </w:r>
            <w:proofErr w:type="spellStart"/>
            <w:r w:rsidRPr="00BE520D">
              <w:rPr>
                <w:rFonts w:ascii="Arial" w:hAnsi="Arial" w:cs="Arial"/>
              </w:rPr>
              <w:t>cách</w:t>
            </w:r>
            <w:proofErr w:type="spellEnd"/>
            <w:r w:rsidRPr="00BE520D">
              <w:rPr>
                <w:rFonts w:ascii="Arial" w:hAnsi="Arial" w:cs="Arial"/>
              </w:rPr>
              <w:t xml:space="preserve"> thức </w:t>
            </w:r>
            <w:proofErr w:type="spellStart"/>
            <w:r w:rsidRPr="00BE520D">
              <w:rPr>
                <w:rFonts w:ascii="Arial" w:hAnsi="Arial" w:cs="Arial"/>
              </w:rPr>
              <w:t>và</w:t>
            </w:r>
            <w:proofErr w:type="spellEnd"/>
            <w:r w:rsidRPr="00BE520D">
              <w:rPr>
                <w:rFonts w:ascii="Arial" w:hAnsi="Arial" w:cs="Arial"/>
              </w:rPr>
              <w:t xml:space="preserve"> </w:t>
            </w:r>
            <w:proofErr w:type="spellStart"/>
            <w:r w:rsidRPr="00BE520D">
              <w:rPr>
                <w:rFonts w:ascii="Arial" w:hAnsi="Arial" w:cs="Arial"/>
              </w:rPr>
              <w:t>thời</w:t>
            </w:r>
            <w:proofErr w:type="spellEnd"/>
            <w:r w:rsidRPr="00BE520D">
              <w:rPr>
                <w:rFonts w:ascii="Arial" w:hAnsi="Arial" w:cs="Arial"/>
              </w:rPr>
              <w:t xml:space="preserve"> </w:t>
            </w:r>
            <w:proofErr w:type="spellStart"/>
            <w:r w:rsidRPr="00BE520D">
              <w:rPr>
                <w:rFonts w:ascii="Arial" w:hAnsi="Arial" w:cs="Arial"/>
              </w:rPr>
              <w:t>gian</w:t>
            </w:r>
            <w:proofErr w:type="spellEnd"/>
            <w:r w:rsidRPr="00BE520D">
              <w:rPr>
                <w:rFonts w:ascii="Arial" w:hAnsi="Arial" w:cs="Arial"/>
              </w:rPr>
              <w:t xml:space="preserve"> </w:t>
            </w:r>
            <w:proofErr w:type="spellStart"/>
            <w:r w:rsidRPr="00BE520D">
              <w:rPr>
                <w:rFonts w:ascii="Arial" w:hAnsi="Arial" w:cs="Arial"/>
              </w:rPr>
              <w:t>thực</w:t>
            </w:r>
            <w:proofErr w:type="spellEnd"/>
            <w:r w:rsidRPr="00BE520D">
              <w:rPr>
                <w:rFonts w:ascii="Arial" w:hAnsi="Arial" w:cs="Arial"/>
              </w:rPr>
              <w:t xml:space="preserve"> </w:t>
            </w:r>
            <w:proofErr w:type="spellStart"/>
            <w:r w:rsidRPr="00BE520D">
              <w:rPr>
                <w:rFonts w:ascii="Arial" w:hAnsi="Arial" w:cs="Arial"/>
              </w:rPr>
              <w:t>hiện</w:t>
            </w:r>
            <w:proofErr w:type="spellEnd"/>
            <w:r w:rsidRPr="00BE520D">
              <w:rPr>
                <w:rFonts w:ascii="Arial" w:hAnsi="Arial" w:cs="Arial"/>
              </w:rPr>
              <w:t xml:space="preserve">, </w:t>
            </w:r>
            <w:proofErr w:type="spellStart"/>
            <w:r w:rsidRPr="00BE520D">
              <w:rPr>
                <w:rFonts w:ascii="Arial" w:hAnsi="Arial" w:cs="Arial"/>
              </w:rPr>
              <w:t>kế</w:t>
            </w:r>
            <w:proofErr w:type="spellEnd"/>
            <w:r w:rsidRPr="00BE520D">
              <w:rPr>
                <w:rFonts w:ascii="Arial" w:hAnsi="Arial" w:cs="Arial"/>
              </w:rPr>
              <w:t xml:space="preserve"> </w:t>
            </w:r>
            <w:proofErr w:type="spellStart"/>
            <w:r w:rsidRPr="00BE520D">
              <w:rPr>
                <w:rFonts w:ascii="Arial" w:hAnsi="Arial" w:cs="Arial"/>
              </w:rPr>
              <w:t>hoạch</w:t>
            </w:r>
            <w:proofErr w:type="spellEnd"/>
            <w:r w:rsidRPr="00BE520D">
              <w:rPr>
                <w:rFonts w:ascii="Arial" w:hAnsi="Arial" w:cs="Arial"/>
              </w:rPr>
              <w:t xml:space="preserve"> </w:t>
            </w:r>
            <w:proofErr w:type="spellStart"/>
            <w:r w:rsidRPr="00BE520D">
              <w:rPr>
                <w:rFonts w:ascii="Arial" w:hAnsi="Arial" w:cs="Arial"/>
              </w:rPr>
              <w:t>hoạt</w:t>
            </w:r>
            <w:proofErr w:type="spellEnd"/>
            <w:r w:rsidRPr="00BE520D">
              <w:rPr>
                <w:rFonts w:ascii="Arial" w:hAnsi="Arial" w:cs="Arial"/>
              </w:rPr>
              <w:t xml:space="preserve"> </w:t>
            </w:r>
            <w:proofErr w:type="spellStart"/>
            <w:r w:rsidRPr="00BE520D">
              <w:rPr>
                <w:rFonts w:ascii="Arial" w:hAnsi="Arial" w:cs="Arial"/>
              </w:rPr>
              <w:t>động</w:t>
            </w:r>
            <w:proofErr w:type="spellEnd"/>
            <w:r w:rsidRPr="00BE520D">
              <w:rPr>
                <w:rFonts w:ascii="Arial" w:hAnsi="Arial" w:cs="Arial"/>
              </w:rPr>
              <w:t xml:space="preserve"> </w:t>
            </w:r>
            <w:proofErr w:type="spellStart"/>
            <w:r w:rsidRPr="00BE520D">
              <w:rPr>
                <w:rFonts w:ascii="Arial" w:hAnsi="Arial" w:cs="Arial"/>
              </w:rPr>
              <w:t>cụ</w:t>
            </w:r>
            <w:proofErr w:type="spellEnd"/>
            <w:r w:rsidRPr="00BE520D">
              <w:rPr>
                <w:rFonts w:ascii="Arial" w:hAnsi="Arial" w:cs="Arial"/>
              </w:rPr>
              <w:t xml:space="preserve"> </w:t>
            </w:r>
            <w:proofErr w:type="spellStart"/>
            <w:r w:rsidRPr="00BE520D">
              <w:rPr>
                <w:rFonts w:ascii="Arial" w:hAnsi="Arial" w:cs="Arial"/>
              </w:rPr>
              <w:t>thể</w:t>
            </w:r>
            <w:proofErr w:type="spellEnd"/>
            <w:r w:rsidRPr="00BE520D">
              <w:rPr>
                <w:rFonts w:ascii="Arial" w:hAnsi="Arial" w:cs="Arial"/>
              </w:rPr>
              <w:t xml:space="preserve"> </w:t>
            </w:r>
            <w:proofErr w:type="spellStart"/>
            <w:r w:rsidRPr="00BE520D">
              <w:rPr>
                <w:rFonts w:ascii="Arial" w:hAnsi="Arial" w:cs="Arial"/>
              </w:rPr>
              <w:t>phù</w:t>
            </w:r>
            <w:proofErr w:type="spellEnd"/>
            <w:r w:rsidRPr="00BE520D">
              <w:rPr>
                <w:rFonts w:ascii="Arial" w:hAnsi="Arial" w:cs="Arial"/>
              </w:rPr>
              <w:t xml:space="preserve"> </w:t>
            </w:r>
            <w:proofErr w:type="spellStart"/>
            <w:r w:rsidRPr="00BE520D">
              <w:rPr>
                <w:rFonts w:ascii="Arial" w:hAnsi="Arial" w:cs="Arial"/>
              </w:rPr>
              <w:t>hợp</w:t>
            </w:r>
            <w:proofErr w:type="spellEnd"/>
            <w:r w:rsidRPr="00BE520D">
              <w:rPr>
                <w:rFonts w:ascii="Arial" w:hAnsi="Arial" w:cs="Arial"/>
              </w:rPr>
              <w:t xml:space="preserve"> </w:t>
            </w:r>
            <w:proofErr w:type="spellStart"/>
            <w:r w:rsidRPr="00BE520D">
              <w:rPr>
                <w:rFonts w:ascii="Arial" w:hAnsi="Arial" w:cs="Arial"/>
              </w:rPr>
              <w:t>với</w:t>
            </w:r>
            <w:proofErr w:type="spellEnd"/>
            <w:r w:rsidRPr="00BE520D">
              <w:rPr>
                <w:rFonts w:ascii="Arial" w:hAnsi="Arial" w:cs="Arial"/>
              </w:rPr>
              <w:t xml:space="preserve"> </w:t>
            </w:r>
            <w:proofErr w:type="spellStart"/>
            <w:r w:rsidRPr="00BE520D">
              <w:rPr>
                <w:rFonts w:ascii="Arial" w:hAnsi="Arial" w:cs="Arial"/>
              </w:rPr>
              <w:t>việc</w:t>
            </w:r>
            <w:proofErr w:type="spellEnd"/>
            <w:r w:rsidRPr="00BE520D">
              <w:rPr>
                <w:rFonts w:ascii="Arial" w:hAnsi="Arial" w:cs="Arial"/>
              </w:rPr>
              <w:t xml:space="preserve"> </w:t>
            </w:r>
            <w:proofErr w:type="spellStart"/>
            <w:r w:rsidRPr="00BE520D">
              <w:rPr>
                <w:rFonts w:ascii="Arial" w:hAnsi="Arial" w:cs="Arial"/>
              </w:rPr>
              <w:t>triển</w:t>
            </w:r>
            <w:proofErr w:type="spellEnd"/>
            <w:r w:rsidRPr="00BE520D">
              <w:rPr>
                <w:rFonts w:ascii="Arial" w:hAnsi="Arial" w:cs="Arial"/>
              </w:rPr>
              <w:t xml:space="preserve"> </w:t>
            </w:r>
            <w:proofErr w:type="spellStart"/>
            <w:r w:rsidRPr="00BE520D">
              <w:rPr>
                <w:rFonts w:ascii="Arial" w:hAnsi="Arial" w:cs="Arial"/>
              </w:rPr>
              <w:t>khai</w:t>
            </w:r>
            <w:proofErr w:type="spellEnd"/>
            <w:r w:rsidRPr="00BE520D">
              <w:rPr>
                <w:rFonts w:ascii="Arial" w:hAnsi="Arial" w:cs="Arial"/>
              </w:rPr>
              <w:t xml:space="preserve"> </w:t>
            </w:r>
            <w:proofErr w:type="spellStart"/>
            <w:r w:rsidRPr="00BE520D">
              <w:rPr>
                <w:rFonts w:ascii="Arial" w:hAnsi="Arial" w:cs="Arial"/>
              </w:rPr>
              <w:t>Bản</w:t>
            </w:r>
            <w:proofErr w:type="spellEnd"/>
            <w:r w:rsidRPr="00BE520D">
              <w:rPr>
                <w:rFonts w:ascii="Arial" w:hAnsi="Arial" w:cs="Arial"/>
              </w:rPr>
              <w:t xml:space="preserve"> TOR </w:t>
            </w:r>
            <w:proofErr w:type="spellStart"/>
            <w:r w:rsidRPr="00BE520D">
              <w:rPr>
                <w:rFonts w:ascii="Arial" w:hAnsi="Arial" w:cs="Arial"/>
              </w:rPr>
              <w:t>một</w:t>
            </w:r>
            <w:proofErr w:type="spellEnd"/>
            <w:r w:rsidRPr="00BE520D">
              <w:rPr>
                <w:rFonts w:ascii="Arial" w:hAnsi="Arial" w:cs="Arial"/>
              </w:rPr>
              <w:t xml:space="preserve"> </w:t>
            </w:r>
            <w:proofErr w:type="spellStart"/>
            <w:r w:rsidRPr="00BE520D">
              <w:rPr>
                <w:rFonts w:ascii="Arial" w:hAnsi="Arial" w:cs="Arial"/>
              </w:rPr>
              <w:t>cách</w:t>
            </w:r>
            <w:proofErr w:type="spellEnd"/>
            <w:r w:rsidRPr="00BE520D">
              <w:rPr>
                <w:rFonts w:ascii="Arial" w:hAnsi="Arial" w:cs="Arial"/>
              </w:rPr>
              <w:t xml:space="preserve"> </w:t>
            </w:r>
            <w:proofErr w:type="spellStart"/>
            <w:r w:rsidRPr="00BE520D">
              <w:rPr>
                <w:rFonts w:ascii="Arial" w:hAnsi="Arial" w:cs="Arial"/>
              </w:rPr>
              <w:t>hợp</w:t>
            </w:r>
            <w:proofErr w:type="spellEnd"/>
            <w:r w:rsidRPr="00BE520D">
              <w:rPr>
                <w:rFonts w:ascii="Arial" w:hAnsi="Arial" w:cs="Arial"/>
              </w:rPr>
              <w:t xml:space="preserve"> </w:t>
            </w:r>
            <w:proofErr w:type="spellStart"/>
            <w:r w:rsidRPr="00BE520D">
              <w:rPr>
                <w:rFonts w:ascii="Arial" w:hAnsi="Arial" w:cs="Arial"/>
              </w:rPr>
              <w:t>lý</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w:t>
            </w:r>
            <w:proofErr w:type="spellStart"/>
            <w:r w:rsidRPr="00BE520D">
              <w:rPr>
                <w:rFonts w:ascii="Arial" w:hAnsi="Arial" w:cs="Arial"/>
              </w:rPr>
              <w:t>hiệu</w:t>
            </w:r>
            <w:proofErr w:type="spellEnd"/>
            <w:r w:rsidRPr="00BE520D">
              <w:rPr>
                <w:rFonts w:ascii="Arial" w:hAnsi="Arial" w:cs="Arial"/>
              </w:rPr>
              <w:t xml:space="preserve"> </w:t>
            </w:r>
            <w:proofErr w:type="spellStart"/>
            <w:r w:rsidRPr="00BE520D">
              <w:rPr>
                <w:rFonts w:ascii="Arial" w:hAnsi="Arial" w:cs="Arial"/>
              </w:rPr>
              <w:t>quả</w:t>
            </w:r>
            <w:proofErr w:type="spellEnd"/>
            <w:r w:rsidRPr="00BE520D">
              <w:rPr>
                <w:rFonts w:ascii="Arial" w:hAnsi="Arial" w:cs="Arial"/>
              </w:rPr>
              <w:t>?</w:t>
            </w:r>
          </w:p>
        </w:tc>
        <w:tc>
          <w:tcPr>
            <w:tcW w:w="2602" w:type="dxa"/>
          </w:tcPr>
          <w:p w14:paraId="2F7F1FC0" w14:textId="2F518312" w:rsidR="00077790" w:rsidRPr="00BE520D" w:rsidRDefault="005933C2" w:rsidP="007B50AF">
            <w:pPr>
              <w:autoSpaceDE w:val="0"/>
              <w:autoSpaceDN w:val="0"/>
              <w:adjustRightInd w:val="0"/>
              <w:spacing w:before="60" w:after="60" w:line="269" w:lineRule="auto"/>
              <w:rPr>
                <w:rFonts w:ascii="Arial" w:hAnsi="Arial" w:cs="Arial"/>
              </w:rPr>
            </w:pPr>
            <w:r w:rsidRPr="00BE520D">
              <w:rPr>
                <w:rFonts w:ascii="Arial" w:hAnsi="Arial" w:cs="Arial"/>
              </w:rPr>
              <w:t xml:space="preserve">20 </w:t>
            </w:r>
            <w:r w:rsidR="00077790" w:rsidRPr="00BE520D">
              <w:rPr>
                <w:rFonts w:ascii="Arial" w:hAnsi="Arial" w:cs="Arial"/>
              </w:rPr>
              <w:t>points/</w:t>
            </w:r>
            <w:proofErr w:type="spellStart"/>
            <w:r w:rsidR="00077790" w:rsidRPr="00BE520D">
              <w:rPr>
                <w:rFonts w:ascii="Arial" w:hAnsi="Arial" w:cs="Arial"/>
              </w:rPr>
              <w:t>điểm</w:t>
            </w:r>
            <w:proofErr w:type="spellEnd"/>
          </w:p>
        </w:tc>
      </w:tr>
      <w:tr w:rsidR="00077790" w:rsidRPr="00BE520D" w14:paraId="2BDDEE08" w14:textId="77777777" w:rsidTr="3D7EB0DE">
        <w:trPr>
          <w:jc w:val="center"/>
        </w:trPr>
        <w:tc>
          <w:tcPr>
            <w:tcW w:w="2602" w:type="dxa"/>
            <w:vMerge/>
          </w:tcPr>
          <w:p w14:paraId="69A60E05" w14:textId="77777777" w:rsidR="00077790" w:rsidRPr="00BE520D" w:rsidRDefault="00077790" w:rsidP="007B50AF">
            <w:pPr>
              <w:autoSpaceDE w:val="0"/>
              <w:autoSpaceDN w:val="0"/>
              <w:adjustRightInd w:val="0"/>
              <w:spacing w:before="60" w:after="60" w:line="269" w:lineRule="auto"/>
              <w:rPr>
                <w:rFonts w:ascii="Arial" w:hAnsi="Arial" w:cs="Arial"/>
              </w:rPr>
            </w:pPr>
          </w:p>
        </w:tc>
        <w:tc>
          <w:tcPr>
            <w:tcW w:w="5204" w:type="dxa"/>
            <w:gridSpan w:val="2"/>
          </w:tcPr>
          <w:p w14:paraId="2274CEC1" w14:textId="77777777" w:rsidR="00077790" w:rsidRPr="00BE520D" w:rsidRDefault="00077790" w:rsidP="007B50AF">
            <w:pPr>
              <w:autoSpaceDE w:val="0"/>
              <w:autoSpaceDN w:val="0"/>
              <w:adjustRightInd w:val="0"/>
              <w:spacing w:before="60" w:after="60" w:line="269" w:lineRule="auto"/>
              <w:rPr>
                <w:rFonts w:ascii="Arial" w:hAnsi="Arial" w:cs="Arial"/>
              </w:rPr>
            </w:pPr>
            <w:r w:rsidRPr="00BE520D">
              <w:rPr>
                <w:rFonts w:ascii="Arial" w:hAnsi="Arial" w:cs="Arial"/>
              </w:rPr>
              <w:t xml:space="preserve">Sector Knowledge – Does the proposal demonstrate the offeror’s knowledge related to technical sectors required by the TOR? </w:t>
            </w:r>
          </w:p>
          <w:p w14:paraId="762C7C08" w14:textId="77777777" w:rsidR="00077790" w:rsidRPr="00BE520D" w:rsidRDefault="00077790" w:rsidP="007B50AF">
            <w:pPr>
              <w:autoSpaceDE w:val="0"/>
              <w:autoSpaceDN w:val="0"/>
              <w:adjustRightInd w:val="0"/>
              <w:spacing w:before="60" w:after="60" w:line="269" w:lineRule="auto"/>
              <w:rPr>
                <w:rFonts w:ascii="Arial" w:hAnsi="Arial" w:cs="Arial"/>
              </w:rPr>
            </w:pPr>
            <w:proofErr w:type="spellStart"/>
            <w:r w:rsidRPr="00BE520D">
              <w:rPr>
                <w:rFonts w:ascii="Arial" w:hAnsi="Arial" w:cs="Arial"/>
              </w:rPr>
              <w:t>Kiến</w:t>
            </w:r>
            <w:proofErr w:type="spellEnd"/>
            <w:r w:rsidRPr="00BE520D">
              <w:rPr>
                <w:rFonts w:ascii="Arial" w:hAnsi="Arial" w:cs="Arial"/>
              </w:rPr>
              <w:t xml:space="preserve"> thức </w:t>
            </w:r>
            <w:proofErr w:type="spellStart"/>
            <w:r w:rsidRPr="00BE520D">
              <w:rPr>
                <w:rFonts w:ascii="Arial" w:hAnsi="Arial" w:cs="Arial"/>
              </w:rPr>
              <w:t>chuyên</w:t>
            </w:r>
            <w:proofErr w:type="spellEnd"/>
            <w:r w:rsidRPr="00BE520D">
              <w:rPr>
                <w:rFonts w:ascii="Arial" w:hAnsi="Arial" w:cs="Arial"/>
              </w:rPr>
              <w:t xml:space="preserve"> </w:t>
            </w:r>
            <w:proofErr w:type="spellStart"/>
            <w:r w:rsidRPr="00BE520D">
              <w:rPr>
                <w:rFonts w:ascii="Arial" w:hAnsi="Arial" w:cs="Arial"/>
              </w:rPr>
              <w:t>ngành</w:t>
            </w:r>
            <w:proofErr w:type="spellEnd"/>
            <w:r w:rsidRPr="00BE520D">
              <w:rPr>
                <w:rFonts w:ascii="Arial" w:hAnsi="Arial" w:cs="Arial"/>
              </w:rPr>
              <w:t xml:space="preserve"> – </w:t>
            </w:r>
            <w:proofErr w:type="spellStart"/>
            <w:r w:rsidRPr="00BE520D">
              <w:rPr>
                <w:rFonts w:ascii="Arial" w:hAnsi="Arial" w:cs="Arial"/>
              </w:rPr>
              <w:t>Đề</w:t>
            </w:r>
            <w:proofErr w:type="spellEnd"/>
            <w:r w:rsidRPr="00BE520D">
              <w:rPr>
                <w:rFonts w:ascii="Arial" w:hAnsi="Arial" w:cs="Arial"/>
              </w:rPr>
              <w:t xml:space="preserve"> </w:t>
            </w:r>
            <w:proofErr w:type="spellStart"/>
            <w:r w:rsidRPr="00BE520D">
              <w:rPr>
                <w:rFonts w:ascii="Arial" w:hAnsi="Arial" w:cs="Arial"/>
              </w:rPr>
              <w:t>xuất</w:t>
            </w:r>
            <w:proofErr w:type="spellEnd"/>
            <w:r w:rsidRPr="00BE520D">
              <w:rPr>
                <w:rFonts w:ascii="Arial" w:hAnsi="Arial" w:cs="Arial"/>
              </w:rPr>
              <w:t xml:space="preserve"> </w:t>
            </w:r>
            <w:proofErr w:type="spellStart"/>
            <w:r w:rsidRPr="00BE520D">
              <w:rPr>
                <w:rFonts w:ascii="Arial" w:hAnsi="Arial" w:cs="Arial"/>
              </w:rPr>
              <w:t>có</w:t>
            </w:r>
            <w:proofErr w:type="spellEnd"/>
            <w:r w:rsidRPr="00BE520D">
              <w:rPr>
                <w:rFonts w:ascii="Arial" w:hAnsi="Arial" w:cs="Arial"/>
              </w:rPr>
              <w:t xml:space="preserve"> </w:t>
            </w:r>
            <w:proofErr w:type="spellStart"/>
            <w:r w:rsidRPr="00BE520D">
              <w:rPr>
                <w:rFonts w:ascii="Arial" w:hAnsi="Arial" w:cs="Arial"/>
              </w:rPr>
              <w:t>thể</w:t>
            </w:r>
            <w:proofErr w:type="spellEnd"/>
            <w:r w:rsidRPr="00BE520D">
              <w:rPr>
                <w:rFonts w:ascii="Arial" w:hAnsi="Arial" w:cs="Arial"/>
              </w:rPr>
              <w:t xml:space="preserve"> </w:t>
            </w:r>
            <w:proofErr w:type="spellStart"/>
            <w:r w:rsidRPr="00BE520D">
              <w:rPr>
                <w:rFonts w:ascii="Arial" w:hAnsi="Arial" w:cs="Arial"/>
              </w:rPr>
              <w:t>hiện</w:t>
            </w:r>
            <w:proofErr w:type="spellEnd"/>
            <w:r w:rsidRPr="00BE520D">
              <w:rPr>
                <w:rFonts w:ascii="Arial" w:hAnsi="Arial" w:cs="Arial"/>
              </w:rPr>
              <w:t xml:space="preserve"> </w:t>
            </w:r>
            <w:proofErr w:type="spellStart"/>
            <w:r w:rsidRPr="00BE520D">
              <w:rPr>
                <w:rFonts w:ascii="Arial" w:hAnsi="Arial" w:cs="Arial"/>
              </w:rPr>
              <w:t>kiến</w:t>
            </w:r>
            <w:proofErr w:type="spellEnd"/>
            <w:r w:rsidRPr="00BE520D">
              <w:rPr>
                <w:rFonts w:ascii="Arial" w:hAnsi="Arial" w:cs="Arial"/>
              </w:rPr>
              <w:t xml:space="preserve"> thức </w:t>
            </w:r>
            <w:proofErr w:type="spellStart"/>
            <w:r w:rsidRPr="00BE520D">
              <w:rPr>
                <w:rFonts w:ascii="Arial" w:hAnsi="Arial" w:cs="Arial"/>
              </w:rPr>
              <w:t>của</w:t>
            </w:r>
            <w:proofErr w:type="spellEnd"/>
            <w:r w:rsidRPr="00BE520D">
              <w:rPr>
                <w:rFonts w:ascii="Arial" w:hAnsi="Arial" w:cs="Arial"/>
              </w:rPr>
              <w:t xml:space="preserve"> </w:t>
            </w:r>
            <w:proofErr w:type="spellStart"/>
            <w:r w:rsidR="000E587C" w:rsidRPr="00BE520D">
              <w:rPr>
                <w:rFonts w:ascii="Arial" w:hAnsi="Arial" w:cs="Arial"/>
              </w:rPr>
              <w:t>đơn</w:t>
            </w:r>
            <w:proofErr w:type="spellEnd"/>
            <w:r w:rsidR="000E587C" w:rsidRPr="00BE520D">
              <w:rPr>
                <w:rFonts w:ascii="Arial" w:hAnsi="Arial" w:cs="Arial"/>
              </w:rPr>
              <w:t xml:space="preserve"> </w:t>
            </w:r>
            <w:proofErr w:type="spellStart"/>
            <w:r w:rsidR="000E587C" w:rsidRPr="00BE520D">
              <w:rPr>
                <w:rFonts w:ascii="Arial" w:hAnsi="Arial" w:cs="Arial"/>
              </w:rPr>
              <w:t>vị</w:t>
            </w:r>
            <w:proofErr w:type="spellEnd"/>
            <w:r w:rsidR="000E587C" w:rsidRPr="00BE520D">
              <w:rPr>
                <w:rFonts w:ascii="Arial" w:hAnsi="Arial" w:cs="Arial"/>
              </w:rPr>
              <w:t xml:space="preserve"> </w:t>
            </w:r>
            <w:proofErr w:type="spellStart"/>
            <w:r w:rsidR="000E587C" w:rsidRPr="00BE520D">
              <w:rPr>
                <w:rFonts w:ascii="Arial" w:hAnsi="Arial" w:cs="Arial"/>
              </w:rPr>
              <w:t>tư</w:t>
            </w:r>
            <w:proofErr w:type="spellEnd"/>
            <w:r w:rsidR="000E587C" w:rsidRPr="00BE520D">
              <w:rPr>
                <w:rFonts w:ascii="Arial" w:hAnsi="Arial" w:cs="Arial"/>
              </w:rPr>
              <w:t xml:space="preserve"> </w:t>
            </w:r>
            <w:proofErr w:type="spellStart"/>
            <w:r w:rsidR="000E587C" w:rsidRPr="00BE520D">
              <w:rPr>
                <w:rFonts w:ascii="Arial" w:hAnsi="Arial" w:cs="Arial"/>
              </w:rPr>
              <w:t>vấn</w:t>
            </w:r>
            <w:proofErr w:type="spellEnd"/>
            <w:r w:rsidRPr="00BE520D">
              <w:rPr>
                <w:rFonts w:ascii="Arial" w:hAnsi="Arial" w:cs="Arial"/>
              </w:rPr>
              <w:t xml:space="preserve"> </w:t>
            </w:r>
            <w:proofErr w:type="spellStart"/>
            <w:r w:rsidRPr="00BE520D">
              <w:rPr>
                <w:rFonts w:ascii="Arial" w:hAnsi="Arial" w:cs="Arial"/>
              </w:rPr>
              <w:t>liên</w:t>
            </w:r>
            <w:proofErr w:type="spellEnd"/>
            <w:r w:rsidRPr="00BE520D">
              <w:rPr>
                <w:rFonts w:ascii="Arial" w:hAnsi="Arial" w:cs="Arial"/>
              </w:rPr>
              <w:t xml:space="preserve"> </w:t>
            </w:r>
            <w:proofErr w:type="spellStart"/>
            <w:r w:rsidRPr="00BE520D">
              <w:rPr>
                <w:rFonts w:ascii="Arial" w:hAnsi="Arial" w:cs="Arial"/>
              </w:rPr>
              <w:t>quan</w:t>
            </w:r>
            <w:proofErr w:type="spellEnd"/>
            <w:r w:rsidRPr="00BE520D">
              <w:rPr>
                <w:rFonts w:ascii="Arial" w:hAnsi="Arial" w:cs="Arial"/>
              </w:rPr>
              <w:t xml:space="preserve"> </w:t>
            </w:r>
            <w:proofErr w:type="spellStart"/>
            <w:r w:rsidRPr="00BE520D">
              <w:rPr>
                <w:rFonts w:ascii="Arial" w:hAnsi="Arial" w:cs="Arial"/>
              </w:rPr>
              <w:t>đến</w:t>
            </w:r>
            <w:proofErr w:type="spellEnd"/>
            <w:r w:rsidRPr="00BE520D">
              <w:rPr>
                <w:rFonts w:ascii="Arial" w:hAnsi="Arial" w:cs="Arial"/>
              </w:rPr>
              <w:t xml:space="preserve"> </w:t>
            </w:r>
            <w:proofErr w:type="spellStart"/>
            <w:r w:rsidRPr="00BE520D">
              <w:rPr>
                <w:rFonts w:ascii="Arial" w:hAnsi="Arial" w:cs="Arial"/>
              </w:rPr>
              <w:t>chuyên</w:t>
            </w:r>
            <w:proofErr w:type="spellEnd"/>
            <w:r w:rsidRPr="00BE520D">
              <w:rPr>
                <w:rFonts w:ascii="Arial" w:hAnsi="Arial" w:cs="Arial"/>
              </w:rPr>
              <w:t xml:space="preserve"> </w:t>
            </w:r>
            <w:proofErr w:type="spellStart"/>
            <w:r w:rsidRPr="00BE520D">
              <w:rPr>
                <w:rFonts w:ascii="Arial" w:hAnsi="Arial" w:cs="Arial"/>
              </w:rPr>
              <w:t>ngành</w:t>
            </w:r>
            <w:proofErr w:type="spellEnd"/>
            <w:r w:rsidRPr="00BE520D">
              <w:rPr>
                <w:rFonts w:ascii="Arial" w:hAnsi="Arial" w:cs="Arial"/>
              </w:rPr>
              <w:t xml:space="preserve"> </w:t>
            </w:r>
            <w:proofErr w:type="spellStart"/>
            <w:r w:rsidRPr="00BE520D">
              <w:rPr>
                <w:rFonts w:ascii="Arial" w:hAnsi="Arial" w:cs="Arial"/>
              </w:rPr>
              <w:t>kĩ</w:t>
            </w:r>
            <w:proofErr w:type="spellEnd"/>
            <w:r w:rsidRPr="00BE520D">
              <w:rPr>
                <w:rFonts w:ascii="Arial" w:hAnsi="Arial" w:cs="Arial"/>
              </w:rPr>
              <w:t xml:space="preserve"> </w:t>
            </w:r>
            <w:proofErr w:type="spellStart"/>
            <w:r w:rsidRPr="00BE520D">
              <w:rPr>
                <w:rFonts w:ascii="Arial" w:hAnsi="Arial" w:cs="Arial"/>
              </w:rPr>
              <w:t>thuật</w:t>
            </w:r>
            <w:proofErr w:type="spellEnd"/>
            <w:r w:rsidRPr="00BE520D">
              <w:rPr>
                <w:rFonts w:ascii="Arial" w:hAnsi="Arial" w:cs="Arial"/>
              </w:rPr>
              <w:t xml:space="preserve"> </w:t>
            </w:r>
            <w:proofErr w:type="spellStart"/>
            <w:r w:rsidRPr="00BE520D">
              <w:rPr>
                <w:rFonts w:ascii="Arial" w:hAnsi="Arial" w:cs="Arial"/>
              </w:rPr>
              <w:t>như</w:t>
            </w:r>
            <w:proofErr w:type="spellEnd"/>
            <w:r w:rsidRPr="00BE520D">
              <w:rPr>
                <w:rFonts w:ascii="Arial" w:hAnsi="Arial" w:cs="Arial"/>
              </w:rPr>
              <w:t xml:space="preserve"> </w:t>
            </w:r>
            <w:proofErr w:type="spellStart"/>
            <w:r w:rsidRPr="00BE520D">
              <w:rPr>
                <w:rFonts w:ascii="Arial" w:hAnsi="Arial" w:cs="Arial"/>
              </w:rPr>
              <w:t>yêu</w:t>
            </w:r>
            <w:proofErr w:type="spellEnd"/>
            <w:r w:rsidRPr="00BE520D">
              <w:rPr>
                <w:rFonts w:ascii="Arial" w:hAnsi="Arial" w:cs="Arial"/>
              </w:rPr>
              <w:t xml:space="preserve"> </w:t>
            </w:r>
            <w:proofErr w:type="spellStart"/>
            <w:r w:rsidRPr="00BE520D">
              <w:rPr>
                <w:rFonts w:ascii="Arial" w:hAnsi="Arial" w:cs="Arial"/>
              </w:rPr>
              <w:t>cầu</w:t>
            </w:r>
            <w:proofErr w:type="spellEnd"/>
            <w:r w:rsidRPr="00BE520D">
              <w:rPr>
                <w:rFonts w:ascii="Arial" w:hAnsi="Arial" w:cs="Arial"/>
              </w:rPr>
              <w:t xml:space="preserve"> </w:t>
            </w:r>
            <w:proofErr w:type="spellStart"/>
            <w:r w:rsidRPr="00BE520D">
              <w:rPr>
                <w:rFonts w:ascii="Arial" w:hAnsi="Arial" w:cs="Arial"/>
              </w:rPr>
              <w:t>trong</w:t>
            </w:r>
            <w:proofErr w:type="spellEnd"/>
            <w:r w:rsidRPr="00BE520D">
              <w:rPr>
                <w:rFonts w:ascii="Arial" w:hAnsi="Arial" w:cs="Arial"/>
              </w:rPr>
              <w:t xml:space="preserve"> TOR?</w:t>
            </w:r>
          </w:p>
        </w:tc>
        <w:tc>
          <w:tcPr>
            <w:tcW w:w="2602" w:type="dxa"/>
          </w:tcPr>
          <w:p w14:paraId="239F2868" w14:textId="21CEEEBF" w:rsidR="00077790" w:rsidRPr="00BE520D" w:rsidRDefault="005933C2" w:rsidP="007B50AF">
            <w:pPr>
              <w:autoSpaceDE w:val="0"/>
              <w:autoSpaceDN w:val="0"/>
              <w:adjustRightInd w:val="0"/>
              <w:spacing w:before="60" w:after="60" w:line="269" w:lineRule="auto"/>
              <w:rPr>
                <w:rFonts w:ascii="Arial" w:hAnsi="Arial" w:cs="Arial"/>
              </w:rPr>
            </w:pPr>
            <w:r w:rsidRPr="00BE520D">
              <w:rPr>
                <w:rFonts w:ascii="Arial" w:hAnsi="Arial" w:cs="Arial"/>
              </w:rPr>
              <w:t xml:space="preserve">10 </w:t>
            </w:r>
            <w:r w:rsidR="00077790" w:rsidRPr="00BE520D">
              <w:rPr>
                <w:rFonts w:ascii="Arial" w:hAnsi="Arial" w:cs="Arial"/>
              </w:rPr>
              <w:t>points/</w:t>
            </w:r>
            <w:proofErr w:type="spellStart"/>
            <w:r w:rsidR="00077790" w:rsidRPr="00BE520D">
              <w:rPr>
                <w:rFonts w:ascii="Arial" w:hAnsi="Arial" w:cs="Arial"/>
              </w:rPr>
              <w:t>điểm</w:t>
            </w:r>
            <w:proofErr w:type="spellEnd"/>
          </w:p>
        </w:tc>
      </w:tr>
      <w:tr w:rsidR="007B5201" w:rsidRPr="00BE520D" w14:paraId="63E9ED12" w14:textId="77777777" w:rsidTr="3D7EB0DE">
        <w:trPr>
          <w:jc w:val="center"/>
        </w:trPr>
        <w:tc>
          <w:tcPr>
            <w:tcW w:w="2602" w:type="dxa"/>
            <w:vMerge w:val="restart"/>
          </w:tcPr>
          <w:p w14:paraId="7C0170FC" w14:textId="77777777" w:rsidR="007B5201" w:rsidRPr="00BE520D" w:rsidRDefault="007B5201" w:rsidP="007B5201">
            <w:pPr>
              <w:autoSpaceDE w:val="0"/>
              <w:autoSpaceDN w:val="0"/>
              <w:adjustRightInd w:val="0"/>
              <w:spacing w:before="60" w:after="60" w:line="269" w:lineRule="auto"/>
              <w:rPr>
                <w:rFonts w:ascii="Arial" w:hAnsi="Arial" w:cs="Arial"/>
              </w:rPr>
            </w:pPr>
            <w:r w:rsidRPr="00BE520D">
              <w:rPr>
                <w:rFonts w:ascii="Arial" w:hAnsi="Arial" w:cs="Arial"/>
              </w:rPr>
              <w:t xml:space="preserve">Management, Key Personnel, and Staffing Plan (Quản </w:t>
            </w:r>
            <w:proofErr w:type="spellStart"/>
            <w:r w:rsidRPr="00BE520D">
              <w:rPr>
                <w:rFonts w:ascii="Arial" w:hAnsi="Arial" w:cs="Arial"/>
              </w:rPr>
              <w:t>lý</w:t>
            </w:r>
            <w:proofErr w:type="spellEnd"/>
            <w:r w:rsidRPr="00BE520D">
              <w:rPr>
                <w:rFonts w:ascii="Arial" w:hAnsi="Arial" w:cs="Arial"/>
              </w:rPr>
              <w:t xml:space="preserve">, </w:t>
            </w:r>
            <w:proofErr w:type="spellStart"/>
            <w:r w:rsidRPr="00BE520D">
              <w:rPr>
                <w:rFonts w:ascii="Arial" w:hAnsi="Arial" w:cs="Arial"/>
              </w:rPr>
              <w:t>đội</w:t>
            </w:r>
            <w:proofErr w:type="spellEnd"/>
            <w:r w:rsidRPr="00BE520D">
              <w:rPr>
                <w:rFonts w:ascii="Arial" w:hAnsi="Arial" w:cs="Arial"/>
              </w:rPr>
              <w:t xml:space="preserve"> </w:t>
            </w:r>
            <w:proofErr w:type="spellStart"/>
            <w:r w:rsidRPr="00BE520D">
              <w:rPr>
                <w:rFonts w:ascii="Arial" w:hAnsi="Arial" w:cs="Arial"/>
              </w:rPr>
              <w:t>ngũ</w:t>
            </w:r>
            <w:proofErr w:type="spellEnd"/>
            <w:r w:rsidRPr="00BE520D">
              <w:rPr>
                <w:rFonts w:ascii="Arial" w:hAnsi="Arial" w:cs="Arial"/>
              </w:rPr>
              <w:t xml:space="preserve"> </w:t>
            </w:r>
            <w:proofErr w:type="spellStart"/>
            <w:r w:rsidRPr="00BE520D">
              <w:rPr>
                <w:rFonts w:ascii="Arial" w:hAnsi="Arial" w:cs="Arial"/>
              </w:rPr>
              <w:t>nhân</w:t>
            </w:r>
            <w:proofErr w:type="spellEnd"/>
            <w:r w:rsidRPr="00BE520D">
              <w:rPr>
                <w:rFonts w:ascii="Arial" w:hAnsi="Arial" w:cs="Arial"/>
              </w:rPr>
              <w:t xml:space="preserve"> </w:t>
            </w:r>
            <w:proofErr w:type="spellStart"/>
            <w:r w:rsidRPr="00BE520D">
              <w:rPr>
                <w:rFonts w:ascii="Arial" w:hAnsi="Arial" w:cs="Arial"/>
              </w:rPr>
              <w:t>sự</w:t>
            </w:r>
            <w:proofErr w:type="spellEnd"/>
            <w:r w:rsidRPr="00BE520D">
              <w:rPr>
                <w:rFonts w:ascii="Arial" w:hAnsi="Arial" w:cs="Arial"/>
              </w:rPr>
              <w:t xml:space="preserve"> </w:t>
            </w:r>
            <w:proofErr w:type="spellStart"/>
            <w:r w:rsidRPr="00BE520D">
              <w:rPr>
                <w:rFonts w:ascii="Arial" w:hAnsi="Arial" w:cs="Arial"/>
              </w:rPr>
              <w:t>chủ</w:t>
            </w:r>
            <w:proofErr w:type="spellEnd"/>
            <w:r w:rsidRPr="00BE520D">
              <w:rPr>
                <w:rFonts w:ascii="Arial" w:hAnsi="Arial" w:cs="Arial"/>
              </w:rPr>
              <w:t xml:space="preserve"> </w:t>
            </w:r>
            <w:proofErr w:type="spellStart"/>
            <w:r w:rsidRPr="00BE520D">
              <w:rPr>
                <w:rFonts w:ascii="Arial" w:hAnsi="Arial" w:cs="Arial"/>
              </w:rPr>
              <w:t>chốt</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w:t>
            </w:r>
            <w:proofErr w:type="spellStart"/>
            <w:r w:rsidRPr="00BE520D">
              <w:rPr>
                <w:rFonts w:ascii="Arial" w:hAnsi="Arial" w:cs="Arial"/>
              </w:rPr>
              <w:t>kế</w:t>
            </w:r>
            <w:proofErr w:type="spellEnd"/>
            <w:r w:rsidRPr="00BE520D">
              <w:rPr>
                <w:rFonts w:ascii="Arial" w:hAnsi="Arial" w:cs="Arial"/>
              </w:rPr>
              <w:t xml:space="preserve"> </w:t>
            </w:r>
            <w:proofErr w:type="spellStart"/>
            <w:r w:rsidRPr="00BE520D">
              <w:rPr>
                <w:rFonts w:ascii="Arial" w:hAnsi="Arial" w:cs="Arial"/>
              </w:rPr>
              <w:t>hoạch</w:t>
            </w:r>
            <w:proofErr w:type="spellEnd"/>
            <w:r w:rsidRPr="00BE520D">
              <w:rPr>
                <w:rFonts w:ascii="Arial" w:hAnsi="Arial" w:cs="Arial"/>
              </w:rPr>
              <w:t xml:space="preserve"> </w:t>
            </w:r>
            <w:proofErr w:type="spellStart"/>
            <w:r w:rsidRPr="00BE520D">
              <w:rPr>
                <w:rFonts w:ascii="Arial" w:hAnsi="Arial" w:cs="Arial"/>
              </w:rPr>
              <w:t>phân</w:t>
            </w:r>
            <w:proofErr w:type="spellEnd"/>
            <w:r w:rsidRPr="00BE520D">
              <w:rPr>
                <w:rFonts w:ascii="Arial" w:hAnsi="Arial" w:cs="Arial"/>
              </w:rPr>
              <w:t xml:space="preserve"> </w:t>
            </w:r>
            <w:proofErr w:type="spellStart"/>
            <w:r w:rsidRPr="00BE520D">
              <w:rPr>
                <w:rFonts w:ascii="Arial" w:hAnsi="Arial" w:cs="Arial"/>
              </w:rPr>
              <w:t>công</w:t>
            </w:r>
            <w:proofErr w:type="spellEnd"/>
            <w:r w:rsidRPr="00BE520D">
              <w:rPr>
                <w:rFonts w:ascii="Arial" w:hAnsi="Arial" w:cs="Arial"/>
              </w:rPr>
              <w:t xml:space="preserve"> </w:t>
            </w:r>
            <w:proofErr w:type="spellStart"/>
            <w:r w:rsidRPr="00BE520D">
              <w:rPr>
                <w:rFonts w:ascii="Arial" w:hAnsi="Arial" w:cs="Arial"/>
              </w:rPr>
              <w:t>công</w:t>
            </w:r>
            <w:proofErr w:type="spellEnd"/>
            <w:r w:rsidRPr="00BE520D">
              <w:rPr>
                <w:rFonts w:ascii="Arial" w:hAnsi="Arial" w:cs="Arial"/>
              </w:rPr>
              <w:t xml:space="preserve"> </w:t>
            </w:r>
            <w:proofErr w:type="spellStart"/>
            <w:r w:rsidRPr="00BE520D">
              <w:rPr>
                <w:rFonts w:ascii="Arial" w:hAnsi="Arial" w:cs="Arial"/>
              </w:rPr>
              <w:t>việc</w:t>
            </w:r>
            <w:proofErr w:type="spellEnd"/>
            <w:r w:rsidRPr="00BE520D">
              <w:rPr>
                <w:rFonts w:ascii="Arial" w:hAnsi="Arial" w:cs="Arial"/>
              </w:rPr>
              <w:t>)</w:t>
            </w:r>
          </w:p>
        </w:tc>
        <w:tc>
          <w:tcPr>
            <w:tcW w:w="5204" w:type="dxa"/>
            <w:gridSpan w:val="2"/>
          </w:tcPr>
          <w:p w14:paraId="5E5869B5" w14:textId="77777777" w:rsidR="007B5201" w:rsidRPr="00BE520D" w:rsidRDefault="007B5201" w:rsidP="007B5201">
            <w:pPr>
              <w:autoSpaceDE w:val="0"/>
              <w:autoSpaceDN w:val="0"/>
              <w:adjustRightInd w:val="0"/>
              <w:spacing w:before="60" w:after="60" w:line="269" w:lineRule="auto"/>
              <w:rPr>
                <w:rFonts w:ascii="Arial" w:hAnsi="Arial" w:cs="Arial"/>
              </w:rPr>
            </w:pPr>
            <w:r w:rsidRPr="00BE520D">
              <w:rPr>
                <w:rFonts w:ascii="Arial" w:hAnsi="Arial" w:cs="Arial"/>
              </w:rPr>
              <w:t xml:space="preserve">Team composition and staffing plan </w:t>
            </w:r>
          </w:p>
          <w:p w14:paraId="00DC2FD5" w14:textId="77777777" w:rsidR="007B5201" w:rsidRPr="00BE520D" w:rsidRDefault="007B5201" w:rsidP="007B5201">
            <w:pPr>
              <w:autoSpaceDE w:val="0"/>
              <w:autoSpaceDN w:val="0"/>
              <w:adjustRightInd w:val="0"/>
              <w:spacing w:before="60" w:after="60" w:line="269" w:lineRule="auto"/>
              <w:rPr>
                <w:rFonts w:ascii="Arial" w:hAnsi="Arial" w:cs="Arial"/>
              </w:rPr>
            </w:pPr>
            <w:r w:rsidRPr="00BE520D">
              <w:rPr>
                <w:rFonts w:ascii="Arial" w:hAnsi="Arial" w:cs="Arial"/>
              </w:rPr>
              <w:t xml:space="preserve">Thành </w:t>
            </w:r>
            <w:proofErr w:type="spellStart"/>
            <w:r w:rsidRPr="00BE520D">
              <w:rPr>
                <w:rFonts w:ascii="Arial" w:hAnsi="Arial" w:cs="Arial"/>
              </w:rPr>
              <w:t>viên</w:t>
            </w:r>
            <w:proofErr w:type="spellEnd"/>
            <w:r w:rsidRPr="00BE520D">
              <w:rPr>
                <w:rFonts w:ascii="Arial" w:hAnsi="Arial" w:cs="Arial"/>
              </w:rPr>
              <w:t xml:space="preserve"> </w:t>
            </w:r>
            <w:proofErr w:type="spellStart"/>
            <w:r w:rsidRPr="00BE520D">
              <w:rPr>
                <w:rFonts w:ascii="Arial" w:hAnsi="Arial" w:cs="Arial"/>
              </w:rPr>
              <w:t>nhóm</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w:t>
            </w:r>
            <w:proofErr w:type="spellStart"/>
            <w:r w:rsidRPr="00BE520D">
              <w:rPr>
                <w:rFonts w:ascii="Arial" w:hAnsi="Arial" w:cs="Arial"/>
              </w:rPr>
              <w:t>kế</w:t>
            </w:r>
            <w:proofErr w:type="spellEnd"/>
            <w:r w:rsidRPr="00BE520D">
              <w:rPr>
                <w:rFonts w:ascii="Arial" w:hAnsi="Arial" w:cs="Arial"/>
              </w:rPr>
              <w:t xml:space="preserve"> </w:t>
            </w:r>
            <w:proofErr w:type="spellStart"/>
            <w:r w:rsidRPr="00BE520D">
              <w:rPr>
                <w:rFonts w:ascii="Arial" w:hAnsi="Arial" w:cs="Arial"/>
              </w:rPr>
              <w:t>hoạch</w:t>
            </w:r>
            <w:proofErr w:type="spellEnd"/>
            <w:r w:rsidRPr="00BE520D">
              <w:rPr>
                <w:rFonts w:ascii="Arial" w:hAnsi="Arial" w:cs="Arial"/>
              </w:rPr>
              <w:t xml:space="preserve"> </w:t>
            </w:r>
            <w:proofErr w:type="spellStart"/>
            <w:r w:rsidRPr="00BE520D">
              <w:rPr>
                <w:rFonts w:ascii="Arial" w:hAnsi="Arial" w:cs="Arial"/>
              </w:rPr>
              <w:t>bố</w:t>
            </w:r>
            <w:proofErr w:type="spellEnd"/>
            <w:r w:rsidRPr="00BE520D">
              <w:rPr>
                <w:rFonts w:ascii="Arial" w:hAnsi="Arial" w:cs="Arial"/>
              </w:rPr>
              <w:t xml:space="preserve"> </w:t>
            </w:r>
            <w:proofErr w:type="spellStart"/>
            <w:r w:rsidRPr="00BE520D">
              <w:rPr>
                <w:rFonts w:ascii="Arial" w:hAnsi="Arial" w:cs="Arial"/>
              </w:rPr>
              <w:t>trí</w:t>
            </w:r>
            <w:proofErr w:type="spellEnd"/>
            <w:r w:rsidRPr="00BE520D">
              <w:rPr>
                <w:rFonts w:ascii="Arial" w:hAnsi="Arial" w:cs="Arial"/>
              </w:rPr>
              <w:t xml:space="preserve"> </w:t>
            </w:r>
            <w:proofErr w:type="spellStart"/>
            <w:r w:rsidRPr="00BE520D">
              <w:rPr>
                <w:rFonts w:ascii="Arial" w:hAnsi="Arial" w:cs="Arial"/>
              </w:rPr>
              <w:t>nhân</w:t>
            </w:r>
            <w:proofErr w:type="spellEnd"/>
            <w:r w:rsidRPr="00BE520D">
              <w:rPr>
                <w:rFonts w:ascii="Arial" w:hAnsi="Arial" w:cs="Arial"/>
              </w:rPr>
              <w:t xml:space="preserve"> </w:t>
            </w:r>
            <w:proofErr w:type="spellStart"/>
            <w:r w:rsidRPr="00BE520D">
              <w:rPr>
                <w:rFonts w:ascii="Arial" w:hAnsi="Arial" w:cs="Arial"/>
              </w:rPr>
              <w:t>sự</w:t>
            </w:r>
            <w:proofErr w:type="spellEnd"/>
            <w:r w:rsidRPr="00BE520D">
              <w:rPr>
                <w:rFonts w:ascii="Arial" w:hAnsi="Arial" w:cs="Arial"/>
              </w:rPr>
              <w:t xml:space="preserve"> </w:t>
            </w:r>
          </w:p>
        </w:tc>
        <w:tc>
          <w:tcPr>
            <w:tcW w:w="2602" w:type="dxa"/>
          </w:tcPr>
          <w:p w14:paraId="1A23A126" w14:textId="60C2DB55" w:rsidR="007B5201" w:rsidRPr="00BE520D" w:rsidRDefault="00824928" w:rsidP="007B5201">
            <w:pPr>
              <w:autoSpaceDE w:val="0"/>
              <w:autoSpaceDN w:val="0"/>
              <w:adjustRightInd w:val="0"/>
              <w:spacing w:before="60" w:after="60" w:line="269" w:lineRule="auto"/>
              <w:rPr>
                <w:rFonts w:ascii="Arial" w:hAnsi="Arial" w:cs="Arial"/>
              </w:rPr>
            </w:pPr>
            <w:r w:rsidRPr="00BE520D">
              <w:rPr>
                <w:rFonts w:ascii="Arial" w:hAnsi="Arial" w:cs="Arial"/>
              </w:rPr>
              <w:t xml:space="preserve">10 </w:t>
            </w:r>
            <w:r w:rsidR="007B5201" w:rsidRPr="00BE520D">
              <w:rPr>
                <w:rFonts w:ascii="Arial" w:hAnsi="Arial" w:cs="Arial"/>
              </w:rPr>
              <w:t>points/</w:t>
            </w:r>
            <w:proofErr w:type="spellStart"/>
            <w:r w:rsidR="007B5201" w:rsidRPr="00BE520D">
              <w:rPr>
                <w:rFonts w:ascii="Arial" w:hAnsi="Arial" w:cs="Arial"/>
              </w:rPr>
              <w:t>điểm</w:t>
            </w:r>
            <w:proofErr w:type="spellEnd"/>
          </w:p>
        </w:tc>
      </w:tr>
      <w:tr w:rsidR="007B5201" w:rsidRPr="00BE520D" w14:paraId="069969FA" w14:textId="77777777" w:rsidTr="3D7EB0DE">
        <w:trPr>
          <w:jc w:val="center"/>
        </w:trPr>
        <w:tc>
          <w:tcPr>
            <w:tcW w:w="2602" w:type="dxa"/>
            <w:vMerge/>
          </w:tcPr>
          <w:p w14:paraId="2038AEB5" w14:textId="77777777" w:rsidR="007B5201" w:rsidRPr="00BE520D" w:rsidRDefault="007B5201" w:rsidP="007B5201">
            <w:pPr>
              <w:autoSpaceDE w:val="0"/>
              <w:autoSpaceDN w:val="0"/>
              <w:adjustRightInd w:val="0"/>
              <w:spacing w:before="60" w:after="60" w:line="269" w:lineRule="auto"/>
              <w:rPr>
                <w:rFonts w:ascii="Arial" w:hAnsi="Arial" w:cs="Arial"/>
              </w:rPr>
            </w:pPr>
          </w:p>
        </w:tc>
        <w:tc>
          <w:tcPr>
            <w:tcW w:w="5204" w:type="dxa"/>
            <w:gridSpan w:val="2"/>
          </w:tcPr>
          <w:p w14:paraId="5E03127C" w14:textId="285AB918" w:rsidR="007B5201" w:rsidRPr="00BE520D" w:rsidRDefault="007B5201" w:rsidP="007B5201">
            <w:pPr>
              <w:autoSpaceDE w:val="0"/>
              <w:autoSpaceDN w:val="0"/>
              <w:adjustRightInd w:val="0"/>
              <w:spacing w:before="60" w:after="60" w:line="269" w:lineRule="auto"/>
              <w:rPr>
                <w:rFonts w:ascii="Arial" w:hAnsi="Arial" w:cs="Arial"/>
              </w:rPr>
            </w:pPr>
            <w:r w:rsidRPr="00BE520D">
              <w:rPr>
                <w:rFonts w:ascii="Arial" w:hAnsi="Arial" w:cs="Arial"/>
              </w:rPr>
              <w:t xml:space="preserve">Does the proposed team member have experience and capabilities related to </w:t>
            </w:r>
            <w:r w:rsidR="00415571" w:rsidRPr="00BE520D">
              <w:rPr>
                <w:rFonts w:ascii="Arial" w:hAnsi="Arial" w:cs="Arial"/>
              </w:rPr>
              <w:t xml:space="preserve">social marketing research </w:t>
            </w:r>
            <w:r w:rsidRPr="00BE520D">
              <w:rPr>
                <w:rFonts w:ascii="Arial" w:hAnsi="Arial" w:cs="Arial"/>
              </w:rPr>
              <w:t>to carry out the TOR?</w:t>
            </w:r>
          </w:p>
          <w:p w14:paraId="36E90ACB" w14:textId="41A716B4" w:rsidR="007B5201" w:rsidRPr="00BE520D" w:rsidRDefault="007B5201" w:rsidP="007B5201">
            <w:pPr>
              <w:autoSpaceDE w:val="0"/>
              <w:autoSpaceDN w:val="0"/>
              <w:adjustRightInd w:val="0"/>
              <w:spacing w:before="60" w:after="60" w:line="269" w:lineRule="auto"/>
              <w:rPr>
                <w:rFonts w:ascii="Arial" w:hAnsi="Arial" w:cs="Arial"/>
              </w:rPr>
            </w:pPr>
            <w:proofErr w:type="spellStart"/>
            <w:r w:rsidRPr="00BE520D">
              <w:rPr>
                <w:rFonts w:ascii="Arial" w:hAnsi="Arial" w:cs="Arial"/>
              </w:rPr>
              <w:t>Nhân</w:t>
            </w:r>
            <w:proofErr w:type="spellEnd"/>
            <w:r w:rsidRPr="00BE520D">
              <w:rPr>
                <w:rFonts w:ascii="Arial" w:hAnsi="Arial" w:cs="Arial"/>
              </w:rPr>
              <w:t xml:space="preserve"> </w:t>
            </w:r>
            <w:proofErr w:type="spellStart"/>
            <w:r w:rsidRPr="00BE520D">
              <w:rPr>
                <w:rFonts w:ascii="Arial" w:hAnsi="Arial" w:cs="Arial"/>
              </w:rPr>
              <w:t>sự</w:t>
            </w:r>
            <w:proofErr w:type="spellEnd"/>
            <w:r w:rsidRPr="00BE520D">
              <w:rPr>
                <w:rFonts w:ascii="Arial" w:hAnsi="Arial" w:cs="Arial"/>
              </w:rPr>
              <w:t xml:space="preserve"> </w:t>
            </w:r>
            <w:proofErr w:type="spellStart"/>
            <w:r w:rsidRPr="00BE520D">
              <w:rPr>
                <w:rFonts w:ascii="Arial" w:hAnsi="Arial" w:cs="Arial"/>
              </w:rPr>
              <w:t>được</w:t>
            </w:r>
            <w:proofErr w:type="spellEnd"/>
            <w:r w:rsidRPr="00BE520D">
              <w:rPr>
                <w:rFonts w:ascii="Arial" w:hAnsi="Arial" w:cs="Arial"/>
              </w:rPr>
              <w:t xml:space="preserve"> </w:t>
            </w:r>
            <w:proofErr w:type="spellStart"/>
            <w:r w:rsidRPr="00BE520D">
              <w:rPr>
                <w:rFonts w:ascii="Arial" w:hAnsi="Arial" w:cs="Arial"/>
              </w:rPr>
              <w:t>đề</w:t>
            </w:r>
            <w:proofErr w:type="spellEnd"/>
            <w:r w:rsidRPr="00BE520D">
              <w:rPr>
                <w:rFonts w:ascii="Arial" w:hAnsi="Arial" w:cs="Arial"/>
              </w:rPr>
              <w:t xml:space="preserve"> </w:t>
            </w:r>
            <w:proofErr w:type="spellStart"/>
            <w:r w:rsidRPr="00BE520D">
              <w:rPr>
                <w:rFonts w:ascii="Arial" w:hAnsi="Arial" w:cs="Arial"/>
              </w:rPr>
              <w:t>xuất</w:t>
            </w:r>
            <w:proofErr w:type="spellEnd"/>
            <w:r w:rsidRPr="00BE520D">
              <w:rPr>
                <w:rFonts w:ascii="Arial" w:hAnsi="Arial" w:cs="Arial"/>
              </w:rPr>
              <w:t xml:space="preserve"> </w:t>
            </w:r>
            <w:proofErr w:type="spellStart"/>
            <w:r w:rsidRPr="00BE520D">
              <w:rPr>
                <w:rFonts w:ascii="Arial" w:hAnsi="Arial" w:cs="Arial"/>
              </w:rPr>
              <w:t>có</w:t>
            </w:r>
            <w:proofErr w:type="spellEnd"/>
            <w:r w:rsidRPr="00BE520D">
              <w:rPr>
                <w:rFonts w:ascii="Arial" w:hAnsi="Arial" w:cs="Arial"/>
              </w:rPr>
              <w:t xml:space="preserve"> </w:t>
            </w:r>
            <w:proofErr w:type="spellStart"/>
            <w:r w:rsidRPr="00BE520D">
              <w:rPr>
                <w:rFonts w:ascii="Arial" w:hAnsi="Arial" w:cs="Arial"/>
              </w:rPr>
              <w:t>kinh</w:t>
            </w:r>
            <w:proofErr w:type="spellEnd"/>
            <w:r w:rsidRPr="00BE520D">
              <w:rPr>
                <w:rFonts w:ascii="Arial" w:hAnsi="Arial" w:cs="Arial"/>
              </w:rPr>
              <w:t xml:space="preserve"> </w:t>
            </w:r>
            <w:proofErr w:type="spellStart"/>
            <w:r w:rsidRPr="00BE520D">
              <w:rPr>
                <w:rFonts w:ascii="Arial" w:hAnsi="Arial" w:cs="Arial"/>
              </w:rPr>
              <w:t>nghiệm</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w:t>
            </w:r>
            <w:proofErr w:type="spellStart"/>
            <w:r w:rsidRPr="00BE520D">
              <w:rPr>
                <w:rFonts w:ascii="Arial" w:hAnsi="Arial" w:cs="Arial"/>
              </w:rPr>
              <w:t>trình</w:t>
            </w:r>
            <w:proofErr w:type="spellEnd"/>
            <w:r w:rsidRPr="00BE520D">
              <w:rPr>
                <w:rFonts w:ascii="Arial" w:hAnsi="Arial" w:cs="Arial"/>
              </w:rPr>
              <w:t xml:space="preserve"> </w:t>
            </w:r>
            <w:proofErr w:type="spellStart"/>
            <w:r w:rsidRPr="00BE520D">
              <w:rPr>
                <w:rFonts w:ascii="Arial" w:hAnsi="Arial" w:cs="Arial"/>
              </w:rPr>
              <w:t>độ</w:t>
            </w:r>
            <w:proofErr w:type="spellEnd"/>
            <w:r w:rsidRPr="00BE520D">
              <w:rPr>
                <w:rFonts w:ascii="Arial" w:hAnsi="Arial" w:cs="Arial"/>
              </w:rPr>
              <w:t xml:space="preserve"> </w:t>
            </w:r>
            <w:proofErr w:type="spellStart"/>
            <w:r w:rsidRPr="00BE520D">
              <w:rPr>
                <w:rFonts w:ascii="Arial" w:hAnsi="Arial" w:cs="Arial"/>
              </w:rPr>
              <w:t>liên</w:t>
            </w:r>
            <w:proofErr w:type="spellEnd"/>
            <w:r w:rsidRPr="00BE520D">
              <w:rPr>
                <w:rFonts w:ascii="Arial" w:hAnsi="Arial" w:cs="Arial"/>
              </w:rPr>
              <w:t xml:space="preserve"> </w:t>
            </w:r>
            <w:proofErr w:type="spellStart"/>
            <w:r w:rsidRPr="00BE520D">
              <w:rPr>
                <w:rFonts w:ascii="Arial" w:hAnsi="Arial" w:cs="Arial"/>
              </w:rPr>
              <w:t>quan</w:t>
            </w:r>
            <w:proofErr w:type="spellEnd"/>
            <w:r w:rsidRPr="00BE520D">
              <w:rPr>
                <w:rFonts w:ascii="Arial" w:hAnsi="Arial" w:cs="Arial"/>
              </w:rPr>
              <w:t xml:space="preserve"> </w:t>
            </w:r>
            <w:proofErr w:type="spellStart"/>
            <w:r w:rsidRPr="00BE520D">
              <w:rPr>
                <w:rFonts w:ascii="Arial" w:hAnsi="Arial" w:cs="Arial"/>
              </w:rPr>
              <w:t>đến</w:t>
            </w:r>
            <w:proofErr w:type="spellEnd"/>
            <w:r w:rsidRPr="00BE520D">
              <w:rPr>
                <w:rFonts w:ascii="Arial" w:hAnsi="Arial" w:cs="Arial"/>
              </w:rPr>
              <w:t xml:space="preserve"> </w:t>
            </w:r>
            <w:proofErr w:type="spellStart"/>
            <w:r w:rsidRPr="00BE520D">
              <w:rPr>
                <w:rFonts w:ascii="Arial" w:hAnsi="Arial" w:cs="Arial"/>
              </w:rPr>
              <w:t>nghiên</w:t>
            </w:r>
            <w:proofErr w:type="spellEnd"/>
            <w:r w:rsidRPr="00BE520D">
              <w:rPr>
                <w:rFonts w:ascii="Arial" w:hAnsi="Arial" w:cs="Arial"/>
              </w:rPr>
              <w:t xml:space="preserve"> </w:t>
            </w:r>
            <w:proofErr w:type="spellStart"/>
            <w:r w:rsidRPr="00BE520D">
              <w:rPr>
                <w:rFonts w:ascii="Arial" w:hAnsi="Arial" w:cs="Arial"/>
              </w:rPr>
              <w:t>cứu</w:t>
            </w:r>
            <w:proofErr w:type="spellEnd"/>
            <w:r w:rsidRPr="00BE520D">
              <w:rPr>
                <w:rFonts w:ascii="Arial" w:hAnsi="Arial" w:cs="Arial"/>
              </w:rPr>
              <w:t xml:space="preserve"> </w:t>
            </w:r>
            <w:proofErr w:type="spellStart"/>
            <w:r w:rsidRPr="00BE520D">
              <w:rPr>
                <w:rFonts w:ascii="Arial" w:hAnsi="Arial" w:cs="Arial"/>
              </w:rPr>
              <w:t>lĩnh</w:t>
            </w:r>
            <w:proofErr w:type="spellEnd"/>
            <w:r w:rsidRPr="00BE520D">
              <w:rPr>
                <w:rFonts w:ascii="Arial" w:hAnsi="Arial" w:cs="Arial"/>
              </w:rPr>
              <w:t xml:space="preserve"> </w:t>
            </w:r>
            <w:proofErr w:type="spellStart"/>
            <w:r w:rsidRPr="00BE520D">
              <w:rPr>
                <w:rFonts w:ascii="Arial" w:hAnsi="Arial" w:cs="Arial"/>
              </w:rPr>
              <w:t>vực</w:t>
            </w:r>
            <w:proofErr w:type="spellEnd"/>
            <w:r w:rsidRPr="00BE520D">
              <w:rPr>
                <w:rFonts w:ascii="Arial" w:hAnsi="Arial" w:cs="Arial"/>
              </w:rPr>
              <w:t xml:space="preserve"> </w:t>
            </w:r>
            <w:proofErr w:type="spellStart"/>
            <w:r w:rsidR="00415571" w:rsidRPr="00BE520D">
              <w:rPr>
                <w:rFonts w:ascii="Arial" w:hAnsi="Arial" w:cs="Arial"/>
              </w:rPr>
              <w:t>nghiên</w:t>
            </w:r>
            <w:proofErr w:type="spellEnd"/>
            <w:r w:rsidR="00415571" w:rsidRPr="00BE520D">
              <w:rPr>
                <w:rFonts w:ascii="Arial" w:hAnsi="Arial" w:cs="Arial"/>
              </w:rPr>
              <w:t xml:space="preserve"> </w:t>
            </w:r>
            <w:proofErr w:type="spellStart"/>
            <w:r w:rsidR="00415571" w:rsidRPr="00BE520D">
              <w:rPr>
                <w:rFonts w:ascii="Arial" w:hAnsi="Arial" w:cs="Arial"/>
              </w:rPr>
              <w:t>cứu</w:t>
            </w:r>
            <w:proofErr w:type="spellEnd"/>
            <w:r w:rsidR="00415571" w:rsidRPr="00BE520D">
              <w:rPr>
                <w:rFonts w:ascii="Arial" w:hAnsi="Arial" w:cs="Arial"/>
              </w:rPr>
              <w:t xml:space="preserve"> </w:t>
            </w:r>
            <w:proofErr w:type="spellStart"/>
            <w:r w:rsidR="00C06A8A" w:rsidRPr="00BE520D">
              <w:rPr>
                <w:rFonts w:ascii="Arial" w:hAnsi="Arial" w:cs="Arial"/>
              </w:rPr>
              <w:t>cứu</w:t>
            </w:r>
            <w:proofErr w:type="spellEnd"/>
            <w:r w:rsidR="00C06A8A" w:rsidRPr="00BE520D">
              <w:rPr>
                <w:rFonts w:ascii="Arial" w:hAnsi="Arial" w:cs="Arial"/>
              </w:rPr>
              <w:t xml:space="preserve"> thị </w:t>
            </w:r>
            <w:proofErr w:type="spellStart"/>
            <w:r w:rsidR="00C06A8A" w:rsidRPr="00BE520D">
              <w:rPr>
                <w:rFonts w:ascii="Arial" w:hAnsi="Arial" w:cs="Arial"/>
              </w:rPr>
              <w:t>trường</w:t>
            </w:r>
            <w:proofErr w:type="spellEnd"/>
            <w:r w:rsidR="00C06A8A" w:rsidRPr="00BE520D">
              <w:rPr>
                <w:rFonts w:ascii="Arial" w:hAnsi="Arial" w:cs="Arial"/>
              </w:rPr>
              <w:t xml:space="preserve"> </w:t>
            </w:r>
            <w:proofErr w:type="spellStart"/>
            <w:r w:rsidRPr="00BE520D">
              <w:rPr>
                <w:rFonts w:ascii="Arial" w:hAnsi="Arial" w:cs="Arial"/>
              </w:rPr>
              <w:t>để</w:t>
            </w:r>
            <w:proofErr w:type="spellEnd"/>
            <w:r w:rsidRPr="00BE520D">
              <w:rPr>
                <w:rFonts w:ascii="Arial" w:hAnsi="Arial" w:cs="Arial"/>
              </w:rPr>
              <w:t xml:space="preserve"> </w:t>
            </w:r>
            <w:proofErr w:type="spellStart"/>
            <w:r w:rsidRPr="00BE520D">
              <w:rPr>
                <w:rFonts w:ascii="Arial" w:hAnsi="Arial" w:cs="Arial"/>
              </w:rPr>
              <w:t>thực</w:t>
            </w:r>
            <w:proofErr w:type="spellEnd"/>
            <w:r w:rsidRPr="00BE520D">
              <w:rPr>
                <w:rFonts w:ascii="Arial" w:hAnsi="Arial" w:cs="Arial"/>
              </w:rPr>
              <w:t xml:space="preserve"> </w:t>
            </w:r>
            <w:proofErr w:type="spellStart"/>
            <w:r w:rsidRPr="00BE520D">
              <w:rPr>
                <w:rFonts w:ascii="Arial" w:hAnsi="Arial" w:cs="Arial"/>
              </w:rPr>
              <w:t>hiện</w:t>
            </w:r>
            <w:proofErr w:type="spellEnd"/>
            <w:r w:rsidRPr="00BE520D">
              <w:rPr>
                <w:rFonts w:ascii="Arial" w:hAnsi="Arial" w:cs="Arial"/>
              </w:rPr>
              <w:t xml:space="preserve"> </w:t>
            </w:r>
            <w:proofErr w:type="spellStart"/>
            <w:r w:rsidRPr="00BE520D">
              <w:rPr>
                <w:rFonts w:ascii="Arial" w:hAnsi="Arial" w:cs="Arial"/>
              </w:rPr>
              <w:t>bản</w:t>
            </w:r>
            <w:proofErr w:type="spellEnd"/>
            <w:r w:rsidRPr="00BE520D">
              <w:rPr>
                <w:rFonts w:ascii="Arial" w:hAnsi="Arial" w:cs="Arial"/>
              </w:rPr>
              <w:t xml:space="preserve"> TOR?</w:t>
            </w:r>
          </w:p>
        </w:tc>
        <w:tc>
          <w:tcPr>
            <w:tcW w:w="2602" w:type="dxa"/>
          </w:tcPr>
          <w:p w14:paraId="254FEF3B" w14:textId="0958A0E2" w:rsidR="007B5201" w:rsidRPr="00BE520D" w:rsidRDefault="00824928" w:rsidP="007B5201">
            <w:pPr>
              <w:autoSpaceDE w:val="0"/>
              <w:autoSpaceDN w:val="0"/>
              <w:adjustRightInd w:val="0"/>
              <w:spacing w:before="60" w:after="60" w:line="269" w:lineRule="auto"/>
              <w:rPr>
                <w:rFonts w:ascii="Arial" w:hAnsi="Arial" w:cs="Arial"/>
              </w:rPr>
            </w:pPr>
            <w:r w:rsidRPr="00BE520D">
              <w:rPr>
                <w:rFonts w:ascii="Arial" w:hAnsi="Arial" w:cs="Arial"/>
              </w:rPr>
              <w:t xml:space="preserve">10 </w:t>
            </w:r>
            <w:r w:rsidR="007B5201" w:rsidRPr="00BE520D">
              <w:rPr>
                <w:rFonts w:ascii="Arial" w:hAnsi="Arial" w:cs="Arial"/>
              </w:rPr>
              <w:t>points/</w:t>
            </w:r>
            <w:proofErr w:type="spellStart"/>
            <w:r w:rsidR="007B5201" w:rsidRPr="00BE520D">
              <w:rPr>
                <w:rFonts w:ascii="Arial" w:hAnsi="Arial" w:cs="Arial"/>
              </w:rPr>
              <w:t>điểm</w:t>
            </w:r>
            <w:proofErr w:type="spellEnd"/>
          </w:p>
        </w:tc>
      </w:tr>
      <w:tr w:rsidR="007B5201" w:rsidRPr="00BE520D" w14:paraId="1FFD15A7" w14:textId="77777777" w:rsidTr="3D7EB0DE">
        <w:trPr>
          <w:jc w:val="center"/>
        </w:trPr>
        <w:tc>
          <w:tcPr>
            <w:tcW w:w="2602" w:type="dxa"/>
            <w:vMerge/>
          </w:tcPr>
          <w:p w14:paraId="4683507F" w14:textId="77777777" w:rsidR="007B5201" w:rsidRPr="00BE520D" w:rsidRDefault="007B5201" w:rsidP="007B5201">
            <w:pPr>
              <w:autoSpaceDE w:val="0"/>
              <w:autoSpaceDN w:val="0"/>
              <w:adjustRightInd w:val="0"/>
              <w:spacing w:before="60" w:after="60" w:line="269" w:lineRule="auto"/>
              <w:rPr>
                <w:rFonts w:ascii="Arial" w:hAnsi="Arial" w:cs="Arial"/>
              </w:rPr>
            </w:pPr>
          </w:p>
        </w:tc>
        <w:tc>
          <w:tcPr>
            <w:tcW w:w="5204" w:type="dxa"/>
            <w:gridSpan w:val="2"/>
          </w:tcPr>
          <w:p w14:paraId="61940090" w14:textId="724F0C45" w:rsidR="00AF294A" w:rsidRPr="00BE520D" w:rsidRDefault="007B5201" w:rsidP="007B5201">
            <w:pPr>
              <w:autoSpaceDE w:val="0"/>
              <w:autoSpaceDN w:val="0"/>
              <w:adjustRightInd w:val="0"/>
              <w:spacing w:before="60" w:after="60" w:line="269" w:lineRule="auto"/>
              <w:rPr>
                <w:rFonts w:ascii="Arial" w:hAnsi="Arial" w:cs="Arial"/>
              </w:rPr>
            </w:pPr>
            <w:r w:rsidRPr="00BE520D">
              <w:rPr>
                <w:rFonts w:ascii="Arial" w:hAnsi="Arial" w:cs="Arial"/>
              </w:rPr>
              <w:t xml:space="preserve">Does the proposed team member have experience and capabilities related to </w:t>
            </w:r>
            <w:r w:rsidR="00C06A8A" w:rsidRPr="00BE520D">
              <w:rPr>
                <w:rFonts w:ascii="Arial" w:hAnsi="Arial" w:cs="Arial"/>
              </w:rPr>
              <w:t xml:space="preserve">survey/research </w:t>
            </w:r>
            <w:r w:rsidRPr="00BE520D">
              <w:rPr>
                <w:rFonts w:ascii="Arial" w:hAnsi="Arial" w:cs="Arial"/>
              </w:rPr>
              <w:t xml:space="preserve">as stated in the TOR? </w:t>
            </w:r>
          </w:p>
          <w:p w14:paraId="2E9389CC" w14:textId="4FEE9ACA" w:rsidR="007B5201" w:rsidRPr="00BE520D" w:rsidRDefault="007B5201" w:rsidP="007B5201">
            <w:pPr>
              <w:autoSpaceDE w:val="0"/>
              <w:autoSpaceDN w:val="0"/>
              <w:adjustRightInd w:val="0"/>
              <w:spacing w:before="60" w:after="60" w:line="269" w:lineRule="auto"/>
              <w:rPr>
                <w:rFonts w:ascii="Arial" w:hAnsi="Arial" w:cs="Arial"/>
              </w:rPr>
            </w:pPr>
            <w:proofErr w:type="spellStart"/>
            <w:r w:rsidRPr="00BE520D">
              <w:rPr>
                <w:rFonts w:ascii="Arial" w:hAnsi="Arial" w:cs="Arial"/>
              </w:rPr>
              <w:t>Nhân</w:t>
            </w:r>
            <w:proofErr w:type="spellEnd"/>
            <w:r w:rsidRPr="00BE520D">
              <w:rPr>
                <w:rFonts w:ascii="Arial" w:hAnsi="Arial" w:cs="Arial"/>
              </w:rPr>
              <w:t xml:space="preserve"> </w:t>
            </w:r>
            <w:proofErr w:type="spellStart"/>
            <w:r w:rsidRPr="00BE520D">
              <w:rPr>
                <w:rFonts w:ascii="Arial" w:hAnsi="Arial" w:cs="Arial"/>
              </w:rPr>
              <w:t>sự</w:t>
            </w:r>
            <w:proofErr w:type="spellEnd"/>
            <w:r w:rsidRPr="00BE520D">
              <w:rPr>
                <w:rFonts w:ascii="Arial" w:hAnsi="Arial" w:cs="Arial"/>
              </w:rPr>
              <w:t xml:space="preserve"> </w:t>
            </w:r>
            <w:proofErr w:type="spellStart"/>
            <w:r w:rsidRPr="00BE520D">
              <w:rPr>
                <w:rFonts w:ascii="Arial" w:hAnsi="Arial" w:cs="Arial"/>
              </w:rPr>
              <w:t>được</w:t>
            </w:r>
            <w:proofErr w:type="spellEnd"/>
            <w:r w:rsidRPr="00BE520D">
              <w:rPr>
                <w:rFonts w:ascii="Arial" w:hAnsi="Arial" w:cs="Arial"/>
              </w:rPr>
              <w:t xml:space="preserve"> </w:t>
            </w:r>
            <w:proofErr w:type="spellStart"/>
            <w:r w:rsidRPr="00BE520D">
              <w:rPr>
                <w:rFonts w:ascii="Arial" w:hAnsi="Arial" w:cs="Arial"/>
              </w:rPr>
              <w:t>đề</w:t>
            </w:r>
            <w:proofErr w:type="spellEnd"/>
            <w:r w:rsidRPr="00BE520D">
              <w:rPr>
                <w:rFonts w:ascii="Arial" w:hAnsi="Arial" w:cs="Arial"/>
              </w:rPr>
              <w:t xml:space="preserve"> </w:t>
            </w:r>
            <w:proofErr w:type="spellStart"/>
            <w:r w:rsidRPr="00BE520D">
              <w:rPr>
                <w:rFonts w:ascii="Arial" w:hAnsi="Arial" w:cs="Arial"/>
              </w:rPr>
              <w:t>xuất</w:t>
            </w:r>
            <w:proofErr w:type="spellEnd"/>
            <w:r w:rsidRPr="00BE520D">
              <w:rPr>
                <w:rFonts w:ascii="Arial" w:hAnsi="Arial" w:cs="Arial"/>
              </w:rPr>
              <w:t xml:space="preserve"> </w:t>
            </w:r>
            <w:proofErr w:type="spellStart"/>
            <w:r w:rsidRPr="00BE520D">
              <w:rPr>
                <w:rFonts w:ascii="Arial" w:hAnsi="Arial" w:cs="Arial"/>
              </w:rPr>
              <w:t>có</w:t>
            </w:r>
            <w:proofErr w:type="spellEnd"/>
            <w:r w:rsidRPr="00BE520D">
              <w:rPr>
                <w:rFonts w:ascii="Arial" w:hAnsi="Arial" w:cs="Arial"/>
              </w:rPr>
              <w:t xml:space="preserve"> </w:t>
            </w:r>
            <w:proofErr w:type="spellStart"/>
            <w:r w:rsidRPr="00BE520D">
              <w:rPr>
                <w:rFonts w:ascii="Arial" w:hAnsi="Arial" w:cs="Arial"/>
              </w:rPr>
              <w:t>kinh</w:t>
            </w:r>
            <w:proofErr w:type="spellEnd"/>
            <w:r w:rsidRPr="00BE520D">
              <w:rPr>
                <w:rFonts w:ascii="Arial" w:hAnsi="Arial" w:cs="Arial"/>
              </w:rPr>
              <w:t xml:space="preserve"> </w:t>
            </w:r>
            <w:proofErr w:type="spellStart"/>
            <w:r w:rsidRPr="00BE520D">
              <w:rPr>
                <w:rFonts w:ascii="Arial" w:hAnsi="Arial" w:cs="Arial"/>
              </w:rPr>
              <w:t>nghiệm</w:t>
            </w:r>
            <w:proofErr w:type="spellEnd"/>
            <w:r w:rsidRPr="00BE520D">
              <w:rPr>
                <w:rFonts w:ascii="Arial" w:hAnsi="Arial" w:cs="Arial"/>
              </w:rPr>
              <w:t xml:space="preserve"> </w:t>
            </w:r>
            <w:proofErr w:type="spellStart"/>
            <w:r w:rsidRPr="00BE520D">
              <w:rPr>
                <w:rFonts w:ascii="Arial" w:hAnsi="Arial" w:cs="Arial"/>
              </w:rPr>
              <w:t>và</w:t>
            </w:r>
            <w:proofErr w:type="spellEnd"/>
            <w:r w:rsidRPr="00BE520D">
              <w:rPr>
                <w:rFonts w:ascii="Arial" w:hAnsi="Arial" w:cs="Arial"/>
              </w:rPr>
              <w:t xml:space="preserve"> </w:t>
            </w:r>
            <w:proofErr w:type="spellStart"/>
            <w:r w:rsidRPr="00BE520D">
              <w:rPr>
                <w:rFonts w:ascii="Arial" w:hAnsi="Arial" w:cs="Arial"/>
              </w:rPr>
              <w:t>trình</w:t>
            </w:r>
            <w:proofErr w:type="spellEnd"/>
            <w:r w:rsidRPr="00BE520D">
              <w:rPr>
                <w:rFonts w:ascii="Arial" w:hAnsi="Arial" w:cs="Arial"/>
              </w:rPr>
              <w:t xml:space="preserve"> </w:t>
            </w:r>
            <w:proofErr w:type="spellStart"/>
            <w:r w:rsidRPr="00BE520D">
              <w:rPr>
                <w:rFonts w:ascii="Arial" w:hAnsi="Arial" w:cs="Arial"/>
              </w:rPr>
              <w:t>độ</w:t>
            </w:r>
            <w:proofErr w:type="spellEnd"/>
            <w:r w:rsidRPr="00BE520D">
              <w:rPr>
                <w:rFonts w:ascii="Arial" w:hAnsi="Arial" w:cs="Arial"/>
              </w:rPr>
              <w:t xml:space="preserve"> </w:t>
            </w:r>
            <w:proofErr w:type="gramStart"/>
            <w:r w:rsidRPr="00BE520D">
              <w:rPr>
                <w:rFonts w:ascii="Arial" w:hAnsi="Arial" w:cs="Arial"/>
              </w:rPr>
              <w:t xml:space="preserve">về </w:t>
            </w:r>
            <w:r w:rsidR="00C06A8A" w:rsidRPr="00BE520D">
              <w:rPr>
                <w:rFonts w:ascii="Arial" w:hAnsi="Arial" w:cs="Arial"/>
              </w:rPr>
              <w:t xml:space="preserve"> </w:t>
            </w:r>
            <w:proofErr w:type="spellStart"/>
            <w:r w:rsidR="00C06A8A" w:rsidRPr="00BE520D">
              <w:rPr>
                <w:rFonts w:ascii="Arial" w:hAnsi="Arial" w:cs="Arial"/>
              </w:rPr>
              <w:t>nghiên</w:t>
            </w:r>
            <w:proofErr w:type="spellEnd"/>
            <w:proofErr w:type="gramEnd"/>
            <w:r w:rsidR="00C06A8A" w:rsidRPr="00BE520D">
              <w:rPr>
                <w:rFonts w:ascii="Arial" w:hAnsi="Arial" w:cs="Arial"/>
              </w:rPr>
              <w:t xml:space="preserve"> </w:t>
            </w:r>
            <w:proofErr w:type="spellStart"/>
            <w:r w:rsidR="00C06A8A" w:rsidRPr="00BE520D">
              <w:rPr>
                <w:rFonts w:ascii="Arial" w:hAnsi="Arial" w:cs="Arial"/>
              </w:rPr>
              <w:t>cứu</w:t>
            </w:r>
            <w:proofErr w:type="spellEnd"/>
            <w:r w:rsidR="00C06A8A" w:rsidRPr="00BE520D">
              <w:rPr>
                <w:rFonts w:ascii="Arial" w:hAnsi="Arial" w:cs="Arial"/>
              </w:rPr>
              <w:t xml:space="preserve"> </w:t>
            </w:r>
            <w:proofErr w:type="spellStart"/>
            <w:r w:rsidRPr="00BE520D">
              <w:rPr>
                <w:rFonts w:ascii="Arial" w:hAnsi="Arial" w:cs="Arial"/>
              </w:rPr>
              <w:t>như</w:t>
            </w:r>
            <w:proofErr w:type="spellEnd"/>
            <w:r w:rsidRPr="00BE520D">
              <w:rPr>
                <w:rFonts w:ascii="Arial" w:hAnsi="Arial" w:cs="Arial"/>
              </w:rPr>
              <w:t xml:space="preserve"> </w:t>
            </w:r>
            <w:proofErr w:type="spellStart"/>
            <w:r w:rsidRPr="00BE520D">
              <w:rPr>
                <w:rFonts w:ascii="Arial" w:hAnsi="Arial" w:cs="Arial"/>
              </w:rPr>
              <w:t>trong</w:t>
            </w:r>
            <w:proofErr w:type="spellEnd"/>
            <w:r w:rsidRPr="00BE520D">
              <w:rPr>
                <w:rFonts w:ascii="Arial" w:hAnsi="Arial" w:cs="Arial"/>
              </w:rPr>
              <w:t xml:space="preserve"> </w:t>
            </w:r>
            <w:proofErr w:type="spellStart"/>
            <w:r w:rsidRPr="00BE520D">
              <w:rPr>
                <w:rFonts w:ascii="Arial" w:hAnsi="Arial" w:cs="Arial"/>
              </w:rPr>
              <w:t>bản</w:t>
            </w:r>
            <w:proofErr w:type="spellEnd"/>
            <w:r w:rsidRPr="00BE520D">
              <w:rPr>
                <w:rFonts w:ascii="Arial" w:hAnsi="Arial" w:cs="Arial"/>
              </w:rPr>
              <w:t xml:space="preserve"> TOR </w:t>
            </w:r>
            <w:proofErr w:type="spellStart"/>
            <w:r w:rsidRPr="00BE520D">
              <w:rPr>
                <w:rFonts w:ascii="Arial" w:hAnsi="Arial" w:cs="Arial"/>
              </w:rPr>
              <w:t>yêu</w:t>
            </w:r>
            <w:proofErr w:type="spellEnd"/>
            <w:r w:rsidRPr="00BE520D">
              <w:rPr>
                <w:rFonts w:ascii="Arial" w:hAnsi="Arial" w:cs="Arial"/>
              </w:rPr>
              <w:t xml:space="preserve"> </w:t>
            </w:r>
            <w:proofErr w:type="spellStart"/>
            <w:r w:rsidRPr="00BE520D">
              <w:rPr>
                <w:rFonts w:ascii="Arial" w:hAnsi="Arial" w:cs="Arial"/>
              </w:rPr>
              <w:t>cầu</w:t>
            </w:r>
            <w:proofErr w:type="spellEnd"/>
          </w:p>
        </w:tc>
        <w:tc>
          <w:tcPr>
            <w:tcW w:w="2602" w:type="dxa"/>
          </w:tcPr>
          <w:p w14:paraId="6D1A2B54" w14:textId="3A8A77EF" w:rsidR="007B5201" w:rsidRPr="00BE520D" w:rsidRDefault="00824928" w:rsidP="007B5201">
            <w:pPr>
              <w:autoSpaceDE w:val="0"/>
              <w:autoSpaceDN w:val="0"/>
              <w:adjustRightInd w:val="0"/>
              <w:spacing w:before="60" w:after="60" w:line="269" w:lineRule="auto"/>
              <w:rPr>
                <w:rFonts w:ascii="Arial" w:hAnsi="Arial" w:cs="Arial"/>
              </w:rPr>
            </w:pPr>
            <w:r w:rsidRPr="00BE520D">
              <w:rPr>
                <w:rFonts w:ascii="Arial" w:hAnsi="Arial" w:cs="Arial"/>
              </w:rPr>
              <w:t xml:space="preserve">10 </w:t>
            </w:r>
            <w:r w:rsidR="007B5201" w:rsidRPr="00BE520D">
              <w:rPr>
                <w:rFonts w:ascii="Arial" w:hAnsi="Arial" w:cs="Arial"/>
              </w:rPr>
              <w:t>points/</w:t>
            </w:r>
            <w:proofErr w:type="spellStart"/>
            <w:r w:rsidR="007B5201" w:rsidRPr="00BE520D">
              <w:rPr>
                <w:rFonts w:ascii="Arial" w:hAnsi="Arial" w:cs="Arial"/>
              </w:rPr>
              <w:t>điểm</w:t>
            </w:r>
            <w:proofErr w:type="spellEnd"/>
          </w:p>
        </w:tc>
      </w:tr>
      <w:tr w:rsidR="007B5201" w:rsidRPr="00BE520D" w14:paraId="25692429" w14:textId="77777777" w:rsidTr="3D7EB0DE">
        <w:trPr>
          <w:jc w:val="center"/>
        </w:trPr>
        <w:tc>
          <w:tcPr>
            <w:tcW w:w="7806" w:type="dxa"/>
            <w:gridSpan w:val="3"/>
          </w:tcPr>
          <w:p w14:paraId="5A71D9D7" w14:textId="77777777" w:rsidR="007B5201" w:rsidRPr="00BE520D" w:rsidRDefault="007B5201" w:rsidP="007B5201">
            <w:pPr>
              <w:autoSpaceDE w:val="0"/>
              <w:autoSpaceDN w:val="0"/>
              <w:adjustRightInd w:val="0"/>
              <w:spacing w:before="60" w:after="60"/>
              <w:rPr>
                <w:rFonts w:ascii="Arial" w:hAnsi="Arial" w:cs="Arial"/>
                <w:b/>
              </w:rPr>
            </w:pPr>
            <w:r w:rsidRPr="00BE520D">
              <w:rPr>
                <w:rFonts w:ascii="Arial" w:hAnsi="Arial" w:cs="Arial"/>
                <w:b/>
              </w:rPr>
              <w:t>TOTAL (</w:t>
            </w:r>
            <w:proofErr w:type="spellStart"/>
            <w:r w:rsidRPr="00BE520D">
              <w:rPr>
                <w:rFonts w:ascii="Arial" w:hAnsi="Arial" w:cs="Arial"/>
                <w:b/>
              </w:rPr>
              <w:t>Tổng</w:t>
            </w:r>
            <w:proofErr w:type="spellEnd"/>
            <w:r w:rsidRPr="00BE520D">
              <w:rPr>
                <w:rFonts w:ascii="Arial" w:hAnsi="Arial" w:cs="Arial"/>
                <w:b/>
              </w:rPr>
              <w:t>):</w:t>
            </w:r>
          </w:p>
        </w:tc>
        <w:tc>
          <w:tcPr>
            <w:tcW w:w="2602" w:type="dxa"/>
          </w:tcPr>
          <w:p w14:paraId="5CBEF927" w14:textId="77777777" w:rsidR="007B5201" w:rsidRPr="00BE520D" w:rsidRDefault="007B5201" w:rsidP="007B5201">
            <w:pPr>
              <w:autoSpaceDE w:val="0"/>
              <w:autoSpaceDN w:val="0"/>
              <w:adjustRightInd w:val="0"/>
              <w:spacing w:before="60" w:after="60"/>
              <w:rPr>
                <w:rFonts w:ascii="Arial" w:hAnsi="Arial" w:cs="Arial"/>
              </w:rPr>
            </w:pPr>
            <w:r w:rsidRPr="00BE520D">
              <w:rPr>
                <w:rFonts w:ascii="Arial" w:hAnsi="Arial" w:cs="Arial"/>
              </w:rPr>
              <w:t>100 points/</w:t>
            </w:r>
            <w:proofErr w:type="spellStart"/>
            <w:r w:rsidRPr="00BE520D">
              <w:rPr>
                <w:rFonts w:ascii="Arial" w:hAnsi="Arial" w:cs="Arial"/>
              </w:rPr>
              <w:t>điểm</w:t>
            </w:r>
            <w:proofErr w:type="spellEnd"/>
          </w:p>
        </w:tc>
      </w:tr>
      <w:tr w:rsidR="007B5201" w:rsidRPr="00BE520D" w14:paraId="7906A6EE" w14:textId="77777777" w:rsidTr="3D7EB0DE">
        <w:trPr>
          <w:jc w:val="center"/>
        </w:trPr>
        <w:tc>
          <w:tcPr>
            <w:tcW w:w="10408" w:type="dxa"/>
            <w:gridSpan w:val="4"/>
          </w:tcPr>
          <w:p w14:paraId="4D9D0E50" w14:textId="27E837B1" w:rsidR="007B5201" w:rsidRPr="00BE520D" w:rsidRDefault="00D64E77" w:rsidP="007B5201">
            <w:pPr>
              <w:autoSpaceDE w:val="0"/>
              <w:autoSpaceDN w:val="0"/>
              <w:adjustRightInd w:val="0"/>
              <w:spacing w:before="60" w:after="60"/>
              <w:rPr>
                <w:rFonts w:ascii="Arial" w:hAnsi="Arial" w:cs="Arial"/>
                <w:i/>
              </w:rPr>
            </w:pPr>
            <w:r w:rsidRPr="00BE520D">
              <w:rPr>
                <w:rFonts w:ascii="Arial" w:hAnsi="Arial" w:cs="Arial"/>
                <w:i/>
              </w:rPr>
              <w:t>The consulting agency</w:t>
            </w:r>
            <w:r w:rsidR="007B5201" w:rsidRPr="00BE520D">
              <w:rPr>
                <w:rFonts w:ascii="Arial" w:hAnsi="Arial" w:cs="Arial"/>
                <w:i/>
              </w:rPr>
              <w:t xml:space="preserve"> </w:t>
            </w:r>
            <w:r w:rsidR="00096865">
              <w:rPr>
                <w:rFonts w:ascii="Arial" w:hAnsi="Arial" w:cs="Arial"/>
                <w:i/>
              </w:rPr>
              <w:t>that</w:t>
            </w:r>
            <w:r w:rsidR="007B5201" w:rsidRPr="00BE520D">
              <w:rPr>
                <w:rFonts w:ascii="Arial" w:hAnsi="Arial" w:cs="Arial"/>
                <w:i/>
              </w:rPr>
              <w:t xml:space="preserve"> achieve</w:t>
            </w:r>
            <w:r w:rsidRPr="00BE520D">
              <w:rPr>
                <w:rFonts w:ascii="Arial" w:hAnsi="Arial" w:cs="Arial"/>
                <w:i/>
              </w:rPr>
              <w:t>s</w:t>
            </w:r>
            <w:r w:rsidR="007B5201" w:rsidRPr="00BE520D">
              <w:rPr>
                <w:rFonts w:ascii="Arial" w:hAnsi="Arial" w:cs="Arial"/>
                <w:i/>
              </w:rPr>
              <w:t xml:space="preserve"> 70 points on the technical proposal will be selected for financial proposal review. </w:t>
            </w:r>
          </w:p>
          <w:p w14:paraId="1D3AEF9A" w14:textId="77777777" w:rsidR="007B5201" w:rsidRPr="00BE520D" w:rsidRDefault="000E587C" w:rsidP="007B5201">
            <w:pPr>
              <w:autoSpaceDE w:val="0"/>
              <w:autoSpaceDN w:val="0"/>
              <w:adjustRightInd w:val="0"/>
              <w:spacing w:before="60" w:after="60"/>
              <w:rPr>
                <w:rFonts w:ascii="Arial" w:hAnsi="Arial" w:cs="Arial"/>
              </w:rPr>
            </w:pPr>
            <w:proofErr w:type="spellStart"/>
            <w:r w:rsidRPr="00BE520D">
              <w:rPr>
                <w:rFonts w:ascii="Arial" w:hAnsi="Arial" w:cs="Arial"/>
                <w:i/>
              </w:rPr>
              <w:t>Đơn</w:t>
            </w:r>
            <w:proofErr w:type="spellEnd"/>
            <w:r w:rsidRPr="00BE520D">
              <w:rPr>
                <w:rFonts w:ascii="Arial" w:hAnsi="Arial" w:cs="Arial"/>
                <w:i/>
              </w:rPr>
              <w:t xml:space="preserve"> </w:t>
            </w:r>
            <w:proofErr w:type="spellStart"/>
            <w:r w:rsidRPr="00BE520D">
              <w:rPr>
                <w:rFonts w:ascii="Arial" w:hAnsi="Arial" w:cs="Arial"/>
                <w:i/>
              </w:rPr>
              <w:t>vị</w:t>
            </w:r>
            <w:proofErr w:type="spellEnd"/>
            <w:r w:rsidRPr="00BE520D">
              <w:rPr>
                <w:rFonts w:ascii="Arial" w:hAnsi="Arial" w:cs="Arial"/>
                <w:i/>
              </w:rPr>
              <w:t xml:space="preserve"> </w:t>
            </w:r>
            <w:proofErr w:type="spellStart"/>
            <w:r w:rsidRPr="00BE520D">
              <w:rPr>
                <w:rFonts w:ascii="Arial" w:hAnsi="Arial" w:cs="Arial"/>
                <w:i/>
              </w:rPr>
              <w:t>tư</w:t>
            </w:r>
            <w:proofErr w:type="spellEnd"/>
            <w:r w:rsidRPr="00BE520D">
              <w:rPr>
                <w:rFonts w:ascii="Arial" w:hAnsi="Arial" w:cs="Arial"/>
                <w:i/>
              </w:rPr>
              <w:t xml:space="preserve"> </w:t>
            </w:r>
            <w:proofErr w:type="spellStart"/>
            <w:r w:rsidRPr="00BE520D">
              <w:rPr>
                <w:rFonts w:ascii="Arial" w:hAnsi="Arial" w:cs="Arial"/>
                <w:i/>
              </w:rPr>
              <w:t>vấn</w:t>
            </w:r>
            <w:proofErr w:type="spellEnd"/>
            <w:r w:rsidR="007B5201" w:rsidRPr="00BE520D">
              <w:rPr>
                <w:rFonts w:ascii="Arial" w:hAnsi="Arial" w:cs="Arial"/>
                <w:i/>
              </w:rPr>
              <w:t xml:space="preserve"> </w:t>
            </w:r>
            <w:proofErr w:type="spellStart"/>
            <w:r w:rsidR="007B5201" w:rsidRPr="00BE520D">
              <w:rPr>
                <w:rFonts w:ascii="Arial" w:hAnsi="Arial" w:cs="Arial"/>
                <w:i/>
              </w:rPr>
              <w:t>đạt</w:t>
            </w:r>
            <w:proofErr w:type="spellEnd"/>
            <w:r w:rsidR="007B5201" w:rsidRPr="00BE520D">
              <w:rPr>
                <w:rFonts w:ascii="Arial" w:hAnsi="Arial" w:cs="Arial"/>
                <w:i/>
              </w:rPr>
              <w:t xml:space="preserve"> </w:t>
            </w:r>
            <w:proofErr w:type="spellStart"/>
            <w:r w:rsidR="007B5201" w:rsidRPr="00BE520D">
              <w:rPr>
                <w:rFonts w:ascii="Arial" w:hAnsi="Arial" w:cs="Arial"/>
                <w:i/>
              </w:rPr>
              <w:t>từ</w:t>
            </w:r>
            <w:proofErr w:type="spellEnd"/>
            <w:r w:rsidR="007B5201" w:rsidRPr="00BE520D">
              <w:rPr>
                <w:rFonts w:ascii="Arial" w:hAnsi="Arial" w:cs="Arial"/>
                <w:i/>
              </w:rPr>
              <w:t xml:space="preserve"> 70 </w:t>
            </w:r>
            <w:proofErr w:type="spellStart"/>
            <w:r w:rsidR="007B5201" w:rsidRPr="00BE520D">
              <w:rPr>
                <w:rFonts w:ascii="Arial" w:hAnsi="Arial" w:cs="Arial"/>
                <w:i/>
              </w:rPr>
              <w:t>điểm</w:t>
            </w:r>
            <w:proofErr w:type="spellEnd"/>
            <w:r w:rsidR="007B5201" w:rsidRPr="00BE520D">
              <w:rPr>
                <w:rFonts w:ascii="Arial" w:hAnsi="Arial" w:cs="Arial"/>
                <w:i/>
              </w:rPr>
              <w:t xml:space="preserve"> </w:t>
            </w:r>
            <w:proofErr w:type="spellStart"/>
            <w:r w:rsidR="007B5201" w:rsidRPr="00BE520D">
              <w:rPr>
                <w:rFonts w:ascii="Arial" w:hAnsi="Arial" w:cs="Arial"/>
                <w:i/>
              </w:rPr>
              <w:t>đề</w:t>
            </w:r>
            <w:proofErr w:type="spellEnd"/>
            <w:r w:rsidR="007B5201" w:rsidRPr="00BE520D">
              <w:rPr>
                <w:rFonts w:ascii="Arial" w:hAnsi="Arial" w:cs="Arial"/>
                <w:i/>
              </w:rPr>
              <w:t xml:space="preserve"> </w:t>
            </w:r>
            <w:proofErr w:type="spellStart"/>
            <w:r w:rsidR="007B5201" w:rsidRPr="00BE520D">
              <w:rPr>
                <w:rFonts w:ascii="Arial" w:hAnsi="Arial" w:cs="Arial"/>
                <w:i/>
              </w:rPr>
              <w:t>xuất</w:t>
            </w:r>
            <w:proofErr w:type="spellEnd"/>
            <w:r w:rsidR="007B5201" w:rsidRPr="00BE520D">
              <w:rPr>
                <w:rFonts w:ascii="Arial" w:hAnsi="Arial" w:cs="Arial"/>
                <w:i/>
              </w:rPr>
              <w:t xml:space="preserve"> </w:t>
            </w:r>
            <w:proofErr w:type="spellStart"/>
            <w:r w:rsidR="007B5201" w:rsidRPr="00BE520D">
              <w:rPr>
                <w:rFonts w:ascii="Arial" w:hAnsi="Arial" w:cs="Arial"/>
                <w:i/>
              </w:rPr>
              <w:t>kĩ</w:t>
            </w:r>
            <w:proofErr w:type="spellEnd"/>
            <w:r w:rsidR="007B5201" w:rsidRPr="00BE520D">
              <w:rPr>
                <w:rFonts w:ascii="Arial" w:hAnsi="Arial" w:cs="Arial"/>
                <w:i/>
              </w:rPr>
              <w:t xml:space="preserve"> </w:t>
            </w:r>
            <w:proofErr w:type="spellStart"/>
            <w:r w:rsidR="007B5201" w:rsidRPr="00BE520D">
              <w:rPr>
                <w:rFonts w:ascii="Arial" w:hAnsi="Arial" w:cs="Arial"/>
                <w:i/>
              </w:rPr>
              <w:t>thuật</w:t>
            </w:r>
            <w:proofErr w:type="spellEnd"/>
            <w:r w:rsidR="007B5201" w:rsidRPr="00BE520D">
              <w:rPr>
                <w:rFonts w:ascii="Arial" w:hAnsi="Arial" w:cs="Arial"/>
                <w:i/>
              </w:rPr>
              <w:t xml:space="preserve"> </w:t>
            </w:r>
            <w:proofErr w:type="spellStart"/>
            <w:r w:rsidR="007B5201" w:rsidRPr="00BE520D">
              <w:rPr>
                <w:rFonts w:ascii="Arial" w:hAnsi="Arial" w:cs="Arial"/>
                <w:i/>
              </w:rPr>
              <w:t>sẽ</w:t>
            </w:r>
            <w:proofErr w:type="spellEnd"/>
            <w:r w:rsidR="007B5201" w:rsidRPr="00BE520D">
              <w:rPr>
                <w:rFonts w:ascii="Arial" w:hAnsi="Arial" w:cs="Arial"/>
                <w:i/>
              </w:rPr>
              <w:t xml:space="preserve"> </w:t>
            </w:r>
            <w:proofErr w:type="spellStart"/>
            <w:r w:rsidR="007B5201" w:rsidRPr="00BE520D">
              <w:rPr>
                <w:rFonts w:ascii="Arial" w:hAnsi="Arial" w:cs="Arial"/>
                <w:i/>
              </w:rPr>
              <w:t>được</w:t>
            </w:r>
            <w:proofErr w:type="spellEnd"/>
            <w:r w:rsidR="007B5201" w:rsidRPr="00BE520D">
              <w:rPr>
                <w:rFonts w:ascii="Arial" w:hAnsi="Arial" w:cs="Arial"/>
                <w:i/>
              </w:rPr>
              <w:t xml:space="preserve"> </w:t>
            </w:r>
            <w:proofErr w:type="spellStart"/>
            <w:r w:rsidR="007B5201" w:rsidRPr="00BE520D">
              <w:rPr>
                <w:rFonts w:ascii="Arial" w:hAnsi="Arial" w:cs="Arial"/>
                <w:i/>
              </w:rPr>
              <w:t>chọn</w:t>
            </w:r>
            <w:proofErr w:type="spellEnd"/>
            <w:r w:rsidR="007B5201" w:rsidRPr="00BE520D">
              <w:rPr>
                <w:rFonts w:ascii="Arial" w:hAnsi="Arial" w:cs="Arial"/>
                <w:i/>
              </w:rPr>
              <w:t xml:space="preserve"> </w:t>
            </w:r>
            <w:proofErr w:type="spellStart"/>
            <w:r w:rsidR="007B5201" w:rsidRPr="00BE520D">
              <w:rPr>
                <w:rFonts w:ascii="Arial" w:hAnsi="Arial" w:cs="Arial"/>
                <w:i/>
              </w:rPr>
              <w:t>đánh</w:t>
            </w:r>
            <w:proofErr w:type="spellEnd"/>
            <w:r w:rsidR="007B5201" w:rsidRPr="00BE520D">
              <w:rPr>
                <w:rFonts w:ascii="Arial" w:hAnsi="Arial" w:cs="Arial"/>
                <w:i/>
              </w:rPr>
              <w:t xml:space="preserve"> </w:t>
            </w:r>
            <w:proofErr w:type="spellStart"/>
            <w:r w:rsidR="007B5201" w:rsidRPr="00BE520D">
              <w:rPr>
                <w:rFonts w:ascii="Arial" w:hAnsi="Arial" w:cs="Arial"/>
                <w:i/>
              </w:rPr>
              <w:t>giá</w:t>
            </w:r>
            <w:proofErr w:type="spellEnd"/>
            <w:r w:rsidR="007B5201" w:rsidRPr="00BE520D">
              <w:rPr>
                <w:rFonts w:ascii="Arial" w:hAnsi="Arial" w:cs="Arial"/>
                <w:i/>
              </w:rPr>
              <w:t xml:space="preserve"> </w:t>
            </w:r>
            <w:proofErr w:type="spellStart"/>
            <w:r w:rsidR="007B5201" w:rsidRPr="00BE520D">
              <w:rPr>
                <w:rFonts w:ascii="Arial" w:hAnsi="Arial" w:cs="Arial"/>
                <w:i/>
              </w:rPr>
              <w:t>đề</w:t>
            </w:r>
            <w:proofErr w:type="spellEnd"/>
            <w:r w:rsidR="007B5201" w:rsidRPr="00BE520D">
              <w:rPr>
                <w:rFonts w:ascii="Arial" w:hAnsi="Arial" w:cs="Arial"/>
                <w:i/>
              </w:rPr>
              <w:t xml:space="preserve"> </w:t>
            </w:r>
            <w:proofErr w:type="spellStart"/>
            <w:r w:rsidR="007B5201" w:rsidRPr="00BE520D">
              <w:rPr>
                <w:rFonts w:ascii="Arial" w:hAnsi="Arial" w:cs="Arial"/>
                <w:i/>
              </w:rPr>
              <w:t>xuất</w:t>
            </w:r>
            <w:proofErr w:type="spellEnd"/>
            <w:r w:rsidR="007B5201" w:rsidRPr="00BE520D">
              <w:rPr>
                <w:rFonts w:ascii="Arial" w:hAnsi="Arial" w:cs="Arial"/>
                <w:i/>
              </w:rPr>
              <w:t xml:space="preserve"> </w:t>
            </w:r>
            <w:proofErr w:type="spellStart"/>
            <w:r w:rsidR="007B5201" w:rsidRPr="00BE520D">
              <w:rPr>
                <w:rFonts w:ascii="Arial" w:hAnsi="Arial" w:cs="Arial"/>
                <w:i/>
              </w:rPr>
              <w:t>tài</w:t>
            </w:r>
            <w:proofErr w:type="spellEnd"/>
            <w:r w:rsidR="007B5201" w:rsidRPr="00BE520D">
              <w:rPr>
                <w:rFonts w:ascii="Arial" w:hAnsi="Arial" w:cs="Arial"/>
                <w:i/>
              </w:rPr>
              <w:t xml:space="preserve"> </w:t>
            </w:r>
            <w:proofErr w:type="spellStart"/>
            <w:r w:rsidR="007B5201" w:rsidRPr="00BE520D">
              <w:rPr>
                <w:rFonts w:ascii="Arial" w:hAnsi="Arial" w:cs="Arial"/>
                <w:i/>
              </w:rPr>
              <w:t>chính</w:t>
            </w:r>
            <w:proofErr w:type="spellEnd"/>
            <w:r w:rsidR="007B5201" w:rsidRPr="00BE520D">
              <w:rPr>
                <w:rFonts w:ascii="Arial" w:hAnsi="Arial" w:cs="Arial"/>
                <w:i/>
              </w:rPr>
              <w:t>.</w:t>
            </w:r>
          </w:p>
        </w:tc>
      </w:tr>
    </w:tbl>
    <w:p w14:paraId="7E889B7C" w14:textId="77777777" w:rsidR="001857F8" w:rsidRPr="00BE520D" w:rsidRDefault="001857F8" w:rsidP="009A427C">
      <w:pPr>
        <w:autoSpaceDE w:val="0"/>
        <w:autoSpaceDN w:val="0"/>
        <w:adjustRightInd w:val="0"/>
        <w:spacing w:before="60" w:after="60"/>
        <w:rPr>
          <w:rFonts w:ascii="Arial" w:hAnsi="Arial" w:cs="Arial"/>
          <w:b/>
        </w:rPr>
      </w:pPr>
    </w:p>
    <w:bookmarkEnd w:id="1"/>
    <w:bookmarkEnd w:id="2"/>
    <w:p w14:paraId="350DB9F0" w14:textId="77777777" w:rsidR="001857F8" w:rsidRPr="00BE520D" w:rsidRDefault="001857F8" w:rsidP="00851CDA">
      <w:pPr>
        <w:autoSpaceDE w:val="0"/>
        <w:autoSpaceDN w:val="0"/>
        <w:adjustRightInd w:val="0"/>
        <w:spacing w:before="60" w:after="60"/>
        <w:rPr>
          <w:rFonts w:ascii="Arial" w:hAnsi="Arial" w:cs="Arial"/>
          <w:b/>
        </w:rPr>
      </w:pPr>
    </w:p>
    <w:sectPr w:rsidR="001857F8" w:rsidRPr="00BE520D" w:rsidSect="00570D8C">
      <w:headerReference w:type="even" r:id="rId13"/>
      <w:headerReference w:type="default" r:id="rId14"/>
      <w:footerReference w:type="even" r:id="rId15"/>
      <w:footerReference w:type="default" r:id="rId16"/>
      <w:headerReference w:type="first" r:id="rId17"/>
      <w:footerReference w:type="first" r:id="rId18"/>
      <w:pgSz w:w="11906" w:h="16838" w:code="9"/>
      <w:pgMar w:top="630" w:right="720" w:bottom="270" w:left="1440" w:header="70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DE87" w14:textId="77777777" w:rsidR="00F578A9" w:rsidRDefault="00F578A9" w:rsidP="000B31C4">
      <w:pPr>
        <w:spacing w:after="0" w:line="240" w:lineRule="auto"/>
      </w:pPr>
      <w:r>
        <w:separator/>
      </w:r>
    </w:p>
  </w:endnote>
  <w:endnote w:type="continuationSeparator" w:id="0">
    <w:p w14:paraId="6702B1AE" w14:textId="77777777" w:rsidR="00F578A9" w:rsidRDefault="00F578A9" w:rsidP="000B31C4">
      <w:pPr>
        <w:spacing w:after="0" w:line="240" w:lineRule="auto"/>
      </w:pPr>
      <w:r>
        <w:continuationSeparator/>
      </w:r>
    </w:p>
  </w:endnote>
  <w:endnote w:type="continuationNotice" w:id="1">
    <w:p w14:paraId="2D55C8F2" w14:textId="77777777" w:rsidR="00F578A9" w:rsidRDefault="00F57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Book-Antiqua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C467" w14:textId="77777777" w:rsidR="003411CA" w:rsidRDefault="0034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351588"/>
      <w:docPartObj>
        <w:docPartGallery w:val="Page Numbers (Bottom of Page)"/>
        <w:docPartUnique/>
      </w:docPartObj>
    </w:sdtPr>
    <w:sdtContent>
      <w:sdt>
        <w:sdtPr>
          <w:id w:val="1728636285"/>
          <w:docPartObj>
            <w:docPartGallery w:val="Page Numbers (Top of Page)"/>
            <w:docPartUnique/>
          </w:docPartObj>
        </w:sdtPr>
        <w:sdtContent>
          <w:p w14:paraId="7C6B8EA0" w14:textId="46AC830C" w:rsidR="003411CA" w:rsidRDefault="003411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5AAC52" w14:textId="77777777" w:rsidR="000B31C4" w:rsidRDefault="000B31C4" w:rsidP="000B31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5642" w14:textId="77777777" w:rsidR="003411CA" w:rsidRDefault="0034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5A6A" w14:textId="77777777" w:rsidR="00F578A9" w:rsidRDefault="00F578A9" w:rsidP="000B31C4">
      <w:pPr>
        <w:spacing w:after="0" w:line="240" w:lineRule="auto"/>
      </w:pPr>
      <w:r>
        <w:separator/>
      </w:r>
    </w:p>
  </w:footnote>
  <w:footnote w:type="continuationSeparator" w:id="0">
    <w:p w14:paraId="79681179" w14:textId="77777777" w:rsidR="00F578A9" w:rsidRDefault="00F578A9" w:rsidP="000B31C4">
      <w:pPr>
        <w:spacing w:after="0" w:line="240" w:lineRule="auto"/>
      </w:pPr>
      <w:r>
        <w:continuationSeparator/>
      </w:r>
    </w:p>
  </w:footnote>
  <w:footnote w:type="continuationNotice" w:id="1">
    <w:p w14:paraId="69353AB6" w14:textId="77777777" w:rsidR="00F578A9" w:rsidRDefault="00F578A9">
      <w:pPr>
        <w:spacing w:after="0" w:line="240" w:lineRule="auto"/>
      </w:pPr>
    </w:p>
  </w:footnote>
  <w:footnote w:id="2">
    <w:p w14:paraId="41355CDE" w14:textId="044AFFF4" w:rsidR="00451D9E" w:rsidRDefault="00451D9E" w:rsidP="00E735B3">
      <w:pPr>
        <w:pStyle w:val="FootnoteText"/>
        <w:jc w:val="both"/>
      </w:pPr>
      <w:r w:rsidRPr="00861353">
        <w:rPr>
          <w:rStyle w:val="FootnoteReference"/>
          <w:rFonts w:ascii="Arial" w:hAnsi="Arial" w:cs="Arial"/>
          <w:sz w:val="18"/>
          <w:szCs w:val="18"/>
        </w:rPr>
        <w:footnoteRef/>
      </w:r>
      <w:r w:rsidRPr="00861353">
        <w:rPr>
          <w:rFonts w:ascii="Arial" w:hAnsi="Arial" w:cs="Arial"/>
          <w:sz w:val="18"/>
          <w:szCs w:val="18"/>
        </w:rPr>
        <w:t xml:space="preserve"> </w:t>
      </w:r>
      <w:r w:rsidR="00785C64" w:rsidRPr="00861353">
        <w:rPr>
          <w:rFonts w:ascii="Arial" w:hAnsi="Arial" w:cs="Arial"/>
          <w:sz w:val="18"/>
          <w:szCs w:val="18"/>
        </w:rPr>
        <w:t>This group could be approached when they attend a consultation workshop on recommendations to enhance the management of manufacturing, importing and trading health products containing pangolin scales</w:t>
      </w:r>
      <w:r w:rsidR="00B26B00" w:rsidRPr="00861353">
        <w:rPr>
          <w:rFonts w:ascii="Arial" w:hAnsi="Arial" w:cs="Arial"/>
          <w:sz w:val="18"/>
          <w:szCs w:val="18"/>
        </w:rPr>
        <w:t xml:space="preserve"> organized by WCS and its partners in May 2026.</w:t>
      </w:r>
      <w:r w:rsidR="00B26B0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F7CB" w14:textId="77777777" w:rsidR="003411CA" w:rsidRDefault="0034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9C88" w14:textId="77777777" w:rsidR="00502A35" w:rsidRPr="009F42ED" w:rsidRDefault="00502A35" w:rsidP="00C91357">
    <w:pPr>
      <w:pStyle w:val="Header"/>
      <w:tabs>
        <w:tab w:val="clear" w:pos="4680"/>
        <w:tab w:val="clear" w:pos="9360"/>
        <w:tab w:val="center" w:pos="4549"/>
        <w:tab w:val="right" w:pos="9099"/>
      </w:tabs>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3AB2" w14:textId="77777777" w:rsidR="003411CA" w:rsidRDefault="00341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37D5"/>
    <w:multiLevelType w:val="hybridMultilevel"/>
    <w:tmpl w:val="C0948B80"/>
    <w:lvl w:ilvl="0" w:tplc="3C829330">
      <w:start w:val="1"/>
      <w:numFmt w:val="bullet"/>
      <w:lvlText w:val=""/>
      <w:lvlJc w:val="left"/>
      <w:pPr>
        <w:ind w:left="720" w:hanging="360"/>
      </w:pPr>
      <w:rPr>
        <w:rFonts w:ascii="Symbol" w:hAnsi="Symbol" w:hint="default"/>
      </w:rPr>
    </w:lvl>
    <w:lvl w:ilvl="1" w:tplc="1512AB7E">
      <w:start w:val="1"/>
      <w:numFmt w:val="bullet"/>
      <w:lvlText w:val="o"/>
      <w:lvlJc w:val="left"/>
      <w:pPr>
        <w:ind w:left="1440" w:hanging="360"/>
      </w:pPr>
      <w:rPr>
        <w:rFonts w:ascii="Courier New" w:hAnsi="Courier New" w:hint="default"/>
      </w:rPr>
    </w:lvl>
    <w:lvl w:ilvl="2" w:tplc="7F08C5B0">
      <w:start w:val="1"/>
      <w:numFmt w:val="bullet"/>
      <w:lvlText w:val=""/>
      <w:lvlJc w:val="left"/>
      <w:pPr>
        <w:ind w:left="2160" w:hanging="360"/>
      </w:pPr>
      <w:rPr>
        <w:rFonts w:ascii="Wingdings" w:hAnsi="Wingdings" w:hint="default"/>
      </w:rPr>
    </w:lvl>
    <w:lvl w:ilvl="3" w:tplc="7F124D8C">
      <w:start w:val="1"/>
      <w:numFmt w:val="bullet"/>
      <w:lvlText w:val=""/>
      <w:lvlJc w:val="left"/>
      <w:pPr>
        <w:ind w:left="2880" w:hanging="360"/>
      </w:pPr>
      <w:rPr>
        <w:rFonts w:ascii="Symbol" w:hAnsi="Symbol" w:hint="default"/>
      </w:rPr>
    </w:lvl>
    <w:lvl w:ilvl="4" w:tplc="4F8C4574">
      <w:start w:val="1"/>
      <w:numFmt w:val="bullet"/>
      <w:lvlText w:val="o"/>
      <w:lvlJc w:val="left"/>
      <w:pPr>
        <w:ind w:left="3600" w:hanging="360"/>
      </w:pPr>
      <w:rPr>
        <w:rFonts w:ascii="Courier New" w:hAnsi="Courier New" w:hint="default"/>
      </w:rPr>
    </w:lvl>
    <w:lvl w:ilvl="5" w:tplc="BED0C256">
      <w:start w:val="1"/>
      <w:numFmt w:val="bullet"/>
      <w:lvlText w:val=""/>
      <w:lvlJc w:val="left"/>
      <w:pPr>
        <w:ind w:left="4320" w:hanging="360"/>
      </w:pPr>
      <w:rPr>
        <w:rFonts w:ascii="Wingdings" w:hAnsi="Wingdings" w:hint="default"/>
      </w:rPr>
    </w:lvl>
    <w:lvl w:ilvl="6" w:tplc="04800BAC">
      <w:start w:val="1"/>
      <w:numFmt w:val="bullet"/>
      <w:lvlText w:val=""/>
      <w:lvlJc w:val="left"/>
      <w:pPr>
        <w:ind w:left="5040" w:hanging="360"/>
      </w:pPr>
      <w:rPr>
        <w:rFonts w:ascii="Symbol" w:hAnsi="Symbol" w:hint="default"/>
      </w:rPr>
    </w:lvl>
    <w:lvl w:ilvl="7" w:tplc="1084F90E">
      <w:start w:val="1"/>
      <w:numFmt w:val="bullet"/>
      <w:lvlText w:val="o"/>
      <w:lvlJc w:val="left"/>
      <w:pPr>
        <w:ind w:left="5760" w:hanging="360"/>
      </w:pPr>
      <w:rPr>
        <w:rFonts w:ascii="Courier New" w:hAnsi="Courier New" w:hint="default"/>
      </w:rPr>
    </w:lvl>
    <w:lvl w:ilvl="8" w:tplc="443657A8">
      <w:start w:val="1"/>
      <w:numFmt w:val="bullet"/>
      <w:lvlText w:val=""/>
      <w:lvlJc w:val="left"/>
      <w:pPr>
        <w:ind w:left="6480" w:hanging="360"/>
      </w:pPr>
      <w:rPr>
        <w:rFonts w:ascii="Wingdings" w:hAnsi="Wingdings" w:hint="default"/>
      </w:rPr>
    </w:lvl>
  </w:abstractNum>
  <w:abstractNum w:abstractNumId="1" w15:restartNumberingAfterBreak="0">
    <w:nsid w:val="0A5B669B"/>
    <w:multiLevelType w:val="hybridMultilevel"/>
    <w:tmpl w:val="45A89938"/>
    <w:lvl w:ilvl="0" w:tplc="89B0A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13EB"/>
    <w:multiLevelType w:val="hybridMultilevel"/>
    <w:tmpl w:val="47FE6DD0"/>
    <w:lvl w:ilvl="0" w:tplc="1F8A6EB6">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BD3752"/>
    <w:multiLevelType w:val="hybridMultilevel"/>
    <w:tmpl w:val="5CF8ED24"/>
    <w:lvl w:ilvl="0" w:tplc="56CC5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5635B"/>
    <w:multiLevelType w:val="multilevel"/>
    <w:tmpl w:val="D27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9379D"/>
    <w:multiLevelType w:val="multilevel"/>
    <w:tmpl w:val="6A08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109FD"/>
    <w:multiLevelType w:val="hybridMultilevel"/>
    <w:tmpl w:val="B1B06466"/>
    <w:lvl w:ilvl="0" w:tplc="F50EDBCA">
      <w:start w:val="1"/>
      <w:numFmt w:val="decimal"/>
      <w:lvlText w:val="●"/>
      <w:lvlJc w:val="left"/>
      <w:pPr>
        <w:ind w:left="720" w:hanging="360"/>
      </w:pPr>
    </w:lvl>
    <w:lvl w:ilvl="1" w:tplc="577CA51A">
      <w:start w:val="1"/>
      <w:numFmt w:val="lowerLetter"/>
      <w:lvlText w:val="%2."/>
      <w:lvlJc w:val="left"/>
      <w:pPr>
        <w:ind w:left="1440" w:hanging="360"/>
      </w:pPr>
    </w:lvl>
    <w:lvl w:ilvl="2" w:tplc="5C1CFAD6">
      <w:start w:val="1"/>
      <w:numFmt w:val="lowerRoman"/>
      <w:lvlText w:val="%3."/>
      <w:lvlJc w:val="right"/>
      <w:pPr>
        <w:ind w:left="2160" w:hanging="180"/>
      </w:pPr>
    </w:lvl>
    <w:lvl w:ilvl="3" w:tplc="935CA8FC">
      <w:start w:val="1"/>
      <w:numFmt w:val="decimal"/>
      <w:lvlText w:val="%4."/>
      <w:lvlJc w:val="left"/>
      <w:pPr>
        <w:ind w:left="2880" w:hanging="360"/>
      </w:pPr>
    </w:lvl>
    <w:lvl w:ilvl="4" w:tplc="56F8D028">
      <w:start w:val="1"/>
      <w:numFmt w:val="lowerLetter"/>
      <w:lvlText w:val="%5."/>
      <w:lvlJc w:val="left"/>
      <w:pPr>
        <w:ind w:left="3600" w:hanging="360"/>
      </w:pPr>
    </w:lvl>
    <w:lvl w:ilvl="5" w:tplc="392A832C">
      <w:start w:val="1"/>
      <w:numFmt w:val="lowerRoman"/>
      <w:lvlText w:val="%6."/>
      <w:lvlJc w:val="right"/>
      <w:pPr>
        <w:ind w:left="4320" w:hanging="180"/>
      </w:pPr>
    </w:lvl>
    <w:lvl w:ilvl="6" w:tplc="C9DEC1B4">
      <w:start w:val="1"/>
      <w:numFmt w:val="decimal"/>
      <w:lvlText w:val="%7."/>
      <w:lvlJc w:val="left"/>
      <w:pPr>
        <w:ind w:left="5040" w:hanging="360"/>
      </w:pPr>
    </w:lvl>
    <w:lvl w:ilvl="7" w:tplc="92A68E46">
      <w:start w:val="1"/>
      <w:numFmt w:val="lowerLetter"/>
      <w:lvlText w:val="%8."/>
      <w:lvlJc w:val="left"/>
      <w:pPr>
        <w:ind w:left="5760" w:hanging="360"/>
      </w:pPr>
    </w:lvl>
    <w:lvl w:ilvl="8" w:tplc="75E676F8">
      <w:start w:val="1"/>
      <w:numFmt w:val="lowerRoman"/>
      <w:lvlText w:val="%9."/>
      <w:lvlJc w:val="right"/>
      <w:pPr>
        <w:ind w:left="6480" w:hanging="180"/>
      </w:pPr>
    </w:lvl>
  </w:abstractNum>
  <w:abstractNum w:abstractNumId="7" w15:restartNumberingAfterBreak="0">
    <w:nsid w:val="153D7E1A"/>
    <w:multiLevelType w:val="hybridMultilevel"/>
    <w:tmpl w:val="D396B05E"/>
    <w:lvl w:ilvl="0" w:tplc="04090001">
      <w:start w:val="1"/>
      <w:numFmt w:val="bullet"/>
      <w:lvlText w:val=""/>
      <w:lvlJc w:val="left"/>
      <w:pPr>
        <w:ind w:left="720" w:hanging="360"/>
      </w:pPr>
      <w:rPr>
        <w:rFonts w:ascii="Symbol" w:hAnsi="Symbol" w:hint="default"/>
      </w:rPr>
    </w:lvl>
    <w:lvl w:ilvl="1" w:tplc="88407500">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E0B38"/>
    <w:multiLevelType w:val="hybridMultilevel"/>
    <w:tmpl w:val="231063C8"/>
    <w:lvl w:ilvl="0" w:tplc="8BF6F37E">
      <w:start w:val="1"/>
      <w:numFmt w:val="lowerRoman"/>
      <w:lvlText w:val="%1)"/>
      <w:lvlJc w:val="left"/>
      <w:pPr>
        <w:ind w:left="1080" w:hanging="720"/>
      </w:pPr>
      <w:rPr>
        <w:rFonts w:ascii="Arial" w:eastAsia="Times New Roman" w:hAnsi="Arial"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D2D12"/>
    <w:multiLevelType w:val="hybridMultilevel"/>
    <w:tmpl w:val="2CCA8862"/>
    <w:lvl w:ilvl="0" w:tplc="8E887B64">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E71F9"/>
    <w:multiLevelType w:val="hybridMultilevel"/>
    <w:tmpl w:val="15384DD0"/>
    <w:lvl w:ilvl="0" w:tplc="4BD47702">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3972263"/>
    <w:multiLevelType w:val="hybridMultilevel"/>
    <w:tmpl w:val="CC0A3F0A"/>
    <w:lvl w:ilvl="0" w:tplc="8884AC8E">
      <w:start w:val="1"/>
      <w:numFmt w:val="decimal"/>
      <w:lvlText w:val="%1."/>
      <w:lvlJc w:val="left"/>
      <w:pPr>
        <w:tabs>
          <w:tab w:val="num" w:pos="850"/>
        </w:tabs>
        <w:ind w:left="850" w:hanging="28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243A9"/>
    <w:multiLevelType w:val="hybridMultilevel"/>
    <w:tmpl w:val="EBA4A04E"/>
    <w:lvl w:ilvl="0" w:tplc="5CDE4E9C">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4B74647"/>
    <w:multiLevelType w:val="multilevel"/>
    <w:tmpl w:val="C072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F0CE8"/>
    <w:multiLevelType w:val="hybridMultilevel"/>
    <w:tmpl w:val="3CE6BB62"/>
    <w:lvl w:ilvl="0" w:tplc="D1DC8A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55808"/>
    <w:multiLevelType w:val="multilevel"/>
    <w:tmpl w:val="C51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B3E4D"/>
    <w:multiLevelType w:val="hybridMultilevel"/>
    <w:tmpl w:val="7C1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52AA1"/>
    <w:multiLevelType w:val="hybridMultilevel"/>
    <w:tmpl w:val="F8C8B646"/>
    <w:lvl w:ilvl="0" w:tplc="8D625A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05170"/>
    <w:multiLevelType w:val="multilevel"/>
    <w:tmpl w:val="1E44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96636"/>
    <w:multiLevelType w:val="hybridMultilevel"/>
    <w:tmpl w:val="8638B188"/>
    <w:lvl w:ilvl="0" w:tplc="2DF20A78">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917859"/>
    <w:multiLevelType w:val="hybridMultilevel"/>
    <w:tmpl w:val="9CF63ADE"/>
    <w:lvl w:ilvl="0" w:tplc="A628D352">
      <w:start w:val="5"/>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E03A4"/>
    <w:multiLevelType w:val="hybridMultilevel"/>
    <w:tmpl w:val="F6EC6930"/>
    <w:lvl w:ilvl="0" w:tplc="A83EE9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B7C63"/>
    <w:multiLevelType w:val="hybridMultilevel"/>
    <w:tmpl w:val="0EEA792A"/>
    <w:lvl w:ilvl="0" w:tplc="BF0A7328">
      <w:start w:val="1"/>
      <w:numFmt w:val="bullet"/>
      <w:lvlText w:val=""/>
      <w:lvlJc w:val="left"/>
      <w:pPr>
        <w:ind w:left="720" w:hanging="360"/>
      </w:pPr>
      <w:rPr>
        <w:rFonts w:ascii="Symbol" w:hAnsi="Symbol" w:hint="default"/>
      </w:rPr>
    </w:lvl>
    <w:lvl w:ilvl="1" w:tplc="23783902">
      <w:start w:val="1"/>
      <w:numFmt w:val="bullet"/>
      <w:lvlText w:val="o"/>
      <w:lvlJc w:val="left"/>
      <w:pPr>
        <w:ind w:left="1440" w:hanging="360"/>
      </w:pPr>
      <w:rPr>
        <w:rFonts w:ascii="Courier New" w:hAnsi="Courier New" w:hint="default"/>
      </w:rPr>
    </w:lvl>
    <w:lvl w:ilvl="2" w:tplc="646629B8">
      <w:start w:val="1"/>
      <w:numFmt w:val="bullet"/>
      <w:lvlText w:val=""/>
      <w:lvlJc w:val="left"/>
      <w:pPr>
        <w:ind w:left="2160" w:hanging="360"/>
      </w:pPr>
      <w:rPr>
        <w:rFonts w:ascii="Wingdings" w:hAnsi="Wingdings" w:hint="default"/>
      </w:rPr>
    </w:lvl>
    <w:lvl w:ilvl="3" w:tplc="C024DBB4">
      <w:start w:val="1"/>
      <w:numFmt w:val="bullet"/>
      <w:lvlText w:val=""/>
      <w:lvlJc w:val="left"/>
      <w:pPr>
        <w:ind w:left="2880" w:hanging="360"/>
      </w:pPr>
      <w:rPr>
        <w:rFonts w:ascii="Symbol" w:hAnsi="Symbol" w:hint="default"/>
      </w:rPr>
    </w:lvl>
    <w:lvl w:ilvl="4" w:tplc="0B7AB96A">
      <w:start w:val="1"/>
      <w:numFmt w:val="bullet"/>
      <w:lvlText w:val="o"/>
      <w:lvlJc w:val="left"/>
      <w:pPr>
        <w:ind w:left="3600" w:hanging="360"/>
      </w:pPr>
      <w:rPr>
        <w:rFonts w:ascii="Courier New" w:hAnsi="Courier New" w:hint="default"/>
      </w:rPr>
    </w:lvl>
    <w:lvl w:ilvl="5" w:tplc="A82ABBD0">
      <w:start w:val="1"/>
      <w:numFmt w:val="bullet"/>
      <w:lvlText w:val=""/>
      <w:lvlJc w:val="left"/>
      <w:pPr>
        <w:ind w:left="4320" w:hanging="360"/>
      </w:pPr>
      <w:rPr>
        <w:rFonts w:ascii="Wingdings" w:hAnsi="Wingdings" w:hint="default"/>
      </w:rPr>
    </w:lvl>
    <w:lvl w:ilvl="6" w:tplc="A45E2D20">
      <w:start w:val="1"/>
      <w:numFmt w:val="bullet"/>
      <w:lvlText w:val=""/>
      <w:lvlJc w:val="left"/>
      <w:pPr>
        <w:ind w:left="5040" w:hanging="360"/>
      </w:pPr>
      <w:rPr>
        <w:rFonts w:ascii="Symbol" w:hAnsi="Symbol" w:hint="default"/>
      </w:rPr>
    </w:lvl>
    <w:lvl w:ilvl="7" w:tplc="A332201A">
      <w:start w:val="1"/>
      <w:numFmt w:val="bullet"/>
      <w:lvlText w:val="o"/>
      <w:lvlJc w:val="left"/>
      <w:pPr>
        <w:ind w:left="5760" w:hanging="360"/>
      </w:pPr>
      <w:rPr>
        <w:rFonts w:ascii="Courier New" w:hAnsi="Courier New" w:hint="default"/>
      </w:rPr>
    </w:lvl>
    <w:lvl w:ilvl="8" w:tplc="CC2A16C6">
      <w:start w:val="1"/>
      <w:numFmt w:val="bullet"/>
      <w:lvlText w:val=""/>
      <w:lvlJc w:val="left"/>
      <w:pPr>
        <w:ind w:left="6480" w:hanging="360"/>
      </w:pPr>
      <w:rPr>
        <w:rFonts w:ascii="Wingdings" w:hAnsi="Wingdings" w:hint="default"/>
      </w:rPr>
    </w:lvl>
  </w:abstractNum>
  <w:abstractNum w:abstractNumId="23" w15:restartNumberingAfterBreak="0">
    <w:nsid w:val="3E3C4BDB"/>
    <w:multiLevelType w:val="hybridMultilevel"/>
    <w:tmpl w:val="3D9E2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4518AB"/>
    <w:multiLevelType w:val="hybridMultilevel"/>
    <w:tmpl w:val="0FA82020"/>
    <w:lvl w:ilvl="0" w:tplc="4A3EBB42">
      <w:start w:val="1"/>
      <w:numFmt w:val="decimal"/>
      <w:lvlText w:val="%1."/>
      <w:lvlJc w:val="left"/>
      <w:pPr>
        <w:tabs>
          <w:tab w:val="num" w:pos="850"/>
        </w:tabs>
        <w:ind w:left="850" w:hanging="28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12EB89"/>
    <w:multiLevelType w:val="hybridMultilevel"/>
    <w:tmpl w:val="C73E3F4A"/>
    <w:lvl w:ilvl="0" w:tplc="557E3E90">
      <w:start w:val="1"/>
      <w:numFmt w:val="decimal"/>
      <w:lvlText w:val="●"/>
      <w:lvlJc w:val="left"/>
      <w:pPr>
        <w:ind w:left="720" w:hanging="360"/>
      </w:pPr>
    </w:lvl>
    <w:lvl w:ilvl="1" w:tplc="838E54AE">
      <w:start w:val="1"/>
      <w:numFmt w:val="lowerLetter"/>
      <w:lvlText w:val="%2."/>
      <w:lvlJc w:val="left"/>
      <w:pPr>
        <w:ind w:left="1440" w:hanging="360"/>
      </w:pPr>
    </w:lvl>
    <w:lvl w:ilvl="2" w:tplc="01B4CA5E">
      <w:start w:val="1"/>
      <w:numFmt w:val="lowerRoman"/>
      <w:lvlText w:val="%3."/>
      <w:lvlJc w:val="right"/>
      <w:pPr>
        <w:ind w:left="2160" w:hanging="180"/>
      </w:pPr>
    </w:lvl>
    <w:lvl w:ilvl="3" w:tplc="139ED9D0">
      <w:start w:val="1"/>
      <w:numFmt w:val="decimal"/>
      <w:lvlText w:val="%4."/>
      <w:lvlJc w:val="left"/>
      <w:pPr>
        <w:ind w:left="2880" w:hanging="360"/>
      </w:pPr>
    </w:lvl>
    <w:lvl w:ilvl="4" w:tplc="7BA0047C">
      <w:start w:val="1"/>
      <w:numFmt w:val="lowerLetter"/>
      <w:lvlText w:val="%5."/>
      <w:lvlJc w:val="left"/>
      <w:pPr>
        <w:ind w:left="3600" w:hanging="360"/>
      </w:pPr>
    </w:lvl>
    <w:lvl w:ilvl="5" w:tplc="854AD88A">
      <w:start w:val="1"/>
      <w:numFmt w:val="lowerRoman"/>
      <w:lvlText w:val="%6."/>
      <w:lvlJc w:val="right"/>
      <w:pPr>
        <w:ind w:left="4320" w:hanging="180"/>
      </w:pPr>
    </w:lvl>
    <w:lvl w:ilvl="6" w:tplc="A3EE8B04">
      <w:start w:val="1"/>
      <w:numFmt w:val="decimal"/>
      <w:lvlText w:val="%7."/>
      <w:lvlJc w:val="left"/>
      <w:pPr>
        <w:ind w:left="5040" w:hanging="360"/>
      </w:pPr>
    </w:lvl>
    <w:lvl w:ilvl="7" w:tplc="79461366">
      <w:start w:val="1"/>
      <w:numFmt w:val="lowerLetter"/>
      <w:lvlText w:val="%8."/>
      <w:lvlJc w:val="left"/>
      <w:pPr>
        <w:ind w:left="5760" w:hanging="360"/>
      </w:pPr>
    </w:lvl>
    <w:lvl w:ilvl="8" w:tplc="9386FAD6">
      <w:start w:val="1"/>
      <w:numFmt w:val="lowerRoman"/>
      <w:lvlText w:val="%9."/>
      <w:lvlJc w:val="right"/>
      <w:pPr>
        <w:ind w:left="6480" w:hanging="180"/>
      </w:pPr>
    </w:lvl>
  </w:abstractNum>
  <w:abstractNum w:abstractNumId="26" w15:restartNumberingAfterBreak="0">
    <w:nsid w:val="400C4065"/>
    <w:multiLevelType w:val="hybridMultilevel"/>
    <w:tmpl w:val="DECE014A"/>
    <w:lvl w:ilvl="0" w:tplc="A6AC84DE">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A2860"/>
    <w:multiLevelType w:val="multilevel"/>
    <w:tmpl w:val="46F4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71411"/>
    <w:multiLevelType w:val="hybridMultilevel"/>
    <w:tmpl w:val="E31E7224"/>
    <w:lvl w:ilvl="0" w:tplc="08A277B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6119D"/>
    <w:multiLevelType w:val="hybridMultilevel"/>
    <w:tmpl w:val="DE420D26"/>
    <w:lvl w:ilvl="0" w:tplc="B35C79EA">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064C8B"/>
    <w:multiLevelType w:val="hybridMultilevel"/>
    <w:tmpl w:val="714A7D5C"/>
    <w:lvl w:ilvl="0" w:tplc="E6AE221C">
      <w:start w:val="1"/>
      <w:numFmt w:val="decimal"/>
      <w:lvlText w:val="%1."/>
      <w:lvlJc w:val="left"/>
      <w:pPr>
        <w:tabs>
          <w:tab w:val="num" w:pos="850"/>
        </w:tabs>
        <w:ind w:left="850" w:hanging="28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0A3C61"/>
    <w:multiLevelType w:val="hybridMultilevel"/>
    <w:tmpl w:val="34089F64"/>
    <w:lvl w:ilvl="0" w:tplc="980215AA">
      <w:start w:val="6"/>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80372"/>
    <w:multiLevelType w:val="multilevel"/>
    <w:tmpl w:val="BB34517E"/>
    <w:lvl w:ilvl="0">
      <w:start w:val="1"/>
      <w:numFmt w:val="decimal"/>
      <w:lvlText w:val="%1."/>
      <w:lvlJc w:val="left"/>
      <w:pPr>
        <w:ind w:left="720" w:hanging="720"/>
      </w:pPr>
      <w:rPr>
        <w:b w:val="0"/>
        <w:bC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4A321F70"/>
    <w:multiLevelType w:val="hybridMultilevel"/>
    <w:tmpl w:val="1076F75C"/>
    <w:lvl w:ilvl="0" w:tplc="08A277B6">
      <w:numFmt w:val="bullet"/>
      <w:lvlText w:val="-"/>
      <w:lvlJc w:val="left"/>
      <w:pPr>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B1368CC"/>
    <w:multiLevelType w:val="hybridMultilevel"/>
    <w:tmpl w:val="4D1CC2C8"/>
    <w:lvl w:ilvl="0" w:tplc="E356FB88">
      <w:numFmt w:val="bullet"/>
      <w:lvlText w:val=""/>
      <w:lvlJc w:val="left"/>
      <w:pPr>
        <w:tabs>
          <w:tab w:val="num" w:pos="850"/>
        </w:tabs>
        <w:ind w:left="850" w:hanging="283"/>
      </w:pPr>
      <w:rPr>
        <w:rFonts w:ascii="Symbol" w:eastAsia=".VnBook-AntiquaH"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6104BC"/>
    <w:multiLevelType w:val="hybridMultilevel"/>
    <w:tmpl w:val="60E46EB0"/>
    <w:lvl w:ilvl="0" w:tplc="B3C07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860CE"/>
    <w:multiLevelType w:val="hybridMultilevel"/>
    <w:tmpl w:val="CC0A3F0A"/>
    <w:lvl w:ilvl="0" w:tplc="8884AC8E">
      <w:start w:val="1"/>
      <w:numFmt w:val="decimal"/>
      <w:lvlText w:val="%1."/>
      <w:lvlJc w:val="left"/>
      <w:pPr>
        <w:tabs>
          <w:tab w:val="num" w:pos="850"/>
        </w:tabs>
        <w:ind w:left="850" w:hanging="28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1C1D1B"/>
    <w:multiLevelType w:val="hybridMultilevel"/>
    <w:tmpl w:val="DA5A44B6"/>
    <w:lvl w:ilvl="0" w:tplc="F9A0148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8B2E76"/>
    <w:multiLevelType w:val="hybridMultilevel"/>
    <w:tmpl w:val="CC0A3F0A"/>
    <w:lvl w:ilvl="0" w:tplc="8884AC8E">
      <w:start w:val="1"/>
      <w:numFmt w:val="decimal"/>
      <w:lvlText w:val="%1."/>
      <w:lvlJc w:val="left"/>
      <w:pPr>
        <w:tabs>
          <w:tab w:val="num" w:pos="850"/>
        </w:tabs>
        <w:ind w:left="850" w:hanging="28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B52F4C"/>
    <w:multiLevelType w:val="hybridMultilevel"/>
    <w:tmpl w:val="6D4C69B4"/>
    <w:lvl w:ilvl="0" w:tplc="C4E89EAC">
      <w:start w:val="6"/>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2A709C"/>
    <w:multiLevelType w:val="hybridMultilevel"/>
    <w:tmpl w:val="ADB23768"/>
    <w:lvl w:ilvl="0" w:tplc="2D069B3C">
      <w:start w:val="6"/>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623AF9"/>
    <w:multiLevelType w:val="hybridMultilevel"/>
    <w:tmpl w:val="EC6C8902"/>
    <w:lvl w:ilvl="0" w:tplc="A07064C0">
      <w:start w:val="1"/>
      <w:numFmt w:val="decimal"/>
      <w:lvlText w:val="%1."/>
      <w:lvlJc w:val="left"/>
      <w:pPr>
        <w:ind w:left="358" w:hanging="360"/>
      </w:pPr>
      <w:rPr>
        <w:rFonts w:ascii="Times New Roman" w:eastAsia="Times New Roman" w:hAnsi="Times New Roman" w:cs="Times New Roman"/>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2" w15:restartNumberingAfterBreak="0">
    <w:nsid w:val="6589742B"/>
    <w:multiLevelType w:val="hybridMultilevel"/>
    <w:tmpl w:val="F0160D8E"/>
    <w:lvl w:ilvl="0" w:tplc="04090013">
      <w:start w:val="1"/>
      <w:numFmt w:val="upperRoman"/>
      <w:lvlText w:val="%1."/>
      <w:lvlJc w:val="righ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016A85"/>
    <w:multiLevelType w:val="multilevel"/>
    <w:tmpl w:val="A266B1E8"/>
    <w:lvl w:ilvl="0">
      <w:start w:val="2"/>
      <w:numFmt w:val="upperRoman"/>
      <w:lvlText w:val="%1."/>
      <w:lvlJc w:val="left"/>
      <w:pPr>
        <w:ind w:left="72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F4B6B4C"/>
    <w:multiLevelType w:val="multilevel"/>
    <w:tmpl w:val="2C88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851E3D"/>
    <w:multiLevelType w:val="multilevel"/>
    <w:tmpl w:val="60E0CFA6"/>
    <w:lvl w:ilvl="0">
      <w:start w:val="1"/>
      <w:numFmt w:val="upperRoman"/>
      <w:lvlText w:val="%1."/>
      <w:lvlJc w:val="left"/>
      <w:pPr>
        <w:ind w:left="720" w:hanging="72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 w15:restartNumberingAfterBreak="0">
    <w:nsid w:val="730D7D0C"/>
    <w:multiLevelType w:val="hybridMultilevel"/>
    <w:tmpl w:val="5C524622"/>
    <w:lvl w:ilvl="0" w:tplc="AB488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151484"/>
    <w:multiLevelType w:val="hybridMultilevel"/>
    <w:tmpl w:val="06CAB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7457926">
    <w:abstractNumId w:val="0"/>
  </w:num>
  <w:num w:numId="2" w16cid:durableId="1010985680">
    <w:abstractNumId w:val="6"/>
  </w:num>
  <w:num w:numId="3" w16cid:durableId="627273845">
    <w:abstractNumId w:val="22"/>
  </w:num>
  <w:num w:numId="4" w16cid:durableId="1202204466">
    <w:abstractNumId w:val="25"/>
  </w:num>
  <w:num w:numId="5" w16cid:durableId="186898805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877852">
    <w:abstractNumId w:val="34"/>
  </w:num>
  <w:num w:numId="7" w16cid:durableId="915675835">
    <w:abstractNumId w:val="30"/>
  </w:num>
  <w:num w:numId="8" w16cid:durableId="694115900">
    <w:abstractNumId w:val="35"/>
  </w:num>
  <w:num w:numId="9" w16cid:durableId="1565145790">
    <w:abstractNumId w:val="29"/>
  </w:num>
  <w:num w:numId="10" w16cid:durableId="1401706272">
    <w:abstractNumId w:val="28"/>
  </w:num>
  <w:num w:numId="11" w16cid:durableId="669676380">
    <w:abstractNumId w:val="11"/>
  </w:num>
  <w:num w:numId="12" w16cid:durableId="1499230607">
    <w:abstractNumId w:val="24"/>
  </w:num>
  <w:num w:numId="13" w16cid:durableId="1139690177">
    <w:abstractNumId w:val="36"/>
  </w:num>
  <w:num w:numId="14" w16cid:durableId="521017333">
    <w:abstractNumId w:val="38"/>
  </w:num>
  <w:num w:numId="15" w16cid:durableId="1354261034">
    <w:abstractNumId w:val="19"/>
  </w:num>
  <w:num w:numId="16" w16cid:durableId="660811453">
    <w:abstractNumId w:val="18"/>
  </w:num>
  <w:num w:numId="17" w16cid:durableId="1267275413">
    <w:abstractNumId w:val="42"/>
  </w:num>
  <w:num w:numId="18" w16cid:durableId="65109954">
    <w:abstractNumId w:val="5"/>
  </w:num>
  <w:num w:numId="19" w16cid:durableId="162822105">
    <w:abstractNumId w:val="3"/>
  </w:num>
  <w:num w:numId="20" w16cid:durableId="166485593">
    <w:abstractNumId w:val="46"/>
  </w:num>
  <w:num w:numId="21" w16cid:durableId="931401401">
    <w:abstractNumId w:val="31"/>
  </w:num>
  <w:num w:numId="22" w16cid:durableId="284166385">
    <w:abstractNumId w:val="8"/>
  </w:num>
  <w:num w:numId="23" w16cid:durableId="830682957">
    <w:abstractNumId w:val="9"/>
  </w:num>
  <w:num w:numId="24" w16cid:durableId="1084110823">
    <w:abstractNumId w:val="26"/>
  </w:num>
  <w:num w:numId="25" w16cid:durableId="1288853931">
    <w:abstractNumId w:val="39"/>
  </w:num>
  <w:num w:numId="26" w16cid:durableId="1269579582">
    <w:abstractNumId w:val="40"/>
  </w:num>
  <w:num w:numId="27" w16cid:durableId="2019119822">
    <w:abstractNumId w:val="41"/>
  </w:num>
  <w:num w:numId="28" w16cid:durableId="2111776394">
    <w:abstractNumId w:val="1"/>
  </w:num>
  <w:num w:numId="29" w16cid:durableId="1156266496">
    <w:abstractNumId w:val="14"/>
  </w:num>
  <w:num w:numId="30" w16cid:durableId="1295794612">
    <w:abstractNumId w:val="21"/>
  </w:num>
  <w:num w:numId="31" w16cid:durableId="1623803822">
    <w:abstractNumId w:val="17"/>
  </w:num>
  <w:num w:numId="32" w16cid:durableId="850682418">
    <w:abstractNumId w:val="45"/>
  </w:num>
  <w:num w:numId="33" w16cid:durableId="1498304489">
    <w:abstractNumId w:val="43"/>
  </w:num>
  <w:num w:numId="34" w16cid:durableId="1462379555">
    <w:abstractNumId w:val="10"/>
  </w:num>
  <w:num w:numId="35" w16cid:durableId="36707661">
    <w:abstractNumId w:val="7"/>
  </w:num>
  <w:num w:numId="36" w16cid:durableId="1469013939">
    <w:abstractNumId w:val="16"/>
  </w:num>
  <w:num w:numId="37" w16cid:durableId="559562034">
    <w:abstractNumId w:val="32"/>
  </w:num>
  <w:num w:numId="38" w16cid:durableId="1476331415">
    <w:abstractNumId w:val="23"/>
  </w:num>
  <w:num w:numId="39" w16cid:durableId="1593467409">
    <w:abstractNumId w:val="12"/>
  </w:num>
  <w:num w:numId="40" w16cid:durableId="1902714236">
    <w:abstractNumId w:val="2"/>
  </w:num>
  <w:num w:numId="41" w16cid:durableId="1445804106">
    <w:abstractNumId w:val="20"/>
  </w:num>
  <w:num w:numId="42" w16cid:durableId="1018653054">
    <w:abstractNumId w:val="37"/>
  </w:num>
  <w:num w:numId="43" w16cid:durableId="916331445">
    <w:abstractNumId w:val="44"/>
  </w:num>
  <w:num w:numId="44" w16cid:durableId="1856771058">
    <w:abstractNumId w:val="15"/>
  </w:num>
  <w:num w:numId="45" w16cid:durableId="1160920873">
    <w:abstractNumId w:val="4"/>
  </w:num>
  <w:num w:numId="46" w16cid:durableId="1921065489">
    <w:abstractNumId w:val="27"/>
  </w:num>
  <w:num w:numId="47" w16cid:durableId="1452018673">
    <w:abstractNumId w:val="13"/>
  </w:num>
  <w:num w:numId="48" w16cid:durableId="170539937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2MTMxsrQwMjYzNLJQ0lEKTi0uzszPAykwNqgFAGFlbbUtAAAA"/>
  </w:docVars>
  <w:rsids>
    <w:rsidRoot w:val="009F42ED"/>
    <w:rsid w:val="00002760"/>
    <w:rsid w:val="0000375F"/>
    <w:rsid w:val="00005F45"/>
    <w:rsid w:val="0000670B"/>
    <w:rsid w:val="00012B2C"/>
    <w:rsid w:val="00015E5B"/>
    <w:rsid w:val="00016AC5"/>
    <w:rsid w:val="00021F41"/>
    <w:rsid w:val="000359B8"/>
    <w:rsid w:val="00036EE9"/>
    <w:rsid w:val="00040A39"/>
    <w:rsid w:val="0004291A"/>
    <w:rsid w:val="00045417"/>
    <w:rsid w:val="00055985"/>
    <w:rsid w:val="0005715B"/>
    <w:rsid w:val="00063323"/>
    <w:rsid w:val="00065E47"/>
    <w:rsid w:val="00066D52"/>
    <w:rsid w:val="0007008C"/>
    <w:rsid w:val="00071A23"/>
    <w:rsid w:val="00073513"/>
    <w:rsid w:val="00074D35"/>
    <w:rsid w:val="0007568F"/>
    <w:rsid w:val="0007686F"/>
    <w:rsid w:val="00076C6F"/>
    <w:rsid w:val="00077790"/>
    <w:rsid w:val="00080CA5"/>
    <w:rsid w:val="00092869"/>
    <w:rsid w:val="000940C3"/>
    <w:rsid w:val="00096865"/>
    <w:rsid w:val="00097B72"/>
    <w:rsid w:val="000A4A09"/>
    <w:rsid w:val="000A5215"/>
    <w:rsid w:val="000A553A"/>
    <w:rsid w:val="000B243D"/>
    <w:rsid w:val="000B2FFA"/>
    <w:rsid w:val="000B31C4"/>
    <w:rsid w:val="000B31EA"/>
    <w:rsid w:val="000B42E9"/>
    <w:rsid w:val="000C0825"/>
    <w:rsid w:val="000C3877"/>
    <w:rsid w:val="000D08B8"/>
    <w:rsid w:val="000D4722"/>
    <w:rsid w:val="000D4D3F"/>
    <w:rsid w:val="000D4E2F"/>
    <w:rsid w:val="000D4F7A"/>
    <w:rsid w:val="000E0F89"/>
    <w:rsid w:val="000E1118"/>
    <w:rsid w:val="000E2BCB"/>
    <w:rsid w:val="000E46B9"/>
    <w:rsid w:val="000E57AC"/>
    <w:rsid w:val="000E587C"/>
    <w:rsid w:val="000E7EB8"/>
    <w:rsid w:val="000F0EA6"/>
    <w:rsid w:val="000F244A"/>
    <w:rsid w:val="000F3D57"/>
    <w:rsid w:val="000F5747"/>
    <w:rsid w:val="000F6129"/>
    <w:rsid w:val="000F799E"/>
    <w:rsid w:val="00100B77"/>
    <w:rsid w:val="0010231B"/>
    <w:rsid w:val="001023AD"/>
    <w:rsid w:val="00107D4F"/>
    <w:rsid w:val="00112571"/>
    <w:rsid w:val="00113BA4"/>
    <w:rsid w:val="00116968"/>
    <w:rsid w:val="00117332"/>
    <w:rsid w:val="00117790"/>
    <w:rsid w:val="00117EE9"/>
    <w:rsid w:val="001254FA"/>
    <w:rsid w:val="001315CE"/>
    <w:rsid w:val="00134B68"/>
    <w:rsid w:val="00135690"/>
    <w:rsid w:val="00141234"/>
    <w:rsid w:val="001476B0"/>
    <w:rsid w:val="00151C39"/>
    <w:rsid w:val="001569B1"/>
    <w:rsid w:val="00160003"/>
    <w:rsid w:val="0016748C"/>
    <w:rsid w:val="0017181A"/>
    <w:rsid w:val="0017192E"/>
    <w:rsid w:val="00173FCE"/>
    <w:rsid w:val="00175A8F"/>
    <w:rsid w:val="00176755"/>
    <w:rsid w:val="001776C5"/>
    <w:rsid w:val="00177ECB"/>
    <w:rsid w:val="0018117D"/>
    <w:rsid w:val="00181CCE"/>
    <w:rsid w:val="001828C8"/>
    <w:rsid w:val="00183658"/>
    <w:rsid w:val="001857F8"/>
    <w:rsid w:val="00185919"/>
    <w:rsid w:val="00186A91"/>
    <w:rsid w:val="00187BB5"/>
    <w:rsid w:val="0019264F"/>
    <w:rsid w:val="00192E61"/>
    <w:rsid w:val="00193121"/>
    <w:rsid w:val="0019413D"/>
    <w:rsid w:val="00196754"/>
    <w:rsid w:val="001968A2"/>
    <w:rsid w:val="001A0135"/>
    <w:rsid w:val="001A22DF"/>
    <w:rsid w:val="001A30B3"/>
    <w:rsid w:val="001B000E"/>
    <w:rsid w:val="001B02C4"/>
    <w:rsid w:val="001B039D"/>
    <w:rsid w:val="001B2B7D"/>
    <w:rsid w:val="001B371C"/>
    <w:rsid w:val="001B41FE"/>
    <w:rsid w:val="001B6E8A"/>
    <w:rsid w:val="001C0C6A"/>
    <w:rsid w:val="001C0CD5"/>
    <w:rsid w:val="001C3B06"/>
    <w:rsid w:val="001C5EBA"/>
    <w:rsid w:val="001D3538"/>
    <w:rsid w:val="001D4097"/>
    <w:rsid w:val="001D7946"/>
    <w:rsid w:val="001E33DA"/>
    <w:rsid w:val="001F33BB"/>
    <w:rsid w:val="001F7A2C"/>
    <w:rsid w:val="001F7D15"/>
    <w:rsid w:val="001F7DA7"/>
    <w:rsid w:val="00207F34"/>
    <w:rsid w:val="00213551"/>
    <w:rsid w:val="002178E5"/>
    <w:rsid w:val="00217986"/>
    <w:rsid w:val="002227FF"/>
    <w:rsid w:val="002304A8"/>
    <w:rsid w:val="00230B4B"/>
    <w:rsid w:val="002337D0"/>
    <w:rsid w:val="0023411C"/>
    <w:rsid w:val="00235452"/>
    <w:rsid w:val="002363D6"/>
    <w:rsid w:val="00237C67"/>
    <w:rsid w:val="00243C4C"/>
    <w:rsid w:val="00244912"/>
    <w:rsid w:val="002509F6"/>
    <w:rsid w:val="00250A47"/>
    <w:rsid w:val="00251ECD"/>
    <w:rsid w:val="0025259B"/>
    <w:rsid w:val="0025531D"/>
    <w:rsid w:val="00256D5C"/>
    <w:rsid w:val="00264C3A"/>
    <w:rsid w:val="00265557"/>
    <w:rsid w:val="00265571"/>
    <w:rsid w:val="002718AF"/>
    <w:rsid w:val="0027520E"/>
    <w:rsid w:val="00275D78"/>
    <w:rsid w:val="00276690"/>
    <w:rsid w:val="00277F74"/>
    <w:rsid w:val="002818DF"/>
    <w:rsid w:val="0029195C"/>
    <w:rsid w:val="0029284E"/>
    <w:rsid w:val="00293B1C"/>
    <w:rsid w:val="00297A07"/>
    <w:rsid w:val="002A0B95"/>
    <w:rsid w:val="002A0EED"/>
    <w:rsid w:val="002A1935"/>
    <w:rsid w:val="002A4DEC"/>
    <w:rsid w:val="002B101A"/>
    <w:rsid w:val="002B1F1B"/>
    <w:rsid w:val="002B5225"/>
    <w:rsid w:val="002B57A7"/>
    <w:rsid w:val="002B7449"/>
    <w:rsid w:val="002B7A21"/>
    <w:rsid w:val="002B7C1E"/>
    <w:rsid w:val="002B7C63"/>
    <w:rsid w:val="002C080C"/>
    <w:rsid w:val="002C0CF4"/>
    <w:rsid w:val="002C381A"/>
    <w:rsid w:val="002C5E7A"/>
    <w:rsid w:val="002C69FB"/>
    <w:rsid w:val="002D28B8"/>
    <w:rsid w:val="002D2F42"/>
    <w:rsid w:val="002E06B3"/>
    <w:rsid w:val="002E1CEA"/>
    <w:rsid w:val="002E2FBF"/>
    <w:rsid w:val="002E327D"/>
    <w:rsid w:val="002E3D5E"/>
    <w:rsid w:val="002E6B9C"/>
    <w:rsid w:val="002F0F48"/>
    <w:rsid w:val="002F3664"/>
    <w:rsid w:val="00301AD4"/>
    <w:rsid w:val="00306CE3"/>
    <w:rsid w:val="003075FD"/>
    <w:rsid w:val="003122A3"/>
    <w:rsid w:val="00312AD4"/>
    <w:rsid w:val="00312F3F"/>
    <w:rsid w:val="00313B8B"/>
    <w:rsid w:val="00313EF8"/>
    <w:rsid w:val="00315678"/>
    <w:rsid w:val="00316CED"/>
    <w:rsid w:val="00317DAE"/>
    <w:rsid w:val="00320E35"/>
    <w:rsid w:val="00321267"/>
    <w:rsid w:val="00322FAE"/>
    <w:rsid w:val="00323182"/>
    <w:rsid w:val="003233A7"/>
    <w:rsid w:val="003245D3"/>
    <w:rsid w:val="0032736A"/>
    <w:rsid w:val="00327AFC"/>
    <w:rsid w:val="0033077F"/>
    <w:rsid w:val="00335BEB"/>
    <w:rsid w:val="00337F88"/>
    <w:rsid w:val="00340D19"/>
    <w:rsid w:val="00340E05"/>
    <w:rsid w:val="003411CA"/>
    <w:rsid w:val="00341487"/>
    <w:rsid w:val="003435CB"/>
    <w:rsid w:val="00344D82"/>
    <w:rsid w:val="00344E43"/>
    <w:rsid w:val="003506FF"/>
    <w:rsid w:val="0035596D"/>
    <w:rsid w:val="00356DAB"/>
    <w:rsid w:val="00357957"/>
    <w:rsid w:val="00360E1C"/>
    <w:rsid w:val="00363128"/>
    <w:rsid w:val="0036425E"/>
    <w:rsid w:val="00366CE0"/>
    <w:rsid w:val="00371D4E"/>
    <w:rsid w:val="00371EB9"/>
    <w:rsid w:val="00372FB1"/>
    <w:rsid w:val="00384187"/>
    <w:rsid w:val="00385D67"/>
    <w:rsid w:val="003875AA"/>
    <w:rsid w:val="00392B1E"/>
    <w:rsid w:val="00392EAF"/>
    <w:rsid w:val="003B006F"/>
    <w:rsid w:val="003B13C3"/>
    <w:rsid w:val="003B14EC"/>
    <w:rsid w:val="003B3FEB"/>
    <w:rsid w:val="003B6EEA"/>
    <w:rsid w:val="003C62CD"/>
    <w:rsid w:val="003C71C9"/>
    <w:rsid w:val="003C767D"/>
    <w:rsid w:val="003C7AB7"/>
    <w:rsid w:val="003D06FE"/>
    <w:rsid w:val="003D1CE1"/>
    <w:rsid w:val="003E27D7"/>
    <w:rsid w:val="003E65E4"/>
    <w:rsid w:val="003E6633"/>
    <w:rsid w:val="003E6DE2"/>
    <w:rsid w:val="003F205C"/>
    <w:rsid w:val="003F44A0"/>
    <w:rsid w:val="003F5025"/>
    <w:rsid w:val="003F5037"/>
    <w:rsid w:val="003F78DE"/>
    <w:rsid w:val="00400D06"/>
    <w:rsid w:val="004013DD"/>
    <w:rsid w:val="00404A38"/>
    <w:rsid w:val="004051E9"/>
    <w:rsid w:val="004054D8"/>
    <w:rsid w:val="004136D7"/>
    <w:rsid w:val="0041396A"/>
    <w:rsid w:val="00414B01"/>
    <w:rsid w:val="00414F7E"/>
    <w:rsid w:val="00415571"/>
    <w:rsid w:val="004174FD"/>
    <w:rsid w:val="004302BD"/>
    <w:rsid w:val="0043212B"/>
    <w:rsid w:val="00433123"/>
    <w:rsid w:val="004352D4"/>
    <w:rsid w:val="004406C9"/>
    <w:rsid w:val="004417DB"/>
    <w:rsid w:val="00441AA3"/>
    <w:rsid w:val="00442336"/>
    <w:rsid w:val="00443401"/>
    <w:rsid w:val="0044597B"/>
    <w:rsid w:val="004467F2"/>
    <w:rsid w:val="00447031"/>
    <w:rsid w:val="004473EA"/>
    <w:rsid w:val="00450201"/>
    <w:rsid w:val="00451D9E"/>
    <w:rsid w:val="0046077D"/>
    <w:rsid w:val="004629BE"/>
    <w:rsid w:val="00462F41"/>
    <w:rsid w:val="004658DC"/>
    <w:rsid w:val="00472A93"/>
    <w:rsid w:val="00472F8B"/>
    <w:rsid w:val="004857BB"/>
    <w:rsid w:val="00491105"/>
    <w:rsid w:val="00493CCF"/>
    <w:rsid w:val="004A0872"/>
    <w:rsid w:val="004A2226"/>
    <w:rsid w:val="004A476C"/>
    <w:rsid w:val="004A6EF5"/>
    <w:rsid w:val="004A750F"/>
    <w:rsid w:val="004A7B42"/>
    <w:rsid w:val="004B162A"/>
    <w:rsid w:val="004B2D4C"/>
    <w:rsid w:val="004B324F"/>
    <w:rsid w:val="004B71FA"/>
    <w:rsid w:val="004B7885"/>
    <w:rsid w:val="004B78AB"/>
    <w:rsid w:val="004C398C"/>
    <w:rsid w:val="004C3E00"/>
    <w:rsid w:val="004C4403"/>
    <w:rsid w:val="004D13B3"/>
    <w:rsid w:val="004D408F"/>
    <w:rsid w:val="004D538E"/>
    <w:rsid w:val="004D5593"/>
    <w:rsid w:val="004D67DD"/>
    <w:rsid w:val="004E4DAC"/>
    <w:rsid w:val="004E4F63"/>
    <w:rsid w:val="004E767F"/>
    <w:rsid w:val="004E7CFB"/>
    <w:rsid w:val="004F1102"/>
    <w:rsid w:val="004F1CDE"/>
    <w:rsid w:val="004F1DE3"/>
    <w:rsid w:val="004F47DB"/>
    <w:rsid w:val="004F6B8C"/>
    <w:rsid w:val="004F7408"/>
    <w:rsid w:val="004F7CD7"/>
    <w:rsid w:val="00500536"/>
    <w:rsid w:val="00501DF5"/>
    <w:rsid w:val="00502177"/>
    <w:rsid w:val="00502516"/>
    <w:rsid w:val="00502A35"/>
    <w:rsid w:val="005041B9"/>
    <w:rsid w:val="00510A97"/>
    <w:rsid w:val="005137ED"/>
    <w:rsid w:val="00514048"/>
    <w:rsid w:val="00515302"/>
    <w:rsid w:val="00517305"/>
    <w:rsid w:val="005240B8"/>
    <w:rsid w:val="00535168"/>
    <w:rsid w:val="005378D0"/>
    <w:rsid w:val="00537A23"/>
    <w:rsid w:val="005418BC"/>
    <w:rsid w:val="00544C8B"/>
    <w:rsid w:val="005468A5"/>
    <w:rsid w:val="00550FC5"/>
    <w:rsid w:val="0055266D"/>
    <w:rsid w:val="00555115"/>
    <w:rsid w:val="005559A8"/>
    <w:rsid w:val="00556F99"/>
    <w:rsid w:val="005605A9"/>
    <w:rsid w:val="0056591B"/>
    <w:rsid w:val="005705AD"/>
    <w:rsid w:val="00570D8C"/>
    <w:rsid w:val="00575D90"/>
    <w:rsid w:val="005768F8"/>
    <w:rsid w:val="00576E0D"/>
    <w:rsid w:val="00581598"/>
    <w:rsid w:val="00582096"/>
    <w:rsid w:val="00586E44"/>
    <w:rsid w:val="0059187F"/>
    <w:rsid w:val="00591D63"/>
    <w:rsid w:val="005933C2"/>
    <w:rsid w:val="00594183"/>
    <w:rsid w:val="00594BFE"/>
    <w:rsid w:val="00595622"/>
    <w:rsid w:val="0059611F"/>
    <w:rsid w:val="005964B8"/>
    <w:rsid w:val="005A3279"/>
    <w:rsid w:val="005A3855"/>
    <w:rsid w:val="005A49FB"/>
    <w:rsid w:val="005A4F14"/>
    <w:rsid w:val="005B08D7"/>
    <w:rsid w:val="005B3B9C"/>
    <w:rsid w:val="005B7EA7"/>
    <w:rsid w:val="005C192F"/>
    <w:rsid w:val="005C1C82"/>
    <w:rsid w:val="005C1CB6"/>
    <w:rsid w:val="005C3761"/>
    <w:rsid w:val="005C40EC"/>
    <w:rsid w:val="005C5DE6"/>
    <w:rsid w:val="005C7D40"/>
    <w:rsid w:val="005D27C9"/>
    <w:rsid w:val="005E0D85"/>
    <w:rsid w:val="005E52C9"/>
    <w:rsid w:val="005E7196"/>
    <w:rsid w:val="005F6CDA"/>
    <w:rsid w:val="005F7542"/>
    <w:rsid w:val="005F7FCA"/>
    <w:rsid w:val="006006B3"/>
    <w:rsid w:val="00600E1A"/>
    <w:rsid w:val="00601C4B"/>
    <w:rsid w:val="00601CE0"/>
    <w:rsid w:val="00603AE9"/>
    <w:rsid w:val="00603CE5"/>
    <w:rsid w:val="006055DC"/>
    <w:rsid w:val="00606D01"/>
    <w:rsid w:val="00606D07"/>
    <w:rsid w:val="00611B26"/>
    <w:rsid w:val="00612B31"/>
    <w:rsid w:val="00613D54"/>
    <w:rsid w:val="006153C8"/>
    <w:rsid w:val="00622EB4"/>
    <w:rsid w:val="00623B82"/>
    <w:rsid w:val="006251C9"/>
    <w:rsid w:val="0062633F"/>
    <w:rsid w:val="00632670"/>
    <w:rsid w:val="00633364"/>
    <w:rsid w:val="00634EB2"/>
    <w:rsid w:val="006354CE"/>
    <w:rsid w:val="006414EE"/>
    <w:rsid w:val="00643104"/>
    <w:rsid w:val="00645A50"/>
    <w:rsid w:val="00646960"/>
    <w:rsid w:val="00646C1D"/>
    <w:rsid w:val="00656D0F"/>
    <w:rsid w:val="0066254E"/>
    <w:rsid w:val="0066792A"/>
    <w:rsid w:val="00672D53"/>
    <w:rsid w:val="00676DD9"/>
    <w:rsid w:val="00680CA7"/>
    <w:rsid w:val="00683B9E"/>
    <w:rsid w:val="006855A3"/>
    <w:rsid w:val="00687354"/>
    <w:rsid w:val="006878BE"/>
    <w:rsid w:val="006905E5"/>
    <w:rsid w:val="00690AD5"/>
    <w:rsid w:val="006A1FF1"/>
    <w:rsid w:val="006A22E3"/>
    <w:rsid w:val="006A47D1"/>
    <w:rsid w:val="006A7EE0"/>
    <w:rsid w:val="006B010B"/>
    <w:rsid w:val="006B5B6B"/>
    <w:rsid w:val="006C11E3"/>
    <w:rsid w:val="006C1DD2"/>
    <w:rsid w:val="006C37C8"/>
    <w:rsid w:val="006C3BFD"/>
    <w:rsid w:val="006C46EC"/>
    <w:rsid w:val="006C7563"/>
    <w:rsid w:val="006D13C8"/>
    <w:rsid w:val="006D1EC6"/>
    <w:rsid w:val="006D50D3"/>
    <w:rsid w:val="006D6285"/>
    <w:rsid w:val="006E0716"/>
    <w:rsid w:val="006E6D6F"/>
    <w:rsid w:val="006E75AC"/>
    <w:rsid w:val="006F1004"/>
    <w:rsid w:val="006F6257"/>
    <w:rsid w:val="0070118A"/>
    <w:rsid w:val="0070469A"/>
    <w:rsid w:val="007144BE"/>
    <w:rsid w:val="00714918"/>
    <w:rsid w:val="007155BA"/>
    <w:rsid w:val="00717AF0"/>
    <w:rsid w:val="00720006"/>
    <w:rsid w:val="00720071"/>
    <w:rsid w:val="007203BA"/>
    <w:rsid w:val="007209E3"/>
    <w:rsid w:val="0072384F"/>
    <w:rsid w:val="0072395B"/>
    <w:rsid w:val="00724E0B"/>
    <w:rsid w:val="007253B8"/>
    <w:rsid w:val="007268DA"/>
    <w:rsid w:val="00730B07"/>
    <w:rsid w:val="0073171E"/>
    <w:rsid w:val="00731F14"/>
    <w:rsid w:val="00732154"/>
    <w:rsid w:val="007324DA"/>
    <w:rsid w:val="00737C2F"/>
    <w:rsid w:val="00740B41"/>
    <w:rsid w:val="00743B62"/>
    <w:rsid w:val="007452A3"/>
    <w:rsid w:val="0074644B"/>
    <w:rsid w:val="00754356"/>
    <w:rsid w:val="00756284"/>
    <w:rsid w:val="00756AB2"/>
    <w:rsid w:val="0075782B"/>
    <w:rsid w:val="00760E39"/>
    <w:rsid w:val="007629EF"/>
    <w:rsid w:val="00763CDA"/>
    <w:rsid w:val="00765375"/>
    <w:rsid w:val="00765DD0"/>
    <w:rsid w:val="00770E9B"/>
    <w:rsid w:val="00771D4F"/>
    <w:rsid w:val="00774A9F"/>
    <w:rsid w:val="00777340"/>
    <w:rsid w:val="0078304D"/>
    <w:rsid w:val="00784201"/>
    <w:rsid w:val="007849E1"/>
    <w:rsid w:val="00785C64"/>
    <w:rsid w:val="00785FAE"/>
    <w:rsid w:val="007864F5"/>
    <w:rsid w:val="00787CFD"/>
    <w:rsid w:val="007925D8"/>
    <w:rsid w:val="0079571C"/>
    <w:rsid w:val="00797A12"/>
    <w:rsid w:val="00797D77"/>
    <w:rsid w:val="007A0DA4"/>
    <w:rsid w:val="007A19AE"/>
    <w:rsid w:val="007A438A"/>
    <w:rsid w:val="007A4597"/>
    <w:rsid w:val="007B10FA"/>
    <w:rsid w:val="007B208B"/>
    <w:rsid w:val="007B50AF"/>
    <w:rsid w:val="007B5201"/>
    <w:rsid w:val="007B7B27"/>
    <w:rsid w:val="007C1378"/>
    <w:rsid w:val="007C2CEC"/>
    <w:rsid w:val="007D0D55"/>
    <w:rsid w:val="007D31F5"/>
    <w:rsid w:val="007E0DD0"/>
    <w:rsid w:val="007E2E7A"/>
    <w:rsid w:val="007E6296"/>
    <w:rsid w:val="007E638A"/>
    <w:rsid w:val="007E72F0"/>
    <w:rsid w:val="007E79F7"/>
    <w:rsid w:val="007F1D6F"/>
    <w:rsid w:val="007F264F"/>
    <w:rsid w:val="007F4B14"/>
    <w:rsid w:val="007F559D"/>
    <w:rsid w:val="008060B9"/>
    <w:rsid w:val="008061C5"/>
    <w:rsid w:val="00811FF1"/>
    <w:rsid w:val="008174F9"/>
    <w:rsid w:val="00821EB5"/>
    <w:rsid w:val="00824928"/>
    <w:rsid w:val="0082616C"/>
    <w:rsid w:val="0083076E"/>
    <w:rsid w:val="00835575"/>
    <w:rsid w:val="008367B7"/>
    <w:rsid w:val="008369BC"/>
    <w:rsid w:val="008372E3"/>
    <w:rsid w:val="00840038"/>
    <w:rsid w:val="0084685C"/>
    <w:rsid w:val="00851CDA"/>
    <w:rsid w:val="008535C4"/>
    <w:rsid w:val="00853F4E"/>
    <w:rsid w:val="00854998"/>
    <w:rsid w:val="00854C5E"/>
    <w:rsid w:val="00855DDE"/>
    <w:rsid w:val="00861353"/>
    <w:rsid w:val="00865FD5"/>
    <w:rsid w:val="00866BE3"/>
    <w:rsid w:val="00870E20"/>
    <w:rsid w:val="00874927"/>
    <w:rsid w:val="008755F2"/>
    <w:rsid w:val="00875ACB"/>
    <w:rsid w:val="00885F25"/>
    <w:rsid w:val="0089136E"/>
    <w:rsid w:val="008959EC"/>
    <w:rsid w:val="00895E2F"/>
    <w:rsid w:val="008A40FC"/>
    <w:rsid w:val="008A51E8"/>
    <w:rsid w:val="008B1738"/>
    <w:rsid w:val="008B1BC9"/>
    <w:rsid w:val="008B2425"/>
    <w:rsid w:val="008B3546"/>
    <w:rsid w:val="008C14DA"/>
    <w:rsid w:val="008C2FDE"/>
    <w:rsid w:val="008C48EB"/>
    <w:rsid w:val="008C5B20"/>
    <w:rsid w:val="008C61C2"/>
    <w:rsid w:val="008D372A"/>
    <w:rsid w:val="008D79DB"/>
    <w:rsid w:val="008D7CD6"/>
    <w:rsid w:val="008E06B9"/>
    <w:rsid w:val="008E2B95"/>
    <w:rsid w:val="008F0409"/>
    <w:rsid w:val="008F0862"/>
    <w:rsid w:val="008F1AAC"/>
    <w:rsid w:val="008F240F"/>
    <w:rsid w:val="009033AD"/>
    <w:rsid w:val="00906159"/>
    <w:rsid w:val="00914BD7"/>
    <w:rsid w:val="00914BF8"/>
    <w:rsid w:val="00916C80"/>
    <w:rsid w:val="00917A2A"/>
    <w:rsid w:val="009214D6"/>
    <w:rsid w:val="00921965"/>
    <w:rsid w:val="00922C84"/>
    <w:rsid w:val="00922F57"/>
    <w:rsid w:val="00927684"/>
    <w:rsid w:val="00933F45"/>
    <w:rsid w:val="009351B7"/>
    <w:rsid w:val="009366FF"/>
    <w:rsid w:val="00940AED"/>
    <w:rsid w:val="009475F1"/>
    <w:rsid w:val="009504FB"/>
    <w:rsid w:val="00951D23"/>
    <w:rsid w:val="009535C9"/>
    <w:rsid w:val="009540A4"/>
    <w:rsid w:val="0095573E"/>
    <w:rsid w:val="00960A7A"/>
    <w:rsid w:val="0096130D"/>
    <w:rsid w:val="00961BC5"/>
    <w:rsid w:val="00962D7D"/>
    <w:rsid w:val="00981C73"/>
    <w:rsid w:val="00983C4E"/>
    <w:rsid w:val="00984830"/>
    <w:rsid w:val="00984D9D"/>
    <w:rsid w:val="00986378"/>
    <w:rsid w:val="00987295"/>
    <w:rsid w:val="009947A1"/>
    <w:rsid w:val="009A0930"/>
    <w:rsid w:val="009A427C"/>
    <w:rsid w:val="009A6DC9"/>
    <w:rsid w:val="009C0F4E"/>
    <w:rsid w:val="009C1595"/>
    <w:rsid w:val="009C76A6"/>
    <w:rsid w:val="009D0C0C"/>
    <w:rsid w:val="009E2DA8"/>
    <w:rsid w:val="009E5749"/>
    <w:rsid w:val="009F137A"/>
    <w:rsid w:val="009F1DEE"/>
    <w:rsid w:val="009F42ED"/>
    <w:rsid w:val="009F4D96"/>
    <w:rsid w:val="009F59F9"/>
    <w:rsid w:val="009F7A9F"/>
    <w:rsid w:val="00A2239A"/>
    <w:rsid w:val="00A22C4C"/>
    <w:rsid w:val="00A24AFE"/>
    <w:rsid w:val="00A24FA6"/>
    <w:rsid w:val="00A262AB"/>
    <w:rsid w:val="00A27DD0"/>
    <w:rsid w:val="00A30217"/>
    <w:rsid w:val="00A30EC3"/>
    <w:rsid w:val="00A31552"/>
    <w:rsid w:val="00A3185A"/>
    <w:rsid w:val="00A3258F"/>
    <w:rsid w:val="00A32933"/>
    <w:rsid w:val="00A355CB"/>
    <w:rsid w:val="00A361DB"/>
    <w:rsid w:val="00A42020"/>
    <w:rsid w:val="00A43A41"/>
    <w:rsid w:val="00A43CD7"/>
    <w:rsid w:val="00A46B67"/>
    <w:rsid w:val="00A46F7D"/>
    <w:rsid w:val="00A50C85"/>
    <w:rsid w:val="00A53494"/>
    <w:rsid w:val="00A54999"/>
    <w:rsid w:val="00A6067C"/>
    <w:rsid w:val="00A62FA4"/>
    <w:rsid w:val="00A655D1"/>
    <w:rsid w:val="00A745D4"/>
    <w:rsid w:val="00A751BC"/>
    <w:rsid w:val="00A75EA6"/>
    <w:rsid w:val="00A80F35"/>
    <w:rsid w:val="00A8323F"/>
    <w:rsid w:val="00A8369C"/>
    <w:rsid w:val="00A84064"/>
    <w:rsid w:val="00A84BF3"/>
    <w:rsid w:val="00A855B7"/>
    <w:rsid w:val="00A86829"/>
    <w:rsid w:val="00A95659"/>
    <w:rsid w:val="00A96F4B"/>
    <w:rsid w:val="00AA177B"/>
    <w:rsid w:val="00AA5488"/>
    <w:rsid w:val="00AA71B6"/>
    <w:rsid w:val="00AB4033"/>
    <w:rsid w:val="00AB49D4"/>
    <w:rsid w:val="00AB5FFD"/>
    <w:rsid w:val="00AB6919"/>
    <w:rsid w:val="00AB71FB"/>
    <w:rsid w:val="00AC0819"/>
    <w:rsid w:val="00AC3970"/>
    <w:rsid w:val="00AC5082"/>
    <w:rsid w:val="00AC7C8D"/>
    <w:rsid w:val="00AD1069"/>
    <w:rsid w:val="00AE0645"/>
    <w:rsid w:val="00AF294A"/>
    <w:rsid w:val="00AF6218"/>
    <w:rsid w:val="00B00DC6"/>
    <w:rsid w:val="00B020A5"/>
    <w:rsid w:val="00B02B92"/>
    <w:rsid w:val="00B070CE"/>
    <w:rsid w:val="00B10E36"/>
    <w:rsid w:val="00B11974"/>
    <w:rsid w:val="00B149BA"/>
    <w:rsid w:val="00B15480"/>
    <w:rsid w:val="00B15BCF"/>
    <w:rsid w:val="00B166A6"/>
    <w:rsid w:val="00B25927"/>
    <w:rsid w:val="00B260BC"/>
    <w:rsid w:val="00B2696B"/>
    <w:rsid w:val="00B26B00"/>
    <w:rsid w:val="00B27412"/>
    <w:rsid w:val="00B311B3"/>
    <w:rsid w:val="00B31EB6"/>
    <w:rsid w:val="00B32498"/>
    <w:rsid w:val="00B375E6"/>
    <w:rsid w:val="00B42DA3"/>
    <w:rsid w:val="00B45599"/>
    <w:rsid w:val="00B509E7"/>
    <w:rsid w:val="00B51536"/>
    <w:rsid w:val="00B51998"/>
    <w:rsid w:val="00B51F28"/>
    <w:rsid w:val="00B56775"/>
    <w:rsid w:val="00B567E7"/>
    <w:rsid w:val="00B57A99"/>
    <w:rsid w:val="00B62517"/>
    <w:rsid w:val="00B64768"/>
    <w:rsid w:val="00B64E48"/>
    <w:rsid w:val="00B65645"/>
    <w:rsid w:val="00B6689F"/>
    <w:rsid w:val="00B67F17"/>
    <w:rsid w:val="00B7380E"/>
    <w:rsid w:val="00B74443"/>
    <w:rsid w:val="00B8287C"/>
    <w:rsid w:val="00B831D3"/>
    <w:rsid w:val="00B85425"/>
    <w:rsid w:val="00B9117F"/>
    <w:rsid w:val="00BA06F2"/>
    <w:rsid w:val="00BA306B"/>
    <w:rsid w:val="00BA3E89"/>
    <w:rsid w:val="00BA3FA4"/>
    <w:rsid w:val="00BA60C6"/>
    <w:rsid w:val="00BB17A8"/>
    <w:rsid w:val="00BB42CF"/>
    <w:rsid w:val="00BB5534"/>
    <w:rsid w:val="00BC08BC"/>
    <w:rsid w:val="00BC0AF7"/>
    <w:rsid w:val="00BC19E4"/>
    <w:rsid w:val="00BC2AE4"/>
    <w:rsid w:val="00BC3B84"/>
    <w:rsid w:val="00BC4546"/>
    <w:rsid w:val="00BC5142"/>
    <w:rsid w:val="00BC7B21"/>
    <w:rsid w:val="00BD0CDA"/>
    <w:rsid w:val="00BE5056"/>
    <w:rsid w:val="00BE520D"/>
    <w:rsid w:val="00BE7D51"/>
    <w:rsid w:val="00BF04B5"/>
    <w:rsid w:val="00BF17A9"/>
    <w:rsid w:val="00BF2AE9"/>
    <w:rsid w:val="00BF58A4"/>
    <w:rsid w:val="00C0011E"/>
    <w:rsid w:val="00C003CD"/>
    <w:rsid w:val="00C0585B"/>
    <w:rsid w:val="00C06985"/>
    <w:rsid w:val="00C06A8A"/>
    <w:rsid w:val="00C1095C"/>
    <w:rsid w:val="00C1288F"/>
    <w:rsid w:val="00C1332D"/>
    <w:rsid w:val="00C13949"/>
    <w:rsid w:val="00C22805"/>
    <w:rsid w:val="00C2399A"/>
    <w:rsid w:val="00C24FB1"/>
    <w:rsid w:val="00C257D8"/>
    <w:rsid w:val="00C26932"/>
    <w:rsid w:val="00C26E4A"/>
    <w:rsid w:val="00C30458"/>
    <w:rsid w:val="00C30B6B"/>
    <w:rsid w:val="00C3697A"/>
    <w:rsid w:val="00C37C95"/>
    <w:rsid w:val="00C400CC"/>
    <w:rsid w:val="00C402A5"/>
    <w:rsid w:val="00C45010"/>
    <w:rsid w:val="00C4605C"/>
    <w:rsid w:val="00C51AEC"/>
    <w:rsid w:val="00C577E4"/>
    <w:rsid w:val="00C62C40"/>
    <w:rsid w:val="00C64047"/>
    <w:rsid w:val="00C652C4"/>
    <w:rsid w:val="00C65851"/>
    <w:rsid w:val="00C66EAE"/>
    <w:rsid w:val="00C70D31"/>
    <w:rsid w:val="00C712E1"/>
    <w:rsid w:val="00C71CB0"/>
    <w:rsid w:val="00C74438"/>
    <w:rsid w:val="00C77BD4"/>
    <w:rsid w:val="00C819E1"/>
    <w:rsid w:val="00C852EB"/>
    <w:rsid w:val="00C86D06"/>
    <w:rsid w:val="00C90515"/>
    <w:rsid w:val="00C91357"/>
    <w:rsid w:val="00C92063"/>
    <w:rsid w:val="00C92ED1"/>
    <w:rsid w:val="00C932C0"/>
    <w:rsid w:val="00C96FB7"/>
    <w:rsid w:val="00CA536D"/>
    <w:rsid w:val="00CA66B6"/>
    <w:rsid w:val="00CB1171"/>
    <w:rsid w:val="00CB36C9"/>
    <w:rsid w:val="00CB5DEB"/>
    <w:rsid w:val="00CC09E5"/>
    <w:rsid w:val="00CC2B2A"/>
    <w:rsid w:val="00CC393E"/>
    <w:rsid w:val="00CC5794"/>
    <w:rsid w:val="00CC6B0F"/>
    <w:rsid w:val="00CD3145"/>
    <w:rsid w:val="00CD4B21"/>
    <w:rsid w:val="00CD5399"/>
    <w:rsid w:val="00CD5DC7"/>
    <w:rsid w:val="00CD5EC3"/>
    <w:rsid w:val="00CD7546"/>
    <w:rsid w:val="00CE059D"/>
    <w:rsid w:val="00CE0DE4"/>
    <w:rsid w:val="00CE11A8"/>
    <w:rsid w:val="00CE6B17"/>
    <w:rsid w:val="00CE7467"/>
    <w:rsid w:val="00CF7965"/>
    <w:rsid w:val="00D02998"/>
    <w:rsid w:val="00D03FC6"/>
    <w:rsid w:val="00D05342"/>
    <w:rsid w:val="00D11859"/>
    <w:rsid w:val="00D12924"/>
    <w:rsid w:val="00D150DC"/>
    <w:rsid w:val="00D1723A"/>
    <w:rsid w:val="00D220A2"/>
    <w:rsid w:val="00D23731"/>
    <w:rsid w:val="00D2505F"/>
    <w:rsid w:val="00D25276"/>
    <w:rsid w:val="00D25CCB"/>
    <w:rsid w:val="00D26E7B"/>
    <w:rsid w:val="00D313CF"/>
    <w:rsid w:val="00D3268D"/>
    <w:rsid w:val="00D333C2"/>
    <w:rsid w:val="00D33F8E"/>
    <w:rsid w:val="00D40888"/>
    <w:rsid w:val="00D42A43"/>
    <w:rsid w:val="00D43FB8"/>
    <w:rsid w:val="00D5000E"/>
    <w:rsid w:val="00D50863"/>
    <w:rsid w:val="00D50A49"/>
    <w:rsid w:val="00D547E5"/>
    <w:rsid w:val="00D550F8"/>
    <w:rsid w:val="00D55A96"/>
    <w:rsid w:val="00D55C10"/>
    <w:rsid w:val="00D5632F"/>
    <w:rsid w:val="00D56EC2"/>
    <w:rsid w:val="00D61440"/>
    <w:rsid w:val="00D64B7E"/>
    <w:rsid w:val="00D64E77"/>
    <w:rsid w:val="00D661AE"/>
    <w:rsid w:val="00D666EE"/>
    <w:rsid w:val="00D67B80"/>
    <w:rsid w:val="00D67E35"/>
    <w:rsid w:val="00D73281"/>
    <w:rsid w:val="00D745F6"/>
    <w:rsid w:val="00D805C1"/>
    <w:rsid w:val="00D816CF"/>
    <w:rsid w:val="00D82D30"/>
    <w:rsid w:val="00D83211"/>
    <w:rsid w:val="00D838C8"/>
    <w:rsid w:val="00D86F26"/>
    <w:rsid w:val="00D875C3"/>
    <w:rsid w:val="00D91734"/>
    <w:rsid w:val="00D92009"/>
    <w:rsid w:val="00D96254"/>
    <w:rsid w:val="00DA4DA6"/>
    <w:rsid w:val="00DA7094"/>
    <w:rsid w:val="00DA7103"/>
    <w:rsid w:val="00DB2EAC"/>
    <w:rsid w:val="00DB50FC"/>
    <w:rsid w:val="00DB7DAF"/>
    <w:rsid w:val="00DC08A5"/>
    <w:rsid w:val="00DC0B4C"/>
    <w:rsid w:val="00DC1302"/>
    <w:rsid w:val="00DC1C75"/>
    <w:rsid w:val="00DC1F9B"/>
    <w:rsid w:val="00DC2357"/>
    <w:rsid w:val="00DC3E51"/>
    <w:rsid w:val="00DC67F3"/>
    <w:rsid w:val="00DD1329"/>
    <w:rsid w:val="00DD3317"/>
    <w:rsid w:val="00DD3648"/>
    <w:rsid w:val="00DD4B22"/>
    <w:rsid w:val="00DD6739"/>
    <w:rsid w:val="00DE64A7"/>
    <w:rsid w:val="00DE7867"/>
    <w:rsid w:val="00DF0823"/>
    <w:rsid w:val="00DF3113"/>
    <w:rsid w:val="00DF6C8C"/>
    <w:rsid w:val="00DF7912"/>
    <w:rsid w:val="00E016B6"/>
    <w:rsid w:val="00E057B6"/>
    <w:rsid w:val="00E057E4"/>
    <w:rsid w:val="00E07A09"/>
    <w:rsid w:val="00E07BB4"/>
    <w:rsid w:val="00E12DFF"/>
    <w:rsid w:val="00E14E53"/>
    <w:rsid w:val="00E21C3B"/>
    <w:rsid w:val="00E26ECA"/>
    <w:rsid w:val="00E3059E"/>
    <w:rsid w:val="00E32B60"/>
    <w:rsid w:val="00E3547E"/>
    <w:rsid w:val="00E36F42"/>
    <w:rsid w:val="00E4399C"/>
    <w:rsid w:val="00E45172"/>
    <w:rsid w:val="00E45818"/>
    <w:rsid w:val="00E4C713"/>
    <w:rsid w:val="00E51A5F"/>
    <w:rsid w:val="00E52D53"/>
    <w:rsid w:val="00E544E7"/>
    <w:rsid w:val="00E551A4"/>
    <w:rsid w:val="00E56F8D"/>
    <w:rsid w:val="00E578EB"/>
    <w:rsid w:val="00E6149D"/>
    <w:rsid w:val="00E64394"/>
    <w:rsid w:val="00E67DC4"/>
    <w:rsid w:val="00E70159"/>
    <w:rsid w:val="00E735B3"/>
    <w:rsid w:val="00E75325"/>
    <w:rsid w:val="00E77D28"/>
    <w:rsid w:val="00E90870"/>
    <w:rsid w:val="00E96F46"/>
    <w:rsid w:val="00EA2E31"/>
    <w:rsid w:val="00EA4139"/>
    <w:rsid w:val="00EA484A"/>
    <w:rsid w:val="00EA6E92"/>
    <w:rsid w:val="00EA752A"/>
    <w:rsid w:val="00EB0149"/>
    <w:rsid w:val="00EB023A"/>
    <w:rsid w:val="00EB1F85"/>
    <w:rsid w:val="00EB47BA"/>
    <w:rsid w:val="00EC0146"/>
    <w:rsid w:val="00EC22AC"/>
    <w:rsid w:val="00EC4D44"/>
    <w:rsid w:val="00EE4186"/>
    <w:rsid w:val="00EE5D0F"/>
    <w:rsid w:val="00EE6492"/>
    <w:rsid w:val="00EF432C"/>
    <w:rsid w:val="00EF50F4"/>
    <w:rsid w:val="00EF51E2"/>
    <w:rsid w:val="00F043CC"/>
    <w:rsid w:val="00F06EC5"/>
    <w:rsid w:val="00F12EFD"/>
    <w:rsid w:val="00F15B70"/>
    <w:rsid w:val="00F24F92"/>
    <w:rsid w:val="00F257CA"/>
    <w:rsid w:val="00F260C0"/>
    <w:rsid w:val="00F27E3F"/>
    <w:rsid w:val="00F302C6"/>
    <w:rsid w:val="00F319C3"/>
    <w:rsid w:val="00F3542C"/>
    <w:rsid w:val="00F37302"/>
    <w:rsid w:val="00F4056E"/>
    <w:rsid w:val="00F43EE2"/>
    <w:rsid w:val="00F44ADB"/>
    <w:rsid w:val="00F45C4C"/>
    <w:rsid w:val="00F45FF1"/>
    <w:rsid w:val="00F47DBF"/>
    <w:rsid w:val="00F50407"/>
    <w:rsid w:val="00F51390"/>
    <w:rsid w:val="00F534AC"/>
    <w:rsid w:val="00F53EE8"/>
    <w:rsid w:val="00F53F39"/>
    <w:rsid w:val="00F578A9"/>
    <w:rsid w:val="00F603ED"/>
    <w:rsid w:val="00F663EA"/>
    <w:rsid w:val="00F71995"/>
    <w:rsid w:val="00F720C1"/>
    <w:rsid w:val="00F72D8D"/>
    <w:rsid w:val="00F751FC"/>
    <w:rsid w:val="00F76739"/>
    <w:rsid w:val="00F812C3"/>
    <w:rsid w:val="00F85D5D"/>
    <w:rsid w:val="00F86553"/>
    <w:rsid w:val="00F87CCA"/>
    <w:rsid w:val="00F92846"/>
    <w:rsid w:val="00F952EA"/>
    <w:rsid w:val="00F95B24"/>
    <w:rsid w:val="00FA1B8C"/>
    <w:rsid w:val="00FA5BEB"/>
    <w:rsid w:val="00FB0309"/>
    <w:rsid w:val="00FB2B3B"/>
    <w:rsid w:val="00FB4617"/>
    <w:rsid w:val="00FB6064"/>
    <w:rsid w:val="00FB70BB"/>
    <w:rsid w:val="00FC0535"/>
    <w:rsid w:val="00FC2570"/>
    <w:rsid w:val="00FD2356"/>
    <w:rsid w:val="00FD2830"/>
    <w:rsid w:val="00FE0493"/>
    <w:rsid w:val="00FE1713"/>
    <w:rsid w:val="00FE4DFF"/>
    <w:rsid w:val="00FE613F"/>
    <w:rsid w:val="00FE71B1"/>
    <w:rsid w:val="00FE7435"/>
    <w:rsid w:val="00FF15EE"/>
    <w:rsid w:val="00FF3278"/>
    <w:rsid w:val="00FF4820"/>
    <w:rsid w:val="00FF48CB"/>
    <w:rsid w:val="00FF60D5"/>
    <w:rsid w:val="03BC6975"/>
    <w:rsid w:val="04759D1E"/>
    <w:rsid w:val="06B40B04"/>
    <w:rsid w:val="074E89A8"/>
    <w:rsid w:val="09673A89"/>
    <w:rsid w:val="0A7FA1CE"/>
    <w:rsid w:val="0B9774C7"/>
    <w:rsid w:val="0CFC0488"/>
    <w:rsid w:val="100CBF63"/>
    <w:rsid w:val="10FF5961"/>
    <w:rsid w:val="11A62D60"/>
    <w:rsid w:val="12ACA2D2"/>
    <w:rsid w:val="15647A84"/>
    <w:rsid w:val="17C0A803"/>
    <w:rsid w:val="1B643DA9"/>
    <w:rsid w:val="1BD5508D"/>
    <w:rsid w:val="1D136F97"/>
    <w:rsid w:val="1D4E2AD4"/>
    <w:rsid w:val="1E4D80CB"/>
    <w:rsid w:val="1E60CECF"/>
    <w:rsid w:val="1F0FCB2B"/>
    <w:rsid w:val="20B37A86"/>
    <w:rsid w:val="22DF57DF"/>
    <w:rsid w:val="254DE908"/>
    <w:rsid w:val="264C86CD"/>
    <w:rsid w:val="2C1DB57E"/>
    <w:rsid w:val="2F15099E"/>
    <w:rsid w:val="2FB68D46"/>
    <w:rsid w:val="2FC1A25B"/>
    <w:rsid w:val="3062D8D0"/>
    <w:rsid w:val="3098ACC5"/>
    <w:rsid w:val="35C15740"/>
    <w:rsid w:val="3A041806"/>
    <w:rsid w:val="3A7D50F0"/>
    <w:rsid w:val="3B8DC450"/>
    <w:rsid w:val="3BE470A6"/>
    <w:rsid w:val="3D7EB0DE"/>
    <w:rsid w:val="3F1145A0"/>
    <w:rsid w:val="4016D619"/>
    <w:rsid w:val="40EAB4AE"/>
    <w:rsid w:val="4E904ACF"/>
    <w:rsid w:val="4FE89F2D"/>
    <w:rsid w:val="53F06180"/>
    <w:rsid w:val="55BC8857"/>
    <w:rsid w:val="58A8CC02"/>
    <w:rsid w:val="58BA7C55"/>
    <w:rsid w:val="5947B2E0"/>
    <w:rsid w:val="5EB4D9FD"/>
    <w:rsid w:val="6159C85F"/>
    <w:rsid w:val="61FCFB14"/>
    <w:rsid w:val="620DC8EA"/>
    <w:rsid w:val="625EFEDC"/>
    <w:rsid w:val="655A2349"/>
    <w:rsid w:val="656B44F5"/>
    <w:rsid w:val="657E31C5"/>
    <w:rsid w:val="67CCE8DD"/>
    <w:rsid w:val="68D88D99"/>
    <w:rsid w:val="693407ED"/>
    <w:rsid w:val="6B019EA5"/>
    <w:rsid w:val="6B1D9EAE"/>
    <w:rsid w:val="6C17525B"/>
    <w:rsid w:val="6CBC9627"/>
    <w:rsid w:val="6E9436B7"/>
    <w:rsid w:val="712B225F"/>
    <w:rsid w:val="72215F5A"/>
    <w:rsid w:val="762EF43A"/>
    <w:rsid w:val="76A47C12"/>
    <w:rsid w:val="76FB287C"/>
    <w:rsid w:val="77508A91"/>
    <w:rsid w:val="78E38E93"/>
    <w:rsid w:val="7BD1646A"/>
    <w:rsid w:val="7ED6F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D3F4"/>
  <w15:chartTrackingRefBased/>
  <w15:docId w15:val="{52741979-E13D-420A-9BEC-F887D1E9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4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ED"/>
  </w:style>
  <w:style w:type="paragraph" w:styleId="Footer">
    <w:name w:val="footer"/>
    <w:basedOn w:val="Normal"/>
    <w:link w:val="FooterChar"/>
    <w:uiPriority w:val="99"/>
    <w:unhideWhenUsed/>
    <w:rsid w:val="009F4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ED"/>
  </w:style>
  <w:style w:type="paragraph" w:styleId="BalloonText">
    <w:name w:val="Balloon Text"/>
    <w:basedOn w:val="Normal"/>
    <w:link w:val="BalloonTextChar"/>
    <w:uiPriority w:val="99"/>
    <w:semiHidden/>
    <w:unhideWhenUsed/>
    <w:rsid w:val="009F42ED"/>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F42ED"/>
    <w:rPr>
      <w:rFonts w:ascii="Tahoma" w:hAnsi="Tahoma" w:cs="Tahoma"/>
      <w:sz w:val="16"/>
      <w:szCs w:val="16"/>
    </w:rPr>
  </w:style>
  <w:style w:type="character" w:styleId="Hyperlink">
    <w:name w:val="Hyperlink"/>
    <w:uiPriority w:val="99"/>
    <w:unhideWhenUsed/>
    <w:rsid w:val="002A17F2"/>
    <w:rPr>
      <w:color w:val="0000FF"/>
      <w:u w:val="single"/>
    </w:rPr>
  </w:style>
  <w:style w:type="character" w:customStyle="1" w:styleId="longtext">
    <w:name w:val="long_text"/>
    <w:basedOn w:val="DefaultParagraphFont"/>
    <w:rsid w:val="00221170"/>
  </w:style>
  <w:style w:type="character" w:customStyle="1" w:styleId="apple-converted-space">
    <w:name w:val="apple-converted-space"/>
    <w:basedOn w:val="DefaultParagraphFont"/>
    <w:rsid w:val="000A4A09"/>
  </w:style>
  <w:style w:type="paragraph" w:styleId="ListParagraph">
    <w:name w:val="List Paragraph"/>
    <w:aliases w:val="List Paragraph QSM"/>
    <w:basedOn w:val="Normal"/>
    <w:link w:val="ListParagraphChar"/>
    <w:uiPriority w:val="34"/>
    <w:qFormat/>
    <w:rsid w:val="0044597B"/>
    <w:pPr>
      <w:spacing w:after="0" w:line="240" w:lineRule="auto"/>
      <w:ind w:left="720"/>
      <w:contextualSpacing/>
    </w:pPr>
    <w:rPr>
      <w:rFonts w:ascii="Cambria" w:hAnsi="Cambria"/>
      <w:sz w:val="24"/>
      <w:szCs w:val="24"/>
      <w:lang w:val="en-GB"/>
    </w:rPr>
  </w:style>
  <w:style w:type="table" w:styleId="TableGrid">
    <w:name w:val="Table Grid"/>
    <w:basedOn w:val="TableNormal"/>
    <w:rsid w:val="0044597B"/>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B51F28"/>
    <w:pPr>
      <w:keepNext/>
      <w:keepLines/>
      <w:spacing w:after="0" w:line="240" w:lineRule="auto"/>
      <w:jc w:val="center"/>
    </w:pPr>
    <w:rPr>
      <w:rFonts w:ascii="Times New Roman" w:hAnsi="Times New Roman"/>
      <w:b/>
      <w:color w:val="000000"/>
      <w:sz w:val="20"/>
      <w:szCs w:val="20"/>
    </w:rPr>
  </w:style>
  <w:style w:type="character" w:customStyle="1" w:styleId="TitleChar">
    <w:name w:val="Title Char"/>
    <w:link w:val="Title"/>
    <w:rsid w:val="00B51F28"/>
    <w:rPr>
      <w:rFonts w:ascii="Times New Roman" w:eastAsia="Times New Roman" w:hAnsi="Times New Roman"/>
      <w:b/>
      <w:color w:val="000000"/>
    </w:rPr>
  </w:style>
  <w:style w:type="character" w:styleId="CommentReference">
    <w:name w:val="annotation reference"/>
    <w:uiPriority w:val="99"/>
    <w:semiHidden/>
    <w:unhideWhenUsed/>
    <w:rsid w:val="00265557"/>
    <w:rPr>
      <w:sz w:val="16"/>
      <w:szCs w:val="16"/>
    </w:rPr>
  </w:style>
  <w:style w:type="paragraph" w:styleId="CommentText">
    <w:name w:val="annotation text"/>
    <w:basedOn w:val="Normal"/>
    <w:link w:val="CommentTextChar"/>
    <w:uiPriority w:val="99"/>
    <w:unhideWhenUsed/>
    <w:rsid w:val="00265557"/>
    <w:rPr>
      <w:sz w:val="20"/>
      <w:szCs w:val="20"/>
    </w:rPr>
  </w:style>
  <w:style w:type="character" w:customStyle="1" w:styleId="CommentTextChar">
    <w:name w:val="Comment Text Char"/>
    <w:link w:val="CommentText"/>
    <w:uiPriority w:val="99"/>
    <w:rsid w:val="00265557"/>
    <w:rPr>
      <w:rFonts w:eastAsia="Times New Roman"/>
    </w:rPr>
  </w:style>
  <w:style w:type="paragraph" w:styleId="CommentSubject">
    <w:name w:val="annotation subject"/>
    <w:basedOn w:val="CommentText"/>
    <w:next w:val="CommentText"/>
    <w:link w:val="CommentSubjectChar"/>
    <w:uiPriority w:val="99"/>
    <w:semiHidden/>
    <w:unhideWhenUsed/>
    <w:rsid w:val="008061C5"/>
    <w:rPr>
      <w:b/>
      <w:bCs/>
    </w:rPr>
  </w:style>
  <w:style w:type="character" w:customStyle="1" w:styleId="CommentSubjectChar">
    <w:name w:val="Comment Subject Char"/>
    <w:link w:val="CommentSubject"/>
    <w:uiPriority w:val="99"/>
    <w:semiHidden/>
    <w:rsid w:val="008061C5"/>
    <w:rPr>
      <w:rFonts w:eastAsia="Times New Roman"/>
      <w:b/>
      <w:bCs/>
    </w:rPr>
  </w:style>
  <w:style w:type="character" w:styleId="FollowedHyperlink">
    <w:name w:val="FollowedHyperlink"/>
    <w:uiPriority w:val="99"/>
    <w:semiHidden/>
    <w:unhideWhenUsed/>
    <w:rsid w:val="00DC1C75"/>
    <w:rPr>
      <w:color w:val="954F72"/>
      <w:u w:val="single"/>
    </w:rPr>
  </w:style>
  <w:style w:type="character" w:customStyle="1" w:styleId="ListParagraphChar">
    <w:name w:val="List Paragraph Char"/>
    <w:aliases w:val="List Paragraph QSM Char"/>
    <w:link w:val="ListParagraph"/>
    <w:uiPriority w:val="34"/>
    <w:rsid w:val="00192E61"/>
    <w:rPr>
      <w:rFonts w:ascii="Cambria" w:eastAsia="Times New Roman" w:hAnsi="Cambria"/>
      <w:sz w:val="24"/>
      <w:szCs w:val="24"/>
      <w:lang w:val="en-GB"/>
    </w:rPr>
  </w:style>
  <w:style w:type="paragraph" w:customStyle="1" w:styleId="paragraph">
    <w:name w:val="paragraph"/>
    <w:basedOn w:val="Normal"/>
    <w:rsid w:val="00192E61"/>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EF50F4"/>
    <w:rPr>
      <w:rFonts w:eastAsia="Times New Roman"/>
      <w:sz w:val="22"/>
      <w:szCs w:val="22"/>
    </w:rPr>
  </w:style>
  <w:style w:type="character" w:styleId="Strong">
    <w:name w:val="Strong"/>
    <w:basedOn w:val="DefaultParagraphFont"/>
    <w:uiPriority w:val="22"/>
    <w:qFormat/>
    <w:rsid w:val="00A24FA6"/>
    <w:rPr>
      <w:b/>
      <w:bCs/>
    </w:rPr>
  </w:style>
  <w:style w:type="paragraph" w:styleId="FootnoteText">
    <w:name w:val="footnote text"/>
    <w:basedOn w:val="Normal"/>
    <w:link w:val="FootnoteTextChar"/>
    <w:uiPriority w:val="99"/>
    <w:semiHidden/>
    <w:unhideWhenUsed/>
    <w:rsid w:val="00B31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EB6"/>
    <w:rPr>
      <w:rFonts w:eastAsia="Times New Roman"/>
    </w:rPr>
  </w:style>
  <w:style w:type="character" w:styleId="FootnoteReference">
    <w:name w:val="footnote reference"/>
    <w:basedOn w:val="DefaultParagraphFont"/>
    <w:uiPriority w:val="99"/>
    <w:semiHidden/>
    <w:unhideWhenUsed/>
    <w:rsid w:val="00B31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2327">
      <w:bodyDiv w:val="1"/>
      <w:marLeft w:val="0"/>
      <w:marRight w:val="0"/>
      <w:marTop w:val="0"/>
      <w:marBottom w:val="0"/>
      <w:divBdr>
        <w:top w:val="none" w:sz="0" w:space="0" w:color="auto"/>
        <w:left w:val="none" w:sz="0" w:space="0" w:color="auto"/>
        <w:bottom w:val="none" w:sz="0" w:space="0" w:color="auto"/>
        <w:right w:val="none" w:sz="0" w:space="0" w:color="auto"/>
      </w:divBdr>
    </w:div>
    <w:div w:id="939218111">
      <w:bodyDiv w:val="1"/>
      <w:marLeft w:val="0"/>
      <w:marRight w:val="0"/>
      <w:marTop w:val="0"/>
      <w:marBottom w:val="0"/>
      <w:divBdr>
        <w:top w:val="none" w:sz="0" w:space="0" w:color="auto"/>
        <w:left w:val="none" w:sz="0" w:space="0" w:color="auto"/>
        <w:bottom w:val="none" w:sz="0" w:space="0" w:color="auto"/>
        <w:right w:val="none" w:sz="0" w:space="0" w:color="auto"/>
      </w:divBdr>
    </w:div>
    <w:div w:id="1620643052">
      <w:bodyDiv w:val="1"/>
      <w:marLeft w:val="0"/>
      <w:marRight w:val="0"/>
      <w:marTop w:val="0"/>
      <w:marBottom w:val="0"/>
      <w:divBdr>
        <w:top w:val="none" w:sz="0" w:space="0" w:color="auto"/>
        <w:left w:val="none" w:sz="0" w:space="0" w:color="auto"/>
        <w:bottom w:val="none" w:sz="0" w:space="0" w:color="auto"/>
        <w:right w:val="none" w:sz="0" w:space="0" w:color="auto"/>
      </w:divBdr>
    </w:div>
    <w:div w:id="1912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 xmlns="1beb2d21-0b1c-4c48-9c18-a543abd6ecf4">Template</Note>
    <TaxCatchAll xmlns="6d0e3a54-1bf8-4380-b9a7-8bd0d8deb4a2" xsi:nil="true"/>
    <lcf76f155ced4ddcb4097134ff3c332f xmlns="1beb2d21-0b1c-4c48-9c18-a543abd6ecf4">
      <Terms xmlns="http://schemas.microsoft.com/office/infopath/2007/PartnerControls"/>
    </lcf76f155ced4ddcb4097134ff3c332f>
    <_Flow_SignoffStatus xmlns="1beb2d21-0b1c-4c48-9c18-a543abd6ecf4" xsi:nil="true"/>
    <Datentime xmlns="1beb2d21-0b1c-4c48-9c18-a543abd6ec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2082680A9C4D4E925B6D792C316A5B" ma:contentTypeVersion="21" ma:contentTypeDescription="Create a new document." ma:contentTypeScope="" ma:versionID="749dbcfaad9d7bf116810aab9c3846fb">
  <xsd:schema xmlns:xsd="http://www.w3.org/2001/XMLSchema" xmlns:xs="http://www.w3.org/2001/XMLSchema" xmlns:p="http://schemas.microsoft.com/office/2006/metadata/properties" xmlns:ns1="http://schemas.microsoft.com/sharepoint/v3" xmlns:ns2="1beb2d21-0b1c-4c48-9c18-a543abd6ecf4" xmlns:ns3="6d0e3a54-1bf8-4380-b9a7-8bd0d8deb4a2" targetNamespace="http://schemas.microsoft.com/office/2006/metadata/properties" ma:root="true" ma:fieldsID="8a074ce67217ac6dacea0b218b2e57b5" ns1:_="" ns2:_="" ns3:_="">
    <xsd:import namespace="http://schemas.microsoft.com/sharepoint/v3"/>
    <xsd:import namespace="1beb2d21-0b1c-4c48-9c18-a543abd6ecf4"/>
    <xsd:import namespace="6d0e3a54-1bf8-4380-b9a7-8bd0d8deb4a2"/>
    <xsd:element name="properties">
      <xsd:complexType>
        <xsd:sequence>
          <xsd:element name="documentManagement">
            <xsd:complexType>
              <xsd:all>
                <xsd:element ref="ns2:Datentim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_Flow_SignoffStatu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b2d21-0b1c-4c48-9c18-a543abd6ecf4" elementFormDefault="qualified">
    <xsd:import namespace="http://schemas.microsoft.com/office/2006/documentManagement/types"/>
    <xsd:import namespace="http://schemas.microsoft.com/office/infopath/2007/PartnerControls"/>
    <xsd:element name="Datentime" ma:index="3" nillable="true" ma:displayName="Date n time" ma:format="DateTime" ma:internalName="Datentim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Note" ma:index="27" nillable="true" ma:displayName="Note"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e3a54-1bf8-4380-b9a7-8bd0d8deb4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cb5bce-b8e2-4928-bab6-addd8f41d64c}" ma:internalName="TaxCatchAll" ma:readOnly="false" ma:showField="CatchAllData" ma:web="6d0e3a54-1bf8-4380-b9a7-8bd0d8deb4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51794-1C6E-4912-97D1-12CF2F0EC99D}">
  <ds:schemaRefs>
    <ds:schemaRef ds:uri="http://schemas.openxmlformats.org/officeDocument/2006/bibliography"/>
  </ds:schemaRefs>
</ds:datastoreItem>
</file>

<file path=customXml/itemProps2.xml><?xml version="1.0" encoding="utf-8"?>
<ds:datastoreItem xmlns:ds="http://schemas.openxmlformats.org/officeDocument/2006/customXml" ds:itemID="{8DED4A01-4068-4588-8022-B4381B52F799}">
  <ds:schemaRefs>
    <ds:schemaRef ds:uri="http://schemas.microsoft.com/office/2006/metadata/longProperties"/>
  </ds:schemaRefs>
</ds:datastoreItem>
</file>

<file path=customXml/itemProps3.xml><?xml version="1.0" encoding="utf-8"?>
<ds:datastoreItem xmlns:ds="http://schemas.openxmlformats.org/officeDocument/2006/customXml" ds:itemID="{09A6830F-929E-42B9-893F-CBCA79F25A26}">
  <ds:schemaRefs>
    <ds:schemaRef ds:uri="http://schemas.microsoft.com/office/2006/metadata/properties"/>
    <ds:schemaRef ds:uri="http://schemas.microsoft.com/office/infopath/2007/PartnerControls"/>
    <ds:schemaRef ds:uri="http://schemas.microsoft.com/sharepoint/v3"/>
    <ds:schemaRef ds:uri="1587ff71-91eb-4a1e-8b56-f255664288f7"/>
    <ds:schemaRef ds:uri="173c64a8-a473-4a49-b49d-81b905d004f7"/>
  </ds:schemaRefs>
</ds:datastoreItem>
</file>

<file path=customXml/itemProps4.xml><?xml version="1.0" encoding="utf-8"?>
<ds:datastoreItem xmlns:ds="http://schemas.openxmlformats.org/officeDocument/2006/customXml" ds:itemID="{9DC38D14-2918-4B51-A009-D0893C673A42}">
  <ds:schemaRefs>
    <ds:schemaRef ds:uri="http://schemas.microsoft.com/sharepoint/v3/contenttype/forms"/>
  </ds:schemaRefs>
</ds:datastoreItem>
</file>

<file path=customXml/itemProps5.xml><?xml version="1.0" encoding="utf-8"?>
<ds:datastoreItem xmlns:ds="http://schemas.openxmlformats.org/officeDocument/2006/customXml" ds:itemID="{790DB8F5-F9B7-4862-8060-25D4C4239F60}"/>
</file>

<file path=docProps/app.xml><?xml version="1.0" encoding="utf-8"?>
<Properties xmlns="http://schemas.openxmlformats.org/officeDocument/2006/extended-properties" xmlns:vt="http://schemas.openxmlformats.org/officeDocument/2006/docPropsVTypes">
  <Template>Normal</Template>
  <TotalTime>3</TotalTime>
  <Pages>6</Pages>
  <Words>2438</Words>
  <Characters>13900</Characters>
  <Application>Microsoft Office Word</Application>
  <DocSecurity>0</DocSecurity>
  <Lines>115</Lines>
  <Paragraphs>32</Paragraphs>
  <ScaleCrop>false</ScaleCrop>
  <Company>Workgoup</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Madcat</dc:creator>
  <cp:keywords/>
  <cp:lastModifiedBy>Reviewer</cp:lastModifiedBy>
  <cp:revision>4</cp:revision>
  <cp:lastPrinted>2021-03-14T20:35:00Z</cp:lastPrinted>
  <dcterms:created xsi:type="dcterms:W3CDTF">2026-04-01T08:22:00Z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0x010100782082680A9C4D4E925B6D792C316A5B</vt:lpwstr>
  </property>
  <property fmtid="{D5CDD505-2E9C-101B-9397-08002B2CF9AE}" pid="4" name="GrammarlyDocumentId">
    <vt:lpwstr>386a744c-59b4-4a36-9e50-81b61f6b1512</vt:lpwstr>
  </property>
</Properties>
</file>