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B0CE" w14:textId="1A80C228" w:rsidR="00AE358B" w:rsidRPr="00D1159D" w:rsidRDefault="3CE07E6B" w:rsidP="00B968BB">
      <w:pPr>
        <w:jc w:val="center"/>
        <w:rPr>
          <w:rFonts w:asciiTheme="minorHAnsi" w:eastAsiaTheme="minorEastAsia" w:hAnsiTheme="minorHAnsi" w:cstheme="minorBidi"/>
          <w:b/>
          <w:color w:val="000000" w:themeColor="text1"/>
          <w:szCs w:val="24"/>
          <w:lang w:val="en-US"/>
        </w:rPr>
      </w:pPr>
      <w:r w:rsidRPr="00D1159D">
        <w:rPr>
          <w:rFonts w:asciiTheme="minorHAnsi" w:eastAsiaTheme="minorEastAsia" w:hAnsiTheme="minorHAnsi" w:cstheme="minorBidi"/>
          <w:b/>
          <w:color w:val="000000" w:themeColor="text1"/>
          <w:szCs w:val="24"/>
          <w:lang w:val="en-US"/>
        </w:rPr>
        <w:t>ĐIỀU KHOẢN THAM CHIẾU</w:t>
      </w:r>
    </w:p>
    <w:p w14:paraId="3F85FEC8" w14:textId="33113132" w:rsidR="79A2E6BE" w:rsidRPr="00D1159D" w:rsidRDefault="79A2E6BE" w:rsidP="20E4CFFA">
      <w:pPr>
        <w:jc w:val="center"/>
        <w:rPr>
          <w:rFonts w:asciiTheme="minorHAnsi" w:eastAsiaTheme="minorEastAsia" w:hAnsiTheme="minorHAnsi" w:cstheme="minorBidi"/>
          <w:b/>
          <w:color w:val="000000" w:themeColor="text1"/>
          <w:szCs w:val="24"/>
          <w:lang w:val="en-US"/>
        </w:rPr>
      </w:pPr>
      <w:proofErr w:type="spellStart"/>
      <w:r w:rsidRPr="00D1159D">
        <w:rPr>
          <w:rFonts w:asciiTheme="minorHAnsi" w:eastAsiaTheme="minorEastAsia" w:hAnsiTheme="minorHAnsi" w:cstheme="minorBidi"/>
          <w:b/>
          <w:color w:val="000000" w:themeColor="text1"/>
          <w:szCs w:val="24"/>
          <w:lang w:val="en-US"/>
        </w:rPr>
        <w:t>Gói</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tư</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vấn</w:t>
      </w:r>
      <w:proofErr w:type="spellEnd"/>
      <w:r w:rsidRPr="00D1159D">
        <w:rPr>
          <w:rFonts w:asciiTheme="minorHAnsi" w:eastAsiaTheme="minorEastAsia" w:hAnsiTheme="minorHAnsi" w:cstheme="minorBidi"/>
          <w:b/>
          <w:color w:val="000000" w:themeColor="text1"/>
          <w:szCs w:val="24"/>
          <w:lang w:val="en-US"/>
        </w:rPr>
        <w:t xml:space="preserve"> và </w:t>
      </w:r>
      <w:proofErr w:type="spellStart"/>
      <w:r w:rsidRPr="00D1159D">
        <w:rPr>
          <w:rFonts w:asciiTheme="minorHAnsi" w:eastAsiaTheme="minorEastAsia" w:hAnsiTheme="minorHAnsi" w:cstheme="minorBidi"/>
          <w:b/>
          <w:color w:val="000000" w:themeColor="text1"/>
          <w:szCs w:val="24"/>
          <w:lang w:val="en-US"/>
        </w:rPr>
        <w:t>triển</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khai</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công</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nghệ</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số</w:t>
      </w:r>
      <w:proofErr w:type="spellEnd"/>
      <w:r w:rsidRPr="00D1159D">
        <w:rPr>
          <w:rFonts w:asciiTheme="minorHAnsi" w:eastAsiaTheme="minorEastAsia" w:hAnsiTheme="minorHAnsi" w:cstheme="minorBidi"/>
          <w:b/>
          <w:color w:val="000000" w:themeColor="text1"/>
          <w:szCs w:val="24"/>
          <w:lang w:val="en-US"/>
        </w:rPr>
        <w:t xml:space="preserve"> và </w:t>
      </w:r>
      <w:proofErr w:type="spellStart"/>
      <w:r w:rsidRPr="00D1159D">
        <w:rPr>
          <w:rFonts w:asciiTheme="minorHAnsi" w:eastAsiaTheme="minorEastAsia" w:hAnsiTheme="minorHAnsi" w:cstheme="minorBidi"/>
          <w:b/>
          <w:color w:val="000000" w:themeColor="text1"/>
          <w:szCs w:val="24"/>
          <w:lang w:val="en-US"/>
        </w:rPr>
        <w:t>trí</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tuệ</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nhân</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tạo</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trong</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tổ</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chức</w:t>
      </w:r>
      <w:proofErr w:type="spellEnd"/>
    </w:p>
    <w:p w14:paraId="59BCF068" w14:textId="65D7554E" w:rsidR="00C0127D" w:rsidRPr="00D1159D" w:rsidRDefault="00C0127D" w:rsidP="00B968BB">
      <w:pPr>
        <w:pStyle w:val="pf0"/>
        <w:spacing w:line="360" w:lineRule="auto"/>
        <w:jc w:val="both"/>
        <w:rPr>
          <w:rFonts w:asciiTheme="minorHAnsi" w:eastAsiaTheme="minorEastAsia" w:hAnsiTheme="minorHAnsi" w:cstheme="minorBidi"/>
          <w:color w:val="000000" w:themeColor="text1"/>
          <w:lang w:val="en-GB"/>
        </w:rPr>
      </w:pPr>
      <w:r w:rsidRPr="00D1159D">
        <w:rPr>
          <w:rFonts w:asciiTheme="minorHAnsi" w:eastAsiaTheme="minorEastAsia" w:hAnsiTheme="minorHAnsi" w:cstheme="minorBidi"/>
          <w:color w:val="000000" w:themeColor="text1"/>
          <w:lang w:val="en-GB"/>
        </w:rPr>
        <w:t xml:space="preserve">Oxfam </w:t>
      </w:r>
      <w:proofErr w:type="spellStart"/>
      <w:r w:rsidRPr="00D1159D">
        <w:rPr>
          <w:rFonts w:asciiTheme="minorHAnsi" w:eastAsiaTheme="minorEastAsia" w:hAnsiTheme="minorHAnsi" w:cstheme="minorBidi"/>
          <w:color w:val="000000" w:themeColor="text1"/>
          <w:lang w:val="en-GB"/>
        </w:rPr>
        <w:t>là</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một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liên</w:t>
      </w:r>
      <w:proofErr w:type="spellEnd"/>
      <w:r w:rsidRPr="00D1159D">
        <w:rPr>
          <w:rFonts w:asciiTheme="minorHAnsi" w:eastAsiaTheme="minorEastAsia" w:hAnsiTheme="minorHAnsi" w:cstheme="minorBidi"/>
          <w:color w:val="000000" w:themeColor="text1"/>
          <w:lang w:val="en-GB"/>
        </w:rPr>
        <w:t xml:space="preserve"> minh </w:t>
      </w:r>
      <w:proofErr w:type="spellStart"/>
      <w:r w:rsidRPr="00D1159D">
        <w:rPr>
          <w:rFonts w:asciiTheme="minorHAnsi" w:eastAsiaTheme="minorEastAsia" w:hAnsiTheme="minorHAnsi" w:cstheme="minorBidi"/>
          <w:color w:val="000000" w:themeColor="text1"/>
          <w:lang w:val="en-GB"/>
        </w:rPr>
        <w:t>quốc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tế</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một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phong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trào</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toàn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cầu</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vì</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một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thế</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giới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bình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đẳng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không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còn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nghèo</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đói</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bất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công</w:t>
      </w:r>
      <w:proofErr w:type="spellEnd"/>
      <w:r w:rsidRPr="00D1159D">
        <w:rPr>
          <w:rFonts w:asciiTheme="minorHAnsi" w:eastAsiaTheme="minorEastAsia" w:hAnsiTheme="minorHAnsi" w:cstheme="minorBidi"/>
          <w:color w:val="000000" w:themeColor="text1"/>
          <w:lang w:val="en-GB"/>
        </w:rPr>
        <w:t xml:space="preserve">. Oxfam Quốc </w:t>
      </w:r>
      <w:proofErr w:type="spellStart"/>
      <w:r w:rsidRPr="00D1159D">
        <w:rPr>
          <w:rFonts w:asciiTheme="minorHAnsi" w:eastAsiaTheme="minorEastAsia" w:hAnsiTheme="minorHAnsi" w:cstheme="minorBidi"/>
          <w:color w:val="000000" w:themeColor="text1"/>
          <w:lang w:val="en-GB"/>
        </w:rPr>
        <w:t>tế</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gồm</w:t>
      </w:r>
      <w:proofErr w:type="spellEnd"/>
      <w:r w:rsidRPr="00D1159D">
        <w:rPr>
          <w:rFonts w:asciiTheme="minorHAnsi" w:eastAsiaTheme="minorEastAsia" w:hAnsiTheme="minorHAnsi" w:cstheme="minorBidi"/>
          <w:color w:val="000000" w:themeColor="text1"/>
          <w:lang w:val="en-GB"/>
        </w:rPr>
        <w:t xml:space="preserve"> 21 </w:t>
      </w:r>
      <w:proofErr w:type="spellStart"/>
      <w:r w:rsidRPr="00D1159D">
        <w:rPr>
          <w:rFonts w:asciiTheme="minorHAnsi" w:eastAsiaTheme="minorEastAsia" w:hAnsiTheme="minorHAnsi" w:cstheme="minorBidi"/>
          <w:color w:val="000000" w:themeColor="text1"/>
          <w:lang w:val="en-GB"/>
        </w:rPr>
        <w:t>tổ</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chức</w:t>
      </w:r>
      <w:proofErr w:type="spellEnd"/>
      <w:r w:rsidRPr="00D1159D">
        <w:rPr>
          <w:rFonts w:asciiTheme="minorHAnsi" w:eastAsiaTheme="minorEastAsia" w:hAnsiTheme="minorHAnsi" w:cstheme="minorBidi"/>
          <w:color w:val="000000" w:themeColor="text1"/>
          <w:lang w:val="en-GB"/>
        </w:rPr>
        <w:t xml:space="preserve"> Oxfam </w:t>
      </w:r>
      <w:proofErr w:type="spellStart"/>
      <w:r w:rsidRPr="00D1159D">
        <w:rPr>
          <w:rFonts w:asciiTheme="minorHAnsi" w:eastAsiaTheme="minorEastAsia" w:hAnsiTheme="minorHAnsi" w:cstheme="minorBidi"/>
          <w:color w:val="000000" w:themeColor="text1"/>
          <w:lang w:val="en-GB"/>
        </w:rPr>
        <w:t>thành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viên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làm</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việc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tại</w:t>
      </w:r>
      <w:proofErr w:type="spellEnd"/>
      <w:r w:rsidRPr="00D1159D">
        <w:rPr>
          <w:rFonts w:asciiTheme="minorHAnsi" w:eastAsiaTheme="minorEastAsia" w:hAnsiTheme="minorHAnsi" w:cstheme="minorBidi"/>
          <w:color w:val="000000" w:themeColor="text1"/>
          <w:lang w:val="en-GB"/>
        </w:rPr>
        <w:t xml:space="preserve"> </w:t>
      </w:r>
      <w:r w:rsidR="00772F43" w:rsidRPr="00D1159D">
        <w:rPr>
          <w:rFonts w:asciiTheme="minorHAnsi" w:eastAsiaTheme="minorEastAsia" w:hAnsiTheme="minorHAnsi" w:cstheme="minorBidi"/>
          <w:color w:val="000000" w:themeColor="text1"/>
          <w:lang w:val="en-GB"/>
        </w:rPr>
        <w:t xml:space="preserve">79 </w:t>
      </w:r>
      <w:proofErr w:type="spellStart"/>
      <w:r w:rsidRPr="00D1159D">
        <w:rPr>
          <w:rFonts w:asciiTheme="minorHAnsi" w:eastAsiaTheme="minorEastAsia" w:hAnsiTheme="minorHAnsi" w:cstheme="minorBidi"/>
          <w:color w:val="000000" w:themeColor="text1"/>
          <w:lang w:val="en-GB"/>
        </w:rPr>
        <w:t>quốc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gia</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Tầm</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nhìn</w:t>
      </w:r>
      <w:proofErr w:type="spellEnd"/>
      <w:r w:rsidRPr="00D1159D">
        <w:rPr>
          <w:rFonts w:asciiTheme="minorHAnsi" w:eastAsiaTheme="minorEastAsia" w:hAnsiTheme="minorHAnsi" w:cstheme="minorBidi"/>
          <w:color w:val="000000" w:themeColor="text1"/>
          <w:lang w:val="en-GB"/>
        </w:rPr>
        <w:t xml:space="preserve"> của Oxfam </w:t>
      </w:r>
      <w:proofErr w:type="spellStart"/>
      <w:r w:rsidRPr="00D1159D">
        <w:rPr>
          <w:rFonts w:asciiTheme="minorHAnsi" w:eastAsiaTheme="minorEastAsia" w:hAnsiTheme="minorHAnsi" w:cstheme="minorBidi"/>
          <w:color w:val="000000" w:themeColor="text1"/>
          <w:lang w:val="en-GB"/>
        </w:rPr>
        <w:t>hướng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tới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một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thế</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giới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công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bằng</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bền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vững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Một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thế</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giới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nơi</w:t>
      </w:r>
      <w:proofErr w:type="spellEnd"/>
      <w:r w:rsidRPr="00D1159D">
        <w:rPr>
          <w:rFonts w:asciiTheme="minorHAnsi" w:eastAsiaTheme="minorEastAsia" w:hAnsiTheme="minorHAnsi" w:cstheme="minorBidi"/>
          <w:color w:val="000000" w:themeColor="text1"/>
          <w:lang w:val="en-GB"/>
        </w:rPr>
        <w:t xml:space="preserve"> con </w:t>
      </w:r>
      <w:proofErr w:type="spellStart"/>
      <w:r w:rsidRPr="00D1159D">
        <w:rPr>
          <w:rFonts w:asciiTheme="minorHAnsi" w:eastAsiaTheme="minorEastAsia" w:hAnsiTheme="minorHAnsi" w:cstheme="minorBidi"/>
          <w:color w:val="000000" w:themeColor="text1"/>
          <w:lang w:val="en-GB"/>
        </w:rPr>
        <w:t>người</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Trái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đất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được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đặt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vào</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trung</w:t>
      </w:r>
      <w:proofErr w:type="spellEnd"/>
      <w:r w:rsidRPr="00D1159D">
        <w:rPr>
          <w:rFonts w:asciiTheme="minorHAnsi" w:eastAsiaTheme="minorEastAsia" w:hAnsiTheme="minorHAnsi" w:cstheme="minorBidi"/>
          <w:color w:val="000000" w:themeColor="text1"/>
          <w:lang w:val="en-GB"/>
        </w:rPr>
        <w:t xml:space="preserve"> tâm của </w:t>
      </w:r>
      <w:proofErr w:type="spellStart"/>
      <w:r w:rsidRPr="00D1159D">
        <w:rPr>
          <w:rFonts w:asciiTheme="minorHAnsi" w:eastAsiaTheme="minorEastAsia" w:hAnsiTheme="minorHAnsi" w:cstheme="minorBidi"/>
          <w:color w:val="000000" w:themeColor="text1"/>
          <w:lang w:val="en-GB"/>
        </w:rPr>
        <w:t>quá</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trình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phát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triển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Nơi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phụ</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nữ</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trẻ</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em</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gái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không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phải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đối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mặt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với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bạo</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lực</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phân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biệt</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đối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xử</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Nơi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khủng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hoảng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khí</w:t>
      </w:r>
      <w:proofErr w:type="spellEnd"/>
      <w:r w:rsidRPr="00D1159D">
        <w:rPr>
          <w:rFonts w:asciiTheme="minorHAnsi" w:eastAsiaTheme="minorEastAsia" w:hAnsiTheme="minorHAnsi" w:cstheme="minorBidi"/>
          <w:color w:val="000000" w:themeColor="text1"/>
          <w:lang w:val="en-GB"/>
        </w:rPr>
        <w:t xml:space="preserve"> hậu </w:t>
      </w:r>
      <w:proofErr w:type="spellStart"/>
      <w:r w:rsidRPr="00D1159D">
        <w:rPr>
          <w:rFonts w:asciiTheme="minorHAnsi" w:eastAsiaTheme="minorEastAsia" w:hAnsiTheme="minorHAnsi" w:cstheme="minorBidi"/>
          <w:color w:val="000000" w:themeColor="text1"/>
          <w:lang w:val="en-GB"/>
        </w:rPr>
        <w:t>được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kiểm</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soát</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nơi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hệ</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thống</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quản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trị</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có</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sự</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tham</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gia</w:t>
      </w:r>
      <w:proofErr w:type="spellEnd"/>
      <w:r w:rsidRPr="00D1159D">
        <w:rPr>
          <w:rFonts w:asciiTheme="minorHAnsi" w:eastAsiaTheme="minorEastAsia" w:hAnsiTheme="minorHAnsi" w:cstheme="minorBidi"/>
          <w:color w:val="000000" w:themeColor="text1"/>
          <w:lang w:val="en-GB"/>
        </w:rPr>
        <w:t xml:space="preserve"> của </w:t>
      </w:r>
      <w:proofErr w:type="spellStart"/>
      <w:r w:rsidRPr="00D1159D">
        <w:rPr>
          <w:rFonts w:asciiTheme="minorHAnsi" w:eastAsiaTheme="minorEastAsia" w:hAnsiTheme="minorHAnsi" w:cstheme="minorBidi"/>
          <w:color w:val="000000" w:themeColor="text1"/>
          <w:lang w:val="en-GB"/>
        </w:rPr>
        <w:t>người</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dân</w:t>
      </w:r>
      <w:proofErr w:type="spellEnd"/>
      <w:r w:rsidRPr="00D1159D">
        <w:rPr>
          <w:rFonts w:asciiTheme="minorHAnsi" w:eastAsiaTheme="minorEastAsia" w:hAnsiTheme="minorHAnsi" w:cstheme="minorBidi"/>
          <w:color w:val="000000" w:themeColor="text1"/>
          <w:lang w:val="en-GB"/>
        </w:rPr>
        <w:t xml:space="preserve"> và </w:t>
      </w:r>
      <w:proofErr w:type="spellStart"/>
      <w:r w:rsidRPr="00D1159D">
        <w:rPr>
          <w:rFonts w:asciiTheme="minorHAnsi" w:eastAsiaTheme="minorEastAsia" w:hAnsiTheme="minorHAnsi" w:cstheme="minorBidi"/>
          <w:color w:val="000000" w:themeColor="text1"/>
          <w:lang w:val="en-GB"/>
        </w:rPr>
        <w:t>các</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lãnh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đạo</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có</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tinh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thần</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trách</w:t>
      </w:r>
      <w:proofErr w:type="spellEnd"/>
      <w:r w:rsidRPr="00D1159D">
        <w:rPr>
          <w:rFonts w:asciiTheme="minorHAnsi" w:eastAsiaTheme="minorEastAsia" w:hAnsiTheme="minorHAnsi" w:cstheme="minorBidi"/>
          <w:color w:val="000000" w:themeColor="text1"/>
          <w:lang w:val="en-GB"/>
        </w:rPr>
        <w:t xml:space="preserve"> </w:t>
      </w:r>
      <w:proofErr w:type="spellStart"/>
      <w:r w:rsidRPr="00D1159D">
        <w:rPr>
          <w:rFonts w:asciiTheme="minorHAnsi" w:eastAsiaTheme="minorEastAsia" w:hAnsiTheme="minorHAnsi" w:cstheme="minorBidi"/>
          <w:color w:val="000000" w:themeColor="text1"/>
          <w:lang w:val="en-GB"/>
        </w:rPr>
        <w:t>nhiệm</w:t>
      </w:r>
      <w:proofErr w:type="spellEnd"/>
      <w:r w:rsidRPr="00D1159D">
        <w:rPr>
          <w:rFonts w:asciiTheme="minorHAnsi" w:eastAsiaTheme="minorEastAsia" w:hAnsiTheme="minorHAnsi" w:cstheme="minorBidi"/>
          <w:color w:val="000000" w:themeColor="text1"/>
          <w:lang w:val="en-GB"/>
        </w:rPr>
        <w:t>.</w:t>
      </w:r>
    </w:p>
    <w:p w14:paraId="607EDA66" w14:textId="02D7DDCD" w:rsidR="00772F43" w:rsidRPr="00D1159D" w:rsidRDefault="4037266E" w:rsidP="00B968BB">
      <w:p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rPr>
        <w:t xml:space="preserve">Oxfam </w:t>
      </w:r>
      <w:proofErr w:type="spellStart"/>
      <w:r w:rsidRPr="00D1159D">
        <w:rPr>
          <w:rFonts w:asciiTheme="minorHAnsi" w:eastAsiaTheme="minorEastAsia" w:hAnsiTheme="minorHAnsi" w:cstheme="minorBidi"/>
          <w:color w:val="000000" w:themeColor="text1"/>
          <w:szCs w:val="24"/>
        </w:rPr>
        <w:t>tại</w:t>
      </w:r>
      <w:proofErr w:type="spellEnd"/>
      <w:r w:rsidRPr="00D1159D">
        <w:rPr>
          <w:rFonts w:asciiTheme="minorHAnsi" w:eastAsiaTheme="minorEastAsia" w:hAnsiTheme="minorHAnsi" w:cstheme="minorBidi"/>
          <w:color w:val="000000" w:themeColor="text1"/>
          <w:szCs w:val="24"/>
        </w:rPr>
        <w:t xml:space="preserve"> Việt Nam tin </w:t>
      </w:r>
      <w:proofErr w:type="spellStart"/>
      <w:r w:rsidRPr="00D1159D">
        <w:rPr>
          <w:rFonts w:asciiTheme="minorHAnsi" w:eastAsiaTheme="minorEastAsia" w:hAnsiTheme="minorHAnsi" w:cstheme="minorBidi"/>
          <w:color w:val="000000" w:themeColor="text1"/>
          <w:szCs w:val="24"/>
        </w:rPr>
        <w:t>rằng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nghèo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đói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bất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đẳng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sẽ</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giảm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sự</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giữa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tích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cực</w:t>
      </w:r>
      <w:proofErr w:type="spellEnd"/>
      <w:r w:rsidRPr="00D1159D">
        <w:rPr>
          <w:rFonts w:asciiTheme="minorHAnsi" w:eastAsiaTheme="minorEastAsia" w:hAnsiTheme="minorHAnsi" w:cstheme="minorBidi"/>
          <w:color w:val="000000" w:themeColor="text1"/>
          <w:szCs w:val="24"/>
        </w:rPr>
        <w:t xml:space="preserve">, chính </w:t>
      </w:r>
      <w:proofErr w:type="spellStart"/>
      <w:r w:rsidRPr="00D1159D">
        <w:rPr>
          <w:rFonts w:asciiTheme="minorHAnsi" w:eastAsiaTheme="minorEastAsia" w:hAnsiTheme="minorHAnsi" w:cstheme="minorBidi"/>
          <w:color w:val="000000" w:themeColor="text1"/>
          <w:szCs w:val="24"/>
        </w:rPr>
        <w:t>quyền</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khu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trách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Đây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cũng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nền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tảng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sự</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triển</w:t>
      </w:r>
      <w:proofErr w:type="spellEnd"/>
      <w:r w:rsidRPr="00D1159D">
        <w:rPr>
          <w:rFonts w:asciiTheme="minorHAnsi" w:eastAsiaTheme="minorEastAsia" w:hAnsiTheme="minorHAnsi" w:cstheme="minorBidi"/>
          <w:color w:val="000000" w:themeColor="text1"/>
          <w:szCs w:val="24"/>
        </w:rPr>
        <w:t xml:space="preserve"> của Việt Nam. Oxfam </w:t>
      </w:r>
      <w:proofErr w:type="spellStart"/>
      <w:r w:rsidRPr="00D1159D">
        <w:rPr>
          <w:rFonts w:asciiTheme="minorHAnsi" w:eastAsiaTheme="minorEastAsia" w:hAnsiTheme="minorHAnsi" w:cstheme="minorBidi"/>
          <w:color w:val="000000" w:themeColor="text1"/>
          <w:szCs w:val="24"/>
        </w:rPr>
        <w:t>tại</w:t>
      </w:r>
      <w:proofErr w:type="spellEnd"/>
      <w:r w:rsidRPr="00D1159D">
        <w:rPr>
          <w:rFonts w:asciiTheme="minorHAnsi" w:eastAsiaTheme="minorEastAsia" w:hAnsiTheme="minorHAnsi" w:cstheme="minorBidi"/>
          <w:color w:val="000000" w:themeColor="text1"/>
          <w:szCs w:val="24"/>
        </w:rPr>
        <w:t xml:space="preserve"> Việt Nam </w:t>
      </w:r>
      <w:proofErr w:type="spellStart"/>
      <w:r w:rsidRPr="00D1159D">
        <w:rPr>
          <w:rFonts w:asciiTheme="minorHAnsi" w:eastAsiaTheme="minorEastAsia" w:hAnsiTheme="minorHAnsi" w:cstheme="minorBidi"/>
          <w:color w:val="000000" w:themeColor="text1"/>
          <w:szCs w:val="24"/>
        </w:rPr>
        <w:t>đóng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góp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vào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hướng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từ</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mô</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triển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dựa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vào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trưởng</w:t>
      </w:r>
      <w:proofErr w:type="spellEnd"/>
      <w:r w:rsidRPr="00D1159D">
        <w:rPr>
          <w:rFonts w:asciiTheme="minorHAnsi" w:eastAsiaTheme="minorEastAsia" w:hAnsiTheme="minorHAnsi" w:cstheme="minorBidi"/>
          <w:color w:val="000000" w:themeColor="text1"/>
          <w:szCs w:val="24"/>
        </w:rPr>
        <w:t xml:space="preserve"> sang </w:t>
      </w:r>
      <w:proofErr w:type="spellStart"/>
      <w:r w:rsidRPr="00D1159D">
        <w:rPr>
          <w:rFonts w:asciiTheme="minorHAnsi" w:eastAsiaTheme="minorEastAsia" w:hAnsiTheme="minorHAnsi" w:cstheme="minorBidi"/>
          <w:color w:val="000000" w:themeColor="text1"/>
          <w:szCs w:val="24"/>
        </w:rPr>
        <w:t>Nền</w:t>
      </w:r>
      <w:proofErr w:type="spellEnd"/>
      <w:r w:rsidRPr="00D1159D">
        <w:rPr>
          <w:rFonts w:asciiTheme="minorHAnsi" w:eastAsiaTheme="minorEastAsia" w:hAnsiTheme="minorHAnsi" w:cstheme="minorBidi"/>
          <w:color w:val="000000" w:themeColor="text1"/>
          <w:szCs w:val="24"/>
        </w:rPr>
        <w:t xml:space="preserve"> Kinh </w:t>
      </w:r>
      <w:proofErr w:type="spellStart"/>
      <w:r w:rsidRPr="00D1159D">
        <w:rPr>
          <w:rFonts w:asciiTheme="minorHAnsi" w:eastAsiaTheme="minorEastAsia" w:hAnsiTheme="minorHAnsi" w:cstheme="minorBidi"/>
          <w:color w:val="000000" w:themeColor="text1"/>
          <w:szCs w:val="24"/>
        </w:rPr>
        <w:t>tế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đặt</w:t>
      </w:r>
      <w:proofErr w:type="spellEnd"/>
      <w:r w:rsidRPr="00D1159D">
        <w:rPr>
          <w:rFonts w:asciiTheme="minorHAnsi" w:eastAsiaTheme="minorEastAsia" w:hAnsiTheme="minorHAnsi" w:cstheme="minorBidi"/>
          <w:color w:val="000000" w:themeColor="text1"/>
          <w:szCs w:val="24"/>
        </w:rPr>
        <w:t xml:space="preserve"> con </w:t>
      </w:r>
      <w:proofErr w:type="spellStart"/>
      <w:r w:rsidRPr="00D1159D">
        <w:rPr>
          <w:rFonts w:asciiTheme="minorHAnsi" w:eastAsiaTheme="minorEastAsia" w:hAnsiTheme="minorHAnsi" w:cstheme="minorBidi"/>
          <w:color w:val="000000" w:themeColor="text1"/>
          <w:szCs w:val="24"/>
        </w:rPr>
        <w:t>người</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Trái</w:t>
      </w:r>
      <w:proofErr w:type="spellEnd"/>
      <w:r w:rsidRPr="00D1159D">
        <w:rPr>
          <w:rFonts w:asciiTheme="minorHAnsi" w:eastAsiaTheme="minorEastAsia" w:hAnsiTheme="minorHAnsi" w:cstheme="minorBidi"/>
          <w:color w:val="000000" w:themeColor="text1"/>
          <w:szCs w:val="24"/>
        </w:rPr>
        <w:t xml:space="preserve"> </w:t>
      </w:r>
      <w:proofErr w:type="spellStart"/>
      <w:r w:rsidR="229BBB94" w:rsidRPr="00D1159D">
        <w:rPr>
          <w:rFonts w:asciiTheme="minorHAnsi" w:eastAsiaTheme="minorEastAsia" w:hAnsiTheme="minorHAnsi" w:cstheme="minorBidi"/>
          <w:color w:val="000000" w:themeColor="text1"/>
          <w:szCs w:val="24"/>
        </w:rPr>
        <w:t>Đ</w:t>
      </w:r>
      <w:r w:rsidR="694F2BF0" w:rsidRPr="00D1159D">
        <w:rPr>
          <w:rFonts w:asciiTheme="minorHAnsi" w:eastAsiaTheme="minorEastAsia" w:hAnsiTheme="minorHAnsi" w:cstheme="minorBidi"/>
          <w:color w:val="000000" w:themeColor="text1"/>
          <w:szCs w:val="24"/>
        </w:rPr>
        <w:t>ất</w:t>
      </w:r>
      <w:proofErr w:type="spellEnd"/>
      <w:r w:rsidR="694F2BF0"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trung</w:t>
      </w:r>
      <w:proofErr w:type="spellEnd"/>
      <w:r w:rsidRPr="00D1159D">
        <w:rPr>
          <w:rFonts w:asciiTheme="minorHAnsi" w:eastAsiaTheme="minorEastAsia" w:hAnsiTheme="minorHAnsi" w:cstheme="minorBidi"/>
          <w:color w:val="000000" w:themeColor="text1"/>
          <w:szCs w:val="24"/>
        </w:rPr>
        <w:t xml:space="preserve"> tâm của </w:t>
      </w:r>
      <w:proofErr w:type="spellStart"/>
      <w:r w:rsidRPr="00D1159D">
        <w:rPr>
          <w:rFonts w:asciiTheme="minorHAnsi" w:eastAsiaTheme="minorEastAsia" w:hAnsiTheme="minorHAnsi" w:cstheme="minorBidi"/>
          <w:color w:val="000000" w:themeColor="text1"/>
          <w:szCs w:val="24"/>
        </w:rPr>
        <w:t>quá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triển</w:t>
      </w:r>
      <w:proofErr w:type="spellEnd"/>
      <w:r w:rsidRPr="00D1159D">
        <w:rPr>
          <w:rFonts w:asciiTheme="minorHAnsi" w:eastAsiaTheme="minorEastAsia" w:hAnsiTheme="minorHAnsi" w:cstheme="minorBidi"/>
          <w:color w:val="000000" w:themeColor="text1"/>
          <w:szCs w:val="24"/>
        </w:rPr>
        <w:t>.</w:t>
      </w:r>
      <w:r w:rsidR="00772F43" w:rsidRPr="00D1159D">
        <w:rPr>
          <w:rFonts w:asciiTheme="minorHAnsi" w:eastAsiaTheme="minorEastAsia" w:hAnsiTheme="minorHAnsi" w:cstheme="minorBidi"/>
          <w:color w:val="000000" w:themeColor="text1"/>
          <w:szCs w:val="24"/>
          <w:lang w:val="vi-VN"/>
        </w:rPr>
        <w:t xml:space="preserve"> </w:t>
      </w:r>
    </w:p>
    <w:p w14:paraId="6421CE6B" w14:textId="707385AB" w:rsidR="00AA3FFD" w:rsidRPr="00D1159D" w:rsidRDefault="4087B04F" w:rsidP="00B968BB">
      <w:pPr>
        <w:rPr>
          <w:rFonts w:asciiTheme="minorHAnsi" w:eastAsiaTheme="minorEastAsia" w:hAnsiTheme="minorHAnsi" w:cstheme="minorBidi"/>
          <w:b/>
          <w:color w:val="000000" w:themeColor="text1"/>
          <w:szCs w:val="24"/>
          <w:lang w:val="en-US"/>
        </w:rPr>
      </w:pPr>
      <w:r w:rsidRPr="00D1159D">
        <w:rPr>
          <w:rFonts w:asciiTheme="minorHAnsi" w:eastAsiaTheme="minorEastAsia" w:hAnsiTheme="minorHAnsi" w:cstheme="minorBidi"/>
          <w:b/>
          <w:color w:val="000000" w:themeColor="text1"/>
          <w:szCs w:val="24"/>
          <w:lang w:val="en-US"/>
        </w:rPr>
        <w:t>I. GIỚI THIỆU</w:t>
      </w:r>
    </w:p>
    <w:p w14:paraId="332CE1E2" w14:textId="0592D2A0" w:rsidR="3B451E95" w:rsidRPr="00D1159D" w:rsidRDefault="3B451E95" w:rsidP="20E4CFFA">
      <w:pPr>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Sự</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xuất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hiện</w:t>
      </w:r>
      <w:proofErr w:type="spellEnd"/>
      <w:r w:rsidRPr="00D1159D">
        <w:rPr>
          <w:rFonts w:asciiTheme="minorHAnsi" w:eastAsiaTheme="minorEastAsia" w:hAnsiTheme="minorHAnsi" w:cstheme="minorBidi"/>
          <w:color w:val="000000" w:themeColor="text1"/>
          <w:szCs w:val="24"/>
          <w:lang w:val="en-US"/>
        </w:rPr>
        <w:t xml:space="preserve"> của </w:t>
      </w:r>
      <w:proofErr w:type="spellStart"/>
      <w:r w:rsidRPr="00D1159D">
        <w:rPr>
          <w:rFonts w:asciiTheme="minorHAnsi" w:eastAsiaTheme="minorEastAsia" w:hAnsiTheme="minorHAnsi" w:cstheme="minorBidi"/>
          <w:color w:val="000000" w:themeColor="text1"/>
          <w:szCs w:val="24"/>
          <w:lang w:val="en-US"/>
        </w:rPr>
        <w:t>trí</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nhân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tạo</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là</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một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những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thành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tựu</w:t>
      </w:r>
      <w:proofErr w:type="spellEnd"/>
      <w:r w:rsidRPr="00D1159D">
        <w:rPr>
          <w:rFonts w:asciiTheme="minorHAnsi" w:eastAsiaTheme="minorEastAsia" w:hAnsiTheme="minorHAnsi" w:cstheme="minorBidi"/>
          <w:color w:val="000000" w:themeColor="text1"/>
          <w:szCs w:val="24"/>
          <w:lang w:val="en-US"/>
        </w:rPr>
        <w:t xml:space="preserve"> then </w:t>
      </w:r>
      <w:proofErr w:type="spellStart"/>
      <w:r w:rsidRPr="00D1159D">
        <w:rPr>
          <w:rFonts w:asciiTheme="minorHAnsi" w:eastAsiaTheme="minorEastAsia" w:hAnsiTheme="minorHAnsi" w:cstheme="minorBidi"/>
          <w:color w:val="000000" w:themeColor="text1"/>
          <w:szCs w:val="24"/>
          <w:lang w:val="en-US"/>
        </w:rPr>
        <w:t>chốt</w:t>
      </w:r>
      <w:proofErr w:type="spellEnd"/>
      <w:r w:rsidRPr="00D1159D">
        <w:rPr>
          <w:rFonts w:asciiTheme="minorHAnsi" w:eastAsiaTheme="minorEastAsia" w:hAnsiTheme="minorHAnsi" w:cstheme="minorBidi"/>
          <w:color w:val="000000" w:themeColor="text1"/>
          <w:szCs w:val="24"/>
          <w:lang w:val="en-US"/>
        </w:rPr>
        <w:t xml:space="preserve"> của </w:t>
      </w:r>
      <w:proofErr w:type="spellStart"/>
      <w:r w:rsidRPr="00D1159D">
        <w:rPr>
          <w:rFonts w:asciiTheme="minorHAnsi" w:eastAsiaTheme="minorEastAsia" w:hAnsiTheme="minorHAnsi" w:cstheme="minorBidi"/>
          <w:color w:val="000000" w:themeColor="text1"/>
          <w:szCs w:val="24"/>
          <w:lang w:val="en-US"/>
        </w:rPr>
        <w:t>Cách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mạng</w:t>
      </w:r>
      <w:proofErr w:type="spellEnd"/>
      <w:r w:rsidRPr="00D1159D">
        <w:rPr>
          <w:rFonts w:asciiTheme="minorHAnsi" w:eastAsiaTheme="minorEastAsia" w:hAnsiTheme="minorHAnsi" w:cstheme="minorBidi"/>
          <w:color w:val="000000" w:themeColor="text1"/>
          <w:szCs w:val="24"/>
          <w:lang w:val="en-US"/>
        </w:rPr>
        <w:t xml:space="preserve"> Công </w:t>
      </w:r>
      <w:proofErr w:type="spellStart"/>
      <w:r w:rsidRPr="00D1159D">
        <w:rPr>
          <w:rFonts w:asciiTheme="minorHAnsi" w:eastAsiaTheme="minorEastAsia" w:hAnsiTheme="minorHAnsi" w:cstheme="minorBidi"/>
          <w:color w:val="000000" w:themeColor="text1"/>
          <w:szCs w:val="24"/>
          <w:lang w:val="en-US"/>
        </w:rPr>
        <w:t>nghiệp</w:t>
      </w:r>
      <w:proofErr w:type="spellEnd"/>
      <w:r w:rsidRPr="00D1159D">
        <w:rPr>
          <w:rFonts w:asciiTheme="minorHAnsi" w:eastAsiaTheme="minorEastAsia" w:hAnsiTheme="minorHAnsi" w:cstheme="minorBidi"/>
          <w:color w:val="000000" w:themeColor="text1"/>
          <w:szCs w:val="24"/>
          <w:lang w:val="en-US"/>
        </w:rPr>
        <w:t xml:space="preserve"> 4.0. </w:t>
      </w:r>
      <w:proofErr w:type="spellStart"/>
      <w:r w:rsidRPr="00D1159D">
        <w:rPr>
          <w:rFonts w:asciiTheme="minorHAnsi" w:eastAsiaTheme="minorEastAsia" w:hAnsiTheme="minorHAnsi" w:cstheme="minorBidi"/>
          <w:color w:val="000000" w:themeColor="text1"/>
          <w:szCs w:val="24"/>
          <w:lang w:val="en-US"/>
        </w:rPr>
        <w:t>Đối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nền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kinh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tế</w:t>
      </w:r>
      <w:proofErr w:type="spellEnd"/>
      <w:r w:rsidRPr="00D1159D">
        <w:rPr>
          <w:rFonts w:asciiTheme="minorHAnsi" w:eastAsiaTheme="minorEastAsia" w:hAnsiTheme="minorHAnsi" w:cstheme="minorBidi"/>
          <w:color w:val="000000" w:themeColor="text1"/>
          <w:szCs w:val="24"/>
          <w:lang w:val="en-US"/>
        </w:rPr>
        <w:t xml:space="preserve"> tri </w:t>
      </w:r>
      <w:proofErr w:type="spellStart"/>
      <w:r w:rsidRPr="00D1159D">
        <w:rPr>
          <w:rFonts w:asciiTheme="minorHAnsi" w:eastAsiaTheme="minorEastAsia" w:hAnsiTheme="minorHAnsi" w:cstheme="minorBidi"/>
          <w:color w:val="000000" w:themeColor="text1"/>
          <w:szCs w:val="24"/>
          <w:lang w:val="en-US"/>
        </w:rPr>
        <w:t>thức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dụng</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không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chỉ</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là</w:t>
      </w:r>
      <w:proofErr w:type="spellEnd"/>
      <w:r w:rsidRPr="00D1159D">
        <w:rPr>
          <w:rFonts w:asciiTheme="minorHAnsi" w:eastAsiaTheme="minorEastAsia" w:hAnsiTheme="minorHAnsi" w:cstheme="minorBidi"/>
          <w:color w:val="000000" w:themeColor="text1"/>
          <w:szCs w:val="24"/>
          <w:lang w:val="en-US"/>
        </w:rPr>
        <w:t xml:space="preserve"> xu </w:t>
      </w:r>
      <w:proofErr w:type="spellStart"/>
      <w:r w:rsidRPr="00D1159D">
        <w:rPr>
          <w:rFonts w:asciiTheme="minorHAnsi" w:eastAsiaTheme="minorEastAsia" w:hAnsiTheme="minorHAnsi" w:cstheme="minorBidi"/>
          <w:color w:val="000000" w:themeColor="text1"/>
          <w:szCs w:val="24"/>
          <w:lang w:val="en-US"/>
        </w:rPr>
        <w:t>hướng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mà</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còn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là</w:t>
      </w:r>
      <w:proofErr w:type="spellEnd"/>
      <w:r w:rsidRPr="00D1159D">
        <w:rPr>
          <w:rFonts w:asciiTheme="minorHAnsi" w:eastAsiaTheme="minorEastAsia" w:hAnsiTheme="minorHAnsi" w:cstheme="minorBidi"/>
          <w:color w:val="000000" w:themeColor="text1"/>
          <w:szCs w:val="24"/>
          <w:lang w:val="en-US"/>
        </w:rPr>
        <w:t xml:space="preserve"> động </w:t>
      </w:r>
      <w:proofErr w:type="spellStart"/>
      <w:r w:rsidRPr="00D1159D">
        <w:rPr>
          <w:rFonts w:asciiTheme="minorHAnsi" w:eastAsiaTheme="minorEastAsia" w:hAnsiTheme="minorHAnsi" w:cstheme="minorBidi"/>
          <w:color w:val="000000" w:themeColor="text1"/>
          <w:szCs w:val="24"/>
          <w:lang w:val="en-US"/>
        </w:rPr>
        <w:t>lực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thúc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đẩy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tăng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trưởng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tối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ưu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vận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hành</w:t>
      </w:r>
      <w:proofErr w:type="spellEnd"/>
      <w:r w:rsidRPr="00D1159D">
        <w:rPr>
          <w:rFonts w:asciiTheme="minorHAnsi" w:eastAsiaTheme="minorEastAsia" w:hAnsiTheme="minorHAnsi" w:cstheme="minorBidi"/>
          <w:color w:val="000000" w:themeColor="text1"/>
          <w:szCs w:val="24"/>
          <w:lang w:val="en-US"/>
        </w:rPr>
        <w:t xml:space="preserve"> và </w:t>
      </w:r>
      <w:proofErr w:type="spellStart"/>
      <w:r w:rsidRPr="00D1159D">
        <w:rPr>
          <w:rFonts w:asciiTheme="minorHAnsi" w:eastAsiaTheme="minorEastAsia" w:hAnsiTheme="minorHAnsi" w:cstheme="minorBidi"/>
          <w:color w:val="000000" w:themeColor="text1"/>
          <w:szCs w:val="24"/>
          <w:lang w:val="en-US"/>
        </w:rPr>
        <w:t>đổi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sáng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tạo</w:t>
      </w:r>
      <w:proofErr w:type="spellEnd"/>
      <w:r w:rsidRPr="00D1159D">
        <w:rPr>
          <w:rFonts w:asciiTheme="minorHAnsi" w:eastAsiaTheme="minorEastAsia" w:hAnsiTheme="minorHAnsi" w:cstheme="minorBidi"/>
          <w:color w:val="000000" w:themeColor="text1"/>
          <w:szCs w:val="24"/>
          <w:lang w:val="en-US"/>
        </w:rPr>
        <w:t xml:space="preserve">. Trong </w:t>
      </w:r>
      <w:proofErr w:type="spellStart"/>
      <w:r w:rsidRPr="00D1159D">
        <w:rPr>
          <w:rFonts w:asciiTheme="minorHAnsi" w:eastAsiaTheme="minorEastAsia" w:hAnsiTheme="minorHAnsi" w:cstheme="minorBidi"/>
          <w:color w:val="000000" w:themeColor="text1"/>
          <w:szCs w:val="24"/>
          <w:lang w:val="en-US"/>
        </w:rPr>
        <w:t>bối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cảnh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đó</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việc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tích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hợp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trí</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nhân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tạo</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vận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hành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là</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mô</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hình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quản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trị</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kết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hợp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trí</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nhân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tạo</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với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nền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tảng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nghệ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số</w:t>
      </w:r>
      <w:proofErr w:type="spellEnd"/>
      <w:r w:rsidRPr="00D1159D">
        <w:rPr>
          <w:rFonts w:asciiTheme="minorHAnsi" w:eastAsiaTheme="minorEastAsia" w:hAnsiTheme="minorHAnsi" w:cstheme="minorBidi"/>
          <w:color w:val="000000" w:themeColor="text1"/>
          <w:szCs w:val="24"/>
          <w:lang w:val="en-US"/>
        </w:rPr>
        <w:t xml:space="preserve"> để </w:t>
      </w:r>
      <w:proofErr w:type="spellStart"/>
      <w:r w:rsidRPr="00D1159D">
        <w:rPr>
          <w:rFonts w:asciiTheme="minorHAnsi" w:eastAsiaTheme="minorEastAsia" w:hAnsiTheme="minorHAnsi" w:cstheme="minorBidi"/>
          <w:color w:val="000000" w:themeColor="text1"/>
          <w:szCs w:val="24"/>
          <w:lang w:val="en-US"/>
        </w:rPr>
        <w:t>nâng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cao</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hiệu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quả</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hoạt</w:t>
      </w:r>
      <w:proofErr w:type="spellEnd"/>
      <w:r w:rsidRPr="00D1159D">
        <w:rPr>
          <w:rFonts w:asciiTheme="minorHAnsi" w:eastAsiaTheme="minorEastAsia" w:hAnsiTheme="minorHAnsi" w:cstheme="minorBidi"/>
          <w:color w:val="000000" w:themeColor="text1"/>
          <w:szCs w:val="24"/>
          <w:lang w:val="en-US"/>
        </w:rPr>
        <w:t xml:space="preserve"> động của </w:t>
      </w:r>
      <w:proofErr w:type="spellStart"/>
      <w:r w:rsidRPr="00D1159D">
        <w:rPr>
          <w:rFonts w:asciiTheme="minorHAnsi" w:eastAsiaTheme="minorEastAsia" w:hAnsiTheme="minorHAnsi" w:cstheme="minorBidi"/>
          <w:color w:val="000000" w:themeColor="text1"/>
          <w:szCs w:val="24"/>
          <w:lang w:val="en-US"/>
        </w:rPr>
        <w:t>tổ</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Pr="00D1159D">
        <w:rPr>
          <w:rFonts w:asciiTheme="minorHAnsi" w:eastAsiaTheme="minorEastAsia" w:hAnsiTheme="minorHAnsi" w:cstheme="minorBidi"/>
          <w:color w:val="000000" w:themeColor="text1"/>
          <w:szCs w:val="24"/>
          <w:lang w:val="en-US"/>
        </w:rPr>
        <w:t>.</w:t>
      </w:r>
    </w:p>
    <w:p w14:paraId="2EE56BE7" w14:textId="7F92E7C2" w:rsidR="3B451E95" w:rsidRPr="00D1159D" w:rsidRDefault="3B451E95" w:rsidP="20E4CFFA">
      <w:pPr>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color w:val="000000" w:themeColor="text1"/>
          <w:szCs w:val="24"/>
          <w:lang w:val="en-US"/>
        </w:rPr>
        <w:t xml:space="preserve">Trong </w:t>
      </w:r>
      <w:proofErr w:type="spellStart"/>
      <w:r w:rsidRPr="00D1159D">
        <w:rPr>
          <w:rFonts w:asciiTheme="minorHAnsi" w:eastAsiaTheme="minorEastAsia" w:hAnsiTheme="minorHAnsi" w:cstheme="minorBidi"/>
          <w:color w:val="000000" w:themeColor="text1"/>
          <w:szCs w:val="24"/>
          <w:lang w:val="en-US"/>
        </w:rPr>
        <w:t>hơn</w:t>
      </w:r>
      <w:proofErr w:type="spellEnd"/>
      <w:r w:rsidRPr="00D1159D">
        <w:rPr>
          <w:rFonts w:asciiTheme="minorHAnsi" w:eastAsiaTheme="minorEastAsia" w:hAnsiTheme="minorHAnsi" w:cstheme="minorBidi"/>
          <w:color w:val="000000" w:themeColor="text1"/>
          <w:szCs w:val="24"/>
          <w:lang w:val="en-US"/>
        </w:rPr>
        <w:t xml:space="preserve"> hai </w:t>
      </w:r>
      <w:proofErr w:type="spellStart"/>
      <w:r w:rsidRPr="00D1159D">
        <w:rPr>
          <w:rFonts w:asciiTheme="minorHAnsi" w:eastAsiaTheme="minorEastAsia" w:hAnsiTheme="minorHAnsi" w:cstheme="minorBidi"/>
          <w:color w:val="000000" w:themeColor="text1"/>
          <w:szCs w:val="24"/>
          <w:lang w:val="en-US"/>
        </w:rPr>
        <w:t>thập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kỷ</w:t>
      </w:r>
      <w:proofErr w:type="spellEnd"/>
      <w:r w:rsidRPr="00D1159D">
        <w:rPr>
          <w:rFonts w:asciiTheme="minorHAnsi" w:eastAsiaTheme="minorEastAsia" w:hAnsiTheme="minorHAnsi" w:cstheme="minorBidi"/>
          <w:color w:val="000000" w:themeColor="text1"/>
          <w:szCs w:val="24"/>
          <w:lang w:val="en-US"/>
        </w:rPr>
        <w:t xml:space="preserve"> qua, </w:t>
      </w:r>
      <w:proofErr w:type="spellStart"/>
      <w:r w:rsidRPr="00D1159D">
        <w:rPr>
          <w:rFonts w:asciiTheme="minorHAnsi" w:eastAsiaTheme="minorEastAsia" w:hAnsiTheme="minorHAnsi" w:cstheme="minorBidi"/>
          <w:color w:val="000000" w:themeColor="text1"/>
          <w:szCs w:val="24"/>
          <w:lang w:val="en-US"/>
        </w:rPr>
        <w:t>các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tổ</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đối</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tác</w:t>
      </w:r>
      <w:proofErr w:type="spellEnd"/>
      <w:r w:rsidR="0008633B" w:rsidRPr="00D1159D">
        <w:rPr>
          <w:rFonts w:asciiTheme="minorHAnsi" w:eastAsiaTheme="minorEastAsia" w:hAnsiTheme="minorHAnsi" w:cstheme="minorBidi"/>
          <w:color w:val="000000" w:themeColor="text1"/>
          <w:szCs w:val="24"/>
          <w:lang w:val="en-US"/>
        </w:rPr>
        <w:t xml:space="preserve"> của Oxfam </w:t>
      </w:r>
      <w:proofErr w:type="spellStart"/>
      <w:r w:rsidRPr="00D1159D">
        <w:rPr>
          <w:rFonts w:asciiTheme="minorHAnsi" w:eastAsiaTheme="minorEastAsia" w:hAnsiTheme="minorHAnsi" w:cstheme="minorBidi"/>
          <w:color w:val="000000" w:themeColor="text1"/>
          <w:szCs w:val="24"/>
          <w:lang w:val="en-US"/>
        </w:rPr>
        <w:t>đã</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có</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những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đóng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góp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quan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trọng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lĩnh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vực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bảo</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môi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trường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biến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đổi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khí</w:t>
      </w:r>
      <w:proofErr w:type="spellEnd"/>
      <w:r w:rsidRPr="00D1159D">
        <w:rPr>
          <w:rFonts w:asciiTheme="minorHAnsi" w:eastAsiaTheme="minorEastAsia" w:hAnsiTheme="minorHAnsi" w:cstheme="minorBidi"/>
          <w:color w:val="000000" w:themeColor="text1"/>
          <w:szCs w:val="24"/>
          <w:lang w:val="en-US"/>
        </w:rPr>
        <w:t xml:space="preserve"> hậu và </w:t>
      </w:r>
      <w:proofErr w:type="spellStart"/>
      <w:r w:rsidRPr="00D1159D">
        <w:rPr>
          <w:rFonts w:asciiTheme="minorHAnsi" w:eastAsiaTheme="minorEastAsia" w:hAnsiTheme="minorHAnsi" w:cstheme="minorBidi"/>
          <w:color w:val="000000" w:themeColor="text1"/>
          <w:szCs w:val="24"/>
          <w:lang w:val="en-US"/>
        </w:rPr>
        <w:t>phát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triển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bền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vững</w:t>
      </w:r>
      <w:proofErr w:type="spellEnd"/>
      <w:r w:rsidRPr="00D1159D">
        <w:rPr>
          <w:rFonts w:asciiTheme="minorHAnsi" w:eastAsiaTheme="minorEastAsia" w:hAnsiTheme="minorHAnsi" w:cstheme="minorBidi"/>
          <w:color w:val="000000" w:themeColor="text1"/>
          <w:szCs w:val="24"/>
          <w:lang w:val="en-US"/>
        </w:rPr>
        <w:t xml:space="preserve">. Tuy </w:t>
      </w:r>
      <w:proofErr w:type="spellStart"/>
      <w:r w:rsidRPr="00D1159D">
        <w:rPr>
          <w:rFonts w:asciiTheme="minorHAnsi" w:eastAsiaTheme="minorEastAsia" w:hAnsiTheme="minorHAnsi" w:cstheme="minorBidi"/>
          <w:color w:val="000000" w:themeColor="text1"/>
          <w:szCs w:val="24"/>
          <w:lang w:val="en-US"/>
        </w:rPr>
        <w:t>nhiên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những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năm</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gần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đây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các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tổ</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này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đang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đối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mặt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nhiều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thách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đó</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có</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cầu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chuyên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nghiệp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hóa</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quản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trị</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tổ</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hiệu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quả</w:t>
      </w:r>
      <w:proofErr w:type="spellEnd"/>
      <w:r w:rsidRPr="00D1159D">
        <w:rPr>
          <w:rFonts w:asciiTheme="minorHAnsi" w:eastAsiaTheme="minorEastAsia" w:hAnsiTheme="minorHAnsi" w:cstheme="minorBidi"/>
          <w:color w:val="000000" w:themeColor="text1"/>
          <w:szCs w:val="24"/>
          <w:lang w:val="en-US"/>
        </w:rPr>
        <w:t xml:space="preserve"> và </w:t>
      </w:r>
      <w:proofErr w:type="spellStart"/>
      <w:r w:rsidRPr="00D1159D">
        <w:rPr>
          <w:rFonts w:asciiTheme="minorHAnsi" w:eastAsiaTheme="minorEastAsia" w:hAnsiTheme="minorHAnsi" w:cstheme="minorBidi"/>
          <w:color w:val="000000" w:themeColor="text1"/>
          <w:szCs w:val="24"/>
          <w:lang w:val="en-US"/>
        </w:rPr>
        <w:t>bắt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kịp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tiến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trình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chuyển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đổi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số</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tích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hợp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nghệ</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đang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diễn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ra</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tại</w:t>
      </w:r>
      <w:proofErr w:type="spellEnd"/>
      <w:r w:rsidRPr="00D1159D">
        <w:rPr>
          <w:rFonts w:asciiTheme="minorHAnsi" w:eastAsiaTheme="minorEastAsia" w:hAnsiTheme="minorHAnsi" w:cstheme="minorBidi"/>
          <w:color w:val="000000" w:themeColor="text1"/>
          <w:szCs w:val="24"/>
          <w:lang w:val="en-US"/>
        </w:rPr>
        <w:t xml:space="preserve"> Việt Nam. </w:t>
      </w:r>
      <w:proofErr w:type="spellStart"/>
      <w:r w:rsidRPr="00D1159D">
        <w:rPr>
          <w:rFonts w:asciiTheme="minorHAnsi" w:eastAsiaTheme="minorEastAsia" w:hAnsiTheme="minorHAnsi" w:cstheme="minorBidi"/>
          <w:color w:val="000000" w:themeColor="text1"/>
          <w:szCs w:val="24"/>
          <w:lang w:val="en-US"/>
        </w:rPr>
        <w:t>Việc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áp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dụng</w:t>
      </w:r>
      <w:proofErr w:type="spellEnd"/>
      <w:r w:rsidRPr="00D1159D">
        <w:rPr>
          <w:rFonts w:asciiTheme="minorHAnsi" w:eastAsiaTheme="minorEastAsia" w:hAnsiTheme="minorHAnsi" w:cstheme="minorBidi"/>
          <w:color w:val="000000" w:themeColor="text1"/>
          <w:szCs w:val="24"/>
          <w:lang w:val="en-US"/>
        </w:rPr>
        <w:t xml:space="preserve"> AI </w:t>
      </w:r>
      <w:proofErr w:type="spellStart"/>
      <w:r w:rsidRPr="00D1159D">
        <w:rPr>
          <w:rFonts w:asciiTheme="minorHAnsi" w:eastAsiaTheme="minorEastAsia" w:hAnsiTheme="minorHAnsi" w:cstheme="minorBidi"/>
          <w:color w:val="000000" w:themeColor="text1"/>
          <w:szCs w:val="24"/>
          <w:lang w:val="en-US"/>
        </w:rPr>
        <w:t>không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chỉ</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đòi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hỏi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năng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lực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kỹ</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thuật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mà</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còn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lastRenderedPageBreak/>
        <w:t>yêu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cầu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sự</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thay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đổi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sâu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sắc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về</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quy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trình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nội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bộ</w:t>
      </w:r>
      <w:proofErr w:type="spellEnd"/>
      <w:r w:rsidRPr="00D1159D">
        <w:rPr>
          <w:rFonts w:asciiTheme="minorHAnsi" w:eastAsiaTheme="minorEastAsia" w:hAnsiTheme="minorHAnsi" w:cstheme="minorBidi"/>
          <w:color w:val="000000" w:themeColor="text1"/>
          <w:szCs w:val="24"/>
          <w:lang w:val="en-US"/>
        </w:rPr>
        <w:t xml:space="preserve"> và </w:t>
      </w:r>
      <w:proofErr w:type="spellStart"/>
      <w:r w:rsidRPr="00D1159D">
        <w:rPr>
          <w:rFonts w:asciiTheme="minorHAnsi" w:eastAsiaTheme="minorEastAsia" w:hAnsiTheme="minorHAnsi" w:cstheme="minorBidi"/>
          <w:color w:val="000000" w:themeColor="text1"/>
          <w:szCs w:val="24"/>
          <w:lang w:val="en-US"/>
        </w:rPr>
        <w:t>văn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hóa</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tổ</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0008633B" w:rsidRPr="00D1159D">
        <w:rPr>
          <w:rFonts w:asciiTheme="minorHAnsi" w:eastAsiaTheme="minorEastAsia" w:hAnsiTheme="minorHAnsi" w:cstheme="minorBidi"/>
          <w:color w:val="000000" w:themeColor="text1"/>
          <w:szCs w:val="24"/>
          <w:lang w:val="en-US"/>
        </w:rPr>
        <w:t xml:space="preserve"> và </w:t>
      </w:r>
      <w:proofErr w:type="spellStart"/>
      <w:r w:rsidR="0008633B" w:rsidRPr="00D1159D">
        <w:rPr>
          <w:rFonts w:asciiTheme="minorHAnsi" w:eastAsiaTheme="minorEastAsia" w:hAnsiTheme="minorHAnsi" w:cstheme="minorBidi"/>
          <w:color w:val="000000" w:themeColor="text1"/>
          <w:szCs w:val="24"/>
          <w:lang w:val="en-US"/>
        </w:rPr>
        <w:t>tuân</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thủ</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quy</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định</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pháp</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luật</w:t>
      </w:r>
      <w:proofErr w:type="spellEnd"/>
      <w:r w:rsidR="0008633B" w:rsidRPr="00D1159D">
        <w:rPr>
          <w:rFonts w:asciiTheme="minorHAnsi" w:eastAsiaTheme="minorEastAsia" w:hAnsiTheme="minorHAnsi" w:cstheme="minorBidi"/>
          <w:color w:val="000000" w:themeColor="text1"/>
          <w:szCs w:val="24"/>
          <w:lang w:val="en-US"/>
        </w:rPr>
        <w:t xml:space="preserve"> Việt Nam </w:t>
      </w:r>
      <w:proofErr w:type="spellStart"/>
      <w:r w:rsidR="0008633B" w:rsidRPr="00D1159D">
        <w:rPr>
          <w:rFonts w:asciiTheme="minorHAnsi" w:eastAsiaTheme="minorEastAsia" w:hAnsiTheme="minorHAnsi" w:cstheme="minorBidi"/>
          <w:color w:val="000000" w:themeColor="text1"/>
          <w:szCs w:val="24"/>
          <w:lang w:val="en-US"/>
        </w:rPr>
        <w:t>có</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liên</w:t>
      </w:r>
      <w:proofErr w:type="spellEnd"/>
      <w:r w:rsidR="0008633B" w:rsidRPr="00D1159D">
        <w:rPr>
          <w:rFonts w:asciiTheme="minorHAnsi" w:eastAsiaTheme="minorEastAsia" w:hAnsiTheme="minorHAnsi" w:cstheme="minorBidi"/>
          <w:color w:val="000000" w:themeColor="text1"/>
          <w:szCs w:val="24"/>
          <w:lang w:val="en-US"/>
        </w:rPr>
        <w:t xml:space="preserve"> </w:t>
      </w:r>
      <w:proofErr w:type="spellStart"/>
      <w:r w:rsidR="0008633B" w:rsidRPr="00D1159D">
        <w:rPr>
          <w:rFonts w:asciiTheme="minorHAnsi" w:eastAsiaTheme="minorEastAsia" w:hAnsiTheme="minorHAnsi" w:cstheme="minorBidi"/>
          <w:color w:val="000000" w:themeColor="text1"/>
          <w:szCs w:val="24"/>
          <w:lang w:val="en-US"/>
        </w:rPr>
        <w:t>quan</w:t>
      </w:r>
      <w:proofErr w:type="spellEnd"/>
      <w:r w:rsidRPr="00D1159D">
        <w:rPr>
          <w:rFonts w:asciiTheme="minorHAnsi" w:eastAsiaTheme="minorEastAsia" w:hAnsiTheme="minorHAnsi" w:cstheme="minorBidi"/>
          <w:color w:val="000000" w:themeColor="text1"/>
          <w:szCs w:val="24"/>
          <w:lang w:val="en-US"/>
        </w:rPr>
        <w:t xml:space="preserve">. </w:t>
      </w:r>
    </w:p>
    <w:p w14:paraId="6605C93E" w14:textId="2DEECC31" w:rsidR="3B451E95" w:rsidRPr="00D1159D" w:rsidRDefault="3B451E95" w:rsidP="20E4CFFA">
      <w:pPr>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t xml:space="preserve">Trong </w:t>
      </w:r>
      <w:proofErr w:type="spellStart"/>
      <w:r w:rsidRPr="00D1159D">
        <w:rPr>
          <w:rFonts w:asciiTheme="minorHAnsi" w:eastAsiaTheme="minorEastAsia" w:hAnsiTheme="minorHAnsi" w:cstheme="minorBidi"/>
          <w:color w:val="000000" w:themeColor="text1"/>
          <w:szCs w:val="24"/>
        </w:rPr>
        <w:t>bối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cảnh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đó</w:t>
      </w:r>
      <w:proofErr w:type="spellEnd"/>
      <w:r w:rsidRPr="00D1159D">
        <w:rPr>
          <w:rFonts w:asciiTheme="minorHAnsi" w:eastAsiaTheme="minorEastAsia" w:hAnsiTheme="minorHAnsi" w:cstheme="minorBidi"/>
          <w:color w:val="000000" w:themeColor="text1"/>
          <w:szCs w:val="24"/>
        </w:rPr>
        <w:t xml:space="preserve">, Oxfam </w:t>
      </w:r>
      <w:proofErr w:type="spellStart"/>
      <w:r w:rsidRPr="00D1159D">
        <w:rPr>
          <w:rFonts w:asciiTheme="minorHAnsi" w:eastAsiaTheme="minorEastAsia" w:hAnsiTheme="minorHAnsi" w:cstheme="minorBidi"/>
          <w:color w:val="000000" w:themeColor="text1"/>
          <w:szCs w:val="24"/>
        </w:rPr>
        <w:t>đang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tìm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kiếm</w:t>
      </w:r>
      <w:proofErr w:type="spellEnd"/>
      <w:r w:rsidRPr="00D1159D">
        <w:rPr>
          <w:rFonts w:asciiTheme="minorHAnsi" w:eastAsiaTheme="minorEastAsia" w:hAnsiTheme="minorHAnsi" w:cstheme="minorBidi"/>
          <w:color w:val="000000" w:themeColor="text1"/>
          <w:szCs w:val="24"/>
        </w:rPr>
        <w:t xml:space="preserve"> </w:t>
      </w:r>
      <w:proofErr w:type="spellStart"/>
      <w:r w:rsidR="00A64CED">
        <w:rPr>
          <w:rFonts w:asciiTheme="minorHAnsi" w:eastAsiaTheme="minorEastAsia" w:hAnsiTheme="minorHAnsi" w:cstheme="minorBidi"/>
          <w:color w:val="000000" w:themeColor="text1"/>
          <w:szCs w:val="24"/>
        </w:rPr>
        <w:t>đơn</w:t>
      </w:r>
      <w:proofErr w:type="spellEnd"/>
      <w:r w:rsidR="00A64CED">
        <w:rPr>
          <w:rFonts w:asciiTheme="minorHAnsi" w:eastAsiaTheme="minorEastAsia" w:hAnsiTheme="minorHAnsi" w:cstheme="minorBidi"/>
          <w:color w:val="000000" w:themeColor="text1"/>
          <w:szCs w:val="24"/>
        </w:rPr>
        <w:t xml:space="preserve"> </w:t>
      </w:r>
      <w:proofErr w:type="spellStart"/>
      <w:r w:rsidR="00A64CED">
        <w:rPr>
          <w:rFonts w:asciiTheme="minorHAnsi" w:eastAsiaTheme="minorEastAsia" w:hAnsiTheme="minorHAnsi" w:cstheme="minorBidi"/>
          <w:color w:val="000000" w:themeColor="text1"/>
          <w:szCs w:val="24"/>
        </w:rPr>
        <w:t>vị</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nhóm</w:t>
      </w:r>
      <w:proofErr w:type="spellEnd"/>
      <w:r w:rsidRPr="00D1159D">
        <w:rPr>
          <w:rFonts w:asciiTheme="minorHAnsi" w:eastAsiaTheme="minorEastAsia" w:hAnsiTheme="minorHAnsi" w:cstheme="minorBidi"/>
          <w:color w:val="000000" w:themeColor="text1"/>
          <w:szCs w:val="24"/>
        </w:rPr>
        <w:t xml:space="preserve">) để </w:t>
      </w:r>
      <w:proofErr w:type="spellStart"/>
      <w:proofErr w:type="gramStart"/>
      <w:r w:rsidRPr="00D1159D">
        <w:rPr>
          <w:rFonts w:asciiTheme="minorHAnsi" w:eastAsiaTheme="minorEastAsia" w:hAnsiTheme="minorHAnsi" w:cstheme="minorBidi"/>
          <w:color w:val="000000" w:themeColor="text1"/>
          <w:szCs w:val="24"/>
        </w:rPr>
        <w:t>giúp</w:t>
      </w:r>
      <w:proofErr w:type="spellEnd"/>
      <w:r w:rsidRPr="00D1159D">
        <w:rPr>
          <w:rFonts w:asciiTheme="minorHAnsi" w:eastAsiaTheme="minorEastAsia" w:hAnsiTheme="minorHAnsi" w:cstheme="minorBidi"/>
          <w:color w:val="000000" w:themeColor="text1"/>
          <w:szCs w:val="24"/>
        </w:rPr>
        <w:t xml:space="preserve"> </w:t>
      </w:r>
      <w:r w:rsidR="00E653AB"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lang w:val="en-US"/>
        </w:rPr>
        <w:t>tổ</w:t>
      </w:r>
      <w:proofErr w:type="spellEnd"/>
      <w:proofErr w:type="gram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đối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tác</w:t>
      </w:r>
      <w:proofErr w:type="spellEnd"/>
      <w:r w:rsidRPr="00D1159D">
        <w:rPr>
          <w:rFonts w:asciiTheme="minorHAnsi" w:eastAsiaTheme="minorEastAsia" w:hAnsiTheme="minorHAnsi" w:cstheme="minorBidi"/>
          <w:color w:val="000000" w:themeColor="text1"/>
          <w:szCs w:val="24"/>
        </w:rPr>
        <w:t xml:space="preserve"> của Oxfam </w:t>
      </w:r>
      <w:proofErr w:type="spellStart"/>
      <w:r w:rsidR="55A20BC3" w:rsidRPr="00D1159D">
        <w:rPr>
          <w:rFonts w:asciiTheme="minorHAnsi" w:eastAsiaTheme="minorEastAsia" w:hAnsiTheme="minorHAnsi" w:cstheme="minorBidi"/>
          <w:color w:val="000000" w:themeColor="text1"/>
          <w:szCs w:val="24"/>
        </w:rPr>
        <w:t>xây</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dựng</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một</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hệ</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thống</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quản</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trị</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dữ</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liệu</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ứng</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dụng</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công</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nghệ</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số</w:t>
      </w:r>
      <w:proofErr w:type="spellEnd"/>
      <w:r w:rsidR="55A20BC3" w:rsidRPr="00D1159D">
        <w:rPr>
          <w:rFonts w:asciiTheme="minorHAnsi" w:eastAsiaTheme="minorEastAsia" w:hAnsiTheme="minorHAnsi" w:cstheme="minorBidi"/>
          <w:color w:val="000000" w:themeColor="text1"/>
          <w:szCs w:val="24"/>
        </w:rPr>
        <w:t xml:space="preserve">/AI đồng </w:t>
      </w:r>
      <w:proofErr w:type="spellStart"/>
      <w:r w:rsidR="55A20BC3" w:rsidRPr="00D1159D">
        <w:rPr>
          <w:rFonts w:asciiTheme="minorHAnsi" w:eastAsiaTheme="minorEastAsia" w:hAnsiTheme="minorHAnsi" w:cstheme="minorBidi"/>
          <w:color w:val="000000" w:themeColor="text1"/>
          <w:szCs w:val="24"/>
        </w:rPr>
        <w:t>bộ</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trong</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hoạt</w:t>
      </w:r>
      <w:proofErr w:type="spellEnd"/>
      <w:r w:rsidR="003B31E2" w:rsidRPr="00D1159D">
        <w:rPr>
          <w:rFonts w:asciiTheme="minorHAnsi" w:eastAsiaTheme="minorEastAsia" w:hAnsiTheme="minorHAnsi" w:cstheme="minorBidi"/>
          <w:color w:val="000000" w:themeColor="text1"/>
          <w:szCs w:val="24"/>
        </w:rPr>
        <w:t xml:space="preserve"> động </w:t>
      </w:r>
      <w:proofErr w:type="spellStart"/>
      <w:r w:rsidR="003B31E2" w:rsidRPr="00D1159D">
        <w:rPr>
          <w:rFonts w:asciiTheme="minorHAnsi" w:eastAsiaTheme="minorEastAsia" w:hAnsiTheme="minorHAnsi" w:cstheme="minorBidi"/>
          <w:color w:val="000000" w:themeColor="text1"/>
          <w:szCs w:val="24"/>
        </w:rPr>
        <w:t>tổ</w:t>
      </w:r>
      <w:proofErr w:type="spellEnd"/>
      <w:r w:rsidR="003B31E2" w:rsidRPr="00D1159D">
        <w:rPr>
          <w:rFonts w:asciiTheme="minorHAnsi" w:eastAsiaTheme="minorEastAsia" w:hAnsiTheme="minorHAnsi" w:cstheme="minorBidi"/>
          <w:color w:val="000000" w:themeColor="text1"/>
          <w:szCs w:val="24"/>
        </w:rPr>
        <w:t xml:space="preserve"> </w:t>
      </w:r>
      <w:proofErr w:type="spellStart"/>
      <w:r w:rsidR="003B31E2" w:rsidRPr="00D1159D">
        <w:rPr>
          <w:rFonts w:asciiTheme="minorHAnsi" w:eastAsiaTheme="minorEastAsia" w:hAnsiTheme="minorHAnsi" w:cstheme="minorBidi"/>
          <w:color w:val="000000" w:themeColor="text1"/>
          <w:szCs w:val="24"/>
        </w:rPr>
        <w:t>chức</w:t>
      </w:r>
      <w:proofErr w:type="spellEnd"/>
      <w:r w:rsidR="55A20BC3" w:rsidRPr="00D1159D">
        <w:rPr>
          <w:rFonts w:asciiTheme="minorHAnsi" w:eastAsiaTheme="minorEastAsia" w:hAnsiTheme="minorHAnsi" w:cstheme="minorBidi"/>
          <w:color w:val="000000" w:themeColor="text1"/>
          <w:szCs w:val="24"/>
        </w:rPr>
        <w:t xml:space="preserve">, </w:t>
      </w:r>
      <w:proofErr w:type="spellStart"/>
      <w:r w:rsidR="55A20BC3" w:rsidRPr="00D1159D">
        <w:rPr>
          <w:rFonts w:asciiTheme="minorHAnsi" w:eastAsiaTheme="minorEastAsia" w:hAnsiTheme="minorHAnsi" w:cstheme="minorBidi"/>
          <w:color w:val="000000" w:themeColor="text1"/>
          <w:szCs w:val="24"/>
        </w:rPr>
        <w:t>nhằm</w:t>
      </w:r>
      <w:proofErr w:type="spellEnd"/>
      <w:r w:rsidR="55A20BC3" w:rsidRPr="00D1159D">
        <w:rPr>
          <w:rFonts w:asciiTheme="minorHAnsi" w:eastAsiaTheme="minorEastAsia" w:hAnsiTheme="minorHAnsi" w:cstheme="minorBidi"/>
          <w:color w:val="000000" w:themeColor="text1"/>
          <w:szCs w:val="24"/>
        </w:rPr>
        <w:t>:</w:t>
      </w:r>
    </w:p>
    <w:p w14:paraId="7192D7FF" w14:textId="31E38DBB" w:rsidR="55A20BC3" w:rsidRPr="00D1159D" w:rsidRDefault="55A20BC3" w:rsidP="20E4CFFA">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Nâng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cao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quản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lý</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truy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xuất</w:t>
      </w:r>
      <w:proofErr w:type="spellEnd"/>
      <w:r w:rsidRPr="00D1159D">
        <w:rPr>
          <w:rFonts w:asciiTheme="minorHAnsi" w:eastAsiaTheme="minorEastAsia" w:hAnsiTheme="minorHAnsi" w:cstheme="minorBidi"/>
          <w:color w:val="000000" w:themeColor="text1"/>
          <w:szCs w:val="24"/>
        </w:rPr>
        <w:t xml:space="preserve"> tri </w:t>
      </w:r>
      <w:proofErr w:type="spellStart"/>
      <w:r w:rsidRPr="00D1159D">
        <w:rPr>
          <w:rFonts w:asciiTheme="minorHAnsi" w:eastAsiaTheme="minorEastAsia" w:hAnsiTheme="minorHAnsi" w:cstheme="minorBidi"/>
          <w:color w:val="000000" w:themeColor="text1"/>
          <w:szCs w:val="24"/>
        </w:rPr>
        <w:t>thức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nội</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bộ</w:t>
      </w:r>
      <w:proofErr w:type="spellEnd"/>
      <w:r w:rsidRPr="00D1159D">
        <w:rPr>
          <w:rFonts w:asciiTheme="minorHAnsi" w:eastAsiaTheme="minorEastAsia" w:hAnsiTheme="minorHAnsi" w:cstheme="minorBidi"/>
          <w:color w:val="000000" w:themeColor="text1"/>
          <w:szCs w:val="24"/>
        </w:rPr>
        <w:t>;</w:t>
      </w:r>
      <w:proofErr w:type="gramEnd"/>
    </w:p>
    <w:p w14:paraId="76A4A22B" w14:textId="395B68C7" w:rsidR="55A20BC3" w:rsidRPr="00D1159D" w:rsidRDefault="55A20BC3" w:rsidP="20E4CFFA">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Hỗ</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toàn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bộ</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vòng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đời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cứu</w:t>
      </w:r>
      <w:proofErr w:type="spellEnd"/>
      <w:r w:rsidRPr="00D1159D">
        <w:rPr>
          <w:rFonts w:asciiTheme="minorHAnsi" w:eastAsiaTheme="minorEastAsia" w:hAnsiTheme="minorHAnsi" w:cstheme="minorBidi"/>
          <w:color w:val="000000" w:themeColor="text1"/>
          <w:szCs w:val="24"/>
        </w:rPr>
        <w:t xml:space="preserve"> và </w:t>
      </w:r>
      <w:proofErr w:type="spellStart"/>
      <w:r w:rsidR="00E653AB" w:rsidRPr="00D1159D">
        <w:rPr>
          <w:rFonts w:asciiTheme="minorHAnsi" w:eastAsiaTheme="minorEastAsia" w:hAnsiTheme="minorHAnsi" w:cstheme="minorBidi"/>
          <w:color w:val="000000" w:themeColor="text1"/>
          <w:szCs w:val="24"/>
        </w:rPr>
        <w:t>các</w:t>
      </w:r>
      <w:proofErr w:type="spellEnd"/>
      <w:r w:rsidR="00E653AB" w:rsidRPr="00D1159D">
        <w:rPr>
          <w:rFonts w:asciiTheme="minorHAnsi" w:eastAsiaTheme="minorEastAsia" w:hAnsiTheme="minorHAnsi" w:cstheme="minorBidi"/>
          <w:color w:val="000000" w:themeColor="text1"/>
          <w:szCs w:val="24"/>
        </w:rPr>
        <w:t xml:space="preserve"> </w:t>
      </w:r>
      <w:proofErr w:type="spellStart"/>
      <w:r w:rsidR="00E653AB" w:rsidRPr="00D1159D">
        <w:rPr>
          <w:rFonts w:asciiTheme="minorHAnsi" w:eastAsiaTheme="minorEastAsia" w:hAnsiTheme="minorHAnsi" w:cstheme="minorBidi"/>
          <w:color w:val="000000" w:themeColor="text1"/>
          <w:szCs w:val="24"/>
        </w:rPr>
        <w:t>hoạt</w:t>
      </w:r>
      <w:proofErr w:type="spellEnd"/>
      <w:r w:rsidR="00E653AB" w:rsidRPr="00D1159D">
        <w:rPr>
          <w:rFonts w:asciiTheme="minorHAnsi" w:eastAsiaTheme="minorEastAsia" w:hAnsiTheme="minorHAnsi" w:cstheme="minorBidi"/>
          <w:color w:val="000000" w:themeColor="text1"/>
          <w:szCs w:val="24"/>
        </w:rPr>
        <w:t xml:space="preserve"> động </w:t>
      </w:r>
      <w:proofErr w:type="spellStart"/>
      <w:r w:rsidR="00E653AB" w:rsidRPr="00D1159D">
        <w:rPr>
          <w:rFonts w:asciiTheme="minorHAnsi" w:eastAsiaTheme="minorEastAsia" w:hAnsiTheme="minorHAnsi" w:cstheme="minorBidi"/>
          <w:color w:val="000000" w:themeColor="text1"/>
          <w:szCs w:val="24"/>
        </w:rPr>
        <w:t>liên</w:t>
      </w:r>
      <w:proofErr w:type="spellEnd"/>
      <w:r w:rsidR="00E653AB" w:rsidRPr="00D1159D">
        <w:rPr>
          <w:rFonts w:asciiTheme="minorHAnsi" w:eastAsiaTheme="minorEastAsia" w:hAnsiTheme="minorHAnsi" w:cstheme="minorBidi"/>
          <w:color w:val="000000" w:themeColor="text1"/>
          <w:szCs w:val="24"/>
        </w:rPr>
        <w:t xml:space="preserve"> </w:t>
      </w:r>
      <w:proofErr w:type="spellStart"/>
      <w:proofErr w:type="gramStart"/>
      <w:r w:rsidR="00E653AB" w:rsidRPr="00D1159D">
        <w:rPr>
          <w:rFonts w:asciiTheme="minorHAnsi" w:eastAsiaTheme="minorEastAsia" w:hAnsiTheme="minorHAnsi" w:cstheme="minorBidi"/>
          <w:color w:val="000000" w:themeColor="text1"/>
          <w:szCs w:val="24"/>
        </w:rPr>
        <w:t>quan</w:t>
      </w:r>
      <w:proofErr w:type="spellEnd"/>
      <w:r w:rsidR="00E653AB" w:rsidRPr="00D1159D">
        <w:rPr>
          <w:rFonts w:asciiTheme="minorHAnsi" w:eastAsiaTheme="minorEastAsia" w:hAnsiTheme="minorHAnsi" w:cstheme="minorBidi"/>
          <w:color w:val="000000" w:themeColor="text1"/>
          <w:szCs w:val="24"/>
        </w:rPr>
        <w:t>;</w:t>
      </w:r>
      <w:proofErr w:type="gramEnd"/>
    </w:p>
    <w:p w14:paraId="73F9FECA" w14:textId="02EE59A1" w:rsidR="55A20BC3" w:rsidRPr="00D1159D" w:rsidRDefault="55A20BC3" w:rsidP="20E4CFFA">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Chuẩn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hóa</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tự</w:t>
      </w:r>
      <w:proofErr w:type="spellEnd"/>
      <w:r w:rsidRPr="00D1159D">
        <w:rPr>
          <w:rFonts w:asciiTheme="minorHAnsi" w:eastAsiaTheme="minorEastAsia" w:hAnsiTheme="minorHAnsi" w:cstheme="minorBidi"/>
          <w:color w:val="000000" w:themeColor="text1"/>
          <w:szCs w:val="24"/>
        </w:rPr>
        <w:t xml:space="preserve"> động </w:t>
      </w:r>
      <w:proofErr w:type="spellStart"/>
      <w:r w:rsidRPr="00D1159D">
        <w:rPr>
          <w:rFonts w:asciiTheme="minorHAnsi" w:eastAsiaTheme="minorEastAsia" w:hAnsiTheme="minorHAnsi" w:cstheme="minorBidi"/>
          <w:color w:val="000000" w:themeColor="text1"/>
          <w:szCs w:val="24"/>
        </w:rPr>
        <w:t>hóa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lặp</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lại</w:t>
      </w:r>
      <w:proofErr w:type="spellEnd"/>
      <w:r w:rsidRPr="00D1159D">
        <w:rPr>
          <w:rFonts w:asciiTheme="minorHAnsi" w:eastAsiaTheme="minorEastAsia" w:hAnsiTheme="minorHAnsi" w:cstheme="minorBidi"/>
          <w:color w:val="000000" w:themeColor="text1"/>
          <w:szCs w:val="24"/>
        </w:rPr>
        <w:t>;</w:t>
      </w:r>
      <w:proofErr w:type="gramEnd"/>
    </w:p>
    <w:p w14:paraId="78B44786" w14:textId="75A64C82" w:rsidR="55A20BC3" w:rsidRPr="00D1159D" w:rsidRDefault="55A20BC3" w:rsidP="20E4CFFA">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suất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hiệu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hợp</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nhóm</w:t>
      </w:r>
      <w:proofErr w:type="spellEnd"/>
      <w:r w:rsidRPr="00D1159D">
        <w:rPr>
          <w:rFonts w:asciiTheme="minorHAnsi" w:eastAsiaTheme="minorEastAsia" w:hAnsiTheme="minorHAnsi" w:cstheme="minorBidi"/>
          <w:color w:val="000000" w:themeColor="text1"/>
          <w:szCs w:val="24"/>
        </w:rPr>
        <w:t>;</w:t>
      </w:r>
      <w:proofErr w:type="gramEnd"/>
      <w:r w:rsidRPr="00D1159D">
        <w:rPr>
          <w:rFonts w:asciiTheme="minorHAnsi" w:eastAsiaTheme="minorEastAsia" w:hAnsiTheme="minorHAnsi" w:cstheme="minorBidi"/>
          <w:color w:val="000000" w:themeColor="text1"/>
          <w:szCs w:val="24"/>
        </w:rPr>
        <w:t xml:space="preserve"> </w:t>
      </w:r>
    </w:p>
    <w:p w14:paraId="221F8C70" w14:textId="77777777" w:rsidR="0065786E" w:rsidRPr="00D1159D" w:rsidRDefault="55A20BC3" w:rsidP="0065786E">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Đảm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tính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bền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vững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mật</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phù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hợp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với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nguồn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lực</w:t>
      </w:r>
      <w:proofErr w:type="spellEnd"/>
      <w:r w:rsidRPr="00D1159D">
        <w:rPr>
          <w:rFonts w:asciiTheme="minorHAnsi" w:eastAsiaTheme="minorEastAsia" w:hAnsiTheme="minorHAnsi" w:cstheme="minorBidi"/>
          <w:color w:val="000000" w:themeColor="text1"/>
          <w:szCs w:val="24"/>
        </w:rPr>
        <w:t xml:space="preserve"> của </w:t>
      </w:r>
      <w:proofErr w:type="spellStart"/>
      <w:r w:rsidRPr="00D1159D">
        <w:rPr>
          <w:rFonts w:asciiTheme="minorHAnsi" w:eastAsiaTheme="minorEastAsia" w:hAnsiTheme="minorHAnsi" w:cstheme="minorBidi"/>
          <w:color w:val="000000" w:themeColor="text1"/>
          <w:szCs w:val="24"/>
        </w:rPr>
        <w:t>một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phi </w:t>
      </w:r>
      <w:proofErr w:type="spellStart"/>
      <w:r w:rsidRPr="00D1159D">
        <w:rPr>
          <w:rFonts w:asciiTheme="minorHAnsi" w:eastAsiaTheme="minorEastAsia" w:hAnsiTheme="minorHAnsi" w:cstheme="minorBidi"/>
          <w:color w:val="000000" w:themeColor="text1"/>
          <w:szCs w:val="24"/>
        </w:rPr>
        <w:t>lợi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nhuận</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tuân</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thủ</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quy</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định</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pháp</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luật</w:t>
      </w:r>
      <w:proofErr w:type="spellEnd"/>
      <w:r w:rsidR="0008633B" w:rsidRPr="00D1159D">
        <w:rPr>
          <w:rFonts w:asciiTheme="minorHAnsi" w:eastAsiaTheme="minorEastAsia" w:hAnsiTheme="minorHAnsi" w:cstheme="minorBidi"/>
          <w:color w:val="000000" w:themeColor="text1"/>
          <w:szCs w:val="24"/>
        </w:rPr>
        <w:t xml:space="preserve"> Việt Nam </w:t>
      </w:r>
      <w:proofErr w:type="spellStart"/>
      <w:r w:rsidR="0008633B" w:rsidRPr="00D1159D">
        <w:rPr>
          <w:rFonts w:asciiTheme="minorHAnsi" w:eastAsiaTheme="minorEastAsia" w:hAnsiTheme="minorHAnsi" w:cstheme="minorBidi"/>
          <w:color w:val="000000" w:themeColor="text1"/>
          <w:szCs w:val="24"/>
        </w:rPr>
        <w:t>về</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dữ</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liệu</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bảo</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vệ</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dữ</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liệu</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cá</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nhân</w:t>
      </w:r>
      <w:proofErr w:type="spellEnd"/>
      <w:r w:rsidR="0008633B" w:rsidRPr="00D1159D">
        <w:rPr>
          <w:rFonts w:asciiTheme="minorHAnsi" w:eastAsiaTheme="minorEastAsia" w:hAnsiTheme="minorHAnsi" w:cstheme="minorBidi"/>
          <w:color w:val="000000" w:themeColor="text1"/>
          <w:szCs w:val="24"/>
        </w:rPr>
        <w:t xml:space="preserve">, và an </w:t>
      </w:r>
      <w:proofErr w:type="spellStart"/>
      <w:r w:rsidR="0008633B" w:rsidRPr="00D1159D">
        <w:rPr>
          <w:rFonts w:asciiTheme="minorHAnsi" w:eastAsiaTheme="minorEastAsia" w:hAnsiTheme="minorHAnsi" w:cstheme="minorBidi"/>
          <w:color w:val="000000" w:themeColor="text1"/>
          <w:szCs w:val="24"/>
        </w:rPr>
        <w:t>ninh</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mạng</w:t>
      </w:r>
      <w:proofErr w:type="spellEnd"/>
      <w:r w:rsidRPr="00D1159D">
        <w:rPr>
          <w:rFonts w:asciiTheme="minorHAnsi" w:eastAsiaTheme="minorEastAsia" w:hAnsiTheme="minorHAnsi" w:cstheme="minorBidi"/>
          <w:color w:val="000000" w:themeColor="text1"/>
          <w:szCs w:val="24"/>
        </w:rPr>
        <w:t>.</w:t>
      </w:r>
    </w:p>
    <w:p w14:paraId="61FEB14C" w14:textId="65150A49" w:rsidR="0065786E" w:rsidRPr="00D1159D" w:rsidRDefault="00E653AB" w:rsidP="0065786E">
      <w:pPr>
        <w:pStyle w:val="ListParagraph"/>
        <w:numPr>
          <w:ilvl w:val="0"/>
          <w:numId w:val="10"/>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Phối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hợp</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hỗ</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hưởng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từ</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gói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dịch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vụ</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nêu</w:t>
      </w:r>
      <w:proofErr w:type="spellEnd"/>
      <w:r w:rsidR="0008633B"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trên</w:t>
      </w:r>
      <w:proofErr w:type="spellEnd"/>
      <w:r w:rsidR="0008633B" w:rsidRPr="00D1159D">
        <w:rPr>
          <w:rFonts w:asciiTheme="minorHAnsi" w:eastAsiaTheme="minorEastAsia" w:hAnsiTheme="minorHAnsi" w:cstheme="minorBidi"/>
          <w:color w:val="000000" w:themeColor="text1"/>
          <w:szCs w:val="24"/>
        </w:rPr>
        <w:t>,</w:t>
      </w:r>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buổi</w:t>
      </w:r>
      <w:proofErr w:type="spellEnd"/>
      <w:r w:rsidRPr="00D1159D">
        <w:rPr>
          <w:rFonts w:asciiTheme="minorHAnsi" w:eastAsiaTheme="minorEastAsia" w:hAnsiTheme="minorHAnsi" w:cstheme="minorBidi"/>
          <w:color w:val="000000" w:themeColor="text1"/>
          <w:szCs w:val="24"/>
        </w:rPr>
        <w:t xml:space="preserve"> chia </w:t>
      </w:r>
      <w:proofErr w:type="spellStart"/>
      <w:r w:rsidRPr="00D1159D">
        <w:rPr>
          <w:rFonts w:asciiTheme="minorHAnsi" w:eastAsiaTheme="minorEastAsia" w:hAnsiTheme="minorHAnsi" w:cstheme="minorBidi"/>
          <w:color w:val="000000" w:themeColor="text1"/>
          <w:szCs w:val="24"/>
        </w:rPr>
        <w:t>sẻ</w:t>
      </w:r>
      <w:proofErr w:type="spellEnd"/>
      <w:r w:rsidR="007761B9" w:rsidRPr="00D1159D">
        <w:rPr>
          <w:rFonts w:asciiTheme="minorHAnsi" w:eastAsiaTheme="minorEastAsia" w:hAnsiTheme="minorHAnsi" w:cstheme="minorBidi"/>
          <w:color w:val="000000" w:themeColor="text1"/>
          <w:szCs w:val="24"/>
        </w:rPr>
        <w:t>/</w:t>
      </w:r>
      <w:proofErr w:type="spellStart"/>
      <w:r w:rsidR="007761B9" w:rsidRPr="00D1159D">
        <w:rPr>
          <w:rFonts w:asciiTheme="minorHAnsi" w:eastAsiaTheme="minorEastAsia" w:hAnsiTheme="minorHAnsi" w:cstheme="minorBidi"/>
          <w:color w:val="000000" w:themeColor="text1"/>
          <w:szCs w:val="24"/>
        </w:rPr>
        <w:t>tập</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huấn</w:t>
      </w:r>
      <w:proofErr w:type="spellEnd"/>
      <w:r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cho</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các</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tổ</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chức</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đối</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7761B9" w:rsidRPr="00D1159D">
        <w:rPr>
          <w:rFonts w:asciiTheme="minorHAnsi" w:eastAsiaTheme="minorEastAsia" w:hAnsiTheme="minorHAnsi" w:cstheme="minorBidi"/>
          <w:color w:val="000000" w:themeColor="text1"/>
          <w:szCs w:val="24"/>
        </w:rPr>
        <w:t>tác</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0008633B" w:rsidRPr="00D1159D">
        <w:rPr>
          <w:rFonts w:asciiTheme="minorHAnsi" w:eastAsiaTheme="minorEastAsia" w:hAnsiTheme="minorHAnsi" w:cstheme="minorBidi"/>
          <w:color w:val="000000" w:themeColor="text1"/>
          <w:szCs w:val="24"/>
        </w:rPr>
        <w:t>khác</w:t>
      </w:r>
      <w:proofErr w:type="spellEnd"/>
      <w:r w:rsidR="0008633B" w:rsidRPr="00D1159D">
        <w:rPr>
          <w:rFonts w:asciiTheme="minorHAnsi" w:eastAsiaTheme="minorEastAsia" w:hAnsiTheme="minorHAnsi" w:cstheme="minorBidi"/>
          <w:color w:val="000000" w:themeColor="text1"/>
          <w:szCs w:val="24"/>
        </w:rPr>
        <w:t xml:space="preserve"> </w:t>
      </w:r>
      <w:r w:rsidR="007761B9" w:rsidRPr="00D1159D">
        <w:rPr>
          <w:rFonts w:asciiTheme="minorHAnsi" w:eastAsiaTheme="minorEastAsia" w:hAnsiTheme="minorHAnsi" w:cstheme="minorBidi"/>
          <w:color w:val="000000" w:themeColor="text1"/>
          <w:szCs w:val="24"/>
        </w:rPr>
        <w:t xml:space="preserve">của Oxfam </w:t>
      </w:r>
      <w:proofErr w:type="spellStart"/>
      <w:r w:rsidR="007761B9" w:rsidRPr="00D1159D">
        <w:rPr>
          <w:rFonts w:asciiTheme="minorHAnsi" w:eastAsiaTheme="minorEastAsia" w:hAnsiTheme="minorHAnsi" w:cstheme="minorBidi"/>
          <w:color w:val="000000" w:themeColor="text1"/>
          <w:szCs w:val="24"/>
        </w:rPr>
        <w:t>về</w:t>
      </w:r>
      <w:proofErr w:type="spellEnd"/>
      <w:r w:rsidR="007761B9"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ứng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số</w:t>
      </w:r>
      <w:proofErr w:type="spellEnd"/>
      <w:r w:rsidRPr="00D1159D">
        <w:rPr>
          <w:rFonts w:asciiTheme="minorHAnsi" w:eastAsiaTheme="minorEastAsia" w:hAnsiTheme="minorHAnsi" w:cstheme="minorBidi"/>
          <w:color w:val="000000" w:themeColor="text1"/>
          <w:szCs w:val="24"/>
        </w:rPr>
        <w:t xml:space="preserve"> và AI </w:t>
      </w:r>
      <w:proofErr w:type="spellStart"/>
      <w:r w:rsidRPr="00D1159D">
        <w:rPr>
          <w:rFonts w:asciiTheme="minorHAnsi" w:eastAsiaTheme="minorEastAsia" w:hAnsiTheme="minorHAnsi" w:cstheme="minorBidi"/>
          <w:color w:val="000000" w:themeColor="text1"/>
          <w:szCs w:val="24"/>
        </w:rPr>
        <w:t>trong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hoạt</w:t>
      </w:r>
      <w:proofErr w:type="spellEnd"/>
      <w:r w:rsidRPr="00D1159D">
        <w:rPr>
          <w:rFonts w:asciiTheme="minorHAnsi" w:eastAsiaTheme="minorEastAsia" w:hAnsiTheme="minorHAnsi" w:cstheme="minorBidi"/>
          <w:color w:val="000000" w:themeColor="text1"/>
          <w:szCs w:val="24"/>
        </w:rPr>
        <w:t xml:space="preserve"> động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w:t>
      </w:r>
    </w:p>
    <w:p w14:paraId="0F9C6E49" w14:textId="3FF22F70" w:rsidR="006544CF" w:rsidRPr="00D1159D" w:rsidRDefault="2EC584D8" w:rsidP="00B968BB">
      <w:pPr>
        <w:rPr>
          <w:rFonts w:asciiTheme="minorHAnsi" w:eastAsiaTheme="minorEastAsia" w:hAnsiTheme="minorHAnsi" w:cstheme="minorBidi"/>
          <w:b/>
          <w:color w:val="000000" w:themeColor="text1"/>
          <w:szCs w:val="24"/>
          <w:lang w:val="vi-VN"/>
        </w:rPr>
      </w:pPr>
      <w:r w:rsidRPr="00D1159D">
        <w:rPr>
          <w:rFonts w:asciiTheme="minorHAnsi" w:eastAsiaTheme="minorEastAsia" w:hAnsiTheme="minorHAnsi" w:cstheme="minorBidi"/>
          <w:b/>
          <w:color w:val="000000" w:themeColor="text1"/>
          <w:szCs w:val="24"/>
          <w:lang w:val="vi-VN"/>
        </w:rPr>
        <w:t xml:space="preserve">II. </w:t>
      </w:r>
      <w:r w:rsidR="78242E24" w:rsidRPr="00D1159D">
        <w:rPr>
          <w:rFonts w:asciiTheme="minorHAnsi" w:eastAsiaTheme="minorEastAsia" w:hAnsiTheme="minorHAnsi" w:cstheme="minorBidi"/>
          <w:b/>
          <w:color w:val="000000" w:themeColor="text1"/>
          <w:szCs w:val="24"/>
          <w:lang w:val="vi-VN"/>
        </w:rPr>
        <w:t xml:space="preserve">MỤC TIÊU VÀ KẾT QUẢ </w:t>
      </w:r>
      <w:r w:rsidRPr="00D1159D">
        <w:rPr>
          <w:rFonts w:asciiTheme="minorHAnsi" w:eastAsiaTheme="minorEastAsia" w:hAnsiTheme="minorHAnsi" w:cstheme="minorBidi"/>
          <w:b/>
          <w:color w:val="000000" w:themeColor="text1"/>
          <w:szCs w:val="24"/>
          <w:lang w:val="vi-VN"/>
        </w:rPr>
        <w:t>ĐẦU RA MONG ĐỢI</w:t>
      </w:r>
    </w:p>
    <w:p w14:paraId="7A4127BA" w14:textId="657978AF" w:rsidR="29B3430F" w:rsidRPr="00D1159D" w:rsidRDefault="29B3430F" w:rsidP="20E4CFFA">
      <w:p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Trên cơ sở </w:t>
      </w:r>
      <w:r w:rsidR="370B90B7" w:rsidRPr="00D1159D">
        <w:rPr>
          <w:rFonts w:asciiTheme="minorHAnsi" w:eastAsiaTheme="minorEastAsia" w:hAnsiTheme="minorHAnsi" w:cstheme="minorBidi"/>
          <w:color w:val="000000" w:themeColor="text1"/>
          <w:szCs w:val="24"/>
          <w:lang w:val="vi-VN"/>
        </w:rPr>
        <w:t xml:space="preserve">việc coi </w:t>
      </w:r>
      <w:r w:rsidRPr="00D1159D">
        <w:rPr>
          <w:rFonts w:asciiTheme="minorHAnsi" w:eastAsiaTheme="minorEastAsia" w:hAnsiTheme="minorHAnsi" w:cstheme="minorBidi"/>
          <w:color w:val="000000" w:themeColor="text1"/>
          <w:szCs w:val="24"/>
          <w:lang w:val="vi-VN"/>
        </w:rPr>
        <w:t>dữ liệu là nền tảng để thực hiện các hoạt động và đưa ra các quyết định chiến lược của tổ chức, điều khoản tham chiếu này được thiết kế để tìm kiếm tư vấn là cá nhân/đơn vị có năng lực đánh giá</w:t>
      </w:r>
      <w:r w:rsidR="3147EB20" w:rsidRPr="00D1159D">
        <w:rPr>
          <w:rFonts w:asciiTheme="minorHAnsi" w:eastAsiaTheme="minorEastAsia" w:hAnsiTheme="minorHAnsi" w:cstheme="minorBidi"/>
          <w:color w:val="000000" w:themeColor="text1"/>
          <w:szCs w:val="24"/>
          <w:lang w:val="vi-VN"/>
        </w:rPr>
        <w:t>, thiết kế</w:t>
      </w:r>
      <w:r w:rsidRPr="00D1159D">
        <w:rPr>
          <w:rFonts w:asciiTheme="minorHAnsi" w:eastAsiaTheme="minorEastAsia" w:hAnsiTheme="minorHAnsi" w:cstheme="minorBidi"/>
          <w:color w:val="000000" w:themeColor="text1"/>
          <w:szCs w:val="24"/>
          <w:lang w:val="vi-VN"/>
        </w:rPr>
        <w:t xml:space="preserve"> và xây dựng</w:t>
      </w:r>
      <w:r w:rsidR="539E95CF" w:rsidRPr="00D1159D">
        <w:rPr>
          <w:rFonts w:asciiTheme="minorHAnsi" w:eastAsiaTheme="minorEastAsia" w:hAnsiTheme="minorHAnsi" w:cstheme="minorBidi"/>
          <w:color w:val="000000" w:themeColor="text1"/>
          <w:szCs w:val="24"/>
          <w:lang w:val="vi-VN"/>
        </w:rPr>
        <w:t xml:space="preserve"> kiến trúc dữ liệu của tổ chức, tư vấn xây dựng quy trình quản lý dữ liệu theo</w:t>
      </w:r>
      <w:r w:rsidR="0E756400" w:rsidRPr="00D1159D">
        <w:rPr>
          <w:rFonts w:asciiTheme="minorHAnsi" w:eastAsiaTheme="minorEastAsia" w:hAnsiTheme="minorHAnsi" w:cstheme="minorBidi"/>
          <w:color w:val="000000" w:themeColor="text1"/>
          <w:szCs w:val="24"/>
          <w:lang w:val="vi-VN"/>
        </w:rPr>
        <w:t xml:space="preserve"> lộ trình</w:t>
      </w:r>
      <w:r w:rsidR="1CE7CDAE" w:rsidRPr="00D1159D">
        <w:rPr>
          <w:rFonts w:asciiTheme="minorHAnsi" w:eastAsiaTheme="minorEastAsia" w:hAnsiTheme="minorHAnsi" w:cstheme="minorBidi"/>
          <w:color w:val="000000" w:themeColor="text1"/>
          <w:szCs w:val="24"/>
          <w:lang w:val="vi-VN"/>
        </w:rPr>
        <w:t xml:space="preserve"> có</w:t>
      </w:r>
      <w:r w:rsidR="0E756400" w:rsidRPr="00D1159D">
        <w:rPr>
          <w:rFonts w:asciiTheme="minorHAnsi" w:eastAsiaTheme="minorEastAsia" w:hAnsiTheme="minorHAnsi" w:cstheme="minorBidi"/>
          <w:color w:val="000000" w:themeColor="text1"/>
          <w:szCs w:val="24"/>
          <w:lang w:val="vi-VN"/>
        </w:rPr>
        <w:t xml:space="preserve"> ứng dụng công nghệ số và AI</w:t>
      </w:r>
      <w:r w:rsidR="5D8DAE66" w:rsidRPr="00D1159D">
        <w:rPr>
          <w:rFonts w:asciiTheme="minorHAnsi" w:eastAsiaTheme="minorEastAsia" w:hAnsiTheme="minorHAnsi" w:cstheme="minorBidi"/>
          <w:color w:val="000000" w:themeColor="text1"/>
          <w:szCs w:val="24"/>
          <w:lang w:val="vi-VN"/>
        </w:rPr>
        <w:t xml:space="preserve"> theo</w:t>
      </w:r>
      <w:r w:rsidR="0E756400" w:rsidRPr="00D1159D">
        <w:rPr>
          <w:rFonts w:asciiTheme="minorHAnsi" w:eastAsiaTheme="minorEastAsia" w:hAnsiTheme="minorHAnsi" w:cstheme="minorBidi"/>
          <w:color w:val="000000" w:themeColor="text1"/>
          <w:szCs w:val="24"/>
          <w:lang w:val="vi-VN"/>
        </w:rPr>
        <w:t xml:space="preserve"> yêu cầu </w:t>
      </w:r>
      <w:r w:rsidR="4E363861" w:rsidRPr="00D1159D">
        <w:rPr>
          <w:rFonts w:asciiTheme="minorHAnsi" w:eastAsiaTheme="minorEastAsia" w:hAnsiTheme="minorHAnsi" w:cstheme="minorBidi"/>
          <w:color w:val="000000" w:themeColor="text1"/>
          <w:szCs w:val="24"/>
          <w:lang w:val="vi-VN"/>
        </w:rPr>
        <w:t xml:space="preserve">về </w:t>
      </w:r>
      <w:r w:rsidR="0E756400" w:rsidRPr="00D1159D">
        <w:rPr>
          <w:rFonts w:asciiTheme="minorHAnsi" w:eastAsiaTheme="minorEastAsia" w:hAnsiTheme="minorHAnsi" w:cstheme="minorBidi"/>
          <w:color w:val="000000" w:themeColor="text1"/>
          <w:szCs w:val="24"/>
          <w:lang w:val="vi-VN"/>
        </w:rPr>
        <w:t>tính khả thi, hiệu quả, dựa trên nền tảng công nghệ sẵn có và phù hợp</w:t>
      </w:r>
      <w:r w:rsidR="41B18414" w:rsidRPr="00D1159D">
        <w:rPr>
          <w:rFonts w:asciiTheme="minorHAnsi" w:eastAsiaTheme="minorEastAsia" w:hAnsiTheme="minorHAnsi" w:cstheme="minorBidi"/>
          <w:color w:val="000000" w:themeColor="text1"/>
          <w:szCs w:val="24"/>
          <w:lang w:val="vi-VN"/>
        </w:rPr>
        <w:t xml:space="preserve"> với </w:t>
      </w:r>
      <w:r w:rsidR="53003DC1" w:rsidRPr="00D1159D">
        <w:rPr>
          <w:rFonts w:asciiTheme="minorHAnsi" w:eastAsiaTheme="minorEastAsia" w:hAnsiTheme="minorHAnsi" w:cstheme="minorBidi"/>
          <w:color w:val="000000" w:themeColor="text1"/>
          <w:szCs w:val="24"/>
          <w:lang w:val="vi-VN"/>
        </w:rPr>
        <w:t>tình hình dữ liệu</w:t>
      </w:r>
      <w:r w:rsidR="41B18414" w:rsidRPr="00D1159D">
        <w:rPr>
          <w:rFonts w:asciiTheme="minorHAnsi" w:eastAsiaTheme="minorEastAsia" w:hAnsiTheme="minorHAnsi" w:cstheme="minorBidi"/>
          <w:color w:val="000000" w:themeColor="text1"/>
          <w:szCs w:val="24"/>
          <w:lang w:val="vi-VN"/>
        </w:rPr>
        <w:t xml:space="preserve"> thực tế của tổ chức nghiên cứu - tư vấn chính sách. Giải pháp phải </w:t>
      </w:r>
      <w:r w:rsidR="25FDB123" w:rsidRPr="00D1159D">
        <w:rPr>
          <w:rFonts w:asciiTheme="minorHAnsi" w:eastAsiaTheme="minorEastAsia" w:hAnsiTheme="minorHAnsi" w:cstheme="minorBidi"/>
          <w:color w:val="000000" w:themeColor="text1"/>
          <w:szCs w:val="24"/>
          <w:lang w:val="vi-VN"/>
        </w:rPr>
        <w:t>đảm bảo</w:t>
      </w:r>
      <w:r w:rsidRPr="00D1159D">
        <w:rPr>
          <w:rFonts w:asciiTheme="minorHAnsi" w:eastAsiaTheme="minorEastAsia" w:hAnsiTheme="minorHAnsi" w:cstheme="minorBidi"/>
          <w:color w:val="000000" w:themeColor="text1"/>
          <w:szCs w:val="24"/>
          <w:lang w:val="vi-VN"/>
        </w:rPr>
        <w:t xml:space="preserve"> an ninh, an toàn, tuân thủ quy định về quản trị dữ liệu nằm nâng cao năng lực quản trị tổ chức dựa trên công nghệ số. </w:t>
      </w:r>
    </w:p>
    <w:p w14:paraId="187EFFEE" w14:textId="25FC6A86" w:rsidR="29B3430F" w:rsidRPr="00D1159D" w:rsidRDefault="29B3430F" w:rsidP="20E4CFFA">
      <w:p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b/>
          <w:color w:val="000000" w:themeColor="text1"/>
          <w:szCs w:val="24"/>
          <w:lang w:val="vi-VN"/>
        </w:rPr>
        <w:lastRenderedPageBreak/>
        <w:t>Mục tiêu:</w:t>
      </w:r>
      <w:r w:rsidRPr="00D1159D">
        <w:rPr>
          <w:rFonts w:asciiTheme="minorHAnsi" w:eastAsiaTheme="minorEastAsia" w:hAnsiTheme="minorHAnsi" w:cstheme="minorBidi"/>
          <w:color w:val="000000" w:themeColor="text1"/>
          <w:szCs w:val="24"/>
          <w:lang w:val="vi-VN"/>
        </w:rPr>
        <w:t xml:space="preserve"> Cung cấp dịch vụ kỹ thuật, tư vấn giúp tổ chức đối tác ứng dụng công nghệ </w:t>
      </w:r>
      <w:r w:rsidR="61EF6CFE" w:rsidRPr="00D1159D">
        <w:rPr>
          <w:rFonts w:asciiTheme="minorHAnsi" w:eastAsiaTheme="minorEastAsia" w:hAnsiTheme="minorHAnsi" w:cstheme="minorBidi"/>
          <w:color w:val="000000" w:themeColor="text1"/>
          <w:szCs w:val="24"/>
          <w:lang w:val="vi-VN"/>
        </w:rPr>
        <w:t xml:space="preserve">số và AI </w:t>
      </w:r>
      <w:r w:rsidRPr="00D1159D">
        <w:rPr>
          <w:rFonts w:asciiTheme="minorHAnsi" w:eastAsiaTheme="minorEastAsia" w:hAnsiTheme="minorHAnsi" w:cstheme="minorBidi"/>
          <w:color w:val="000000" w:themeColor="text1"/>
          <w:szCs w:val="24"/>
          <w:lang w:val="vi-VN"/>
        </w:rPr>
        <w:t>trong quản trị hệ thống thông tin, dữ liệu</w:t>
      </w:r>
      <w:r w:rsidR="36581000" w:rsidRPr="00D1159D">
        <w:rPr>
          <w:rFonts w:asciiTheme="minorHAnsi" w:eastAsiaTheme="minorEastAsia" w:hAnsiTheme="minorHAnsi" w:cstheme="minorBidi"/>
          <w:color w:val="000000" w:themeColor="text1"/>
          <w:szCs w:val="24"/>
          <w:lang w:val="vi-VN"/>
        </w:rPr>
        <w:t xml:space="preserve"> </w:t>
      </w:r>
      <w:r w:rsidRPr="00D1159D">
        <w:rPr>
          <w:rFonts w:asciiTheme="minorHAnsi" w:eastAsiaTheme="minorEastAsia" w:hAnsiTheme="minorHAnsi" w:cstheme="minorBidi"/>
          <w:color w:val="000000" w:themeColor="text1"/>
          <w:szCs w:val="24"/>
          <w:lang w:val="vi-VN"/>
        </w:rPr>
        <w:t>nhằm</w:t>
      </w:r>
      <w:r w:rsidR="08A4B7E9" w:rsidRPr="00D1159D">
        <w:rPr>
          <w:rFonts w:asciiTheme="minorHAnsi" w:eastAsiaTheme="minorEastAsia" w:hAnsiTheme="minorHAnsi" w:cstheme="minorBidi"/>
          <w:color w:val="000000" w:themeColor="text1"/>
          <w:szCs w:val="24"/>
          <w:lang w:val="vi-VN"/>
        </w:rPr>
        <w:t xml:space="preserve"> tối ưu vận hành,</w:t>
      </w:r>
      <w:r w:rsidRPr="00D1159D">
        <w:rPr>
          <w:rFonts w:asciiTheme="minorHAnsi" w:eastAsiaTheme="minorEastAsia" w:hAnsiTheme="minorHAnsi" w:cstheme="minorBidi"/>
          <w:color w:val="000000" w:themeColor="text1"/>
          <w:szCs w:val="24"/>
          <w:lang w:val="vi-VN"/>
        </w:rPr>
        <w:t xml:space="preserve"> nâng cao năng lực quản trị tổ chức dựa trên công nghệ số, cụ thể như sau:</w:t>
      </w:r>
    </w:p>
    <w:p w14:paraId="42B1ABD4" w14:textId="7BC62868" w:rsidR="29B3430F" w:rsidRPr="00D1159D" w:rsidRDefault="29B3430F" w:rsidP="20E4CFFA">
      <w:pPr>
        <w:pStyle w:val="ListParagraph"/>
        <w:numPr>
          <w:ilvl w:val="0"/>
          <w:numId w:val="9"/>
        </w:num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giá hiện trạng hệ thống</w:t>
      </w:r>
      <w:r w:rsidR="0B542049" w:rsidRPr="00D1159D">
        <w:rPr>
          <w:rFonts w:asciiTheme="minorHAnsi" w:eastAsiaTheme="minorEastAsia" w:hAnsiTheme="minorHAnsi" w:cstheme="minorBidi"/>
          <w:color w:val="000000" w:themeColor="text1"/>
          <w:szCs w:val="24"/>
          <w:lang w:val="vi-VN"/>
        </w:rPr>
        <w:t xml:space="preserve"> quản lý</w:t>
      </w:r>
      <w:r w:rsidRPr="00D1159D">
        <w:rPr>
          <w:rFonts w:asciiTheme="minorHAnsi" w:eastAsiaTheme="minorEastAsia" w:hAnsiTheme="minorHAnsi" w:cstheme="minorBidi"/>
          <w:color w:val="000000" w:themeColor="text1"/>
          <w:szCs w:val="24"/>
          <w:lang w:val="vi-VN"/>
        </w:rPr>
        <w:t xml:space="preserve"> thông tin, dữ liệu </w:t>
      </w:r>
      <w:r w:rsidR="78099A0F" w:rsidRPr="00D1159D">
        <w:rPr>
          <w:rFonts w:asciiTheme="minorHAnsi" w:eastAsiaTheme="minorEastAsia" w:hAnsiTheme="minorHAnsi" w:cstheme="minorBidi"/>
          <w:color w:val="000000" w:themeColor="text1"/>
          <w:szCs w:val="24"/>
          <w:lang w:val="vi-VN"/>
        </w:rPr>
        <w:t xml:space="preserve">và quy trình làm việc </w:t>
      </w:r>
      <w:r w:rsidRPr="00D1159D">
        <w:rPr>
          <w:rFonts w:asciiTheme="minorHAnsi" w:eastAsiaTheme="minorEastAsia" w:hAnsiTheme="minorHAnsi" w:cstheme="minorBidi"/>
          <w:color w:val="000000" w:themeColor="text1"/>
          <w:szCs w:val="24"/>
          <w:lang w:val="vi-VN"/>
        </w:rPr>
        <w:t>của tổ chức</w:t>
      </w:r>
      <w:r w:rsidR="30DA48AB" w:rsidRPr="00D1159D">
        <w:rPr>
          <w:rFonts w:asciiTheme="minorHAnsi" w:eastAsiaTheme="minorEastAsia" w:hAnsiTheme="minorHAnsi" w:cstheme="minorBidi"/>
          <w:color w:val="000000" w:themeColor="text1"/>
          <w:szCs w:val="24"/>
          <w:lang w:val="vi-VN"/>
        </w:rPr>
        <w:t>.</w:t>
      </w:r>
    </w:p>
    <w:p w14:paraId="2143BBC0" w14:textId="61488BB7" w:rsidR="30DA48AB" w:rsidRPr="00D1159D" w:rsidRDefault="30DA48AB" w:rsidP="20E4CFFA">
      <w:pPr>
        <w:pStyle w:val="ListParagraph"/>
        <w:numPr>
          <w:ilvl w:val="0"/>
          <w:numId w:val="9"/>
        </w:num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Đề xuất mô hình và lộ trình quản lý </w:t>
      </w:r>
      <w:r w:rsidR="1BEBCAA5" w:rsidRPr="00D1159D">
        <w:rPr>
          <w:rFonts w:asciiTheme="minorHAnsi" w:eastAsiaTheme="minorEastAsia" w:hAnsiTheme="minorHAnsi" w:cstheme="minorBidi"/>
          <w:color w:val="000000" w:themeColor="text1"/>
          <w:szCs w:val="24"/>
          <w:lang w:val="vi-VN"/>
        </w:rPr>
        <w:t xml:space="preserve">hệ thống thông tin, dữ liệu và tri thức </w:t>
      </w:r>
      <w:r w:rsidR="2C578134" w:rsidRPr="00D1159D">
        <w:rPr>
          <w:rFonts w:asciiTheme="minorHAnsi" w:eastAsiaTheme="minorEastAsia" w:hAnsiTheme="minorHAnsi" w:cstheme="minorBidi"/>
          <w:color w:val="000000" w:themeColor="text1"/>
          <w:szCs w:val="24"/>
          <w:lang w:val="vi-VN"/>
        </w:rPr>
        <w:t xml:space="preserve">cùng với quy trình làm việc mới </w:t>
      </w:r>
      <w:r w:rsidR="1BEBCAA5" w:rsidRPr="00D1159D">
        <w:rPr>
          <w:rFonts w:asciiTheme="minorHAnsi" w:eastAsiaTheme="minorEastAsia" w:hAnsiTheme="minorHAnsi" w:cstheme="minorBidi"/>
          <w:color w:val="000000" w:themeColor="text1"/>
          <w:szCs w:val="24"/>
          <w:lang w:val="vi-VN"/>
        </w:rPr>
        <w:t>có</w:t>
      </w:r>
      <w:r w:rsidRPr="00D1159D">
        <w:rPr>
          <w:rFonts w:asciiTheme="minorHAnsi" w:eastAsiaTheme="minorEastAsia" w:hAnsiTheme="minorHAnsi" w:cstheme="minorBidi"/>
          <w:color w:val="000000" w:themeColor="text1"/>
          <w:szCs w:val="24"/>
          <w:lang w:val="vi-VN"/>
        </w:rPr>
        <w:t xml:space="preserve"> ứng dụng công nghệ số và AI</w:t>
      </w:r>
    </w:p>
    <w:p w14:paraId="47FB5F40" w14:textId="10932D05" w:rsidR="29B3430F" w:rsidRPr="00D1159D" w:rsidRDefault="29B3430F" w:rsidP="20E4CFFA">
      <w:pPr>
        <w:pStyle w:val="ListParagraph"/>
        <w:numPr>
          <w:ilvl w:val="0"/>
          <w:numId w:val="9"/>
        </w:num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Nâng cao năng lực của tổ chức với kỹ năng và kiến thức cần thiết để duy trì và phát triển hệ thống</w:t>
      </w:r>
      <w:r w:rsidR="2D095645" w:rsidRPr="00D1159D">
        <w:rPr>
          <w:rFonts w:asciiTheme="minorHAnsi" w:eastAsiaTheme="minorEastAsia" w:hAnsiTheme="minorHAnsi" w:cstheme="minorBidi"/>
          <w:color w:val="000000" w:themeColor="text1"/>
          <w:szCs w:val="24"/>
          <w:lang w:val="vi-VN"/>
        </w:rPr>
        <w:t xml:space="preserve"> AI trong nghiên cứu và quản trị thông tin, dữ liệu</w:t>
      </w:r>
      <w:r w:rsidRPr="00D1159D">
        <w:rPr>
          <w:rFonts w:asciiTheme="minorHAnsi" w:eastAsiaTheme="minorEastAsia" w:hAnsiTheme="minorHAnsi" w:cstheme="minorBidi"/>
          <w:color w:val="000000" w:themeColor="text1"/>
          <w:szCs w:val="24"/>
          <w:lang w:val="vi-VN"/>
        </w:rPr>
        <w:t xml:space="preserve"> theo định hướng ứng dụng công nghệ và tuân thủ quy định về quản trị dữ liệu. </w:t>
      </w:r>
    </w:p>
    <w:p w14:paraId="37DA0B46" w14:textId="5AC7144A" w:rsidR="29B3430F" w:rsidRPr="00D1159D" w:rsidRDefault="29B3430F" w:rsidP="20E4CFFA">
      <w:pPr>
        <w:pStyle w:val="ListParagraph"/>
        <w:numPr>
          <w:ilvl w:val="0"/>
          <w:numId w:val="9"/>
        </w:numPr>
        <w:spacing w:after="24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Đề xuất </w:t>
      </w:r>
      <w:r w:rsidR="2DC5A03E" w:rsidRPr="00D1159D">
        <w:rPr>
          <w:rFonts w:asciiTheme="minorHAnsi" w:eastAsiaTheme="minorEastAsia" w:hAnsiTheme="minorHAnsi" w:cstheme="minorBidi"/>
          <w:color w:val="000000" w:themeColor="text1"/>
          <w:szCs w:val="24"/>
          <w:lang w:val="vi-VN"/>
        </w:rPr>
        <w:t xml:space="preserve">định hướng phát triển tác nhân AI sử dụng </w:t>
      </w:r>
      <w:r w:rsidR="29FFFED8" w:rsidRPr="00D1159D">
        <w:rPr>
          <w:rFonts w:asciiTheme="minorHAnsi" w:eastAsiaTheme="minorEastAsia" w:hAnsiTheme="minorHAnsi" w:cstheme="minorBidi"/>
          <w:color w:val="000000" w:themeColor="text1"/>
          <w:szCs w:val="24"/>
          <w:lang w:val="vi-VN"/>
        </w:rPr>
        <w:t>hệ sinh thái công cụ AI phù hợp, ưu tiên tận dụng nền tảng công nghệ số sẵn có và các giải pháp với chính sách ưu đãi cho các tổ chức phi lợi nhuận</w:t>
      </w:r>
      <w:r w:rsidRPr="00D1159D">
        <w:rPr>
          <w:rFonts w:asciiTheme="minorHAnsi" w:eastAsiaTheme="minorEastAsia" w:hAnsiTheme="minorHAnsi" w:cstheme="minorBidi"/>
          <w:color w:val="000000" w:themeColor="text1"/>
          <w:szCs w:val="24"/>
          <w:lang w:val="vi-VN"/>
        </w:rPr>
        <w:t>.</w:t>
      </w:r>
    </w:p>
    <w:p w14:paraId="17442557" w14:textId="348C3E48" w:rsidR="29B3430F" w:rsidRPr="00D1159D" w:rsidRDefault="29B3430F" w:rsidP="20E4CFFA">
      <w:p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Kết quả đầu ra mong đợi: </w:t>
      </w:r>
    </w:p>
    <w:p w14:paraId="5D80104E" w14:textId="5F867F77" w:rsidR="29B3430F" w:rsidRPr="00D1159D" w:rsidRDefault="29B3430F" w:rsidP="004F0379">
      <w:pPr>
        <w:pStyle w:val="ListParagraph"/>
        <w:numPr>
          <w:ilvl w:val="0"/>
          <w:numId w:val="36"/>
        </w:num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Báo cáo đánh giá hiện trạng hệ thống </w:t>
      </w:r>
      <w:r w:rsidR="05F8EBFC" w:rsidRPr="00D1159D">
        <w:rPr>
          <w:rFonts w:asciiTheme="minorHAnsi" w:eastAsiaTheme="minorEastAsia" w:hAnsiTheme="minorHAnsi" w:cstheme="minorBidi"/>
          <w:color w:val="000000" w:themeColor="text1"/>
          <w:szCs w:val="24"/>
          <w:lang w:val="vi-VN"/>
        </w:rPr>
        <w:t xml:space="preserve">thông tin, </w:t>
      </w:r>
      <w:r w:rsidRPr="00D1159D">
        <w:rPr>
          <w:rFonts w:asciiTheme="minorHAnsi" w:eastAsiaTheme="minorEastAsia" w:hAnsiTheme="minorHAnsi" w:cstheme="minorBidi"/>
          <w:color w:val="000000" w:themeColor="text1"/>
          <w:szCs w:val="24"/>
          <w:lang w:val="vi-VN"/>
        </w:rPr>
        <w:t xml:space="preserve">dữ liệu </w:t>
      </w:r>
      <w:r w:rsidR="0A3B5B1C" w:rsidRPr="00D1159D">
        <w:rPr>
          <w:rFonts w:asciiTheme="minorHAnsi" w:eastAsiaTheme="minorEastAsia" w:hAnsiTheme="minorHAnsi" w:cstheme="minorBidi"/>
          <w:color w:val="000000" w:themeColor="text1"/>
          <w:szCs w:val="24"/>
          <w:lang w:val="vi-VN"/>
        </w:rPr>
        <w:t xml:space="preserve">và quy trình làm việc </w:t>
      </w:r>
      <w:r w:rsidRPr="00D1159D">
        <w:rPr>
          <w:rFonts w:asciiTheme="minorHAnsi" w:eastAsiaTheme="minorEastAsia" w:hAnsiTheme="minorHAnsi" w:cstheme="minorBidi"/>
          <w:color w:val="000000" w:themeColor="text1"/>
          <w:szCs w:val="24"/>
          <w:lang w:val="vi-VN"/>
        </w:rPr>
        <w:t>của tổ chức</w:t>
      </w:r>
    </w:p>
    <w:p w14:paraId="6CC93D45" w14:textId="4AA6D557" w:rsidR="29B3430F" w:rsidRPr="00D1159D" w:rsidRDefault="29B3430F" w:rsidP="004F0379">
      <w:pPr>
        <w:pStyle w:val="ListParagraph"/>
        <w:numPr>
          <w:ilvl w:val="0"/>
          <w:numId w:val="36"/>
        </w:num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Báo cáo xây dựng</w:t>
      </w:r>
      <w:r w:rsidR="655AE5B7" w:rsidRPr="00D1159D">
        <w:rPr>
          <w:rFonts w:asciiTheme="minorHAnsi" w:eastAsiaTheme="minorEastAsia" w:hAnsiTheme="minorHAnsi" w:cstheme="minorBidi"/>
          <w:color w:val="000000" w:themeColor="text1"/>
          <w:szCs w:val="24"/>
          <w:lang w:val="vi-VN"/>
        </w:rPr>
        <w:t xml:space="preserve"> và</w:t>
      </w:r>
      <w:r w:rsidR="4A9B2460" w:rsidRPr="00D1159D">
        <w:rPr>
          <w:rFonts w:asciiTheme="minorHAnsi" w:eastAsiaTheme="minorEastAsia" w:hAnsiTheme="minorHAnsi" w:cstheme="minorBidi"/>
          <w:color w:val="000000" w:themeColor="text1"/>
          <w:szCs w:val="24"/>
          <w:lang w:val="vi-VN"/>
        </w:rPr>
        <w:t xml:space="preserve"> </w:t>
      </w:r>
      <w:r w:rsidRPr="00D1159D">
        <w:rPr>
          <w:rFonts w:asciiTheme="minorHAnsi" w:eastAsiaTheme="minorEastAsia" w:hAnsiTheme="minorHAnsi" w:cstheme="minorBidi"/>
          <w:color w:val="000000" w:themeColor="text1"/>
          <w:szCs w:val="24"/>
          <w:lang w:val="vi-VN"/>
        </w:rPr>
        <w:t xml:space="preserve">triển khai </w:t>
      </w:r>
      <w:r w:rsidR="5A77B2DE" w:rsidRPr="00D1159D">
        <w:rPr>
          <w:rFonts w:asciiTheme="minorHAnsi" w:eastAsiaTheme="minorEastAsia" w:hAnsiTheme="minorHAnsi" w:cstheme="minorBidi"/>
          <w:color w:val="000000" w:themeColor="text1"/>
          <w:szCs w:val="24"/>
          <w:lang w:val="vi-VN"/>
        </w:rPr>
        <w:t xml:space="preserve">hệ thống </w:t>
      </w:r>
      <w:r w:rsidRPr="00D1159D">
        <w:rPr>
          <w:rFonts w:asciiTheme="minorHAnsi" w:eastAsiaTheme="minorEastAsia" w:hAnsiTheme="minorHAnsi" w:cstheme="minorBidi"/>
          <w:color w:val="000000" w:themeColor="text1"/>
          <w:szCs w:val="24"/>
          <w:lang w:val="vi-VN"/>
        </w:rPr>
        <w:t xml:space="preserve">quản lý </w:t>
      </w:r>
      <w:r w:rsidR="32B8C36F" w:rsidRPr="00D1159D">
        <w:rPr>
          <w:rFonts w:asciiTheme="minorHAnsi" w:eastAsiaTheme="minorEastAsia" w:hAnsiTheme="minorHAnsi" w:cstheme="minorBidi"/>
          <w:color w:val="000000" w:themeColor="text1"/>
          <w:szCs w:val="24"/>
          <w:lang w:val="vi-VN"/>
        </w:rPr>
        <w:t xml:space="preserve">kiến trúc </w:t>
      </w:r>
      <w:r w:rsidRPr="00D1159D">
        <w:rPr>
          <w:rFonts w:asciiTheme="minorHAnsi" w:eastAsiaTheme="minorEastAsia" w:hAnsiTheme="minorHAnsi" w:cstheme="minorBidi"/>
          <w:color w:val="000000" w:themeColor="text1"/>
          <w:szCs w:val="24"/>
          <w:lang w:val="vi-VN"/>
        </w:rPr>
        <w:t>dữ liệu</w:t>
      </w:r>
      <w:r w:rsidR="6356606E" w:rsidRPr="00D1159D">
        <w:rPr>
          <w:rFonts w:asciiTheme="minorHAnsi" w:eastAsiaTheme="minorEastAsia" w:hAnsiTheme="minorHAnsi" w:cstheme="minorBidi"/>
          <w:color w:val="000000" w:themeColor="text1"/>
          <w:szCs w:val="24"/>
          <w:lang w:val="vi-VN"/>
        </w:rPr>
        <w:t>,</w:t>
      </w:r>
      <w:r w:rsidR="5F79163E" w:rsidRPr="00D1159D">
        <w:rPr>
          <w:rFonts w:asciiTheme="minorHAnsi" w:eastAsiaTheme="minorEastAsia" w:hAnsiTheme="minorHAnsi" w:cstheme="minorBidi"/>
          <w:color w:val="000000" w:themeColor="text1"/>
          <w:szCs w:val="24"/>
          <w:lang w:val="vi-VN"/>
        </w:rPr>
        <w:t xml:space="preserve"> quy trình làm việc </w:t>
      </w:r>
      <w:r w:rsidRPr="00D1159D">
        <w:rPr>
          <w:rFonts w:asciiTheme="minorHAnsi" w:eastAsiaTheme="minorEastAsia" w:hAnsiTheme="minorHAnsi" w:cstheme="minorBidi"/>
          <w:color w:val="000000" w:themeColor="text1"/>
          <w:szCs w:val="24"/>
          <w:lang w:val="vi-VN"/>
        </w:rPr>
        <w:t>theo phương pháp mới</w:t>
      </w:r>
      <w:r w:rsidR="33B127B0" w:rsidRPr="00D1159D">
        <w:rPr>
          <w:rFonts w:asciiTheme="minorHAnsi" w:eastAsiaTheme="minorEastAsia" w:hAnsiTheme="minorHAnsi" w:cstheme="minorBidi"/>
          <w:color w:val="000000" w:themeColor="text1"/>
          <w:szCs w:val="24"/>
          <w:lang w:val="vi-VN"/>
        </w:rPr>
        <w:t xml:space="preserve"> tích hợp công nghệ</w:t>
      </w:r>
      <w:r w:rsidR="0ACBAA22" w:rsidRPr="00D1159D">
        <w:rPr>
          <w:rFonts w:asciiTheme="minorHAnsi" w:eastAsiaTheme="minorEastAsia" w:hAnsiTheme="minorHAnsi" w:cstheme="minorBidi"/>
          <w:color w:val="000000" w:themeColor="text1"/>
          <w:szCs w:val="24"/>
          <w:lang w:val="vi-VN"/>
        </w:rPr>
        <w:t>; kèm</w:t>
      </w:r>
      <w:r w:rsidR="69ECFBF3" w:rsidRPr="00D1159D">
        <w:rPr>
          <w:rFonts w:asciiTheme="minorHAnsi" w:eastAsiaTheme="minorEastAsia" w:hAnsiTheme="minorHAnsi" w:cstheme="minorBidi"/>
          <w:color w:val="000000" w:themeColor="text1"/>
          <w:szCs w:val="24"/>
          <w:lang w:val="vi-VN"/>
        </w:rPr>
        <w:t xml:space="preserve"> </w:t>
      </w:r>
      <w:r w:rsidRPr="00D1159D">
        <w:rPr>
          <w:rFonts w:asciiTheme="minorHAnsi" w:eastAsiaTheme="minorEastAsia" w:hAnsiTheme="minorHAnsi" w:cstheme="minorBidi"/>
          <w:color w:val="000000" w:themeColor="text1"/>
          <w:szCs w:val="24"/>
          <w:lang w:val="vi-VN"/>
        </w:rPr>
        <w:t>tài liệu hướng dẫn sử dụng hệ thống</w:t>
      </w:r>
    </w:p>
    <w:p w14:paraId="42E2E7ED" w14:textId="10FBDCC7" w:rsidR="29B3430F" w:rsidRPr="00D1159D" w:rsidRDefault="29B3430F" w:rsidP="004F0379">
      <w:pPr>
        <w:pStyle w:val="ListParagraph"/>
        <w:numPr>
          <w:ilvl w:val="0"/>
          <w:numId w:val="36"/>
        </w:num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Tập huấn nội bộ nhằm nâng cao năng lực nội bộ trong sử dụng </w:t>
      </w:r>
      <w:r w:rsidR="365345E7" w:rsidRPr="00D1159D">
        <w:rPr>
          <w:rFonts w:asciiTheme="minorHAnsi" w:eastAsiaTheme="minorEastAsia" w:hAnsiTheme="minorHAnsi" w:cstheme="minorBidi"/>
          <w:color w:val="000000" w:themeColor="text1"/>
          <w:szCs w:val="24"/>
          <w:lang w:val="vi-VN"/>
        </w:rPr>
        <w:t>công ng</w:t>
      </w:r>
      <w:r w:rsidR="6EEED752" w:rsidRPr="00D1159D">
        <w:rPr>
          <w:rFonts w:asciiTheme="minorHAnsi" w:eastAsiaTheme="minorEastAsia" w:hAnsiTheme="minorHAnsi" w:cstheme="minorBidi"/>
          <w:color w:val="000000" w:themeColor="text1"/>
          <w:szCs w:val="24"/>
          <w:lang w:val="vi-VN"/>
        </w:rPr>
        <w:t>h</w:t>
      </w:r>
      <w:r w:rsidR="365345E7" w:rsidRPr="00D1159D">
        <w:rPr>
          <w:rFonts w:asciiTheme="minorHAnsi" w:eastAsiaTheme="minorEastAsia" w:hAnsiTheme="minorHAnsi" w:cstheme="minorBidi"/>
          <w:color w:val="000000" w:themeColor="text1"/>
          <w:szCs w:val="24"/>
          <w:lang w:val="vi-VN"/>
        </w:rPr>
        <w:t xml:space="preserve">ệ số và AI vào quy trình làm việc </w:t>
      </w:r>
      <w:r w:rsidRPr="00D1159D">
        <w:rPr>
          <w:rFonts w:asciiTheme="minorHAnsi" w:eastAsiaTheme="minorEastAsia" w:hAnsiTheme="minorHAnsi" w:cstheme="minorBidi"/>
          <w:color w:val="000000" w:themeColor="text1"/>
          <w:szCs w:val="24"/>
          <w:lang w:val="vi-VN"/>
        </w:rPr>
        <w:t>và khai thác hệ thống thông tin, dữ liệu</w:t>
      </w:r>
      <w:r w:rsidR="00E653AB" w:rsidRPr="00D1159D">
        <w:rPr>
          <w:rFonts w:asciiTheme="minorHAnsi" w:eastAsiaTheme="minorEastAsia" w:hAnsiTheme="minorHAnsi" w:cstheme="minorBidi"/>
          <w:color w:val="000000" w:themeColor="text1"/>
          <w:szCs w:val="24"/>
          <w:lang w:val="vi-VN"/>
        </w:rPr>
        <w:t>;</w:t>
      </w:r>
    </w:p>
    <w:p w14:paraId="339DB29F" w14:textId="69BCEFBD" w:rsidR="00E653AB" w:rsidRPr="00D1159D" w:rsidRDefault="00E653AB" w:rsidP="004F0379">
      <w:pPr>
        <w:pStyle w:val="ListParagraph"/>
        <w:numPr>
          <w:ilvl w:val="0"/>
          <w:numId w:val="36"/>
        </w:num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Tài liệu </w:t>
      </w:r>
      <w:r w:rsidR="0008633B" w:rsidRPr="00D1159D">
        <w:rPr>
          <w:rFonts w:asciiTheme="minorHAnsi" w:eastAsiaTheme="minorEastAsia" w:hAnsiTheme="minorHAnsi" w:cstheme="minorBidi"/>
          <w:color w:val="000000" w:themeColor="text1"/>
          <w:szCs w:val="24"/>
          <w:lang w:val="vi-VN"/>
        </w:rPr>
        <w:t xml:space="preserve">tập huấn, </w:t>
      </w:r>
      <w:r w:rsidRPr="00D1159D">
        <w:rPr>
          <w:rFonts w:asciiTheme="minorHAnsi" w:eastAsiaTheme="minorEastAsia" w:hAnsiTheme="minorHAnsi" w:cstheme="minorBidi"/>
          <w:color w:val="000000" w:themeColor="text1"/>
          <w:szCs w:val="24"/>
          <w:lang w:val="vi-VN"/>
        </w:rPr>
        <w:t>giới thiệu cho cán bộ chuyên trách tổ chức hưởng lợi từ gói dịch vụ nhằm giới thiệu, chia sẻ với các tổ chức đối tác khác của Oxfam về ứng dụng công nghệ và AI trong hoạt động tổ chức, đồng thời phối hợp cùng tham gia chia sẻ</w:t>
      </w:r>
      <w:r w:rsidR="0008633B" w:rsidRPr="00D1159D">
        <w:rPr>
          <w:rFonts w:asciiTheme="minorHAnsi" w:eastAsiaTheme="minorEastAsia" w:hAnsiTheme="minorHAnsi" w:cstheme="minorBidi"/>
          <w:color w:val="000000" w:themeColor="text1"/>
          <w:szCs w:val="24"/>
          <w:lang w:val="vi-VN"/>
        </w:rPr>
        <w:t xml:space="preserve"> kiến thức và kỹ năng ứng dụng công nghệ cho các tổ chức đối tác</w:t>
      </w:r>
      <w:r w:rsidRPr="00D1159D">
        <w:rPr>
          <w:rFonts w:asciiTheme="minorHAnsi" w:eastAsiaTheme="minorEastAsia" w:hAnsiTheme="minorHAnsi" w:cstheme="minorBidi"/>
          <w:color w:val="000000" w:themeColor="text1"/>
          <w:szCs w:val="24"/>
          <w:lang w:val="vi-VN"/>
        </w:rPr>
        <w:t>.</w:t>
      </w:r>
    </w:p>
    <w:p w14:paraId="06DFE9D0" w14:textId="47A6D008" w:rsidR="29B3430F" w:rsidRPr="00D1159D" w:rsidRDefault="1C4A17FB" w:rsidP="004F0379">
      <w:pPr>
        <w:pStyle w:val="ListParagraph"/>
        <w:numPr>
          <w:ilvl w:val="0"/>
          <w:numId w:val="36"/>
        </w:numPr>
        <w:spacing w:after="0"/>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B</w:t>
      </w:r>
      <w:r w:rsidR="186EEAEB" w:rsidRPr="00D1159D">
        <w:rPr>
          <w:rFonts w:asciiTheme="minorHAnsi" w:eastAsiaTheme="minorEastAsia" w:hAnsiTheme="minorHAnsi" w:cstheme="minorBidi"/>
          <w:color w:val="000000" w:themeColor="text1"/>
          <w:szCs w:val="24"/>
          <w:lang w:val="vi-VN"/>
        </w:rPr>
        <w:t xml:space="preserve">áo cáo </w:t>
      </w:r>
      <w:r w:rsidR="1FE0C3EC" w:rsidRPr="00D1159D">
        <w:rPr>
          <w:rFonts w:asciiTheme="minorHAnsi" w:eastAsiaTheme="minorEastAsia" w:hAnsiTheme="minorHAnsi" w:cstheme="minorBidi"/>
          <w:color w:val="000000" w:themeColor="text1"/>
          <w:szCs w:val="24"/>
          <w:lang w:val="vi-VN"/>
        </w:rPr>
        <w:t>khuyến nghị</w:t>
      </w:r>
      <w:r w:rsidRPr="00D1159D">
        <w:rPr>
          <w:rFonts w:asciiTheme="minorHAnsi" w:eastAsiaTheme="minorEastAsia" w:hAnsiTheme="minorHAnsi" w:cstheme="minorBidi"/>
          <w:color w:val="000000" w:themeColor="text1"/>
          <w:szCs w:val="24"/>
          <w:lang w:val="vi-VN"/>
        </w:rPr>
        <w:t xml:space="preserve"> xây dựng </w:t>
      </w:r>
      <w:r w:rsidR="2F9DC806" w:rsidRPr="00D1159D">
        <w:rPr>
          <w:rFonts w:asciiTheme="minorHAnsi" w:eastAsiaTheme="minorEastAsia" w:hAnsiTheme="minorHAnsi" w:cstheme="minorBidi"/>
          <w:color w:val="000000" w:themeColor="text1"/>
          <w:szCs w:val="24"/>
          <w:lang w:val="vi-VN"/>
        </w:rPr>
        <w:t xml:space="preserve">mô hình </w:t>
      </w:r>
      <w:r w:rsidRPr="00D1159D">
        <w:rPr>
          <w:rFonts w:asciiTheme="minorHAnsi" w:eastAsiaTheme="minorEastAsia" w:hAnsiTheme="minorHAnsi" w:cstheme="minorBidi"/>
          <w:color w:val="000000" w:themeColor="text1"/>
          <w:szCs w:val="24"/>
          <w:lang w:val="vi-VN"/>
        </w:rPr>
        <w:t>tác nhân AI trong tổ chức</w:t>
      </w:r>
      <w:r w:rsidR="2D2B533B" w:rsidRPr="00D1159D">
        <w:rPr>
          <w:rFonts w:asciiTheme="minorHAnsi" w:eastAsiaTheme="minorEastAsia" w:hAnsiTheme="minorHAnsi" w:cstheme="minorBidi"/>
          <w:color w:val="000000" w:themeColor="text1"/>
          <w:szCs w:val="24"/>
          <w:lang w:val="vi-VN"/>
        </w:rPr>
        <w:t>.</w:t>
      </w:r>
    </w:p>
    <w:p w14:paraId="335A8C60" w14:textId="3C36E8D4" w:rsidR="002B7E93" w:rsidRPr="00D1159D" w:rsidRDefault="008A4A15" w:rsidP="00B968BB">
      <w:pPr>
        <w:spacing w:after="240"/>
        <w:rPr>
          <w:rFonts w:asciiTheme="minorHAnsi" w:eastAsiaTheme="minorEastAsia" w:hAnsiTheme="minorHAnsi" w:cstheme="minorBidi"/>
          <w:b/>
          <w:color w:val="000000" w:themeColor="text1"/>
          <w:szCs w:val="24"/>
          <w:lang w:val="vi-VN"/>
        </w:rPr>
      </w:pPr>
      <w:r w:rsidRPr="00D1159D">
        <w:rPr>
          <w:rFonts w:asciiTheme="minorHAnsi" w:eastAsiaTheme="minorEastAsia" w:hAnsiTheme="minorHAnsi" w:cstheme="minorBidi"/>
          <w:b/>
          <w:color w:val="000000" w:themeColor="text1"/>
          <w:szCs w:val="24"/>
          <w:lang w:val="vi-VN"/>
        </w:rPr>
        <w:t>I</w:t>
      </w:r>
      <w:r w:rsidR="009E568E" w:rsidRPr="00D1159D">
        <w:rPr>
          <w:rFonts w:asciiTheme="minorHAnsi" w:eastAsiaTheme="minorEastAsia" w:hAnsiTheme="minorHAnsi" w:cstheme="minorBidi"/>
          <w:b/>
          <w:color w:val="000000" w:themeColor="text1"/>
          <w:szCs w:val="24"/>
          <w:lang w:val="vi-VN"/>
        </w:rPr>
        <w:t>II</w:t>
      </w:r>
      <w:r w:rsidRPr="00D1159D">
        <w:rPr>
          <w:rFonts w:asciiTheme="minorHAnsi" w:eastAsiaTheme="minorEastAsia" w:hAnsiTheme="minorHAnsi" w:cstheme="minorBidi"/>
          <w:b/>
          <w:color w:val="000000" w:themeColor="text1"/>
          <w:szCs w:val="24"/>
          <w:lang w:val="vi-VN"/>
        </w:rPr>
        <w:t xml:space="preserve">. </w:t>
      </w:r>
      <w:r w:rsidR="00914F5A" w:rsidRPr="00D1159D">
        <w:rPr>
          <w:rFonts w:asciiTheme="minorHAnsi" w:eastAsiaTheme="minorEastAsia" w:hAnsiTheme="minorHAnsi" w:cstheme="minorBidi"/>
          <w:b/>
          <w:color w:val="000000" w:themeColor="text1"/>
          <w:szCs w:val="24"/>
          <w:lang w:val="vi-VN"/>
        </w:rPr>
        <w:t>PHẠM VI CÔNG VIỆC</w:t>
      </w:r>
      <w:r w:rsidR="00C0127D" w:rsidRPr="00D1159D">
        <w:rPr>
          <w:rFonts w:asciiTheme="minorHAnsi" w:eastAsiaTheme="minorEastAsia" w:hAnsiTheme="minorHAnsi" w:cstheme="minorBidi"/>
          <w:b/>
          <w:color w:val="000000" w:themeColor="text1"/>
          <w:szCs w:val="24"/>
          <w:lang w:val="vi-VN"/>
        </w:rPr>
        <w:t xml:space="preserve"> </w:t>
      </w:r>
    </w:p>
    <w:p w14:paraId="14AA2CAA" w14:textId="02BB8045" w:rsidR="00B15DCA" w:rsidRPr="00D1159D" w:rsidRDefault="1A7C48BF" w:rsidP="00677216">
      <w:pPr>
        <w:spacing w:after="240"/>
        <w:rPr>
          <w:rFonts w:asciiTheme="minorHAnsi" w:eastAsiaTheme="minorEastAsia" w:hAnsiTheme="minorHAnsi" w:cstheme="minorBidi"/>
          <w:i/>
          <w:color w:val="000000" w:themeColor="text1"/>
          <w:szCs w:val="24"/>
        </w:rPr>
      </w:pPr>
      <w:r w:rsidRPr="00D1159D">
        <w:rPr>
          <w:rFonts w:asciiTheme="minorHAnsi" w:eastAsiaTheme="minorEastAsia" w:hAnsiTheme="minorHAnsi" w:cstheme="minorBidi"/>
          <w:i/>
          <w:color w:val="000000" w:themeColor="text1"/>
          <w:szCs w:val="24"/>
          <w:lang w:val="vi-VN"/>
        </w:rPr>
        <w:lastRenderedPageBreak/>
        <w:t>Tổ chức đối tác</w:t>
      </w:r>
      <w:r w:rsidR="5D8D7D18" w:rsidRPr="00D1159D">
        <w:rPr>
          <w:rFonts w:asciiTheme="minorHAnsi" w:eastAsiaTheme="minorEastAsia" w:hAnsiTheme="minorHAnsi" w:cstheme="minorBidi"/>
          <w:i/>
          <w:color w:val="000000" w:themeColor="text1"/>
          <w:szCs w:val="24"/>
          <w:lang w:val="vi-VN"/>
        </w:rPr>
        <w:t xml:space="preserve"> hiện đang sử dụng </w:t>
      </w:r>
      <w:r w:rsidR="626B79D2" w:rsidRPr="00D1159D">
        <w:rPr>
          <w:rFonts w:asciiTheme="minorHAnsi" w:eastAsiaTheme="minorEastAsia" w:hAnsiTheme="minorHAnsi" w:cstheme="minorBidi"/>
          <w:i/>
          <w:color w:val="000000" w:themeColor="text1"/>
          <w:szCs w:val="24"/>
          <w:lang w:val="vi-VN"/>
        </w:rPr>
        <w:t xml:space="preserve">dịch vụ lưu trữ đám mây </w:t>
      </w:r>
      <w:r w:rsidR="5D8D7D18" w:rsidRPr="00D1159D">
        <w:rPr>
          <w:rFonts w:asciiTheme="minorHAnsi" w:eastAsiaTheme="minorEastAsia" w:hAnsiTheme="minorHAnsi" w:cstheme="minorBidi"/>
          <w:i/>
          <w:color w:val="000000" w:themeColor="text1"/>
          <w:szCs w:val="24"/>
          <w:lang w:val="vi-VN"/>
        </w:rPr>
        <w:t>của Microsoft. Với quy mô tổ chức tinh gọn</w:t>
      </w:r>
      <w:r w:rsidR="00524778" w:rsidRPr="00D1159D">
        <w:rPr>
          <w:rFonts w:asciiTheme="minorHAnsi" w:eastAsiaTheme="minorEastAsia" w:hAnsiTheme="minorHAnsi" w:cstheme="minorBidi"/>
          <w:i/>
          <w:color w:val="000000" w:themeColor="text1"/>
          <w:szCs w:val="24"/>
        </w:rPr>
        <w:t xml:space="preserve"> (</w:t>
      </w:r>
      <w:proofErr w:type="spellStart"/>
      <w:r w:rsidR="00524778" w:rsidRPr="00D1159D">
        <w:rPr>
          <w:rFonts w:asciiTheme="minorHAnsi" w:eastAsiaTheme="minorEastAsia" w:hAnsiTheme="minorHAnsi" w:cstheme="minorBidi"/>
          <w:i/>
          <w:color w:val="000000" w:themeColor="text1"/>
          <w:szCs w:val="24"/>
        </w:rPr>
        <w:t>số</w:t>
      </w:r>
      <w:proofErr w:type="spellEnd"/>
      <w:r w:rsidR="00524778" w:rsidRPr="00D1159D">
        <w:rPr>
          <w:rFonts w:asciiTheme="minorHAnsi" w:eastAsiaTheme="minorEastAsia" w:hAnsiTheme="minorHAnsi" w:cstheme="minorBidi"/>
          <w:i/>
          <w:color w:val="000000" w:themeColor="text1"/>
          <w:szCs w:val="24"/>
        </w:rPr>
        <w:t xml:space="preserve"> </w:t>
      </w:r>
      <w:proofErr w:type="spellStart"/>
      <w:r w:rsidR="00524778" w:rsidRPr="00D1159D">
        <w:rPr>
          <w:rFonts w:asciiTheme="minorHAnsi" w:eastAsiaTheme="minorEastAsia" w:hAnsiTheme="minorHAnsi" w:cstheme="minorBidi"/>
          <w:i/>
          <w:color w:val="000000" w:themeColor="text1"/>
          <w:szCs w:val="24"/>
        </w:rPr>
        <w:t>lượng</w:t>
      </w:r>
      <w:proofErr w:type="spellEnd"/>
      <w:r w:rsidR="00524778" w:rsidRPr="00D1159D">
        <w:rPr>
          <w:rFonts w:asciiTheme="minorHAnsi" w:eastAsiaTheme="minorEastAsia" w:hAnsiTheme="minorHAnsi" w:cstheme="minorBidi"/>
          <w:i/>
          <w:color w:val="000000" w:themeColor="text1"/>
          <w:szCs w:val="24"/>
        </w:rPr>
        <w:t xml:space="preserve"> </w:t>
      </w:r>
      <w:proofErr w:type="spellStart"/>
      <w:r w:rsidR="00524778" w:rsidRPr="00D1159D">
        <w:rPr>
          <w:rFonts w:asciiTheme="minorHAnsi" w:eastAsiaTheme="minorEastAsia" w:hAnsiTheme="minorHAnsi" w:cstheme="minorBidi"/>
          <w:i/>
          <w:color w:val="000000" w:themeColor="text1"/>
          <w:szCs w:val="24"/>
        </w:rPr>
        <w:t>người</w:t>
      </w:r>
      <w:proofErr w:type="spellEnd"/>
      <w:r w:rsidR="00524778" w:rsidRPr="00D1159D">
        <w:rPr>
          <w:rFonts w:asciiTheme="minorHAnsi" w:eastAsiaTheme="minorEastAsia" w:hAnsiTheme="minorHAnsi" w:cstheme="minorBidi"/>
          <w:i/>
          <w:color w:val="000000" w:themeColor="text1"/>
          <w:szCs w:val="24"/>
        </w:rPr>
        <w:t xml:space="preserve"> </w:t>
      </w:r>
      <w:proofErr w:type="spellStart"/>
      <w:r w:rsidR="00524778" w:rsidRPr="00D1159D">
        <w:rPr>
          <w:rFonts w:asciiTheme="minorHAnsi" w:eastAsiaTheme="minorEastAsia" w:hAnsiTheme="minorHAnsi" w:cstheme="minorBidi"/>
          <w:i/>
          <w:color w:val="000000" w:themeColor="text1"/>
          <w:szCs w:val="24"/>
        </w:rPr>
        <w:t>dùng</w:t>
      </w:r>
      <w:proofErr w:type="spellEnd"/>
      <w:r w:rsidR="00524778" w:rsidRPr="00D1159D">
        <w:rPr>
          <w:rFonts w:asciiTheme="minorHAnsi" w:eastAsiaTheme="minorEastAsia" w:hAnsiTheme="minorHAnsi" w:cstheme="minorBidi"/>
          <w:i/>
          <w:color w:val="000000" w:themeColor="text1"/>
          <w:szCs w:val="24"/>
        </w:rPr>
        <w:t xml:space="preserve"> </w:t>
      </w:r>
      <w:proofErr w:type="spellStart"/>
      <w:r w:rsidR="00524778" w:rsidRPr="00D1159D">
        <w:rPr>
          <w:rFonts w:asciiTheme="minorHAnsi" w:eastAsiaTheme="minorEastAsia" w:hAnsiTheme="minorHAnsi" w:cstheme="minorBidi"/>
          <w:i/>
          <w:color w:val="000000" w:themeColor="text1"/>
          <w:szCs w:val="24"/>
        </w:rPr>
        <w:t>từ</w:t>
      </w:r>
      <w:proofErr w:type="spellEnd"/>
      <w:r w:rsidR="00524778" w:rsidRPr="00D1159D">
        <w:rPr>
          <w:rFonts w:asciiTheme="minorHAnsi" w:eastAsiaTheme="minorEastAsia" w:hAnsiTheme="minorHAnsi" w:cstheme="minorBidi"/>
          <w:i/>
          <w:color w:val="000000" w:themeColor="text1"/>
          <w:szCs w:val="24"/>
        </w:rPr>
        <w:t xml:space="preserve"> 10 </w:t>
      </w:r>
      <w:proofErr w:type="spellStart"/>
      <w:r w:rsidR="00524778" w:rsidRPr="00D1159D">
        <w:rPr>
          <w:rFonts w:asciiTheme="minorHAnsi" w:eastAsiaTheme="minorEastAsia" w:hAnsiTheme="minorHAnsi" w:cstheme="minorBidi"/>
          <w:i/>
          <w:color w:val="000000" w:themeColor="text1"/>
          <w:szCs w:val="24"/>
        </w:rPr>
        <w:t>đến</w:t>
      </w:r>
      <w:proofErr w:type="spellEnd"/>
      <w:r w:rsidR="00524778" w:rsidRPr="00D1159D">
        <w:rPr>
          <w:rFonts w:asciiTheme="minorHAnsi" w:eastAsiaTheme="minorEastAsia" w:hAnsiTheme="minorHAnsi" w:cstheme="minorBidi"/>
          <w:i/>
          <w:color w:val="000000" w:themeColor="text1"/>
          <w:szCs w:val="24"/>
        </w:rPr>
        <w:t xml:space="preserve"> 15 </w:t>
      </w:r>
      <w:proofErr w:type="spellStart"/>
      <w:r w:rsidR="00524778" w:rsidRPr="00D1159D">
        <w:rPr>
          <w:rFonts w:asciiTheme="minorHAnsi" w:eastAsiaTheme="minorEastAsia" w:hAnsiTheme="minorHAnsi" w:cstheme="minorBidi"/>
          <w:i/>
          <w:color w:val="000000" w:themeColor="text1"/>
          <w:szCs w:val="24"/>
        </w:rPr>
        <w:t>người</w:t>
      </w:r>
      <w:proofErr w:type="spellEnd"/>
      <w:r w:rsidR="00524778" w:rsidRPr="00D1159D">
        <w:rPr>
          <w:rFonts w:asciiTheme="minorHAnsi" w:eastAsiaTheme="minorEastAsia" w:hAnsiTheme="minorHAnsi" w:cstheme="minorBidi"/>
          <w:i/>
          <w:color w:val="000000" w:themeColor="text1"/>
          <w:szCs w:val="24"/>
        </w:rPr>
        <w:t>)</w:t>
      </w:r>
      <w:r w:rsidR="5D8D7D18" w:rsidRPr="00D1159D">
        <w:rPr>
          <w:rFonts w:asciiTheme="minorHAnsi" w:eastAsiaTheme="minorEastAsia" w:hAnsiTheme="minorHAnsi" w:cstheme="minorBidi"/>
          <w:i/>
          <w:color w:val="000000" w:themeColor="text1"/>
          <w:szCs w:val="24"/>
          <w:lang w:val="vi-VN"/>
        </w:rPr>
        <w:t>, việc quản lý công nghệ thông tin chủ yếu do các cán bộ kiêm nhiệm thực hiện thay vì có một đội ngũ công nghệ thông tin chuyên trách.</w:t>
      </w:r>
      <w:r w:rsidR="0065786E" w:rsidRPr="00D1159D">
        <w:rPr>
          <w:rFonts w:asciiTheme="minorHAnsi" w:eastAsiaTheme="minorEastAsia" w:hAnsiTheme="minorHAnsi" w:cstheme="minorBidi"/>
          <w:i/>
          <w:color w:val="000000" w:themeColor="text1"/>
          <w:szCs w:val="24"/>
        </w:rPr>
        <w:t xml:space="preserve"> </w:t>
      </w:r>
    </w:p>
    <w:p w14:paraId="1DAA0471" w14:textId="34E41F93" w:rsidR="00177699" w:rsidRPr="00D1159D" w:rsidRDefault="00804796" w:rsidP="00B968BB">
      <w:pPr>
        <w:spacing w:after="240"/>
        <w:rPr>
          <w:rFonts w:asciiTheme="minorHAnsi" w:eastAsiaTheme="minorEastAsia" w:hAnsiTheme="minorHAnsi" w:cstheme="minorBidi"/>
          <w:b/>
          <w:color w:val="000000" w:themeColor="text1"/>
          <w:szCs w:val="24"/>
          <w:lang w:val="en-US"/>
        </w:rPr>
      </w:pPr>
      <w:proofErr w:type="spellStart"/>
      <w:r w:rsidRPr="00D1159D">
        <w:rPr>
          <w:rFonts w:asciiTheme="minorHAnsi" w:eastAsiaTheme="minorEastAsia" w:hAnsiTheme="minorHAnsi" w:cstheme="minorBidi"/>
          <w:b/>
          <w:color w:val="000000" w:themeColor="text1"/>
          <w:szCs w:val="24"/>
          <w:lang w:val="en-US"/>
        </w:rPr>
        <w:t>Mức</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độ</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triển</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khai</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kỹ</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thuật</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yêu</w:t>
      </w:r>
      <w:proofErr w:type="spellEnd"/>
      <w:r w:rsidRPr="00D1159D">
        <w:rPr>
          <w:rFonts w:asciiTheme="minorHAnsi" w:eastAsiaTheme="minorEastAsia" w:hAnsiTheme="minorHAnsi" w:cstheme="minorBidi"/>
          <w:b/>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lang w:val="en-US"/>
        </w:rPr>
        <w:t>cầu</w:t>
      </w:r>
      <w:proofErr w:type="spellEnd"/>
    </w:p>
    <w:p w14:paraId="3680D41A" w14:textId="2DB2E5FF" w:rsidR="00177699" w:rsidRPr="00D1159D" w:rsidRDefault="00496AAB" w:rsidP="00B968BB">
      <w:pPr>
        <w:spacing w:after="24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Gói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tư</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vấn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không</w:t>
      </w:r>
      <w:proofErr w:type="spellEnd"/>
      <w:r w:rsidRPr="00D1159D">
        <w:rPr>
          <w:rFonts w:asciiTheme="minorHAnsi" w:eastAsiaTheme="minorEastAsia" w:hAnsiTheme="minorHAnsi" w:cstheme="minorBidi"/>
          <w:color w:val="000000" w:themeColor="text1"/>
          <w:szCs w:val="24"/>
          <w:lang w:val="en-US"/>
        </w:rPr>
        <w:t xml:space="preserve"> bao </w:t>
      </w:r>
      <w:proofErr w:type="spellStart"/>
      <w:r w:rsidRPr="00D1159D">
        <w:rPr>
          <w:rFonts w:asciiTheme="minorHAnsi" w:eastAsiaTheme="minorEastAsia" w:hAnsiTheme="minorHAnsi" w:cstheme="minorBidi"/>
          <w:color w:val="000000" w:themeColor="text1"/>
          <w:szCs w:val="24"/>
          <w:lang w:val="en-US"/>
        </w:rPr>
        <w:t>gồm</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phát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triển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phần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mềm</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mới</w:t>
      </w:r>
      <w:proofErr w:type="spellEnd"/>
      <w:r w:rsidRPr="00D1159D">
        <w:rPr>
          <w:rFonts w:asciiTheme="minorHAnsi" w:eastAsiaTheme="minorEastAsia" w:hAnsiTheme="minorHAnsi" w:cstheme="minorBidi"/>
          <w:color w:val="000000" w:themeColor="text1"/>
          <w:szCs w:val="24"/>
          <w:lang w:val="en-US"/>
        </w:rPr>
        <w:t xml:space="preserve">. Phạm vi </w:t>
      </w:r>
      <w:proofErr w:type="spellStart"/>
      <w:r w:rsidRPr="00D1159D">
        <w:rPr>
          <w:rFonts w:asciiTheme="minorHAnsi" w:eastAsiaTheme="minorEastAsia" w:hAnsiTheme="minorHAnsi" w:cstheme="minorBidi"/>
          <w:color w:val="000000" w:themeColor="text1"/>
          <w:szCs w:val="24"/>
          <w:lang w:val="en-US"/>
        </w:rPr>
        <w:t>kỹ</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thuật</w:t>
      </w:r>
      <w:proofErr w:type="spellEnd"/>
      <w:r w:rsidRPr="00D1159D">
        <w:rPr>
          <w:rFonts w:asciiTheme="minorHAnsi" w:eastAsiaTheme="minorEastAsia" w:hAnsiTheme="minorHAnsi" w:cstheme="minorBidi"/>
          <w:color w:val="000000" w:themeColor="text1"/>
          <w:szCs w:val="24"/>
          <w:lang w:val="en-US"/>
        </w:rPr>
        <w:t xml:space="preserve"> bao </w:t>
      </w:r>
      <w:proofErr w:type="spellStart"/>
      <w:r w:rsidRPr="00D1159D">
        <w:rPr>
          <w:rFonts w:asciiTheme="minorHAnsi" w:eastAsiaTheme="minorEastAsia" w:hAnsiTheme="minorHAnsi" w:cstheme="minorBidi"/>
          <w:color w:val="000000" w:themeColor="text1"/>
          <w:szCs w:val="24"/>
          <w:lang w:val="en-US"/>
        </w:rPr>
        <w:t>gồm</w:t>
      </w:r>
      <w:proofErr w:type="spellEnd"/>
      <w:r w:rsidRPr="00D1159D">
        <w:rPr>
          <w:rFonts w:asciiTheme="minorHAnsi" w:eastAsiaTheme="minorEastAsia" w:hAnsiTheme="minorHAnsi" w:cstheme="minorBidi"/>
          <w:color w:val="000000" w:themeColor="text1"/>
          <w:szCs w:val="24"/>
          <w:lang w:val="en-US"/>
        </w:rPr>
        <w:t>:</w:t>
      </w:r>
    </w:p>
    <w:p w14:paraId="5168910C" w14:textId="338F13BC" w:rsidR="00496AAB" w:rsidRPr="00D1159D" w:rsidRDefault="00496AAB" w:rsidP="00496AAB">
      <w:pPr>
        <w:pStyle w:val="ListParagraph"/>
        <w:numPr>
          <w:ilvl w:val="0"/>
          <w:numId w:val="25"/>
        </w:numPr>
        <w:spacing w:after="24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Mức</w:t>
      </w:r>
      <w:proofErr w:type="spellEnd"/>
      <w:r w:rsidRPr="00D1159D">
        <w:rPr>
          <w:rFonts w:asciiTheme="minorHAnsi" w:eastAsiaTheme="minorEastAsia" w:hAnsiTheme="minorHAnsi" w:cstheme="minorBidi"/>
          <w:color w:val="000000" w:themeColor="text1"/>
          <w:szCs w:val="24"/>
          <w:lang w:val="en-US"/>
        </w:rPr>
        <w:t xml:space="preserve"> 1</w:t>
      </w:r>
      <w:r w:rsidR="00C23281" w:rsidRPr="00D1159D">
        <w:rPr>
          <w:rFonts w:asciiTheme="minorHAnsi" w:eastAsiaTheme="minorEastAsia" w:hAnsiTheme="minorHAnsi" w:cstheme="minorBidi"/>
          <w:color w:val="000000" w:themeColor="text1"/>
          <w:szCs w:val="24"/>
          <w:lang w:val="en-US"/>
        </w:rPr>
        <w:t xml:space="preserve"> – </w:t>
      </w:r>
      <w:proofErr w:type="spellStart"/>
      <w:r w:rsidR="00C23281" w:rsidRPr="00D1159D">
        <w:rPr>
          <w:rFonts w:asciiTheme="minorHAnsi" w:eastAsiaTheme="minorEastAsia" w:hAnsiTheme="minorHAnsi" w:cstheme="minorBidi"/>
          <w:color w:val="000000" w:themeColor="text1"/>
          <w:szCs w:val="24"/>
          <w:lang w:val="en-US"/>
        </w:rPr>
        <w:t>Đánh</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giá</w:t>
      </w:r>
      <w:proofErr w:type="spellEnd"/>
      <w:r w:rsidR="00C23281" w:rsidRPr="00D1159D">
        <w:rPr>
          <w:rFonts w:asciiTheme="minorHAnsi" w:eastAsiaTheme="minorEastAsia" w:hAnsiTheme="minorHAnsi" w:cstheme="minorBidi"/>
          <w:color w:val="000000" w:themeColor="text1"/>
          <w:szCs w:val="24"/>
          <w:lang w:val="en-US"/>
        </w:rPr>
        <w:t xml:space="preserve"> và </w:t>
      </w:r>
      <w:proofErr w:type="spellStart"/>
      <w:r w:rsidR="00C23281" w:rsidRPr="00D1159D">
        <w:rPr>
          <w:rFonts w:asciiTheme="minorHAnsi" w:eastAsiaTheme="minorEastAsia" w:hAnsiTheme="minorHAnsi" w:cstheme="minorBidi"/>
          <w:color w:val="000000" w:themeColor="text1"/>
          <w:szCs w:val="24"/>
          <w:lang w:val="en-US"/>
        </w:rPr>
        <w:t>thiết</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kế</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đánh</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giá</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hệ</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thống</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hiện</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tại</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đề</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xuất</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kiếm</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trúc</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dữ</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liệu</w:t>
      </w:r>
      <w:proofErr w:type="spellEnd"/>
      <w:r w:rsidR="00C23281" w:rsidRPr="00D1159D">
        <w:rPr>
          <w:rFonts w:asciiTheme="minorHAnsi" w:eastAsiaTheme="minorEastAsia" w:hAnsiTheme="minorHAnsi" w:cstheme="minorBidi"/>
          <w:color w:val="000000" w:themeColor="text1"/>
          <w:szCs w:val="24"/>
          <w:lang w:val="en-US"/>
        </w:rPr>
        <w:t xml:space="preserve"> và </w:t>
      </w:r>
      <w:proofErr w:type="spellStart"/>
      <w:r w:rsidR="00C23281" w:rsidRPr="00D1159D">
        <w:rPr>
          <w:rFonts w:asciiTheme="minorHAnsi" w:eastAsiaTheme="minorEastAsia" w:hAnsiTheme="minorHAnsi" w:cstheme="minorBidi"/>
          <w:color w:val="000000" w:themeColor="text1"/>
          <w:szCs w:val="24"/>
          <w:lang w:val="en-US"/>
        </w:rPr>
        <w:t>quản</w:t>
      </w:r>
      <w:proofErr w:type="spellEnd"/>
      <w:r w:rsidR="00C23281" w:rsidRPr="00D1159D">
        <w:rPr>
          <w:rFonts w:asciiTheme="minorHAnsi" w:eastAsiaTheme="minorEastAsia" w:hAnsiTheme="minorHAnsi" w:cstheme="minorBidi"/>
          <w:color w:val="000000" w:themeColor="text1"/>
          <w:szCs w:val="24"/>
          <w:lang w:val="en-US"/>
        </w:rPr>
        <w:t xml:space="preserve"> </w:t>
      </w:r>
      <w:proofErr w:type="spellStart"/>
      <w:r w:rsidR="00C23281" w:rsidRPr="00D1159D">
        <w:rPr>
          <w:rFonts w:asciiTheme="minorHAnsi" w:eastAsiaTheme="minorEastAsia" w:hAnsiTheme="minorHAnsi" w:cstheme="minorBidi"/>
          <w:color w:val="000000" w:themeColor="text1"/>
          <w:szCs w:val="24"/>
          <w:lang w:val="en-US"/>
        </w:rPr>
        <w:t>trị</w:t>
      </w:r>
      <w:proofErr w:type="spellEnd"/>
      <w:r w:rsidR="00C23281" w:rsidRPr="00D1159D">
        <w:rPr>
          <w:rFonts w:asciiTheme="minorHAnsi" w:eastAsiaTheme="minorEastAsia" w:hAnsiTheme="minorHAnsi" w:cstheme="minorBidi"/>
          <w:color w:val="000000" w:themeColor="text1"/>
          <w:szCs w:val="24"/>
          <w:lang w:val="en-US"/>
        </w:rPr>
        <w:t xml:space="preserve"> tri </w:t>
      </w:r>
      <w:proofErr w:type="spellStart"/>
      <w:r w:rsidR="00C23281" w:rsidRPr="00D1159D">
        <w:rPr>
          <w:rFonts w:asciiTheme="minorHAnsi" w:eastAsiaTheme="minorEastAsia" w:hAnsiTheme="minorHAnsi" w:cstheme="minorBidi"/>
          <w:color w:val="000000" w:themeColor="text1"/>
          <w:szCs w:val="24"/>
          <w:lang w:val="en-US"/>
        </w:rPr>
        <w:t>thức</w:t>
      </w:r>
      <w:proofErr w:type="spellEnd"/>
      <w:r w:rsidR="00C23281" w:rsidRPr="00D1159D">
        <w:rPr>
          <w:rFonts w:asciiTheme="minorHAnsi" w:eastAsiaTheme="minorEastAsia" w:hAnsiTheme="minorHAnsi" w:cstheme="minorBidi"/>
          <w:color w:val="000000" w:themeColor="text1"/>
          <w:szCs w:val="24"/>
          <w:lang w:val="en-US"/>
        </w:rPr>
        <w:t>.</w:t>
      </w:r>
    </w:p>
    <w:p w14:paraId="0EC789F2" w14:textId="4ED12810" w:rsidR="00C23281" w:rsidRPr="00D1159D" w:rsidRDefault="00C23281" w:rsidP="00496AAB">
      <w:pPr>
        <w:pStyle w:val="ListParagraph"/>
        <w:numPr>
          <w:ilvl w:val="0"/>
          <w:numId w:val="25"/>
        </w:numPr>
        <w:spacing w:after="24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Mức</w:t>
      </w:r>
      <w:proofErr w:type="spellEnd"/>
      <w:r w:rsidRPr="00D1159D">
        <w:rPr>
          <w:rFonts w:asciiTheme="minorHAnsi" w:eastAsiaTheme="minorEastAsia" w:hAnsiTheme="minorHAnsi" w:cstheme="minorBidi"/>
          <w:color w:val="000000" w:themeColor="text1"/>
          <w:szCs w:val="24"/>
          <w:lang w:val="en-US"/>
        </w:rPr>
        <w:t xml:space="preserve"> 2 – </w:t>
      </w:r>
      <w:proofErr w:type="spellStart"/>
      <w:r w:rsidR="00525103" w:rsidRPr="00D1159D">
        <w:rPr>
          <w:rFonts w:asciiTheme="minorHAnsi" w:eastAsiaTheme="minorEastAsia" w:hAnsiTheme="minorHAnsi" w:cstheme="minorBidi"/>
          <w:color w:val="000000" w:themeColor="text1"/>
          <w:szCs w:val="24"/>
        </w:rPr>
        <w:t>Thiết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kế</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Kiến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trúc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Hệ</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thống</w:t>
      </w:r>
      <w:proofErr w:type="spellEnd"/>
      <w:r w:rsidR="00525103" w:rsidRPr="00D1159D">
        <w:rPr>
          <w:rFonts w:asciiTheme="minorHAnsi" w:eastAsiaTheme="minorEastAsia" w:hAnsiTheme="minorHAnsi" w:cstheme="minorBidi"/>
          <w:color w:val="000000" w:themeColor="text1"/>
          <w:szCs w:val="24"/>
        </w:rPr>
        <w:t xml:space="preserve"> và </w:t>
      </w:r>
      <w:proofErr w:type="spellStart"/>
      <w:r w:rsidR="00525103" w:rsidRPr="00D1159D">
        <w:rPr>
          <w:rFonts w:asciiTheme="minorHAnsi" w:eastAsiaTheme="minorEastAsia" w:hAnsiTheme="minorHAnsi" w:cstheme="minorBidi"/>
          <w:color w:val="000000" w:themeColor="text1"/>
          <w:szCs w:val="24"/>
        </w:rPr>
        <w:t>Phân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quyền</w:t>
      </w:r>
      <w:proofErr w:type="spellEnd"/>
      <w:r w:rsidR="00525103" w:rsidRPr="00D1159D">
        <w:rPr>
          <w:rFonts w:asciiTheme="minorHAnsi" w:eastAsiaTheme="minorEastAsia" w:hAnsiTheme="minorHAnsi" w:cstheme="minorBidi"/>
          <w:color w:val="000000" w:themeColor="text1"/>
          <w:szCs w:val="24"/>
        </w:rPr>
        <w:t xml:space="preserve">: Chuyên </w:t>
      </w:r>
      <w:proofErr w:type="spellStart"/>
      <w:r w:rsidR="00525103" w:rsidRPr="00D1159D">
        <w:rPr>
          <w:rFonts w:asciiTheme="minorHAnsi" w:eastAsiaTheme="minorEastAsia" w:hAnsiTheme="minorHAnsi" w:cstheme="minorBidi"/>
          <w:color w:val="000000" w:themeColor="text1"/>
          <w:szCs w:val="24"/>
        </w:rPr>
        <w:t>gia</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tư</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vấn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thiết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kế</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bộ</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khung</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phân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loại</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dữ</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liệu</w:t>
      </w:r>
      <w:proofErr w:type="spellEnd"/>
      <w:r w:rsidR="00525103" w:rsidRPr="00D1159D">
        <w:rPr>
          <w:rFonts w:asciiTheme="minorHAnsi" w:eastAsiaTheme="minorEastAsia" w:hAnsiTheme="minorHAnsi" w:cstheme="minorBidi"/>
          <w:color w:val="000000" w:themeColor="text1"/>
          <w:szCs w:val="24"/>
        </w:rPr>
        <w:t xml:space="preserve"> (metadata taxonomy), </w:t>
      </w:r>
      <w:proofErr w:type="spellStart"/>
      <w:r w:rsidR="00525103" w:rsidRPr="00D1159D">
        <w:rPr>
          <w:rFonts w:asciiTheme="minorHAnsi" w:eastAsiaTheme="minorEastAsia" w:hAnsiTheme="minorHAnsi" w:cstheme="minorBidi"/>
          <w:color w:val="000000" w:themeColor="text1"/>
          <w:szCs w:val="24"/>
        </w:rPr>
        <w:t>sơ</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đồ</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phân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quyền</w:t>
      </w:r>
      <w:proofErr w:type="spellEnd"/>
      <w:r w:rsidR="00525103" w:rsidRPr="00D1159D">
        <w:rPr>
          <w:rFonts w:asciiTheme="minorHAnsi" w:eastAsiaTheme="minorEastAsia" w:hAnsiTheme="minorHAnsi" w:cstheme="minorBidi"/>
          <w:color w:val="000000" w:themeColor="text1"/>
          <w:szCs w:val="24"/>
        </w:rPr>
        <w:t xml:space="preserve">, và </w:t>
      </w:r>
      <w:proofErr w:type="spellStart"/>
      <w:r w:rsidR="00525103" w:rsidRPr="00D1159D">
        <w:rPr>
          <w:rFonts w:asciiTheme="minorHAnsi" w:eastAsiaTheme="minorEastAsia" w:hAnsiTheme="minorHAnsi" w:cstheme="minorBidi"/>
          <w:color w:val="000000" w:themeColor="text1"/>
          <w:szCs w:val="24"/>
        </w:rPr>
        <w:t>phác</w:t>
      </w:r>
      <w:proofErr w:type="spellEnd"/>
      <w:r w:rsidR="00525103" w:rsidRPr="00D1159D">
        <w:rPr>
          <w:rFonts w:asciiTheme="minorHAnsi" w:eastAsiaTheme="minorEastAsia" w:hAnsiTheme="minorHAnsi" w:cstheme="minorBidi"/>
          <w:color w:val="000000" w:themeColor="text1"/>
          <w:szCs w:val="24"/>
        </w:rPr>
        <w:t xml:space="preserve"> thảo </w:t>
      </w:r>
      <w:proofErr w:type="spellStart"/>
      <w:r w:rsidR="00525103" w:rsidRPr="00D1159D">
        <w:rPr>
          <w:rFonts w:asciiTheme="minorHAnsi" w:eastAsiaTheme="minorEastAsia" w:hAnsiTheme="minorHAnsi" w:cstheme="minorBidi"/>
          <w:color w:val="000000" w:themeColor="text1"/>
          <w:szCs w:val="24"/>
        </w:rPr>
        <w:t>các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luồng</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tự</w:t>
      </w:r>
      <w:proofErr w:type="spellEnd"/>
      <w:r w:rsidR="00525103" w:rsidRPr="00D1159D">
        <w:rPr>
          <w:rFonts w:asciiTheme="minorHAnsi" w:eastAsiaTheme="minorEastAsia" w:hAnsiTheme="minorHAnsi" w:cstheme="minorBidi"/>
          <w:color w:val="000000" w:themeColor="text1"/>
          <w:szCs w:val="24"/>
        </w:rPr>
        <w:t xml:space="preserve"> động </w:t>
      </w:r>
      <w:proofErr w:type="spellStart"/>
      <w:r w:rsidR="00525103" w:rsidRPr="00D1159D">
        <w:rPr>
          <w:rFonts w:asciiTheme="minorHAnsi" w:eastAsiaTheme="minorEastAsia" w:hAnsiTheme="minorHAnsi" w:cstheme="minorBidi"/>
          <w:color w:val="000000" w:themeColor="text1"/>
          <w:szCs w:val="24"/>
        </w:rPr>
        <w:t>hóa</w:t>
      </w:r>
      <w:proofErr w:type="spellEnd"/>
      <w:r w:rsidR="00525103" w:rsidRPr="00D1159D">
        <w:rPr>
          <w:rFonts w:asciiTheme="minorHAnsi" w:eastAsiaTheme="minorEastAsia" w:hAnsiTheme="minorHAnsi" w:cstheme="minorBidi"/>
          <w:color w:val="000000" w:themeColor="text1"/>
          <w:szCs w:val="24"/>
        </w:rPr>
        <w:t xml:space="preserve"> (Power Automate) </w:t>
      </w:r>
      <w:proofErr w:type="spellStart"/>
      <w:r w:rsidR="00525103" w:rsidRPr="00D1159D">
        <w:rPr>
          <w:rFonts w:asciiTheme="minorHAnsi" w:eastAsiaTheme="minorEastAsia" w:hAnsiTheme="minorHAnsi" w:cstheme="minorBidi"/>
          <w:color w:val="000000" w:themeColor="text1"/>
          <w:szCs w:val="24"/>
        </w:rPr>
        <w:t>tối</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ưu</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cho</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quy</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trình</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nghiên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cứu</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i/>
          <w:color w:val="000000" w:themeColor="text1"/>
          <w:szCs w:val="24"/>
        </w:rPr>
        <w:t>Ghi</w:t>
      </w:r>
      <w:proofErr w:type="spellEnd"/>
      <w:r w:rsidR="00525103" w:rsidRPr="00D1159D">
        <w:rPr>
          <w:rFonts w:asciiTheme="minorHAnsi" w:eastAsiaTheme="minorEastAsia" w:hAnsiTheme="minorHAnsi" w:cstheme="minorBidi"/>
          <w:i/>
          <w:color w:val="000000" w:themeColor="text1"/>
          <w:szCs w:val="24"/>
        </w:rPr>
        <w:t xml:space="preserve"> </w:t>
      </w:r>
      <w:proofErr w:type="spellStart"/>
      <w:r w:rsidR="00525103" w:rsidRPr="00D1159D">
        <w:rPr>
          <w:rFonts w:asciiTheme="minorHAnsi" w:eastAsiaTheme="minorEastAsia" w:hAnsiTheme="minorHAnsi" w:cstheme="minorBidi"/>
          <w:i/>
          <w:color w:val="000000" w:themeColor="text1"/>
          <w:szCs w:val="24"/>
        </w:rPr>
        <w:t>chú</w:t>
      </w:r>
      <w:proofErr w:type="spellEnd"/>
      <w:r w:rsidR="00525103" w:rsidRPr="00D1159D">
        <w:rPr>
          <w:rFonts w:asciiTheme="minorHAnsi" w:eastAsiaTheme="minorEastAsia" w:hAnsiTheme="minorHAnsi" w:cstheme="minorBidi"/>
          <w:i/>
          <w:color w:val="000000" w:themeColor="text1"/>
          <w:szCs w:val="24"/>
        </w:rPr>
        <w:t>:</w:t>
      </w:r>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Việc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thao</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tác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thiết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lập</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kỹ</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thuật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trực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tiếp</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trên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hệ</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thống</w:t>
      </w:r>
      <w:proofErr w:type="spellEnd"/>
      <w:r w:rsidR="00525103" w:rsidRPr="00D1159D">
        <w:rPr>
          <w:rFonts w:asciiTheme="minorHAnsi" w:eastAsiaTheme="minorEastAsia" w:hAnsiTheme="minorHAnsi" w:cstheme="minorBidi"/>
          <w:color w:val="000000" w:themeColor="text1"/>
          <w:szCs w:val="24"/>
        </w:rPr>
        <w:t xml:space="preserve"> M365 </w:t>
      </w:r>
      <w:proofErr w:type="spellStart"/>
      <w:r w:rsidR="00525103" w:rsidRPr="00D1159D">
        <w:rPr>
          <w:rFonts w:asciiTheme="minorHAnsi" w:eastAsiaTheme="minorEastAsia" w:hAnsiTheme="minorHAnsi" w:cstheme="minorBidi"/>
          <w:color w:val="000000" w:themeColor="text1"/>
          <w:szCs w:val="24"/>
        </w:rPr>
        <w:t>sẽ</w:t>
      </w:r>
      <w:proofErr w:type="spellEnd"/>
      <w:r w:rsidR="00525103" w:rsidRPr="00D1159D">
        <w:rPr>
          <w:rFonts w:asciiTheme="minorHAnsi" w:eastAsiaTheme="minorEastAsia" w:hAnsiTheme="minorHAnsi" w:cstheme="minorBidi"/>
          <w:color w:val="000000" w:themeColor="text1"/>
          <w:szCs w:val="24"/>
        </w:rPr>
        <w:t xml:space="preserve"> do </w:t>
      </w:r>
      <w:proofErr w:type="spellStart"/>
      <w:r w:rsidR="00525103" w:rsidRPr="00D1159D">
        <w:rPr>
          <w:rFonts w:asciiTheme="minorHAnsi" w:eastAsiaTheme="minorEastAsia" w:hAnsiTheme="minorHAnsi" w:cstheme="minorBidi"/>
          <w:color w:val="000000" w:themeColor="text1"/>
          <w:szCs w:val="24"/>
        </w:rPr>
        <w:t>cán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bộ</w:t>
      </w:r>
      <w:proofErr w:type="spellEnd"/>
      <w:r w:rsidR="00525103" w:rsidRPr="00D1159D">
        <w:rPr>
          <w:rFonts w:asciiTheme="minorHAnsi" w:eastAsiaTheme="minorEastAsia" w:hAnsiTheme="minorHAnsi" w:cstheme="minorBidi"/>
          <w:color w:val="000000" w:themeColor="text1"/>
          <w:szCs w:val="24"/>
        </w:rPr>
        <w:t xml:space="preserve"> IT </w:t>
      </w:r>
      <w:proofErr w:type="spellStart"/>
      <w:r w:rsidR="00525103" w:rsidRPr="00D1159D">
        <w:rPr>
          <w:rFonts w:asciiTheme="minorHAnsi" w:eastAsiaTheme="minorEastAsia" w:hAnsiTheme="minorHAnsi" w:cstheme="minorBidi"/>
          <w:color w:val="000000" w:themeColor="text1"/>
          <w:szCs w:val="24"/>
        </w:rPr>
        <w:t>nội</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bộ</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hoặc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một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đối</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tác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kỹ</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thuật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thực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hiện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dưới</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sự</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giám</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sát</w:t>
      </w:r>
      <w:proofErr w:type="spellEnd"/>
      <w:r w:rsidR="00525103" w:rsidRPr="00D1159D">
        <w:rPr>
          <w:rFonts w:asciiTheme="minorHAnsi" w:eastAsiaTheme="minorEastAsia" w:hAnsiTheme="minorHAnsi" w:cstheme="minorBidi"/>
          <w:color w:val="000000" w:themeColor="text1"/>
          <w:szCs w:val="24"/>
        </w:rPr>
        <w:t xml:space="preserve"> và </w:t>
      </w:r>
      <w:proofErr w:type="spellStart"/>
      <w:r w:rsidR="00525103" w:rsidRPr="00D1159D">
        <w:rPr>
          <w:rFonts w:asciiTheme="minorHAnsi" w:eastAsiaTheme="minorEastAsia" w:hAnsiTheme="minorHAnsi" w:cstheme="minorBidi"/>
          <w:color w:val="000000" w:themeColor="text1"/>
          <w:szCs w:val="24"/>
        </w:rPr>
        <w:t>nghiệm</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thu</w:t>
      </w:r>
      <w:proofErr w:type="spellEnd"/>
      <w:r w:rsidR="00525103" w:rsidRPr="00D1159D">
        <w:rPr>
          <w:rFonts w:asciiTheme="minorHAnsi" w:eastAsiaTheme="minorEastAsia" w:hAnsiTheme="minorHAnsi" w:cstheme="minorBidi"/>
          <w:color w:val="000000" w:themeColor="text1"/>
          <w:szCs w:val="24"/>
        </w:rPr>
        <w:t xml:space="preserve"> của </w:t>
      </w:r>
      <w:proofErr w:type="spellStart"/>
      <w:r w:rsidR="00525103" w:rsidRPr="00D1159D">
        <w:rPr>
          <w:rFonts w:asciiTheme="minorHAnsi" w:eastAsiaTheme="minorEastAsia" w:hAnsiTheme="minorHAnsi" w:cstheme="minorBidi"/>
          <w:color w:val="000000" w:themeColor="text1"/>
          <w:szCs w:val="24"/>
        </w:rPr>
        <w:t>chuyên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gia</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tư</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vấn</w:t>
      </w:r>
      <w:proofErr w:type="spellEnd"/>
      <w:r w:rsidR="004726E3" w:rsidRPr="00D1159D">
        <w:rPr>
          <w:rFonts w:asciiTheme="minorHAnsi" w:eastAsiaTheme="minorEastAsia" w:hAnsiTheme="minorHAnsi" w:cstheme="minorBidi"/>
          <w:color w:val="000000" w:themeColor="text1"/>
          <w:szCs w:val="24"/>
          <w:lang w:val="en-US"/>
        </w:rPr>
        <w:t>.</w:t>
      </w:r>
    </w:p>
    <w:p w14:paraId="1BBAB43C" w14:textId="7BA63D2E" w:rsidR="004726E3" w:rsidRPr="00D1159D" w:rsidRDefault="004726E3" w:rsidP="00496AAB">
      <w:pPr>
        <w:pStyle w:val="ListParagraph"/>
        <w:numPr>
          <w:ilvl w:val="0"/>
          <w:numId w:val="25"/>
        </w:numPr>
        <w:spacing w:after="24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Mức</w:t>
      </w:r>
      <w:proofErr w:type="spellEnd"/>
      <w:r w:rsidRPr="00D1159D">
        <w:rPr>
          <w:rFonts w:asciiTheme="minorHAnsi" w:eastAsiaTheme="minorEastAsia" w:hAnsiTheme="minorHAnsi" w:cstheme="minorBidi"/>
          <w:color w:val="000000" w:themeColor="text1"/>
          <w:szCs w:val="24"/>
          <w:lang w:val="en-US"/>
        </w:rPr>
        <w:t xml:space="preserve"> 3 – </w:t>
      </w:r>
      <w:proofErr w:type="spellStart"/>
      <w:r w:rsidR="00525103" w:rsidRPr="00D1159D">
        <w:rPr>
          <w:rFonts w:asciiTheme="minorHAnsi" w:eastAsiaTheme="minorEastAsia" w:hAnsiTheme="minorHAnsi" w:cstheme="minorBidi"/>
          <w:color w:val="000000" w:themeColor="text1"/>
          <w:szCs w:val="24"/>
        </w:rPr>
        <w:t>Thiết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kế</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Tùy</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chỉnh</w:t>
      </w:r>
      <w:proofErr w:type="spellEnd"/>
      <w:r w:rsidR="00525103" w:rsidRPr="00D1159D">
        <w:rPr>
          <w:rFonts w:asciiTheme="minorHAnsi" w:eastAsiaTheme="minorEastAsia" w:hAnsiTheme="minorHAnsi" w:cstheme="minorBidi"/>
          <w:color w:val="000000" w:themeColor="text1"/>
          <w:szCs w:val="24"/>
        </w:rPr>
        <w:t xml:space="preserve"> và </w:t>
      </w:r>
      <w:proofErr w:type="spellStart"/>
      <w:r w:rsidR="00525103" w:rsidRPr="00D1159D">
        <w:rPr>
          <w:rFonts w:asciiTheme="minorHAnsi" w:eastAsiaTheme="minorEastAsia" w:hAnsiTheme="minorHAnsi" w:cstheme="minorBidi"/>
          <w:color w:val="000000" w:themeColor="text1"/>
          <w:szCs w:val="24"/>
        </w:rPr>
        <w:t>Giám</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sát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Tư</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vấn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xây</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dựng</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khung</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yêu</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cầu</w:t>
      </w:r>
      <w:proofErr w:type="spellEnd"/>
      <w:r w:rsidR="00525103" w:rsidRPr="00D1159D">
        <w:rPr>
          <w:rFonts w:asciiTheme="minorHAnsi" w:eastAsiaTheme="minorEastAsia" w:hAnsiTheme="minorHAnsi" w:cstheme="minorBidi"/>
          <w:color w:val="000000" w:themeColor="text1"/>
          <w:szCs w:val="24"/>
        </w:rPr>
        <w:t xml:space="preserve"> (business requirements) </w:t>
      </w:r>
      <w:proofErr w:type="spellStart"/>
      <w:r w:rsidR="00525103" w:rsidRPr="00D1159D">
        <w:rPr>
          <w:rFonts w:asciiTheme="minorHAnsi" w:eastAsiaTheme="minorEastAsia" w:hAnsiTheme="minorHAnsi" w:cstheme="minorBidi"/>
          <w:color w:val="000000" w:themeColor="text1"/>
          <w:szCs w:val="24"/>
        </w:rPr>
        <w:t>cho</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các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mẫu</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biểu</w:t>
      </w:r>
      <w:proofErr w:type="spellEnd"/>
      <w:r w:rsidR="00525103" w:rsidRPr="00D1159D">
        <w:rPr>
          <w:rFonts w:asciiTheme="minorHAnsi" w:eastAsiaTheme="minorEastAsia" w:hAnsiTheme="minorHAnsi" w:cstheme="minorBidi"/>
          <w:color w:val="000000" w:themeColor="text1"/>
          <w:szCs w:val="24"/>
        </w:rPr>
        <w:t xml:space="preserve">, dashboard </w:t>
      </w:r>
      <w:proofErr w:type="spellStart"/>
      <w:r w:rsidR="00525103" w:rsidRPr="00D1159D">
        <w:rPr>
          <w:rFonts w:asciiTheme="minorHAnsi" w:eastAsiaTheme="minorEastAsia" w:hAnsiTheme="minorHAnsi" w:cstheme="minorBidi"/>
          <w:color w:val="000000" w:themeColor="text1"/>
          <w:szCs w:val="24"/>
        </w:rPr>
        <w:t>giám</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sát</w:t>
      </w:r>
      <w:proofErr w:type="spellEnd"/>
      <w:r w:rsidR="00525103" w:rsidRPr="00D1159D">
        <w:rPr>
          <w:rFonts w:asciiTheme="minorHAnsi" w:eastAsiaTheme="minorEastAsia" w:hAnsiTheme="minorHAnsi" w:cstheme="minorBidi"/>
          <w:color w:val="000000" w:themeColor="text1"/>
          <w:szCs w:val="24"/>
        </w:rPr>
        <w:t xml:space="preserve"> và workflow </w:t>
      </w:r>
      <w:proofErr w:type="spellStart"/>
      <w:r w:rsidR="00525103" w:rsidRPr="00D1159D">
        <w:rPr>
          <w:rFonts w:asciiTheme="minorHAnsi" w:eastAsiaTheme="minorEastAsia" w:hAnsiTheme="minorHAnsi" w:cstheme="minorBidi"/>
          <w:color w:val="000000" w:themeColor="text1"/>
          <w:szCs w:val="24"/>
        </w:rPr>
        <w:t>tự</w:t>
      </w:r>
      <w:proofErr w:type="spellEnd"/>
      <w:r w:rsidR="00525103" w:rsidRPr="00D1159D">
        <w:rPr>
          <w:rFonts w:asciiTheme="minorHAnsi" w:eastAsiaTheme="minorEastAsia" w:hAnsiTheme="minorHAnsi" w:cstheme="minorBidi"/>
          <w:color w:val="000000" w:themeColor="text1"/>
          <w:szCs w:val="24"/>
        </w:rPr>
        <w:t xml:space="preserve"> động </w:t>
      </w:r>
      <w:proofErr w:type="spellStart"/>
      <w:r w:rsidR="00525103" w:rsidRPr="00D1159D">
        <w:rPr>
          <w:rFonts w:asciiTheme="minorHAnsi" w:eastAsiaTheme="minorEastAsia" w:hAnsiTheme="minorHAnsi" w:cstheme="minorBidi"/>
          <w:color w:val="000000" w:themeColor="text1"/>
          <w:szCs w:val="24"/>
        </w:rPr>
        <w:t>hóa</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mức</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cơ</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bản</w:t>
      </w:r>
      <w:proofErr w:type="spellEnd"/>
      <w:r w:rsidR="00525103" w:rsidRPr="00D1159D">
        <w:rPr>
          <w:rFonts w:asciiTheme="minorHAnsi" w:eastAsiaTheme="minorEastAsia" w:hAnsiTheme="minorHAnsi" w:cstheme="minorBidi"/>
          <w:color w:val="000000" w:themeColor="text1"/>
          <w:szCs w:val="24"/>
        </w:rPr>
        <w:t xml:space="preserve"> để </w:t>
      </w:r>
      <w:proofErr w:type="spellStart"/>
      <w:r w:rsidR="00525103" w:rsidRPr="00D1159D">
        <w:rPr>
          <w:rFonts w:asciiTheme="minorHAnsi" w:eastAsiaTheme="minorEastAsia" w:hAnsiTheme="minorHAnsi" w:cstheme="minorBidi"/>
          <w:color w:val="000000" w:themeColor="text1"/>
          <w:szCs w:val="24"/>
        </w:rPr>
        <w:t>bộ</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phận</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kỹ</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thuật</w:t>
      </w:r>
      <w:proofErr w:type="spellEnd"/>
      <w:r w:rsidR="00525103" w:rsidRPr="00D1159D">
        <w:rPr>
          <w:rFonts w:asciiTheme="minorHAnsi" w:eastAsiaTheme="minorEastAsia" w:hAnsiTheme="minorHAnsi" w:cstheme="minorBidi"/>
          <w:color w:val="000000" w:themeColor="text1"/>
          <w:szCs w:val="24"/>
        </w:rPr>
        <w:t xml:space="preserve"> </w:t>
      </w:r>
      <w:proofErr w:type="spellStart"/>
      <w:r w:rsidR="00525103" w:rsidRPr="00D1159D">
        <w:rPr>
          <w:rFonts w:asciiTheme="minorHAnsi" w:eastAsiaTheme="minorEastAsia" w:hAnsiTheme="minorHAnsi" w:cstheme="minorBidi"/>
          <w:color w:val="000000" w:themeColor="text1"/>
          <w:szCs w:val="24"/>
        </w:rPr>
        <w:t>thực</w:t>
      </w:r>
      <w:proofErr w:type="spellEnd"/>
      <w:r w:rsidR="00525103" w:rsidRPr="00D1159D">
        <w:rPr>
          <w:rFonts w:asciiTheme="minorHAnsi" w:eastAsiaTheme="minorEastAsia" w:hAnsiTheme="minorHAnsi" w:cstheme="minorBidi"/>
          <w:color w:val="000000" w:themeColor="text1"/>
          <w:szCs w:val="24"/>
        </w:rPr>
        <w:t xml:space="preserve"> thi.</w:t>
      </w:r>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Thiết</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kế</w:t>
      </w:r>
      <w:proofErr w:type="spellEnd"/>
      <w:r w:rsidR="00470331" w:rsidRPr="00D1159D">
        <w:rPr>
          <w:rFonts w:asciiTheme="minorHAnsi" w:eastAsiaTheme="minorEastAsia" w:hAnsiTheme="minorHAnsi" w:cstheme="minorBidi"/>
          <w:color w:val="000000" w:themeColor="text1"/>
          <w:szCs w:val="24"/>
        </w:rPr>
        <w:t xml:space="preserve"> và </w:t>
      </w:r>
      <w:proofErr w:type="spellStart"/>
      <w:r w:rsidR="00470331" w:rsidRPr="00D1159D">
        <w:rPr>
          <w:rFonts w:asciiTheme="minorHAnsi" w:eastAsiaTheme="minorEastAsia" w:hAnsiTheme="minorHAnsi" w:cstheme="minorBidi"/>
          <w:color w:val="000000" w:themeColor="text1"/>
          <w:szCs w:val="24"/>
        </w:rPr>
        <w:t>triển</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khai</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tối</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đa</w:t>
      </w:r>
      <w:proofErr w:type="spellEnd"/>
      <w:r w:rsidR="00470331" w:rsidRPr="00D1159D">
        <w:rPr>
          <w:rFonts w:asciiTheme="minorHAnsi" w:eastAsiaTheme="minorEastAsia" w:hAnsiTheme="minorHAnsi" w:cstheme="minorBidi"/>
          <w:color w:val="000000" w:themeColor="text1"/>
          <w:szCs w:val="24"/>
        </w:rPr>
        <w:t xml:space="preserve"> 03 </w:t>
      </w:r>
      <w:proofErr w:type="spellStart"/>
      <w:r w:rsidR="00470331" w:rsidRPr="00D1159D">
        <w:rPr>
          <w:rFonts w:asciiTheme="minorHAnsi" w:eastAsiaTheme="minorEastAsia" w:hAnsiTheme="minorHAnsi" w:cstheme="minorBidi"/>
          <w:color w:val="000000" w:themeColor="text1"/>
          <w:szCs w:val="24"/>
        </w:rPr>
        <w:t>luồng</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làm</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việc</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tự</w:t>
      </w:r>
      <w:proofErr w:type="spellEnd"/>
      <w:r w:rsidR="00470331" w:rsidRPr="00D1159D">
        <w:rPr>
          <w:rFonts w:asciiTheme="minorHAnsi" w:eastAsiaTheme="minorEastAsia" w:hAnsiTheme="minorHAnsi" w:cstheme="minorBidi"/>
          <w:color w:val="000000" w:themeColor="text1"/>
          <w:szCs w:val="24"/>
        </w:rPr>
        <w:t xml:space="preserve"> động (workflows) </w:t>
      </w:r>
      <w:proofErr w:type="spellStart"/>
      <w:r w:rsidR="00470331" w:rsidRPr="00D1159D">
        <w:rPr>
          <w:rFonts w:asciiTheme="minorHAnsi" w:eastAsiaTheme="minorEastAsia" w:hAnsiTheme="minorHAnsi" w:cstheme="minorBidi"/>
          <w:color w:val="000000" w:themeColor="text1"/>
          <w:szCs w:val="24"/>
        </w:rPr>
        <w:t>cốt</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lõi</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phục</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vụ</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quy</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trình</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nghiên</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cứu</w:t>
      </w:r>
      <w:proofErr w:type="spellEnd"/>
      <w:r w:rsidR="00470331" w:rsidRPr="00D1159D">
        <w:rPr>
          <w:rFonts w:asciiTheme="minorHAnsi" w:eastAsiaTheme="minorEastAsia" w:hAnsiTheme="minorHAnsi" w:cstheme="minorBidi"/>
          <w:color w:val="000000" w:themeColor="text1"/>
          <w:szCs w:val="24"/>
        </w:rPr>
        <w:t xml:space="preserve"> chính. Các </w:t>
      </w:r>
      <w:proofErr w:type="spellStart"/>
      <w:r w:rsidR="00470331" w:rsidRPr="00D1159D">
        <w:rPr>
          <w:rFonts w:asciiTheme="minorHAnsi" w:eastAsiaTheme="minorEastAsia" w:hAnsiTheme="minorHAnsi" w:cstheme="minorBidi"/>
          <w:color w:val="000000" w:themeColor="text1"/>
          <w:szCs w:val="24"/>
        </w:rPr>
        <w:t>yêu</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cầu</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phát</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sinh</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ngoài</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số</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lượng</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này</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sẽ</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được</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xem</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xét</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thành</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một</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thỏa</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thuận</w:t>
      </w:r>
      <w:proofErr w:type="spellEnd"/>
      <w:r w:rsidR="00470331" w:rsidRPr="00D1159D">
        <w:rPr>
          <w:rFonts w:asciiTheme="minorHAnsi" w:eastAsiaTheme="minorEastAsia" w:hAnsiTheme="minorHAnsi" w:cstheme="minorBidi"/>
          <w:color w:val="000000" w:themeColor="text1"/>
          <w:szCs w:val="24"/>
        </w:rPr>
        <w:t>/</w:t>
      </w:r>
      <w:proofErr w:type="spellStart"/>
      <w:r w:rsidR="00470331" w:rsidRPr="00D1159D">
        <w:rPr>
          <w:rFonts w:asciiTheme="minorHAnsi" w:eastAsiaTheme="minorEastAsia" w:hAnsiTheme="minorHAnsi" w:cstheme="minorBidi"/>
          <w:color w:val="000000" w:themeColor="text1"/>
          <w:szCs w:val="24"/>
        </w:rPr>
        <w:t>gói</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công</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việc</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bổ</w:t>
      </w:r>
      <w:proofErr w:type="spellEnd"/>
      <w:r w:rsidR="00470331" w:rsidRPr="00D1159D">
        <w:rPr>
          <w:rFonts w:asciiTheme="minorHAnsi" w:eastAsiaTheme="minorEastAsia" w:hAnsiTheme="minorHAnsi" w:cstheme="minorBidi"/>
          <w:color w:val="000000" w:themeColor="text1"/>
          <w:szCs w:val="24"/>
        </w:rPr>
        <w:t xml:space="preserve"> sung.</w:t>
      </w:r>
    </w:p>
    <w:p w14:paraId="6A2B2E60" w14:textId="23B4F7D8" w:rsidR="00DD685F" w:rsidRPr="00D1159D" w:rsidRDefault="00DD685F" w:rsidP="00524778">
      <w:pPr>
        <w:pStyle w:val="ListParagraph"/>
        <w:numPr>
          <w:ilvl w:val="0"/>
          <w:numId w:val="25"/>
        </w:numPr>
        <w:spacing w:after="24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Không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yêu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cầu</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phát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triển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dụng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xây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dựng</w:t>
      </w:r>
      <w:proofErr w:type="spellEnd"/>
      <w:r w:rsidRPr="00D1159D">
        <w:rPr>
          <w:rFonts w:asciiTheme="minorHAnsi" w:eastAsiaTheme="minorEastAsia" w:hAnsiTheme="minorHAnsi" w:cstheme="minorBidi"/>
          <w:color w:val="000000" w:themeColor="text1"/>
          <w:szCs w:val="24"/>
          <w:lang w:val="en-US"/>
        </w:rPr>
        <w:t xml:space="preserve"> APO hay </w:t>
      </w:r>
      <w:proofErr w:type="spellStart"/>
      <w:r w:rsidRPr="00D1159D">
        <w:rPr>
          <w:rFonts w:asciiTheme="minorHAnsi" w:eastAsiaTheme="minorEastAsia" w:hAnsiTheme="minorHAnsi" w:cstheme="minorBidi"/>
          <w:color w:val="000000" w:themeColor="text1"/>
          <w:szCs w:val="24"/>
          <w:lang w:val="en-US"/>
        </w:rPr>
        <w:t>tích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hợp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tạp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với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hệ</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thống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bên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ngoài</w:t>
      </w:r>
      <w:proofErr w:type="spellEnd"/>
    </w:p>
    <w:p w14:paraId="5D03FB39" w14:textId="17E56ED8" w:rsidR="00D31185" w:rsidRPr="00D1159D" w:rsidRDefault="4C9043C9" w:rsidP="20E4CFFA">
      <w:pPr>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color w:val="000000" w:themeColor="text1"/>
          <w:szCs w:val="24"/>
          <w:lang w:val="vi-VN"/>
        </w:rPr>
        <w:t>Hoạt động 01: Đánh giá hiện trạng</w:t>
      </w:r>
    </w:p>
    <w:p w14:paraId="5C8FAE26" w14:textId="417E949A" w:rsidR="00D31185" w:rsidRPr="00D1159D" w:rsidRDefault="4C9043C9" w:rsidP="004F0379">
      <w:pPr>
        <w:pStyle w:val="ListParagraph"/>
        <w:numPr>
          <w:ilvl w:val="0"/>
          <w:numId w:val="35"/>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Rà soát và phân tích hệ thống thông tin, dữ liệu và tài liệu hiện có của tổ chức; xác định nguồn gốc, cấu trúc và cách thức lưu trữ dữ liệu gắn với quy trình nghiên cứu và tư vấn chính sách.</w:t>
      </w:r>
    </w:p>
    <w:p w14:paraId="4A35976A" w14:textId="65771C86" w:rsidR="00D31185" w:rsidRPr="00D1159D" w:rsidRDefault="4C9043C9" w:rsidP="004F0379">
      <w:pPr>
        <w:pStyle w:val="ListParagraph"/>
        <w:numPr>
          <w:ilvl w:val="0"/>
          <w:numId w:val="35"/>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giá hiện trạng quản lý tri thức, bao gồm cách thức lưu trữ, phân loại, chia sẻ và khai thác tài liệu nghiên cứu, dữ liệu phỏng vấn/tham vấn và các sản phẩm nghiên cứu.</w:t>
      </w:r>
    </w:p>
    <w:p w14:paraId="681C2F39" w14:textId="6315AB4B" w:rsidR="00D31185" w:rsidRPr="00D1159D" w:rsidRDefault="4C9043C9" w:rsidP="004F0379">
      <w:pPr>
        <w:pStyle w:val="ListParagraph"/>
        <w:numPr>
          <w:ilvl w:val="0"/>
          <w:numId w:val="35"/>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lastRenderedPageBreak/>
        <w:t>Đánh giá việc sử dụng các công cụ số hiện có (đặc biệt là Microsoft 365 và NotebookLM Pro) trong lưu trữ, truy xuất và phân tích thông tin phục vụ nghiên cứu.</w:t>
      </w:r>
    </w:p>
    <w:p w14:paraId="29FEDA1F" w14:textId="2B5262DE" w:rsidR="00D31185" w:rsidRPr="00D1159D" w:rsidRDefault="4C9043C9" w:rsidP="004F0379">
      <w:pPr>
        <w:pStyle w:val="ListParagraph"/>
        <w:numPr>
          <w:ilvl w:val="0"/>
          <w:numId w:val="35"/>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Phân tích hiệu suất, mức độ bảo mật và khả năng mở rộng của hệ thống dữ liệu hiện tại; xác định các vấn đề và cơ hội cải thiện trong quản lý tri thức và khai thác dữ liệu.</w:t>
      </w:r>
    </w:p>
    <w:p w14:paraId="27F8ACAE" w14:textId="21A9849C" w:rsidR="00BE505E" w:rsidRPr="00D1159D" w:rsidRDefault="00BE505E" w:rsidP="20E4CFFA">
      <w:pPr>
        <w:pStyle w:val="ListParagraph"/>
        <w:numPr>
          <w:ilvl w:val="0"/>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giá rủi ro khi áp dụng AI:</w:t>
      </w:r>
    </w:p>
    <w:p w14:paraId="5BCA406A" w14:textId="00AFA5BB" w:rsidR="00525103" w:rsidRPr="00D1159D" w:rsidRDefault="00525103" w:rsidP="00BE505E">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Đánh giá </w:t>
      </w:r>
      <w:r w:rsidR="17440A76" w:rsidRPr="00D1159D">
        <w:rPr>
          <w:rFonts w:asciiTheme="minorHAnsi" w:eastAsiaTheme="minorEastAsia" w:hAnsiTheme="minorHAnsi" w:cstheme="minorBidi"/>
          <w:color w:val="000000" w:themeColor="text1"/>
          <w:szCs w:val="24"/>
          <w:lang w:val="vi-VN"/>
        </w:rPr>
        <w:t>l</w:t>
      </w:r>
      <w:r w:rsidRPr="00D1159D">
        <w:rPr>
          <w:rFonts w:asciiTheme="minorHAnsi" w:eastAsiaTheme="minorEastAsia" w:hAnsiTheme="minorHAnsi" w:cstheme="minorBidi"/>
          <w:color w:val="000000" w:themeColor="text1"/>
          <w:szCs w:val="24"/>
          <w:lang w:val="vi-VN"/>
        </w:rPr>
        <w:t xml:space="preserve">ỗ hổng </w:t>
      </w:r>
      <w:r w:rsidR="589BD6D4" w:rsidRPr="00D1159D">
        <w:rPr>
          <w:rFonts w:asciiTheme="minorHAnsi" w:eastAsiaTheme="minorEastAsia" w:hAnsiTheme="minorHAnsi" w:cstheme="minorBidi"/>
          <w:color w:val="000000" w:themeColor="text1"/>
          <w:szCs w:val="24"/>
          <w:lang w:val="vi-VN"/>
        </w:rPr>
        <w:t>q</w:t>
      </w:r>
      <w:r w:rsidRPr="00D1159D">
        <w:rPr>
          <w:rFonts w:asciiTheme="minorHAnsi" w:eastAsiaTheme="minorEastAsia" w:hAnsiTheme="minorHAnsi" w:cstheme="minorBidi"/>
          <w:color w:val="000000" w:themeColor="text1"/>
          <w:szCs w:val="24"/>
          <w:lang w:val="vi-VN"/>
        </w:rPr>
        <w:t xml:space="preserve">uy trình </w:t>
      </w:r>
      <w:r w:rsidR="4AF4AD73" w:rsidRPr="00D1159D">
        <w:rPr>
          <w:rFonts w:asciiTheme="minorHAnsi" w:eastAsiaTheme="minorEastAsia" w:hAnsiTheme="minorHAnsi" w:cstheme="minorBidi"/>
          <w:color w:val="000000" w:themeColor="text1"/>
          <w:szCs w:val="24"/>
          <w:lang w:val="vi-VN"/>
        </w:rPr>
        <w:t>v</w:t>
      </w:r>
      <w:r w:rsidRPr="00D1159D">
        <w:rPr>
          <w:rFonts w:asciiTheme="minorHAnsi" w:eastAsiaTheme="minorEastAsia" w:hAnsiTheme="minorHAnsi" w:cstheme="minorBidi"/>
          <w:color w:val="000000" w:themeColor="text1"/>
          <w:szCs w:val="24"/>
          <w:lang w:val="vi-VN"/>
        </w:rPr>
        <w:t xml:space="preserve">ận hành </w:t>
      </w:r>
      <w:r w:rsidR="3C4BCD50" w:rsidRPr="00D1159D">
        <w:rPr>
          <w:rFonts w:asciiTheme="minorHAnsi" w:eastAsiaTheme="minorEastAsia" w:hAnsiTheme="minorHAnsi" w:cstheme="minorBidi"/>
          <w:color w:val="000000" w:themeColor="text1"/>
          <w:szCs w:val="24"/>
          <w:lang w:val="vi-VN"/>
        </w:rPr>
        <w:t>d</w:t>
      </w:r>
      <w:r w:rsidRPr="00D1159D">
        <w:rPr>
          <w:rFonts w:asciiTheme="minorHAnsi" w:eastAsiaTheme="minorEastAsia" w:hAnsiTheme="minorHAnsi" w:cstheme="minorBidi"/>
          <w:color w:val="000000" w:themeColor="text1"/>
          <w:szCs w:val="24"/>
          <w:lang w:val="vi-VN"/>
        </w:rPr>
        <w:t xml:space="preserve">ữ liệu phục vụ </w:t>
      </w:r>
      <w:r w:rsidR="29D988DC" w:rsidRPr="00D1159D">
        <w:rPr>
          <w:rFonts w:asciiTheme="minorHAnsi" w:eastAsiaTheme="minorEastAsia" w:hAnsiTheme="minorHAnsi" w:cstheme="minorBidi"/>
          <w:color w:val="000000" w:themeColor="text1"/>
          <w:szCs w:val="24"/>
          <w:lang w:val="vi-VN"/>
        </w:rPr>
        <w:t>ứ</w:t>
      </w:r>
      <w:r w:rsidRPr="00D1159D">
        <w:rPr>
          <w:rFonts w:asciiTheme="minorHAnsi" w:eastAsiaTheme="minorEastAsia" w:hAnsiTheme="minorHAnsi" w:cstheme="minorBidi"/>
          <w:color w:val="000000" w:themeColor="text1"/>
          <w:szCs w:val="24"/>
          <w:lang w:val="vi-VN"/>
        </w:rPr>
        <w:t>ng dụng AI: Rà soát phương pháp lưu trữ và luồng chia sẻ thông tin để nhận diện các rủi ro rò rỉ dữ liệu nội bộ khi tích hợp các công cụ AI tạo sinh, qua đó thiết lập "hành lang an toàn dữ liệu" (Data Guardrails) cho AI</w:t>
      </w:r>
    </w:p>
    <w:p w14:paraId="7361FA61" w14:textId="4C9E6B30" w:rsidR="00BE505E" w:rsidRPr="00D1159D" w:rsidRDefault="00BD5A94" w:rsidP="00BE505E">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giá nguy cơ sai lệch thông tin trong nghiên cứu</w:t>
      </w:r>
      <w:r w:rsidR="00525103" w:rsidRPr="00D1159D">
        <w:rPr>
          <w:rFonts w:asciiTheme="minorHAnsi" w:eastAsiaTheme="minorEastAsia" w:hAnsiTheme="minorHAnsi" w:cstheme="minorBidi"/>
          <w:color w:val="000000" w:themeColor="text1"/>
          <w:szCs w:val="24"/>
          <w:lang w:val="vi-VN"/>
        </w:rPr>
        <w:t xml:space="preserve"> và đề xuất các biện pháp khắc phục</w:t>
      </w:r>
    </w:p>
    <w:p w14:paraId="179E0DC0" w14:textId="51ABB3AD" w:rsidR="00BD5A94" w:rsidRPr="00D1159D" w:rsidRDefault="00BD5A94" w:rsidP="00BE505E">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w:t>
      </w:r>
      <w:r w:rsidR="00525103" w:rsidRPr="00D1159D">
        <w:rPr>
          <w:rFonts w:asciiTheme="minorHAnsi" w:eastAsiaTheme="minorEastAsia" w:hAnsiTheme="minorHAnsi" w:cstheme="minorBidi"/>
          <w:color w:val="000000" w:themeColor="text1"/>
          <w:szCs w:val="24"/>
          <w:lang w:val="vi-VN"/>
        </w:rPr>
        <w:t>á</w:t>
      </w:r>
      <w:r w:rsidRPr="00D1159D">
        <w:rPr>
          <w:rFonts w:asciiTheme="minorHAnsi" w:eastAsiaTheme="minorEastAsia" w:hAnsiTheme="minorHAnsi" w:cstheme="minorBidi"/>
          <w:color w:val="000000" w:themeColor="text1"/>
          <w:szCs w:val="24"/>
          <w:lang w:val="vi-VN"/>
        </w:rPr>
        <w:t xml:space="preserve"> rủi ro rò ri dữ liệu nhạy cảm/nhân sự/đối tác</w:t>
      </w:r>
      <w:r w:rsidR="00525103" w:rsidRPr="00D1159D">
        <w:rPr>
          <w:rFonts w:asciiTheme="minorHAnsi" w:eastAsiaTheme="minorEastAsia" w:hAnsiTheme="minorHAnsi" w:cstheme="minorBidi"/>
          <w:color w:val="000000" w:themeColor="text1"/>
          <w:szCs w:val="24"/>
          <w:lang w:val="vi-VN"/>
        </w:rPr>
        <w:t xml:space="preserve"> trong quy trình nghiên cứu, xác định các t</w:t>
      </w:r>
      <w:r w:rsidR="00524778" w:rsidRPr="00D1159D">
        <w:rPr>
          <w:rFonts w:asciiTheme="minorHAnsi" w:eastAsiaTheme="minorEastAsia" w:hAnsiTheme="minorHAnsi" w:cstheme="minorBidi"/>
          <w:color w:val="000000" w:themeColor="text1"/>
          <w:szCs w:val="24"/>
        </w:rPr>
        <w:t>á</w:t>
      </w:r>
      <w:r w:rsidR="00525103" w:rsidRPr="00D1159D">
        <w:rPr>
          <w:rFonts w:asciiTheme="minorHAnsi" w:eastAsiaTheme="minorEastAsia" w:hAnsiTheme="minorHAnsi" w:cstheme="minorBidi"/>
          <w:color w:val="000000" w:themeColor="text1"/>
          <w:szCs w:val="24"/>
          <w:lang w:val="vi-VN"/>
        </w:rPr>
        <w:t>c vụ liên quan và xếp hạng các mức rủi ro phù hợp với từng tác vụ</w:t>
      </w:r>
    </w:p>
    <w:p w14:paraId="25E97522" w14:textId="7D74A6B0" w:rsidR="00BD5A94" w:rsidRPr="00D1159D" w:rsidRDefault="00BD5A94" w:rsidP="00BE505E">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Đề xuất biện pháp giảm thiểu, bao gồm hướng dẫn kiểm chứng thông tin, quy trình phê duyệt nội dung tạo bởi AI và quy tắc xử lý dữ liệu đầu vào/đầu ra</w:t>
      </w:r>
    </w:p>
    <w:p w14:paraId="6BB43269" w14:textId="77777777" w:rsidR="00744B3F" w:rsidRPr="00D1159D" w:rsidRDefault="00EB6EB2" w:rsidP="00EB6EB2">
      <w:pPr>
        <w:pStyle w:val="ListParagraph"/>
        <w:numPr>
          <w:ilvl w:val="0"/>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Đánh giá mức độ trưởng thành số của tổ chức theo 5 </w:t>
      </w:r>
      <w:r w:rsidR="00A55CEE" w:rsidRPr="00D1159D">
        <w:rPr>
          <w:rFonts w:asciiTheme="minorHAnsi" w:eastAsiaTheme="minorEastAsia" w:hAnsiTheme="minorHAnsi" w:cstheme="minorBidi"/>
          <w:color w:val="000000" w:themeColor="text1"/>
          <w:szCs w:val="24"/>
          <w:lang w:val="vi-VN"/>
        </w:rPr>
        <w:t>tiêu chí:</w:t>
      </w:r>
    </w:p>
    <w:p w14:paraId="0F74BE6C" w14:textId="77777777" w:rsidR="00744B3F" w:rsidRPr="00D1159D" w:rsidRDefault="00744B3F" w:rsidP="00744B3F">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N</w:t>
      </w:r>
      <w:r w:rsidR="00A55CEE" w:rsidRPr="00D1159D">
        <w:rPr>
          <w:rFonts w:asciiTheme="minorHAnsi" w:eastAsiaTheme="minorEastAsia" w:hAnsiTheme="minorHAnsi" w:cstheme="minorBidi"/>
          <w:color w:val="000000" w:themeColor="text1"/>
          <w:szCs w:val="24"/>
          <w:lang w:val="vi-VN"/>
        </w:rPr>
        <w:t>ăng lực số của nhân sự</w:t>
      </w:r>
    </w:p>
    <w:p w14:paraId="230BD97D" w14:textId="77777777" w:rsidR="00744B3F" w:rsidRPr="00D1159D" w:rsidRDefault="00744B3F" w:rsidP="00744B3F">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M</w:t>
      </w:r>
      <w:r w:rsidR="00A55CEE" w:rsidRPr="00D1159D">
        <w:rPr>
          <w:rFonts w:asciiTheme="minorHAnsi" w:eastAsiaTheme="minorEastAsia" w:hAnsiTheme="minorHAnsi" w:cstheme="minorBidi"/>
          <w:color w:val="000000" w:themeColor="text1"/>
          <w:szCs w:val="24"/>
          <w:lang w:val="vi-VN"/>
        </w:rPr>
        <w:t>ức độ tiêu chuẩn hóa quy trình</w:t>
      </w:r>
    </w:p>
    <w:p w14:paraId="29FBC7DE" w14:textId="77777777" w:rsidR="000770FD" w:rsidRPr="00D1159D" w:rsidRDefault="000770FD" w:rsidP="00744B3F">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en-US"/>
        </w:rPr>
        <w:t>V</w:t>
      </w:r>
      <w:r w:rsidR="00744B3F" w:rsidRPr="00D1159D">
        <w:rPr>
          <w:rFonts w:asciiTheme="minorHAnsi" w:eastAsiaTheme="minorEastAsia" w:hAnsiTheme="minorHAnsi" w:cstheme="minorBidi"/>
          <w:color w:val="000000" w:themeColor="text1"/>
          <w:szCs w:val="24"/>
          <w:lang w:val="en-US"/>
        </w:rPr>
        <w:t xml:space="preserve">ăn </w:t>
      </w:r>
      <w:proofErr w:type="spellStart"/>
      <w:r w:rsidR="00744B3F" w:rsidRPr="00D1159D">
        <w:rPr>
          <w:rFonts w:asciiTheme="minorHAnsi" w:eastAsiaTheme="minorEastAsia" w:hAnsiTheme="minorHAnsi" w:cstheme="minorBidi"/>
          <w:color w:val="000000" w:themeColor="text1"/>
          <w:szCs w:val="24"/>
          <w:lang w:val="en-US"/>
        </w:rPr>
        <w:t>hóa</w:t>
      </w:r>
      <w:proofErr w:type="spellEnd"/>
      <w:r w:rsidR="00744B3F" w:rsidRPr="00D1159D">
        <w:rPr>
          <w:rFonts w:asciiTheme="minorHAnsi" w:eastAsiaTheme="minorEastAsia" w:hAnsiTheme="minorHAnsi" w:cstheme="minorBidi"/>
          <w:color w:val="000000" w:themeColor="text1"/>
          <w:szCs w:val="24"/>
          <w:lang w:val="en-US"/>
        </w:rPr>
        <w:t xml:space="preserve"> </w:t>
      </w:r>
      <w:proofErr w:type="spellStart"/>
      <w:r w:rsidR="00744B3F" w:rsidRPr="00D1159D">
        <w:rPr>
          <w:rFonts w:asciiTheme="minorHAnsi" w:eastAsiaTheme="minorEastAsia" w:hAnsiTheme="minorHAnsi" w:cstheme="minorBidi"/>
          <w:color w:val="000000" w:themeColor="text1"/>
          <w:szCs w:val="24"/>
          <w:lang w:val="en-US"/>
        </w:rPr>
        <w:t>dữ</w:t>
      </w:r>
      <w:proofErr w:type="spellEnd"/>
      <w:r w:rsidR="00744B3F" w:rsidRPr="00D1159D">
        <w:rPr>
          <w:rFonts w:asciiTheme="minorHAnsi" w:eastAsiaTheme="minorEastAsia" w:hAnsiTheme="minorHAnsi" w:cstheme="minorBidi"/>
          <w:color w:val="000000" w:themeColor="text1"/>
          <w:szCs w:val="24"/>
          <w:lang w:val="en-US"/>
        </w:rPr>
        <w:t xml:space="preserve"> </w:t>
      </w:r>
      <w:proofErr w:type="spellStart"/>
      <w:r w:rsidR="00744B3F" w:rsidRPr="00D1159D">
        <w:rPr>
          <w:rFonts w:asciiTheme="minorHAnsi" w:eastAsiaTheme="minorEastAsia" w:hAnsiTheme="minorHAnsi" w:cstheme="minorBidi"/>
          <w:color w:val="000000" w:themeColor="text1"/>
          <w:szCs w:val="24"/>
          <w:lang w:val="en-US"/>
        </w:rPr>
        <w:t>liệu</w:t>
      </w:r>
      <w:proofErr w:type="spellEnd"/>
    </w:p>
    <w:p w14:paraId="7DEEC095" w14:textId="77777777" w:rsidR="000770FD" w:rsidRPr="00D1159D" w:rsidRDefault="000770FD" w:rsidP="00744B3F">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K</w:t>
      </w:r>
      <w:r w:rsidR="00744B3F" w:rsidRPr="00D1159D">
        <w:rPr>
          <w:rFonts w:asciiTheme="minorHAnsi" w:eastAsiaTheme="minorEastAsia" w:hAnsiTheme="minorHAnsi" w:cstheme="minorBidi"/>
          <w:color w:val="000000" w:themeColor="text1"/>
          <w:szCs w:val="24"/>
          <w:lang w:val="vi-VN"/>
        </w:rPr>
        <w:t>hả năng ứng dụng công nghệ mới</w:t>
      </w:r>
    </w:p>
    <w:p w14:paraId="3D1548FA" w14:textId="3A777E30" w:rsidR="000770FD" w:rsidRPr="00D1159D" w:rsidRDefault="000770FD" w:rsidP="004F0379">
      <w:pPr>
        <w:pStyle w:val="ListParagraph"/>
        <w:numPr>
          <w:ilvl w:val="1"/>
          <w:numId w:val="1"/>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M</w:t>
      </w:r>
      <w:r w:rsidR="00744B3F" w:rsidRPr="00D1159D">
        <w:rPr>
          <w:rFonts w:asciiTheme="minorHAnsi" w:eastAsiaTheme="minorEastAsia" w:hAnsiTheme="minorHAnsi" w:cstheme="minorBidi"/>
          <w:color w:val="000000" w:themeColor="text1"/>
          <w:szCs w:val="24"/>
          <w:lang w:val="vi-VN"/>
        </w:rPr>
        <w:t>ức độ sẵn sàng tri</w:t>
      </w:r>
      <w:r w:rsidRPr="00D1159D">
        <w:rPr>
          <w:rFonts w:asciiTheme="minorHAnsi" w:eastAsiaTheme="minorEastAsia" w:hAnsiTheme="minorHAnsi" w:cstheme="minorBidi"/>
          <w:color w:val="000000" w:themeColor="text1"/>
          <w:szCs w:val="24"/>
          <w:lang w:val="vi-VN"/>
        </w:rPr>
        <w:t>ể</w:t>
      </w:r>
      <w:r w:rsidR="00744B3F" w:rsidRPr="00D1159D">
        <w:rPr>
          <w:rFonts w:asciiTheme="minorHAnsi" w:eastAsiaTheme="minorEastAsia" w:hAnsiTheme="minorHAnsi" w:cstheme="minorBidi"/>
          <w:color w:val="000000" w:themeColor="text1"/>
          <w:szCs w:val="24"/>
          <w:lang w:val="vi-VN"/>
        </w:rPr>
        <w:t>n khai AI</w:t>
      </w:r>
    </w:p>
    <w:p w14:paraId="5996508A" w14:textId="5A6A0900" w:rsidR="00D31185" w:rsidRPr="00D1159D" w:rsidRDefault="4C9043C9" w:rsidP="20E4CFFA">
      <w:p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Hoạt động 02: Xây dựng kiến trúc dữ liệu và hệ thống quản lý tri thức</w:t>
      </w:r>
    </w:p>
    <w:p w14:paraId="140DA658" w14:textId="25CD11F2" w:rsidR="00D31185" w:rsidRPr="00D1159D" w:rsidRDefault="4C9043C9"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Đề xuất kiến trúc thông tin và dữ liệu cho hệ thống lưu trữ tri thức của tổ chức, bảo đảm tính hệ thống, khả năng mở rộng và thuận lợi cho việc truy xuất thông tin.</w:t>
      </w:r>
    </w:p>
    <w:p w14:paraId="47364090" w14:textId="0D11062E" w:rsidR="00525103" w:rsidRPr="00D1159D" w:rsidRDefault="00525103"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Tư vấn viên thiết kế quy trình chuẩn hóa và đóng vai trò điều phối (facilitate) một chương trình "</w:t>
      </w:r>
      <w:r w:rsidR="004F0379" w:rsidRPr="00D1159D">
        <w:rPr>
          <w:rFonts w:asciiTheme="minorHAnsi" w:eastAsiaTheme="minorEastAsia" w:hAnsiTheme="minorHAnsi" w:cstheme="minorBidi"/>
          <w:color w:val="000000" w:themeColor="text1"/>
          <w:szCs w:val="24"/>
        </w:rPr>
        <w:t xml:space="preserve">Data </w:t>
      </w:r>
      <w:r w:rsidRPr="00D1159D">
        <w:rPr>
          <w:rFonts w:asciiTheme="minorHAnsi" w:eastAsiaTheme="minorEastAsia" w:hAnsiTheme="minorHAnsi" w:cstheme="minorBidi"/>
          <w:color w:val="000000" w:themeColor="text1"/>
          <w:szCs w:val="24"/>
          <w:lang w:val="vi-VN"/>
        </w:rPr>
        <w:t xml:space="preserve">Sprint </w:t>
      </w:r>
      <w:r w:rsidR="004F0379" w:rsidRPr="00D1159D">
        <w:rPr>
          <w:rFonts w:asciiTheme="minorHAnsi" w:eastAsiaTheme="minorEastAsia" w:hAnsiTheme="minorHAnsi" w:cstheme="minorBidi"/>
          <w:color w:val="000000" w:themeColor="text1"/>
          <w:szCs w:val="24"/>
        </w:rPr>
        <w:t xml:space="preserve">- </w:t>
      </w:r>
      <w:r w:rsidRPr="00D1159D">
        <w:rPr>
          <w:rFonts w:asciiTheme="minorHAnsi" w:eastAsiaTheme="minorEastAsia" w:hAnsiTheme="minorHAnsi" w:cstheme="minorBidi"/>
          <w:color w:val="000000" w:themeColor="text1"/>
          <w:szCs w:val="24"/>
          <w:lang w:val="vi-VN"/>
        </w:rPr>
        <w:t xml:space="preserve">Làm sạch Dữ liệu" nội bộ. Các cán bộ nghiên cứu (Data </w:t>
      </w:r>
      <w:r w:rsidRPr="00D1159D">
        <w:rPr>
          <w:rFonts w:asciiTheme="minorHAnsi" w:eastAsiaTheme="minorEastAsia" w:hAnsiTheme="minorHAnsi" w:cstheme="minorBidi"/>
          <w:color w:val="000000" w:themeColor="text1"/>
          <w:szCs w:val="24"/>
          <w:lang w:val="vi-VN"/>
        </w:rPr>
        <w:lastRenderedPageBreak/>
        <w:t>Owners) sẽ trực tiếp rà soát, gắn thẻ (tagging) và di chuyển tài liệu của ban mình theo cấu trúc mới. Sự tham gia trực tiếp của cán bộ vào việc phân loại tài liệu cũ là điều kiện tiên quyết để hệ thống AI sau này nhận diện đúng ngữ cảnh.</w:t>
      </w:r>
    </w:p>
    <w:p w14:paraId="71C64BF9" w14:textId="07258720" w:rsidR="00D31185" w:rsidRPr="00D1159D" w:rsidRDefault="5913645E"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Đánh giá và so sánh một số công cụ bổ trợ (như Atlassian, Slack, Salesforce, Notion…) về mức độ phù hợp, khả năng tích hợp và chi phí đối với tổ chức</w:t>
      </w:r>
      <w:r w:rsidR="003E3EB7" w:rsidRPr="00D1159D">
        <w:rPr>
          <w:rFonts w:asciiTheme="minorHAnsi" w:eastAsiaTheme="minorEastAsia" w:hAnsiTheme="minorHAnsi" w:cstheme="minorBidi"/>
          <w:color w:val="000000" w:themeColor="text1"/>
          <w:szCs w:val="24"/>
          <w:lang w:val="vi-VN"/>
        </w:rPr>
        <w:t xml:space="preserve"> nhằm tham khảo</w:t>
      </w:r>
      <w:r w:rsidR="003B0A76" w:rsidRPr="00D1159D">
        <w:rPr>
          <w:rFonts w:asciiTheme="minorHAnsi" w:eastAsiaTheme="minorEastAsia" w:hAnsiTheme="minorHAnsi" w:cstheme="minorBidi"/>
          <w:color w:val="000000" w:themeColor="text1"/>
          <w:szCs w:val="24"/>
          <w:lang w:val="vi-VN"/>
        </w:rPr>
        <w:t>. Công cụ bổ trợ chỉ được đề xuất nếu Microsoft không đáp ứng được yêu cầu nghiệp vụ hoặc có chính sách hỗ trợ phi lợi nhuận đặc biệt</w:t>
      </w:r>
      <w:r w:rsidR="004F0379" w:rsidRPr="00D1159D">
        <w:rPr>
          <w:rFonts w:asciiTheme="minorHAnsi" w:eastAsiaTheme="minorEastAsia" w:hAnsiTheme="minorHAnsi" w:cstheme="minorBidi"/>
          <w:color w:val="000000" w:themeColor="text1"/>
          <w:szCs w:val="24"/>
        </w:rPr>
        <w:t>.</w:t>
      </w:r>
    </w:p>
    <w:p w14:paraId="261F243A" w14:textId="286359C2" w:rsidR="00D31185" w:rsidRPr="00D1159D" w:rsidRDefault="4C9043C9"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Xây dựng các nguyên tắc và hướng dẫn quản lý tri thức, bao gồm quy ước đặt tên, phân loại tài liệu, cơ chế phiên bản hóa và kiểm soát chất lượng tài liệu.</w:t>
      </w:r>
    </w:p>
    <w:p w14:paraId="0D77CB82" w14:textId="6B1C3F87" w:rsidR="00D31185" w:rsidRPr="00D1159D" w:rsidRDefault="4C9043C9"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Thiết kế cấu trúc tổ chức tài liệu và dữ liệu nhằm hỗ trợ việc tái sử dụng tri thức</w:t>
      </w:r>
      <w:r w:rsidR="01C6EDA3" w:rsidRPr="00D1159D">
        <w:rPr>
          <w:rFonts w:asciiTheme="minorHAnsi" w:eastAsiaTheme="minorEastAsia" w:hAnsiTheme="minorHAnsi" w:cstheme="minorBidi"/>
          <w:color w:val="000000" w:themeColor="text1"/>
          <w:szCs w:val="24"/>
          <w:lang w:val="vi-VN"/>
        </w:rPr>
        <w:t xml:space="preserve"> và tích hợp công ng</w:t>
      </w:r>
      <w:r w:rsidR="5356D584" w:rsidRPr="00D1159D">
        <w:rPr>
          <w:rFonts w:asciiTheme="minorHAnsi" w:eastAsiaTheme="minorEastAsia" w:hAnsiTheme="minorHAnsi" w:cstheme="minorBidi"/>
          <w:color w:val="000000" w:themeColor="text1"/>
          <w:szCs w:val="24"/>
          <w:lang w:val="vi-VN"/>
        </w:rPr>
        <w:t>hệ AI vào quá trình truy xuất và phân tích tri thức</w:t>
      </w:r>
    </w:p>
    <w:p w14:paraId="680E4287" w14:textId="76B2491D" w:rsidR="00D31185" w:rsidRPr="00D1159D" w:rsidRDefault="4C9043C9"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Xác định các bước chuyển đổi dữ liệu từ hệ thống hiện tại sang kiến trúc mới</w:t>
      </w:r>
      <w:r w:rsidR="400252FD" w:rsidRPr="00D1159D">
        <w:rPr>
          <w:rFonts w:asciiTheme="minorHAnsi" w:eastAsiaTheme="minorEastAsia" w:hAnsiTheme="minorHAnsi" w:cstheme="minorBidi"/>
          <w:color w:val="000000" w:themeColor="text1"/>
          <w:szCs w:val="24"/>
          <w:lang w:val="vi-VN"/>
        </w:rPr>
        <w:t xml:space="preserve"> và xây dựng quy trình quản trị tri thức được hỗ trợ bởi công cụ AI.</w:t>
      </w:r>
    </w:p>
    <w:p w14:paraId="3A4884C8" w14:textId="1486EEF7" w:rsidR="00D31185" w:rsidRPr="00D1159D" w:rsidRDefault="400252FD" w:rsidP="004F0379">
      <w:pPr>
        <w:pStyle w:val="ListParagraph"/>
        <w:numPr>
          <w:ilvl w:val="0"/>
          <w:numId w:val="34"/>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Đề xuất cách ứng dụng các công cụ AI hỗ trợ nghiên cứu như NotebookLM Pro, Copilot, Claude</w:t>
      </w:r>
      <w:r w:rsidR="00525103" w:rsidRPr="00D1159D">
        <w:rPr>
          <w:rFonts w:asciiTheme="minorHAnsi" w:eastAsiaTheme="minorEastAsia" w:hAnsiTheme="minorHAnsi" w:cstheme="minorBidi"/>
          <w:color w:val="000000" w:themeColor="text1"/>
          <w:szCs w:val="24"/>
          <w:lang w:val="vi-VN"/>
        </w:rPr>
        <w:t>, Perplexity, Elicit</w:t>
      </w:r>
      <w:r w:rsidRPr="00D1159D">
        <w:rPr>
          <w:rFonts w:asciiTheme="minorHAnsi" w:eastAsiaTheme="minorEastAsia" w:hAnsiTheme="minorHAnsi" w:cstheme="minorBidi"/>
          <w:color w:val="000000" w:themeColor="text1"/>
          <w:szCs w:val="24"/>
          <w:lang w:val="vi-VN"/>
        </w:rPr>
        <w:t>… trong việc phân tích tài liệu, tổng quan tri thức, lập luận nghiên cứu.</w:t>
      </w:r>
    </w:p>
    <w:p w14:paraId="3859C01E" w14:textId="426B489A" w:rsidR="00D31185" w:rsidRPr="00D1159D" w:rsidRDefault="4C9043C9" w:rsidP="20E4CFFA">
      <w:p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Hoạt động 03: Đào tạo và triển khai</w:t>
      </w:r>
    </w:p>
    <w:p w14:paraId="41CFCB19" w14:textId="77777777" w:rsidR="00A97DF6" w:rsidRPr="00D1159D" w:rsidRDefault="00A97DF6"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Đào tạo Năng lực Ứng dụng AI qua Thực hành (Action Learning) và Thiết kế Use-case</w:t>
      </w:r>
      <w:r w:rsidRPr="00D1159D">
        <w:rPr>
          <w:rFonts w:asciiTheme="minorHAnsi" w:eastAsiaTheme="minorEastAsia" w:hAnsiTheme="minorHAnsi" w:cstheme="minorBidi"/>
          <w:b/>
          <w:color w:val="000000" w:themeColor="text1"/>
          <w:szCs w:val="24"/>
          <w:lang w:val="vi-VN"/>
        </w:rPr>
        <w:t>:</w:t>
      </w:r>
      <w:r w:rsidRPr="00D1159D">
        <w:rPr>
          <w:rFonts w:asciiTheme="minorHAnsi" w:eastAsiaTheme="minorEastAsia" w:hAnsiTheme="minorHAnsi" w:cstheme="minorBidi"/>
          <w:color w:val="000000" w:themeColor="text1"/>
          <w:szCs w:val="24"/>
          <w:lang w:val="vi-VN"/>
        </w:rPr>
        <w:t xml:space="preserve"> Tổ chức các buổi tập huấn ứng dụng NotebookLM, Copilot/Claude chuyển đổi từ phương pháp đào tạo kỹ năng công cụ thuần túy sang huấn luyện giải quyết vấn đề. Tập trung thiết kế các ca sử dụng (Use-cases) chuyên biệt phục vụ trực tiếp công tác tổng quan tài liệu (literature review), tổng hợp dữ liệu phỏng vấn, và phân tích chính sách.</w:t>
      </w:r>
    </w:p>
    <w:p w14:paraId="38B03ED2" w14:textId="44A45C91" w:rsidR="00D31185" w:rsidRPr="00D1159D" w:rsidRDefault="4C9043C9"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Chia sẻ các thực hành tốt trong việc sử dụng NotebookLM Pro và các công cụ AI hỗ trợ nghiên cứu, bao gồm quản lý nguồn tài liệu, xây dựng prompt và tổ chức notebook theo chủ đề hoặc dự án</w:t>
      </w:r>
    </w:p>
    <w:p w14:paraId="08870BBA" w14:textId="1D15422A" w:rsidR="00D31185" w:rsidRPr="00D1159D" w:rsidRDefault="4C9043C9"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lastRenderedPageBreak/>
        <w:t>Hướng dẫn cách kết hợp NotebookLM với các công cụ AI khác (như Copilot, Claude…) nhằm hỗ trợ phân tích tài liệu, phát triển lập luận, soạn thảo nội dung và phân tích dữ liệu định tính.</w:t>
      </w:r>
    </w:p>
    <w:p w14:paraId="63CDD6C9" w14:textId="7F9EA21E" w:rsidR="00D31185" w:rsidRPr="00D1159D" w:rsidRDefault="4C9043C9"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Hỗ trợ quá trình triển khai hệ thống và xây dựng cơ chế theo dõi, quản lý hiệu suất hệ thống dữ liệu và tri thức.</w:t>
      </w:r>
      <w:r w:rsidR="00470331" w:rsidRPr="00D1159D">
        <w:rPr>
          <w:rFonts w:asciiTheme="minorHAnsi" w:eastAsiaTheme="minorEastAsia" w:hAnsiTheme="minorHAnsi" w:cstheme="minorBidi"/>
          <w:color w:val="000000" w:themeColor="text1"/>
          <w:szCs w:val="24"/>
          <w:lang w:val="vi-VN"/>
        </w:rPr>
        <w:t xml:space="preserve"> Gói dịch vụ hướng tới việc Nâng cao năng lực (Capacity Building) định hướng hệ thống. Các hỗ trợ kỹ thuật vận hành cấp 1 (như lỗi đăng nhập ứng dụng, lỗi đồng bộ thiết bị cá nhân, cấp lại mật khẩu) thuộc trách nhiệm của bộ phận IT kiêm nhiệm nội bộ, không nằm trong phạm vi hỗ trợ của chuyên gia tư vấn.</w:t>
      </w:r>
    </w:p>
    <w:p w14:paraId="5CCCDF27" w14:textId="3592ED0B" w:rsidR="00E653AB" w:rsidRPr="00D1159D" w:rsidRDefault="00E653AB"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Soạn tài liệu tập huấn giới thiệu ứng dụng công nghệ và AI cho tổ chức </w:t>
      </w:r>
      <w:r w:rsidR="0008633B" w:rsidRPr="00D1159D">
        <w:rPr>
          <w:rFonts w:asciiTheme="minorHAnsi" w:eastAsiaTheme="minorEastAsia" w:hAnsiTheme="minorHAnsi" w:cstheme="minorBidi"/>
          <w:color w:val="000000" w:themeColor="text1"/>
          <w:szCs w:val="24"/>
          <w:lang w:val="vi-VN"/>
        </w:rPr>
        <w:t>đối tác khác của Oxfam</w:t>
      </w:r>
      <w:r w:rsidRPr="00D1159D">
        <w:rPr>
          <w:rFonts w:asciiTheme="minorHAnsi" w:eastAsiaTheme="minorEastAsia" w:hAnsiTheme="minorHAnsi" w:cstheme="minorBidi"/>
          <w:color w:val="000000" w:themeColor="text1"/>
          <w:szCs w:val="24"/>
          <w:lang w:val="vi-VN"/>
        </w:rPr>
        <w:t xml:space="preserve">, cho cán bộ tổ chức </w:t>
      </w:r>
      <w:r w:rsidR="0008633B" w:rsidRPr="00D1159D">
        <w:rPr>
          <w:rFonts w:asciiTheme="minorHAnsi" w:eastAsiaTheme="minorEastAsia" w:hAnsiTheme="minorHAnsi" w:cstheme="minorBidi"/>
          <w:color w:val="000000" w:themeColor="text1"/>
          <w:szCs w:val="24"/>
          <w:lang w:val="vi-VN"/>
        </w:rPr>
        <w:t xml:space="preserve">hưởng lợi từ gói dịch vụ này, </w:t>
      </w:r>
      <w:r w:rsidRPr="00D1159D">
        <w:rPr>
          <w:rFonts w:asciiTheme="minorHAnsi" w:eastAsiaTheme="minorEastAsia" w:hAnsiTheme="minorHAnsi" w:cstheme="minorBidi"/>
          <w:color w:val="000000" w:themeColor="text1"/>
          <w:szCs w:val="24"/>
          <w:lang w:val="vi-VN"/>
        </w:rPr>
        <w:t xml:space="preserve">nhằm hướng dẫn lại cho các tổ chức </w:t>
      </w:r>
      <w:r w:rsidR="009A3BBB" w:rsidRPr="00D1159D">
        <w:rPr>
          <w:rFonts w:asciiTheme="minorHAnsi" w:eastAsiaTheme="minorEastAsia" w:hAnsiTheme="minorHAnsi" w:cstheme="minorBidi"/>
          <w:color w:val="000000" w:themeColor="text1"/>
          <w:szCs w:val="24"/>
          <w:lang w:val="vi-VN"/>
        </w:rPr>
        <w:t>đối tác</w:t>
      </w:r>
      <w:r w:rsidRPr="00D1159D">
        <w:rPr>
          <w:rFonts w:asciiTheme="minorHAnsi" w:eastAsiaTheme="minorEastAsia" w:hAnsiTheme="minorHAnsi" w:cstheme="minorBidi"/>
          <w:color w:val="000000" w:themeColor="text1"/>
          <w:szCs w:val="24"/>
          <w:lang w:val="vi-VN"/>
        </w:rPr>
        <w:t xml:space="preserve"> khác.</w:t>
      </w:r>
    </w:p>
    <w:p w14:paraId="609C83EE" w14:textId="02686284" w:rsidR="00470331" w:rsidRPr="00D1159D" w:rsidRDefault="00470331" w:rsidP="004F0379">
      <w:pPr>
        <w:pStyle w:val="ListParagraph"/>
        <w:numPr>
          <w:ilvl w:val="0"/>
          <w:numId w:val="33"/>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Lưu ý: Hiệu quả của công cụ AI phụ thuộc hoàn toàn vào chất lượng dữ liệu đầu vào. Các nội dung đào tạo thực hành AI chỉ được thực hiện hiệu quả trên tập dữ liệu đã được tổ chức phân loại, làm sạch và số hóa chuẩn (hoàn tất ở Hoạt động 02)</w:t>
      </w:r>
    </w:p>
    <w:p w14:paraId="5ABCF410" w14:textId="17AA7C08" w:rsidR="00D31185" w:rsidRPr="00D1159D" w:rsidRDefault="4C9043C9" w:rsidP="20E4CFFA">
      <w:p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Hoạt động 04: Định hướng</w:t>
      </w:r>
      <w:r w:rsidR="4F854361" w:rsidRPr="00D1159D">
        <w:rPr>
          <w:rFonts w:asciiTheme="minorHAnsi" w:eastAsiaTheme="minorEastAsia" w:hAnsiTheme="minorHAnsi" w:cstheme="minorBidi"/>
          <w:color w:val="000000" w:themeColor="text1"/>
          <w:szCs w:val="24"/>
          <w:lang w:val="vi-VN"/>
        </w:rPr>
        <w:t xml:space="preserve"> xây dựng hệ thống tác nhân AI sử dụng</w:t>
      </w:r>
      <w:r w:rsidR="4FAE19C2" w:rsidRPr="00D1159D">
        <w:rPr>
          <w:rFonts w:asciiTheme="minorHAnsi" w:eastAsiaTheme="minorEastAsia" w:hAnsiTheme="minorHAnsi" w:cstheme="minorBidi"/>
          <w:color w:val="000000" w:themeColor="text1"/>
          <w:szCs w:val="24"/>
          <w:lang w:val="vi-VN"/>
        </w:rPr>
        <w:t xml:space="preserve"> hệ sinh thái công nghệ số có tích hợp AI</w:t>
      </w:r>
    </w:p>
    <w:p w14:paraId="0491E17D" w14:textId="0011D014" w:rsidR="00D31185" w:rsidRPr="00D1159D" w:rsidRDefault="4C9043C9" w:rsidP="004F0379">
      <w:pPr>
        <w:pStyle w:val="ListParagraph"/>
        <w:numPr>
          <w:ilvl w:val="0"/>
          <w:numId w:val="32"/>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Rà soát quy trình nghiên cứu và tư vấn chính sách </w:t>
      </w:r>
      <w:r w:rsidR="6D747BF0" w:rsidRPr="00D1159D">
        <w:rPr>
          <w:rFonts w:asciiTheme="minorHAnsi" w:eastAsiaTheme="minorEastAsia" w:hAnsiTheme="minorHAnsi" w:cstheme="minorBidi"/>
          <w:color w:val="000000" w:themeColor="text1"/>
          <w:szCs w:val="24"/>
          <w:lang w:val="vi-VN"/>
        </w:rPr>
        <w:t>để</w:t>
      </w:r>
      <w:r w:rsidRPr="00D1159D">
        <w:rPr>
          <w:rFonts w:asciiTheme="minorHAnsi" w:eastAsiaTheme="minorEastAsia" w:hAnsiTheme="minorHAnsi" w:cstheme="minorBidi"/>
          <w:color w:val="000000" w:themeColor="text1"/>
          <w:szCs w:val="24"/>
          <w:lang w:val="vi-VN"/>
        </w:rPr>
        <w:t xml:space="preserve"> xác định các điểm có thể </w:t>
      </w:r>
      <w:r w:rsidR="0478F8B2" w:rsidRPr="00D1159D">
        <w:rPr>
          <w:rFonts w:asciiTheme="minorHAnsi" w:eastAsiaTheme="minorEastAsia" w:hAnsiTheme="minorHAnsi" w:cstheme="minorBidi"/>
          <w:color w:val="000000" w:themeColor="text1"/>
          <w:szCs w:val="24"/>
          <w:lang w:val="vi-VN"/>
        </w:rPr>
        <w:t>triển khai</w:t>
      </w:r>
      <w:r w:rsidR="6125D64C" w:rsidRPr="00D1159D">
        <w:rPr>
          <w:rFonts w:asciiTheme="minorHAnsi" w:eastAsiaTheme="minorEastAsia" w:hAnsiTheme="minorHAnsi" w:cstheme="minorBidi"/>
          <w:color w:val="000000" w:themeColor="text1"/>
          <w:szCs w:val="24"/>
          <w:lang w:val="vi-VN"/>
        </w:rPr>
        <w:t xml:space="preserve"> tác nhân AI </w:t>
      </w:r>
      <w:r w:rsidRPr="00D1159D">
        <w:rPr>
          <w:rFonts w:asciiTheme="minorHAnsi" w:eastAsiaTheme="minorEastAsia" w:hAnsiTheme="minorHAnsi" w:cstheme="minorBidi"/>
          <w:color w:val="000000" w:themeColor="text1"/>
          <w:szCs w:val="24"/>
          <w:lang w:val="vi-VN"/>
        </w:rPr>
        <w:t>nhằm nâng cao hiệu quả trong tổng quan tài liệu, phân tích dữ liệu, soạn thảo sản phẩm nghiên cứu và truyền thông chính sách.</w:t>
      </w:r>
    </w:p>
    <w:p w14:paraId="57D43833" w14:textId="4E67211A" w:rsidR="00D31185" w:rsidRPr="00D1159D" w:rsidRDefault="2C27FB42" w:rsidP="004F0379">
      <w:pPr>
        <w:numPr>
          <w:ilvl w:val="0"/>
          <w:numId w:val="32"/>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Xác định </w:t>
      </w:r>
      <w:r w:rsidR="2004BC54" w:rsidRPr="00D1159D">
        <w:rPr>
          <w:rFonts w:asciiTheme="minorHAnsi" w:eastAsiaTheme="minorEastAsia" w:hAnsiTheme="minorHAnsi" w:cstheme="minorBidi"/>
          <w:color w:val="000000" w:themeColor="text1"/>
          <w:szCs w:val="24"/>
          <w:lang w:val="vi-VN"/>
        </w:rPr>
        <w:t xml:space="preserve">điều kiện và nguồn lực cần thiết (kỹ thuật, dữ liệu, tài chính, nhân sự...) để </w:t>
      </w:r>
      <w:r w:rsidR="66E47010" w:rsidRPr="00D1159D">
        <w:rPr>
          <w:rFonts w:asciiTheme="minorHAnsi" w:eastAsiaTheme="minorEastAsia" w:hAnsiTheme="minorHAnsi" w:cstheme="minorBidi"/>
          <w:color w:val="000000" w:themeColor="text1"/>
          <w:szCs w:val="24"/>
          <w:lang w:val="vi-VN"/>
        </w:rPr>
        <w:t>vận hành</w:t>
      </w:r>
      <w:r w:rsidR="2004BC54" w:rsidRPr="00D1159D">
        <w:rPr>
          <w:rFonts w:asciiTheme="minorHAnsi" w:eastAsiaTheme="minorEastAsia" w:hAnsiTheme="minorHAnsi" w:cstheme="minorBidi"/>
          <w:color w:val="000000" w:themeColor="text1"/>
          <w:szCs w:val="24"/>
          <w:lang w:val="vi-VN"/>
        </w:rPr>
        <w:t xml:space="preserve"> tác nhân AI </w:t>
      </w:r>
      <w:r w:rsidR="6C68F6B1" w:rsidRPr="00D1159D">
        <w:rPr>
          <w:rFonts w:asciiTheme="minorHAnsi" w:eastAsiaTheme="minorEastAsia" w:hAnsiTheme="minorHAnsi" w:cstheme="minorBidi"/>
          <w:color w:val="000000" w:themeColor="text1"/>
          <w:szCs w:val="24"/>
          <w:lang w:val="vi-VN"/>
        </w:rPr>
        <w:t>trong tổ chức</w:t>
      </w:r>
      <w:r w:rsidR="2004BC54" w:rsidRPr="00D1159D">
        <w:rPr>
          <w:rFonts w:asciiTheme="minorHAnsi" w:eastAsiaTheme="minorEastAsia" w:hAnsiTheme="minorHAnsi" w:cstheme="minorBidi"/>
          <w:color w:val="000000" w:themeColor="text1"/>
          <w:szCs w:val="24"/>
          <w:lang w:val="vi-VN"/>
        </w:rPr>
        <w:t>.</w:t>
      </w:r>
    </w:p>
    <w:p w14:paraId="6FFA2ED8" w14:textId="2280AF6A" w:rsidR="00E653AB" w:rsidRPr="00572D10" w:rsidRDefault="4C9043C9" w:rsidP="004F0379">
      <w:pPr>
        <w:pStyle w:val="ListParagraph"/>
        <w:numPr>
          <w:ilvl w:val="0"/>
          <w:numId w:val="32"/>
        </w:numPr>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Đề xuất </w:t>
      </w:r>
      <w:r w:rsidR="3148E3F0" w:rsidRPr="00D1159D">
        <w:rPr>
          <w:rFonts w:asciiTheme="minorHAnsi" w:eastAsiaTheme="minorEastAsia" w:hAnsiTheme="minorHAnsi" w:cstheme="minorBidi"/>
          <w:color w:val="000000" w:themeColor="text1"/>
          <w:szCs w:val="24"/>
          <w:lang w:val="vi-VN"/>
        </w:rPr>
        <w:t>mô hình tác nhân AI tổng thể</w:t>
      </w:r>
      <w:r w:rsidRPr="00D1159D">
        <w:rPr>
          <w:rFonts w:asciiTheme="minorHAnsi" w:eastAsiaTheme="minorEastAsia" w:hAnsiTheme="minorHAnsi" w:cstheme="minorBidi"/>
          <w:color w:val="000000" w:themeColor="text1"/>
          <w:szCs w:val="24"/>
          <w:lang w:val="vi-VN"/>
        </w:rPr>
        <w:t xml:space="preserve"> nhằm hỗ trợ quản lý tri thức</w:t>
      </w:r>
      <w:r w:rsidR="754B26D3" w:rsidRPr="00D1159D">
        <w:rPr>
          <w:rFonts w:asciiTheme="minorHAnsi" w:eastAsiaTheme="minorEastAsia" w:hAnsiTheme="minorHAnsi" w:cstheme="minorBidi"/>
          <w:color w:val="000000" w:themeColor="text1"/>
          <w:szCs w:val="24"/>
          <w:lang w:val="vi-VN"/>
        </w:rPr>
        <w:t xml:space="preserve"> và</w:t>
      </w:r>
      <w:r w:rsidRPr="00D1159D">
        <w:rPr>
          <w:rFonts w:asciiTheme="minorHAnsi" w:eastAsiaTheme="minorEastAsia" w:hAnsiTheme="minorHAnsi" w:cstheme="minorBidi"/>
          <w:color w:val="000000" w:themeColor="text1"/>
          <w:szCs w:val="24"/>
          <w:lang w:val="vi-VN"/>
        </w:rPr>
        <w:t xml:space="preserve"> khai thác dữ liệu, đồng thời làm rõ các nguyên tắc và giới hạn trong việc sử dụng AI như một công cụ hỗ trợ chuyên gia.</w:t>
      </w:r>
    </w:p>
    <w:p w14:paraId="2C89FB79" w14:textId="30CC006C" w:rsidR="00572D10" w:rsidRPr="00572D10" w:rsidRDefault="00572D10" w:rsidP="00572D10">
      <w:pPr>
        <w:rPr>
          <w:rFonts w:asciiTheme="minorHAnsi" w:eastAsiaTheme="minorEastAsia" w:hAnsiTheme="minorHAnsi" w:cstheme="minorBidi"/>
          <w:color w:val="000000" w:themeColor="text1"/>
          <w:szCs w:val="24"/>
          <w:lang w:val="en-US"/>
        </w:rPr>
      </w:pPr>
      <w:proofErr w:type="spellStart"/>
      <w:r>
        <w:rPr>
          <w:rFonts w:asciiTheme="minorHAnsi" w:eastAsiaTheme="minorEastAsia" w:hAnsiTheme="minorHAnsi" w:cstheme="minorBidi"/>
          <w:color w:val="000000" w:themeColor="text1"/>
          <w:szCs w:val="24"/>
          <w:lang w:val="en-US"/>
        </w:rPr>
        <w:t>Ngoài</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những</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hoạt</w:t>
      </w:r>
      <w:proofErr w:type="spellEnd"/>
      <w:r>
        <w:rPr>
          <w:rFonts w:asciiTheme="minorHAnsi" w:eastAsiaTheme="minorEastAsia" w:hAnsiTheme="minorHAnsi" w:cstheme="minorBidi"/>
          <w:color w:val="000000" w:themeColor="text1"/>
          <w:szCs w:val="24"/>
          <w:lang w:val="en-US"/>
        </w:rPr>
        <w:t xml:space="preserve"> động </w:t>
      </w:r>
      <w:proofErr w:type="spellStart"/>
      <w:r>
        <w:rPr>
          <w:rFonts w:asciiTheme="minorHAnsi" w:eastAsiaTheme="minorEastAsia" w:hAnsiTheme="minorHAnsi" w:cstheme="minorBidi"/>
          <w:color w:val="000000" w:themeColor="text1"/>
          <w:szCs w:val="24"/>
          <w:lang w:val="en-US"/>
        </w:rPr>
        <w:t>nêu</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trên</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tư</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vấn</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có</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thể</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đề</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xuất</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thêm</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các</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hoạt</w:t>
      </w:r>
      <w:proofErr w:type="spellEnd"/>
      <w:r>
        <w:rPr>
          <w:rFonts w:asciiTheme="minorHAnsi" w:eastAsiaTheme="minorEastAsia" w:hAnsiTheme="minorHAnsi" w:cstheme="minorBidi"/>
          <w:color w:val="000000" w:themeColor="text1"/>
          <w:szCs w:val="24"/>
          <w:lang w:val="en-US"/>
        </w:rPr>
        <w:t xml:space="preserve"> động </w:t>
      </w:r>
      <w:proofErr w:type="spellStart"/>
      <w:r>
        <w:rPr>
          <w:rFonts w:asciiTheme="minorHAnsi" w:eastAsiaTheme="minorEastAsia" w:hAnsiTheme="minorHAnsi" w:cstheme="minorBidi"/>
          <w:color w:val="000000" w:themeColor="text1"/>
          <w:szCs w:val="24"/>
          <w:lang w:val="en-US"/>
        </w:rPr>
        <w:t>phù</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hợp</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nhằm</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đảm</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bảo</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đạt</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được</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những</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kết</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quả</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mong</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đợi</w:t>
      </w:r>
      <w:proofErr w:type="spellEnd"/>
      <w:r>
        <w:rPr>
          <w:rFonts w:asciiTheme="minorHAnsi" w:eastAsiaTheme="minorEastAsia" w:hAnsiTheme="minorHAnsi" w:cstheme="minorBidi"/>
          <w:color w:val="000000" w:themeColor="text1"/>
          <w:szCs w:val="24"/>
          <w:lang w:val="en-US"/>
        </w:rPr>
        <w:t xml:space="preserve"> và </w:t>
      </w:r>
      <w:proofErr w:type="spellStart"/>
      <w:r>
        <w:rPr>
          <w:rFonts w:asciiTheme="minorHAnsi" w:eastAsiaTheme="minorEastAsia" w:hAnsiTheme="minorHAnsi" w:cstheme="minorBidi"/>
          <w:color w:val="000000" w:themeColor="text1"/>
          <w:szCs w:val="24"/>
          <w:lang w:val="en-US"/>
        </w:rPr>
        <w:t>mục</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tiêu</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đề</w:t>
      </w:r>
      <w:proofErr w:type="spellEnd"/>
      <w:r>
        <w:rPr>
          <w:rFonts w:asciiTheme="minorHAnsi" w:eastAsiaTheme="minorEastAsia" w:hAnsiTheme="minorHAnsi" w:cstheme="minorBidi"/>
          <w:color w:val="000000" w:themeColor="text1"/>
          <w:szCs w:val="24"/>
          <w:lang w:val="en-US"/>
        </w:rPr>
        <w:t xml:space="preserve"> của </w:t>
      </w:r>
      <w:proofErr w:type="spellStart"/>
      <w:r>
        <w:rPr>
          <w:rFonts w:asciiTheme="minorHAnsi" w:eastAsiaTheme="minorEastAsia" w:hAnsiTheme="minorHAnsi" w:cstheme="minorBidi"/>
          <w:color w:val="000000" w:themeColor="text1"/>
          <w:szCs w:val="24"/>
          <w:lang w:val="en-US"/>
        </w:rPr>
        <w:t>gói</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tư</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vấn</w:t>
      </w:r>
      <w:proofErr w:type="spellEnd"/>
      <w:r>
        <w:rPr>
          <w:rFonts w:asciiTheme="minorHAnsi" w:eastAsiaTheme="minorEastAsia" w:hAnsiTheme="minorHAnsi" w:cstheme="minorBidi"/>
          <w:color w:val="000000" w:themeColor="text1"/>
          <w:szCs w:val="24"/>
          <w:lang w:val="en-US"/>
        </w:rPr>
        <w:t xml:space="preserve">. </w:t>
      </w:r>
    </w:p>
    <w:p w14:paraId="2D3D1E70" w14:textId="59F974EC" w:rsidR="00CB5059" w:rsidRPr="00D1159D" w:rsidRDefault="009E568E" w:rsidP="00B968BB">
      <w:pPr>
        <w:rPr>
          <w:rFonts w:asciiTheme="minorHAnsi" w:eastAsiaTheme="minorEastAsia" w:hAnsiTheme="minorHAnsi" w:cstheme="minorBidi"/>
          <w:b/>
          <w:color w:val="000000" w:themeColor="text1"/>
          <w:szCs w:val="24"/>
          <w:lang w:val="vi-VN"/>
        </w:rPr>
      </w:pPr>
      <w:r w:rsidRPr="00D1159D">
        <w:rPr>
          <w:rFonts w:asciiTheme="minorHAnsi" w:eastAsiaTheme="minorEastAsia" w:hAnsiTheme="minorHAnsi" w:cstheme="minorBidi"/>
          <w:b/>
          <w:color w:val="000000" w:themeColor="text1"/>
          <w:szCs w:val="24"/>
          <w:lang w:val="vi-VN"/>
        </w:rPr>
        <w:lastRenderedPageBreak/>
        <w:t>I</w:t>
      </w:r>
      <w:r w:rsidR="00B57093" w:rsidRPr="00D1159D">
        <w:rPr>
          <w:rFonts w:asciiTheme="minorHAnsi" w:eastAsiaTheme="minorEastAsia" w:hAnsiTheme="minorHAnsi" w:cstheme="minorBidi"/>
          <w:b/>
          <w:color w:val="000000" w:themeColor="text1"/>
          <w:szCs w:val="24"/>
          <w:lang w:val="vi-VN"/>
        </w:rPr>
        <w:t>V.</w:t>
      </w:r>
      <w:r w:rsidR="005D67D5" w:rsidRPr="00D1159D">
        <w:rPr>
          <w:rFonts w:asciiTheme="minorHAnsi" w:eastAsiaTheme="minorEastAsia" w:hAnsiTheme="minorHAnsi" w:cstheme="minorBidi"/>
          <w:b/>
          <w:color w:val="000000" w:themeColor="text1"/>
          <w:szCs w:val="24"/>
          <w:lang w:val="vi-VN"/>
        </w:rPr>
        <w:t xml:space="preserve"> KHUNG</w:t>
      </w:r>
      <w:r w:rsidR="00B57093" w:rsidRPr="00D1159D">
        <w:rPr>
          <w:rFonts w:asciiTheme="minorHAnsi" w:eastAsiaTheme="minorEastAsia" w:hAnsiTheme="minorHAnsi" w:cstheme="minorBidi"/>
          <w:b/>
          <w:color w:val="000000" w:themeColor="text1"/>
          <w:szCs w:val="24"/>
          <w:lang w:val="vi-VN"/>
        </w:rPr>
        <w:t xml:space="preserve"> </w:t>
      </w:r>
      <w:r w:rsidR="00CB5059" w:rsidRPr="00D1159D">
        <w:rPr>
          <w:rFonts w:asciiTheme="minorHAnsi" w:eastAsiaTheme="minorEastAsia" w:hAnsiTheme="minorHAnsi" w:cstheme="minorBidi"/>
          <w:b/>
          <w:color w:val="000000" w:themeColor="text1"/>
          <w:szCs w:val="24"/>
          <w:lang w:val="vi-VN"/>
        </w:rPr>
        <w:t>HOẠT ĐỘNG</w:t>
      </w:r>
      <w:r w:rsidR="00144E39" w:rsidRPr="00D1159D">
        <w:rPr>
          <w:rFonts w:asciiTheme="minorHAnsi" w:eastAsiaTheme="minorEastAsia" w:hAnsiTheme="minorHAnsi" w:cstheme="minorBidi"/>
          <w:b/>
          <w:color w:val="000000" w:themeColor="text1"/>
          <w:szCs w:val="24"/>
          <w:lang w:val="vi-VN"/>
        </w:rPr>
        <w:t xml:space="preserve"> VÀ SẢN PHẨM ĐẦU RA DỰ KIẾN</w:t>
      </w:r>
    </w:p>
    <w:tbl>
      <w:tblPr>
        <w:tblStyle w:val="TableGrid"/>
        <w:tblW w:w="9450" w:type="dxa"/>
        <w:tblInd w:w="-18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23"/>
        <w:gridCol w:w="2037"/>
        <w:gridCol w:w="1064"/>
        <w:gridCol w:w="1726"/>
      </w:tblGrid>
      <w:tr w:rsidR="00D1159D" w:rsidRPr="00D1159D" w14:paraId="522B2230" w14:textId="0EB98374" w:rsidTr="593CCE21">
        <w:trPr>
          <w:trHeight w:val="870"/>
        </w:trPr>
        <w:tc>
          <w:tcPr>
            <w:tcW w:w="4623" w:type="dxa"/>
            <w:tcMar>
              <w:left w:w="105" w:type="dxa"/>
              <w:right w:w="105" w:type="dxa"/>
            </w:tcMar>
            <w:vAlign w:val="center"/>
          </w:tcPr>
          <w:p w14:paraId="6FE22485" w14:textId="166EA584" w:rsidR="00144E39" w:rsidRPr="00D1159D" w:rsidRDefault="00144E39" w:rsidP="00B968BB">
            <w:pPr>
              <w:spacing w:line="360" w:lineRule="auto"/>
              <w:jc w:val="center"/>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b/>
                <w:color w:val="000000" w:themeColor="text1"/>
                <w:szCs w:val="24"/>
                <w:lang w:val="vi-VN"/>
              </w:rPr>
              <w:t>Hoạt động</w:t>
            </w:r>
          </w:p>
        </w:tc>
        <w:tc>
          <w:tcPr>
            <w:tcW w:w="2037" w:type="dxa"/>
            <w:tcMar>
              <w:left w:w="105" w:type="dxa"/>
              <w:right w:w="105" w:type="dxa"/>
            </w:tcMar>
            <w:vAlign w:val="center"/>
          </w:tcPr>
          <w:p w14:paraId="75BBF05B" w14:textId="74EC7B51" w:rsidR="00144E39" w:rsidRPr="00D1159D" w:rsidRDefault="00144E39" w:rsidP="00B968BB">
            <w:pPr>
              <w:spacing w:line="360" w:lineRule="auto"/>
              <w:jc w:val="center"/>
              <w:rPr>
                <w:rFonts w:asciiTheme="minorHAnsi" w:eastAsiaTheme="minorEastAsia" w:hAnsiTheme="minorHAnsi" w:cstheme="minorBidi"/>
                <w:b/>
                <w:color w:val="000000" w:themeColor="text1"/>
                <w:szCs w:val="24"/>
              </w:rPr>
            </w:pPr>
            <w:r w:rsidRPr="00D1159D">
              <w:rPr>
                <w:rFonts w:asciiTheme="minorHAnsi" w:eastAsiaTheme="minorEastAsia" w:hAnsiTheme="minorHAnsi" w:cstheme="minorBidi"/>
                <w:b/>
                <w:color w:val="000000" w:themeColor="text1"/>
                <w:szCs w:val="24"/>
                <w:lang w:val="vi-VN"/>
              </w:rPr>
              <w:t>Sản phẩm/Kết quả đầu ra dự kiến</w:t>
            </w:r>
          </w:p>
        </w:tc>
        <w:tc>
          <w:tcPr>
            <w:tcW w:w="1064" w:type="dxa"/>
            <w:tcMar>
              <w:left w:w="105" w:type="dxa"/>
              <w:right w:w="105" w:type="dxa"/>
            </w:tcMar>
            <w:vAlign w:val="center"/>
          </w:tcPr>
          <w:p w14:paraId="4B758A69" w14:textId="5FFB9DB5" w:rsidR="00144E39" w:rsidRPr="00D1159D" w:rsidRDefault="00144E39" w:rsidP="00B968BB">
            <w:pPr>
              <w:spacing w:line="360" w:lineRule="auto"/>
              <w:jc w:val="center"/>
              <w:rPr>
                <w:rFonts w:asciiTheme="minorHAnsi" w:eastAsiaTheme="minorEastAsia" w:hAnsiTheme="minorHAnsi" w:cstheme="minorBidi"/>
                <w:b/>
                <w:color w:val="000000" w:themeColor="text1"/>
                <w:szCs w:val="24"/>
              </w:rPr>
            </w:pPr>
            <w:proofErr w:type="spellStart"/>
            <w:r w:rsidRPr="00D1159D">
              <w:rPr>
                <w:rFonts w:asciiTheme="minorHAnsi" w:eastAsiaTheme="minorEastAsia" w:hAnsiTheme="minorHAnsi" w:cstheme="minorBidi"/>
                <w:b/>
                <w:color w:val="000000" w:themeColor="text1"/>
                <w:szCs w:val="24"/>
              </w:rPr>
              <w:t>Số</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ngày</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công</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dự</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kiến</w:t>
            </w:r>
            <w:proofErr w:type="spellEnd"/>
          </w:p>
        </w:tc>
        <w:tc>
          <w:tcPr>
            <w:tcW w:w="1726" w:type="dxa"/>
            <w:vAlign w:val="center"/>
          </w:tcPr>
          <w:p w14:paraId="7DF49FA6" w14:textId="1DEC8156" w:rsidR="00144E39" w:rsidRPr="00D1159D" w:rsidRDefault="00144E39" w:rsidP="00B968BB">
            <w:pPr>
              <w:spacing w:line="360" w:lineRule="auto"/>
              <w:jc w:val="center"/>
              <w:rPr>
                <w:rFonts w:asciiTheme="minorHAnsi" w:eastAsiaTheme="minorEastAsia" w:hAnsiTheme="minorHAnsi" w:cstheme="minorBidi"/>
                <w:b/>
                <w:color w:val="000000" w:themeColor="text1"/>
                <w:szCs w:val="24"/>
                <w:lang w:val="en-US"/>
              </w:rPr>
            </w:pPr>
            <w:r w:rsidRPr="00D1159D">
              <w:rPr>
                <w:rFonts w:asciiTheme="minorHAnsi" w:eastAsiaTheme="minorEastAsia" w:hAnsiTheme="minorHAnsi" w:cstheme="minorBidi"/>
                <w:b/>
                <w:color w:val="000000" w:themeColor="text1"/>
                <w:szCs w:val="24"/>
                <w:lang w:val="vi-VN"/>
              </w:rPr>
              <w:t>Thời gian dự kiến</w:t>
            </w:r>
          </w:p>
        </w:tc>
      </w:tr>
      <w:tr w:rsidR="00D1159D" w:rsidRPr="00D1159D" w14:paraId="4BF5E6BB" w14:textId="2C9DB172" w:rsidTr="593CCE21">
        <w:trPr>
          <w:trHeight w:val="1575"/>
        </w:trPr>
        <w:tc>
          <w:tcPr>
            <w:tcW w:w="4623" w:type="dxa"/>
            <w:tcMar>
              <w:left w:w="105" w:type="dxa"/>
              <w:right w:w="105" w:type="dxa"/>
            </w:tcMar>
            <w:vAlign w:val="center"/>
          </w:tcPr>
          <w:p w14:paraId="2072D3C2" w14:textId="1263769B" w:rsidR="00144E39" w:rsidRPr="00D1159D" w:rsidRDefault="00144E39" w:rsidP="00B968BB">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t>Hoạt động 01: Đánh giá hiện trạng</w:t>
            </w:r>
          </w:p>
          <w:p w14:paraId="598DEE21" w14:textId="4860E3F5" w:rsidR="00144E39" w:rsidRPr="00D1159D" w:rsidRDefault="3C0DB558" w:rsidP="20E4CFFA">
            <w:pPr>
              <w:spacing w:line="360" w:lineRule="auto"/>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1.1. </w:t>
            </w:r>
            <w:r w:rsidR="10CBB29C" w:rsidRPr="00D1159D">
              <w:rPr>
                <w:rFonts w:asciiTheme="minorHAnsi" w:eastAsiaTheme="minorEastAsia" w:hAnsiTheme="minorHAnsi" w:cstheme="minorBidi"/>
                <w:color w:val="000000" w:themeColor="text1"/>
                <w:szCs w:val="24"/>
                <w:lang w:val="vi-VN"/>
              </w:rPr>
              <w:t xml:space="preserve">Đánh giá hiện trạng hệ thống thông tin, dữ liệu và quản lý tri thức của tổ chức </w:t>
            </w:r>
            <w:r w:rsidR="00144E39" w:rsidRPr="00D1159D">
              <w:rPr>
                <w:color w:val="000000" w:themeColor="text1"/>
              </w:rPr>
              <w:br/>
            </w:r>
            <w:r w:rsidR="10CBB29C" w:rsidRPr="00D1159D">
              <w:rPr>
                <w:rFonts w:asciiTheme="minorHAnsi" w:eastAsiaTheme="minorEastAsia" w:hAnsiTheme="minorHAnsi" w:cstheme="minorBidi"/>
                <w:color w:val="000000" w:themeColor="text1"/>
                <w:szCs w:val="24"/>
                <w:lang w:val="vi-VN"/>
              </w:rPr>
              <w:t xml:space="preserve">1.2. Đánh giá việc sử dụng các công cụ số và AI hiện tại </w:t>
            </w:r>
            <w:r w:rsidR="00144E39" w:rsidRPr="00D1159D">
              <w:rPr>
                <w:color w:val="000000" w:themeColor="text1"/>
              </w:rPr>
              <w:br/>
            </w:r>
            <w:r w:rsidR="10CBB29C" w:rsidRPr="00D1159D">
              <w:rPr>
                <w:rFonts w:asciiTheme="minorHAnsi" w:eastAsiaTheme="minorEastAsia" w:hAnsiTheme="minorHAnsi" w:cstheme="minorBidi"/>
                <w:color w:val="000000" w:themeColor="text1"/>
                <w:szCs w:val="24"/>
                <w:lang w:val="vi-VN"/>
              </w:rPr>
              <w:t>1.3. Xác định các vấn đề, nhu cầu và cơ hội cải thiện</w:t>
            </w:r>
          </w:p>
        </w:tc>
        <w:tc>
          <w:tcPr>
            <w:tcW w:w="2037" w:type="dxa"/>
            <w:tcMar>
              <w:left w:w="105" w:type="dxa"/>
              <w:right w:w="105" w:type="dxa"/>
            </w:tcMar>
            <w:vAlign w:val="center"/>
          </w:tcPr>
          <w:p w14:paraId="76D74CEB" w14:textId="230099F5" w:rsidR="00144E39" w:rsidRPr="00D1159D" w:rsidRDefault="3C0DB558" w:rsidP="20E4CFFA">
            <w:pPr>
              <w:spacing w:line="360" w:lineRule="auto"/>
              <w:jc w:val="left"/>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Báo cáo đánh giá hiện trạng hệ thống dữ liệu của tổ chức</w:t>
            </w:r>
          </w:p>
        </w:tc>
        <w:tc>
          <w:tcPr>
            <w:tcW w:w="1064" w:type="dxa"/>
            <w:tcMar>
              <w:left w:w="105" w:type="dxa"/>
              <w:right w:w="105" w:type="dxa"/>
            </w:tcMar>
            <w:vAlign w:val="center"/>
          </w:tcPr>
          <w:p w14:paraId="5D4C5D92" w14:textId="4A033605" w:rsidR="00144E39" w:rsidRPr="00D1159D" w:rsidRDefault="008F12CF" w:rsidP="00B968BB">
            <w:pPr>
              <w:spacing w:line="360" w:lineRule="auto"/>
              <w:jc w:val="center"/>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t>14</w:t>
            </w:r>
          </w:p>
        </w:tc>
        <w:tc>
          <w:tcPr>
            <w:tcW w:w="1726" w:type="dxa"/>
            <w:vAlign w:val="center"/>
          </w:tcPr>
          <w:p w14:paraId="38AD2BEB" w14:textId="076633C2" w:rsidR="00144E39" w:rsidRPr="00D1159D" w:rsidRDefault="67294297" w:rsidP="20E4CFFA">
            <w:pPr>
              <w:spacing w:line="360" w:lineRule="auto"/>
              <w:jc w:val="cente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Tháng</w:t>
            </w:r>
            <w:proofErr w:type="spellEnd"/>
            <w:r w:rsidRPr="00D1159D">
              <w:rPr>
                <w:rFonts w:asciiTheme="minorHAnsi" w:eastAsiaTheme="minorEastAsia" w:hAnsiTheme="minorHAnsi" w:cstheme="minorBidi"/>
                <w:color w:val="000000" w:themeColor="text1"/>
                <w:szCs w:val="24"/>
              </w:rPr>
              <w:t xml:space="preserve"> </w:t>
            </w:r>
            <w:r w:rsidR="60328818" w:rsidRPr="00D1159D">
              <w:rPr>
                <w:rFonts w:asciiTheme="minorHAnsi" w:eastAsiaTheme="minorEastAsia" w:hAnsiTheme="minorHAnsi" w:cstheme="minorBidi"/>
                <w:color w:val="000000" w:themeColor="text1"/>
                <w:szCs w:val="24"/>
              </w:rPr>
              <w:t>6</w:t>
            </w:r>
            <w:r w:rsidRPr="00D1159D">
              <w:rPr>
                <w:rFonts w:asciiTheme="minorHAnsi" w:eastAsiaTheme="minorEastAsia" w:hAnsiTheme="minorHAnsi" w:cstheme="minorBidi"/>
                <w:color w:val="000000" w:themeColor="text1"/>
                <w:szCs w:val="24"/>
              </w:rPr>
              <w:t>/202</w:t>
            </w:r>
            <w:r w:rsidR="34795DA4" w:rsidRPr="00D1159D">
              <w:rPr>
                <w:rFonts w:asciiTheme="minorHAnsi" w:eastAsiaTheme="minorEastAsia" w:hAnsiTheme="minorHAnsi" w:cstheme="minorBidi"/>
                <w:color w:val="000000" w:themeColor="text1"/>
                <w:szCs w:val="24"/>
              </w:rPr>
              <w:t>6</w:t>
            </w:r>
          </w:p>
        </w:tc>
      </w:tr>
      <w:tr w:rsidR="00D1159D" w:rsidRPr="00D1159D" w14:paraId="4F0043AE" w14:textId="667AB77A" w:rsidTr="593CCE21">
        <w:trPr>
          <w:trHeight w:val="2235"/>
        </w:trPr>
        <w:tc>
          <w:tcPr>
            <w:tcW w:w="4623" w:type="dxa"/>
            <w:tcMar>
              <w:left w:w="105" w:type="dxa"/>
              <w:right w:w="105" w:type="dxa"/>
            </w:tcMar>
            <w:vAlign w:val="center"/>
          </w:tcPr>
          <w:p w14:paraId="4DA8F5AA" w14:textId="6634A4F3" w:rsidR="00144E39" w:rsidRPr="00D1159D" w:rsidRDefault="3C0DB558" w:rsidP="20E4CFFA">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t>Hoạt động 02: Xây dựng kiến trúc dữ liệu</w:t>
            </w:r>
            <w:r w:rsidR="590825F3" w:rsidRPr="00D1159D">
              <w:rPr>
                <w:rFonts w:asciiTheme="minorHAnsi" w:eastAsiaTheme="minorEastAsia" w:hAnsiTheme="minorHAnsi" w:cstheme="minorBidi"/>
                <w:color w:val="000000" w:themeColor="text1"/>
                <w:szCs w:val="24"/>
                <w:lang w:val="vi-VN"/>
              </w:rPr>
              <w:t xml:space="preserve"> và hệ thống quản lý tri thức</w:t>
            </w:r>
          </w:p>
          <w:p w14:paraId="1FCB10E8" w14:textId="4A1BAC41" w:rsidR="00144E39" w:rsidRPr="00D1159D" w:rsidRDefault="3C0DB558" w:rsidP="20E4CFFA">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t>2.1.</w:t>
            </w:r>
            <w:r w:rsidR="06D71296" w:rsidRPr="00D1159D">
              <w:rPr>
                <w:rFonts w:asciiTheme="minorHAnsi" w:eastAsiaTheme="minorEastAsia" w:hAnsiTheme="minorHAnsi" w:cstheme="minorBidi"/>
                <w:color w:val="000000" w:themeColor="text1"/>
                <w:szCs w:val="24"/>
                <w:lang w:val="vi-VN"/>
              </w:rPr>
              <w:t xml:space="preserve"> </w:t>
            </w:r>
            <w:r w:rsidR="601A45A1" w:rsidRPr="00D1159D">
              <w:rPr>
                <w:rFonts w:asciiTheme="minorHAnsi" w:eastAsiaTheme="minorEastAsia" w:hAnsiTheme="minorHAnsi" w:cstheme="minorBidi"/>
                <w:color w:val="000000" w:themeColor="text1"/>
                <w:szCs w:val="24"/>
                <w:lang w:val="vi-VN"/>
              </w:rPr>
              <w:t>Đề xuất kiến trúc dữ liệu</w:t>
            </w:r>
            <w:r w:rsidR="7DA4F437" w:rsidRPr="00D1159D">
              <w:rPr>
                <w:rFonts w:asciiTheme="minorHAnsi" w:eastAsiaTheme="minorEastAsia" w:hAnsiTheme="minorHAnsi" w:cstheme="minorBidi"/>
                <w:color w:val="000000" w:themeColor="text1"/>
                <w:szCs w:val="24"/>
                <w:lang w:val="vi-VN"/>
              </w:rPr>
              <w:t>,</w:t>
            </w:r>
            <w:r w:rsidR="601A45A1" w:rsidRPr="00D1159D">
              <w:rPr>
                <w:rFonts w:asciiTheme="minorHAnsi" w:eastAsiaTheme="minorEastAsia" w:hAnsiTheme="minorHAnsi" w:cstheme="minorBidi"/>
                <w:color w:val="000000" w:themeColor="text1"/>
                <w:szCs w:val="24"/>
                <w:lang w:val="vi-VN"/>
              </w:rPr>
              <w:t xml:space="preserve"> kiến trúc thông tin cho hệ thống lưu trữ tri thức</w:t>
            </w:r>
            <w:r w:rsidR="3FB4145C" w:rsidRPr="00D1159D">
              <w:rPr>
                <w:rFonts w:asciiTheme="minorHAnsi" w:eastAsiaTheme="minorEastAsia" w:hAnsiTheme="minorHAnsi" w:cstheme="minorBidi"/>
                <w:color w:val="000000" w:themeColor="text1"/>
                <w:szCs w:val="24"/>
                <w:lang w:val="vi-VN"/>
              </w:rPr>
              <w:t xml:space="preserve"> và</w:t>
            </w:r>
            <w:r w:rsidR="601A45A1" w:rsidRPr="00D1159D">
              <w:rPr>
                <w:rFonts w:asciiTheme="minorHAnsi" w:eastAsiaTheme="minorEastAsia" w:hAnsiTheme="minorHAnsi" w:cstheme="minorBidi"/>
                <w:color w:val="000000" w:themeColor="text1"/>
                <w:szCs w:val="24"/>
                <w:lang w:val="vi-VN"/>
              </w:rPr>
              <w:t xml:space="preserve"> </w:t>
            </w:r>
            <w:r w:rsidR="75754125" w:rsidRPr="00D1159D">
              <w:rPr>
                <w:rFonts w:asciiTheme="minorHAnsi" w:eastAsiaTheme="minorEastAsia" w:hAnsiTheme="minorHAnsi" w:cstheme="minorBidi"/>
                <w:color w:val="000000" w:themeColor="text1"/>
                <w:szCs w:val="24"/>
                <w:lang w:val="vi-VN"/>
              </w:rPr>
              <w:t>hệ sinh thái công cụ số (Microsoft 365 và các công cụ bổ trợ, tự động hóa)</w:t>
            </w:r>
            <w:r w:rsidR="1F440777" w:rsidRPr="00D1159D">
              <w:rPr>
                <w:rFonts w:asciiTheme="minorHAnsi" w:eastAsiaTheme="minorEastAsia" w:hAnsiTheme="minorHAnsi" w:cstheme="minorBidi"/>
                <w:color w:val="000000" w:themeColor="text1"/>
                <w:szCs w:val="24"/>
                <w:lang w:val="vi-VN"/>
              </w:rPr>
              <w:t xml:space="preserve"> phù hợp với tổ chức</w:t>
            </w:r>
            <w:r w:rsidR="00144E39" w:rsidRPr="00D1159D">
              <w:rPr>
                <w:color w:val="000000" w:themeColor="text1"/>
              </w:rPr>
              <w:br/>
            </w:r>
            <w:r w:rsidR="601A45A1" w:rsidRPr="00D1159D">
              <w:rPr>
                <w:rFonts w:asciiTheme="minorHAnsi" w:eastAsiaTheme="minorEastAsia" w:hAnsiTheme="minorHAnsi" w:cstheme="minorBidi"/>
                <w:color w:val="000000" w:themeColor="text1"/>
                <w:szCs w:val="24"/>
                <w:lang w:val="vi-VN"/>
              </w:rPr>
              <w:t xml:space="preserve">2.2. </w:t>
            </w:r>
            <w:proofErr w:type="spellStart"/>
            <w:r w:rsidR="00D80AD9" w:rsidRPr="00D1159D">
              <w:rPr>
                <w:rFonts w:asciiTheme="minorHAnsi" w:eastAsiaTheme="minorEastAsia" w:hAnsiTheme="minorHAnsi" w:cstheme="minorBidi"/>
                <w:color w:val="000000" w:themeColor="text1"/>
                <w:szCs w:val="24"/>
              </w:rPr>
              <w:t>Thiết</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kế</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quy</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trình</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chuẩn</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hóa</w:t>
            </w:r>
            <w:proofErr w:type="spellEnd"/>
            <w:r w:rsidR="00D80AD9" w:rsidRPr="00D1159D">
              <w:rPr>
                <w:rFonts w:asciiTheme="minorHAnsi" w:eastAsiaTheme="minorEastAsia" w:hAnsiTheme="minorHAnsi" w:cstheme="minorBidi"/>
                <w:color w:val="000000" w:themeColor="text1"/>
                <w:szCs w:val="24"/>
              </w:rPr>
              <w:t xml:space="preserve"> và </w:t>
            </w:r>
            <w:proofErr w:type="spellStart"/>
            <w:r w:rsidR="00D80AD9" w:rsidRPr="00D1159D">
              <w:rPr>
                <w:rFonts w:asciiTheme="minorHAnsi" w:eastAsiaTheme="minorEastAsia" w:hAnsiTheme="minorHAnsi" w:cstheme="minorBidi"/>
                <w:color w:val="000000" w:themeColor="text1"/>
                <w:szCs w:val="24"/>
              </w:rPr>
              <w:t>điều</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phối</w:t>
            </w:r>
            <w:proofErr w:type="spellEnd"/>
            <w:r w:rsidR="00D80AD9" w:rsidRPr="00D1159D">
              <w:rPr>
                <w:rFonts w:asciiTheme="minorHAnsi" w:eastAsiaTheme="minorEastAsia" w:hAnsiTheme="minorHAnsi" w:cstheme="minorBidi"/>
                <w:color w:val="000000" w:themeColor="text1"/>
                <w:szCs w:val="24"/>
              </w:rPr>
              <w:t xml:space="preserve"> </w:t>
            </w:r>
            <w:proofErr w:type="spellStart"/>
            <w:r w:rsidR="00D80AD9" w:rsidRPr="00D1159D">
              <w:rPr>
                <w:rFonts w:asciiTheme="minorHAnsi" w:eastAsiaTheme="minorEastAsia" w:hAnsiTheme="minorHAnsi" w:cstheme="minorBidi"/>
                <w:color w:val="000000" w:themeColor="text1"/>
                <w:szCs w:val="24"/>
              </w:rPr>
              <w:t>hoạt</w:t>
            </w:r>
            <w:proofErr w:type="spellEnd"/>
            <w:r w:rsidR="00D80AD9" w:rsidRPr="00D1159D">
              <w:rPr>
                <w:rFonts w:asciiTheme="minorHAnsi" w:eastAsiaTheme="minorEastAsia" w:hAnsiTheme="minorHAnsi" w:cstheme="minorBidi"/>
                <w:color w:val="000000" w:themeColor="text1"/>
                <w:szCs w:val="24"/>
              </w:rPr>
              <w:t xml:space="preserve"> động</w:t>
            </w:r>
            <w:r w:rsidR="008E4B19" w:rsidRPr="00D1159D">
              <w:rPr>
                <w:rFonts w:asciiTheme="minorHAnsi" w:eastAsiaTheme="minorEastAsia" w:hAnsiTheme="minorHAnsi" w:cstheme="minorBidi"/>
                <w:color w:val="000000" w:themeColor="text1"/>
                <w:szCs w:val="24"/>
              </w:rPr>
              <w:t xml:space="preserve"> </w:t>
            </w:r>
            <w:proofErr w:type="spellStart"/>
            <w:r w:rsidR="008E4B19" w:rsidRPr="00D1159D">
              <w:rPr>
                <w:rFonts w:asciiTheme="minorHAnsi" w:eastAsiaTheme="minorEastAsia" w:hAnsiTheme="minorHAnsi" w:cstheme="minorBidi"/>
                <w:color w:val="000000" w:themeColor="text1"/>
                <w:szCs w:val="24"/>
              </w:rPr>
              <w:t>quản</w:t>
            </w:r>
            <w:proofErr w:type="spellEnd"/>
            <w:r w:rsidR="008E4B19" w:rsidRPr="00D1159D">
              <w:rPr>
                <w:rFonts w:asciiTheme="minorHAnsi" w:eastAsiaTheme="minorEastAsia" w:hAnsiTheme="minorHAnsi" w:cstheme="minorBidi"/>
                <w:color w:val="000000" w:themeColor="text1"/>
                <w:szCs w:val="24"/>
              </w:rPr>
              <w:t xml:space="preserve"> </w:t>
            </w:r>
            <w:proofErr w:type="spellStart"/>
            <w:r w:rsidR="008E4B19" w:rsidRPr="00D1159D">
              <w:rPr>
                <w:rFonts w:asciiTheme="minorHAnsi" w:eastAsiaTheme="minorEastAsia" w:hAnsiTheme="minorHAnsi" w:cstheme="minorBidi"/>
                <w:color w:val="000000" w:themeColor="text1"/>
                <w:szCs w:val="24"/>
              </w:rPr>
              <w:t>t</w:t>
            </w:r>
            <w:r w:rsidR="00632663" w:rsidRPr="00D1159D">
              <w:rPr>
                <w:rFonts w:asciiTheme="minorHAnsi" w:eastAsiaTheme="minorEastAsia" w:hAnsiTheme="minorHAnsi" w:cstheme="minorBidi"/>
                <w:color w:val="000000" w:themeColor="text1"/>
                <w:szCs w:val="24"/>
              </w:rPr>
              <w:t>rị</w:t>
            </w:r>
            <w:proofErr w:type="spellEnd"/>
            <w:r w:rsidR="00632663" w:rsidRPr="00D1159D">
              <w:rPr>
                <w:rFonts w:asciiTheme="minorHAnsi" w:eastAsiaTheme="minorEastAsia" w:hAnsiTheme="minorHAnsi" w:cstheme="minorBidi"/>
                <w:color w:val="000000" w:themeColor="text1"/>
                <w:szCs w:val="24"/>
              </w:rPr>
              <w:t xml:space="preserve"> tri </w:t>
            </w:r>
            <w:proofErr w:type="spellStart"/>
            <w:r w:rsidR="00632663" w:rsidRPr="00D1159D">
              <w:rPr>
                <w:rFonts w:asciiTheme="minorHAnsi" w:eastAsiaTheme="minorEastAsia" w:hAnsiTheme="minorHAnsi" w:cstheme="minorBidi"/>
                <w:color w:val="000000" w:themeColor="text1"/>
                <w:szCs w:val="24"/>
              </w:rPr>
              <w:t>thức</w:t>
            </w:r>
            <w:proofErr w:type="spellEnd"/>
            <w:r w:rsidR="00632663" w:rsidRPr="00D1159D">
              <w:rPr>
                <w:rFonts w:asciiTheme="minorHAnsi" w:eastAsiaTheme="minorEastAsia" w:hAnsiTheme="minorHAnsi" w:cstheme="minorBidi"/>
                <w:color w:val="000000" w:themeColor="text1"/>
                <w:szCs w:val="24"/>
              </w:rPr>
              <w:t xml:space="preserve"> </w:t>
            </w:r>
            <w:proofErr w:type="spellStart"/>
            <w:r w:rsidR="00632663" w:rsidRPr="00D1159D">
              <w:rPr>
                <w:rFonts w:asciiTheme="minorHAnsi" w:eastAsiaTheme="minorEastAsia" w:hAnsiTheme="minorHAnsi" w:cstheme="minorBidi"/>
                <w:color w:val="000000" w:themeColor="text1"/>
                <w:szCs w:val="24"/>
              </w:rPr>
              <w:t>mới</w:t>
            </w:r>
            <w:proofErr w:type="spellEnd"/>
            <w:r w:rsidR="601A45A1" w:rsidRPr="00D1159D">
              <w:rPr>
                <w:rFonts w:asciiTheme="minorHAnsi" w:eastAsiaTheme="minorEastAsia" w:hAnsiTheme="minorHAnsi" w:cstheme="minorBidi"/>
                <w:color w:val="000000" w:themeColor="text1"/>
                <w:szCs w:val="24"/>
                <w:lang w:val="vi-VN"/>
              </w:rPr>
              <w:t xml:space="preserve"> (</w:t>
            </w:r>
            <w:proofErr w:type="spellStart"/>
            <w:r w:rsidR="00B97EC2" w:rsidRPr="00D1159D">
              <w:rPr>
                <w:rFonts w:asciiTheme="minorHAnsi" w:eastAsiaTheme="minorEastAsia" w:hAnsiTheme="minorHAnsi" w:cstheme="minorBidi"/>
                <w:color w:val="000000" w:themeColor="text1"/>
                <w:szCs w:val="24"/>
              </w:rPr>
              <w:t>gán</w:t>
            </w:r>
            <w:proofErr w:type="spellEnd"/>
            <w:r w:rsidR="00B97EC2" w:rsidRPr="00D1159D">
              <w:rPr>
                <w:rFonts w:asciiTheme="minorHAnsi" w:eastAsiaTheme="minorEastAsia" w:hAnsiTheme="minorHAnsi" w:cstheme="minorBidi"/>
                <w:color w:val="000000" w:themeColor="text1"/>
                <w:szCs w:val="24"/>
              </w:rPr>
              <w:t xml:space="preserve"> </w:t>
            </w:r>
            <w:proofErr w:type="spellStart"/>
            <w:r w:rsidR="00B97EC2" w:rsidRPr="00D1159D">
              <w:rPr>
                <w:rFonts w:asciiTheme="minorHAnsi" w:eastAsiaTheme="minorEastAsia" w:hAnsiTheme="minorHAnsi" w:cstheme="minorBidi"/>
                <w:color w:val="000000" w:themeColor="text1"/>
                <w:szCs w:val="24"/>
              </w:rPr>
              <w:t>thẻ</w:t>
            </w:r>
            <w:proofErr w:type="spellEnd"/>
            <w:r w:rsidR="601A45A1" w:rsidRPr="00D1159D">
              <w:rPr>
                <w:rFonts w:asciiTheme="minorHAnsi" w:eastAsiaTheme="minorEastAsia" w:hAnsiTheme="minorHAnsi" w:cstheme="minorBidi"/>
                <w:color w:val="000000" w:themeColor="text1"/>
                <w:szCs w:val="24"/>
                <w:lang w:val="vi-VN"/>
              </w:rPr>
              <w:t xml:space="preserve">, phân loại, phiên bản hóa tài liệu…) </w:t>
            </w:r>
            <w:r w:rsidR="00144E39" w:rsidRPr="00D1159D">
              <w:rPr>
                <w:color w:val="000000" w:themeColor="text1"/>
              </w:rPr>
              <w:br/>
            </w:r>
            <w:r w:rsidR="601A45A1" w:rsidRPr="00D1159D">
              <w:rPr>
                <w:rFonts w:asciiTheme="minorHAnsi" w:eastAsiaTheme="minorEastAsia" w:hAnsiTheme="minorHAnsi" w:cstheme="minorBidi"/>
                <w:color w:val="000000" w:themeColor="text1"/>
                <w:szCs w:val="24"/>
                <w:lang w:val="vi-VN"/>
              </w:rPr>
              <w:t xml:space="preserve">2.3. Xây dựng </w:t>
            </w:r>
            <w:proofErr w:type="spellStart"/>
            <w:r w:rsidR="00465582" w:rsidRPr="00D1159D">
              <w:rPr>
                <w:rFonts w:asciiTheme="minorHAnsi" w:eastAsiaTheme="minorEastAsia" w:hAnsiTheme="minorHAnsi" w:cstheme="minorBidi"/>
                <w:color w:val="000000" w:themeColor="text1"/>
                <w:szCs w:val="24"/>
              </w:rPr>
              <w:t>các</w:t>
            </w:r>
            <w:proofErr w:type="spellEnd"/>
            <w:r w:rsidR="00465582" w:rsidRPr="00D1159D">
              <w:rPr>
                <w:rFonts w:asciiTheme="minorHAnsi" w:eastAsiaTheme="minorEastAsia" w:hAnsiTheme="minorHAnsi" w:cstheme="minorBidi"/>
                <w:color w:val="000000" w:themeColor="text1"/>
                <w:szCs w:val="24"/>
              </w:rPr>
              <w:t xml:space="preserve"> </w:t>
            </w:r>
            <w:proofErr w:type="spellStart"/>
            <w:r w:rsidR="00465582" w:rsidRPr="00D1159D">
              <w:rPr>
                <w:rFonts w:asciiTheme="minorHAnsi" w:eastAsiaTheme="minorEastAsia" w:hAnsiTheme="minorHAnsi" w:cstheme="minorBidi"/>
                <w:color w:val="000000" w:themeColor="text1"/>
                <w:szCs w:val="24"/>
              </w:rPr>
              <w:t>nguyên</w:t>
            </w:r>
            <w:proofErr w:type="spellEnd"/>
            <w:r w:rsidR="00465582" w:rsidRPr="00D1159D">
              <w:rPr>
                <w:rFonts w:asciiTheme="minorHAnsi" w:eastAsiaTheme="minorEastAsia" w:hAnsiTheme="minorHAnsi" w:cstheme="minorBidi"/>
                <w:color w:val="000000" w:themeColor="text1"/>
                <w:szCs w:val="24"/>
              </w:rPr>
              <w:t xml:space="preserve"> </w:t>
            </w:r>
            <w:proofErr w:type="spellStart"/>
            <w:r w:rsidR="00465582" w:rsidRPr="00D1159D">
              <w:rPr>
                <w:rFonts w:asciiTheme="minorHAnsi" w:eastAsiaTheme="minorEastAsia" w:hAnsiTheme="minorHAnsi" w:cstheme="minorBidi"/>
                <w:color w:val="000000" w:themeColor="text1"/>
                <w:szCs w:val="24"/>
              </w:rPr>
              <w:t>tắc</w:t>
            </w:r>
            <w:proofErr w:type="spellEnd"/>
            <w:r w:rsidR="00465582" w:rsidRPr="00D1159D">
              <w:rPr>
                <w:rFonts w:asciiTheme="minorHAnsi" w:eastAsiaTheme="minorEastAsia" w:hAnsiTheme="minorHAnsi" w:cstheme="minorBidi"/>
                <w:color w:val="000000" w:themeColor="text1"/>
                <w:szCs w:val="24"/>
              </w:rPr>
              <w:t xml:space="preserve"> và </w:t>
            </w:r>
            <w:proofErr w:type="spellStart"/>
            <w:r w:rsidR="00465582" w:rsidRPr="00D1159D">
              <w:rPr>
                <w:rFonts w:asciiTheme="minorHAnsi" w:eastAsiaTheme="minorEastAsia" w:hAnsiTheme="minorHAnsi" w:cstheme="minorBidi"/>
                <w:color w:val="000000" w:themeColor="text1"/>
                <w:szCs w:val="24"/>
              </w:rPr>
              <w:t>hướng</w:t>
            </w:r>
            <w:proofErr w:type="spellEnd"/>
            <w:r w:rsidR="00465582" w:rsidRPr="00D1159D">
              <w:rPr>
                <w:rFonts w:asciiTheme="minorHAnsi" w:eastAsiaTheme="minorEastAsia" w:hAnsiTheme="minorHAnsi" w:cstheme="minorBidi"/>
                <w:color w:val="000000" w:themeColor="text1"/>
                <w:szCs w:val="24"/>
              </w:rPr>
              <w:t xml:space="preserve"> </w:t>
            </w:r>
            <w:proofErr w:type="spellStart"/>
            <w:r w:rsidR="00465582" w:rsidRPr="00D1159D">
              <w:rPr>
                <w:rFonts w:asciiTheme="minorHAnsi" w:eastAsiaTheme="minorEastAsia" w:hAnsiTheme="minorHAnsi" w:cstheme="minorBidi"/>
                <w:color w:val="000000" w:themeColor="text1"/>
                <w:szCs w:val="24"/>
              </w:rPr>
              <w:t>dẫn</w:t>
            </w:r>
            <w:proofErr w:type="spellEnd"/>
            <w:r w:rsidR="00465582" w:rsidRPr="00D1159D">
              <w:rPr>
                <w:rFonts w:asciiTheme="minorHAnsi" w:eastAsiaTheme="minorEastAsia" w:hAnsiTheme="minorHAnsi" w:cstheme="minorBidi"/>
                <w:color w:val="000000" w:themeColor="text1"/>
                <w:szCs w:val="24"/>
              </w:rPr>
              <w:t xml:space="preserve"> </w:t>
            </w:r>
            <w:r w:rsidR="601A45A1" w:rsidRPr="00D1159D">
              <w:rPr>
                <w:rFonts w:asciiTheme="minorHAnsi" w:eastAsiaTheme="minorEastAsia" w:hAnsiTheme="minorHAnsi" w:cstheme="minorBidi"/>
                <w:color w:val="000000" w:themeColor="text1"/>
                <w:szCs w:val="24"/>
                <w:lang w:val="vi-VN"/>
              </w:rPr>
              <w:t xml:space="preserve">quản trị tri thức </w:t>
            </w:r>
            <w:proofErr w:type="spellStart"/>
            <w:r w:rsidR="00DC13DD" w:rsidRPr="00D1159D">
              <w:rPr>
                <w:rFonts w:asciiTheme="minorHAnsi" w:eastAsiaTheme="minorEastAsia" w:hAnsiTheme="minorHAnsi" w:cstheme="minorBidi"/>
                <w:color w:val="000000" w:themeColor="text1"/>
                <w:szCs w:val="24"/>
              </w:rPr>
              <w:t>mới</w:t>
            </w:r>
            <w:proofErr w:type="spellEnd"/>
          </w:p>
        </w:tc>
        <w:tc>
          <w:tcPr>
            <w:tcW w:w="2037" w:type="dxa"/>
            <w:tcMar>
              <w:left w:w="105" w:type="dxa"/>
              <w:right w:w="105" w:type="dxa"/>
            </w:tcMar>
            <w:vAlign w:val="center"/>
          </w:tcPr>
          <w:p w14:paraId="51FC3B3F" w14:textId="7CAD50DC" w:rsidR="00144E39" w:rsidRPr="00D1159D" w:rsidRDefault="3C0DB558" w:rsidP="20E4CFFA">
            <w:pPr>
              <w:spacing w:line="360" w:lineRule="auto"/>
              <w:jc w:val="left"/>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Báo cáo xây dựng, </w:t>
            </w:r>
            <w:r w:rsidR="1163DC1B" w:rsidRPr="00D1159D">
              <w:rPr>
                <w:rFonts w:asciiTheme="minorHAnsi" w:eastAsiaTheme="minorEastAsia" w:hAnsiTheme="minorHAnsi" w:cstheme="minorBidi"/>
                <w:color w:val="000000" w:themeColor="text1"/>
                <w:szCs w:val="24"/>
                <w:lang w:val="vi-VN"/>
              </w:rPr>
              <w:t xml:space="preserve">kế hoạch </w:t>
            </w:r>
            <w:r w:rsidRPr="00D1159D">
              <w:rPr>
                <w:rFonts w:asciiTheme="minorHAnsi" w:eastAsiaTheme="minorEastAsia" w:hAnsiTheme="minorHAnsi" w:cstheme="minorBidi"/>
                <w:color w:val="000000" w:themeColor="text1"/>
                <w:szCs w:val="24"/>
                <w:lang w:val="vi-VN"/>
              </w:rPr>
              <w:t>triển khai kiến trúc dữ liệu mới</w:t>
            </w:r>
            <w:r w:rsidR="731EA930" w:rsidRPr="00D1159D">
              <w:rPr>
                <w:rFonts w:asciiTheme="minorHAnsi" w:eastAsiaTheme="minorEastAsia" w:hAnsiTheme="minorHAnsi" w:cstheme="minorBidi"/>
                <w:color w:val="000000" w:themeColor="text1"/>
                <w:szCs w:val="24"/>
                <w:lang w:val="vi-VN"/>
              </w:rPr>
              <w:t xml:space="preserve"> tích hợp AI</w:t>
            </w:r>
            <w:r w:rsidRPr="00D1159D">
              <w:rPr>
                <w:rFonts w:asciiTheme="minorHAnsi" w:eastAsiaTheme="minorEastAsia" w:hAnsiTheme="minorHAnsi" w:cstheme="minorBidi"/>
                <w:color w:val="000000" w:themeColor="text1"/>
                <w:szCs w:val="24"/>
                <w:lang w:val="vi-VN"/>
              </w:rPr>
              <w:t xml:space="preserve"> và tài liệu hướng dẫn sử dụng hệ thống</w:t>
            </w:r>
          </w:p>
        </w:tc>
        <w:tc>
          <w:tcPr>
            <w:tcW w:w="1064" w:type="dxa"/>
            <w:tcMar>
              <w:left w:w="105" w:type="dxa"/>
              <w:right w:w="105" w:type="dxa"/>
            </w:tcMar>
            <w:vAlign w:val="center"/>
          </w:tcPr>
          <w:p w14:paraId="6205C1B8" w14:textId="7217DB77" w:rsidR="00144E39" w:rsidRPr="00D1159D" w:rsidRDefault="008F12CF" w:rsidP="00B968BB">
            <w:pPr>
              <w:spacing w:line="360" w:lineRule="auto"/>
              <w:jc w:val="center"/>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t>18</w:t>
            </w:r>
          </w:p>
        </w:tc>
        <w:tc>
          <w:tcPr>
            <w:tcW w:w="1726" w:type="dxa"/>
            <w:vAlign w:val="center"/>
          </w:tcPr>
          <w:p w14:paraId="0CDDACBF" w14:textId="0CAE03E6" w:rsidR="00144E39" w:rsidRPr="00D1159D" w:rsidRDefault="67294297" w:rsidP="20E4CFFA">
            <w:pPr>
              <w:spacing w:line="360" w:lineRule="auto"/>
              <w:jc w:val="cente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Tháng</w:t>
            </w:r>
            <w:proofErr w:type="spellEnd"/>
            <w:r w:rsidRPr="00D1159D">
              <w:rPr>
                <w:rFonts w:asciiTheme="minorHAnsi" w:eastAsiaTheme="minorEastAsia" w:hAnsiTheme="minorHAnsi" w:cstheme="minorBidi"/>
                <w:color w:val="000000" w:themeColor="text1"/>
                <w:szCs w:val="24"/>
              </w:rPr>
              <w:t xml:space="preserve"> </w:t>
            </w:r>
            <w:r w:rsidR="05E88AAD" w:rsidRPr="00D1159D">
              <w:rPr>
                <w:rFonts w:asciiTheme="minorHAnsi" w:eastAsiaTheme="minorEastAsia" w:hAnsiTheme="minorHAnsi" w:cstheme="minorBidi"/>
                <w:color w:val="000000" w:themeColor="text1"/>
                <w:szCs w:val="24"/>
              </w:rPr>
              <w:t>7-8</w:t>
            </w:r>
            <w:r w:rsidRPr="00D1159D">
              <w:rPr>
                <w:rFonts w:asciiTheme="minorHAnsi" w:eastAsiaTheme="minorEastAsia" w:hAnsiTheme="minorHAnsi" w:cstheme="minorBidi"/>
                <w:color w:val="000000" w:themeColor="text1"/>
                <w:szCs w:val="24"/>
              </w:rPr>
              <w:t>/202</w:t>
            </w:r>
            <w:r w:rsidR="6DCAE596" w:rsidRPr="00D1159D">
              <w:rPr>
                <w:rFonts w:asciiTheme="minorHAnsi" w:eastAsiaTheme="minorEastAsia" w:hAnsiTheme="minorHAnsi" w:cstheme="minorBidi"/>
                <w:color w:val="000000" w:themeColor="text1"/>
                <w:szCs w:val="24"/>
              </w:rPr>
              <w:t>6</w:t>
            </w:r>
          </w:p>
        </w:tc>
      </w:tr>
      <w:tr w:rsidR="00D1159D" w:rsidRPr="00D1159D" w14:paraId="0DF41D12" w14:textId="2F38E4AB" w:rsidTr="593CCE21">
        <w:trPr>
          <w:trHeight w:val="847"/>
        </w:trPr>
        <w:tc>
          <w:tcPr>
            <w:tcW w:w="4623" w:type="dxa"/>
            <w:tcMar>
              <w:left w:w="105" w:type="dxa"/>
              <w:right w:w="105" w:type="dxa"/>
            </w:tcMar>
            <w:vAlign w:val="center"/>
          </w:tcPr>
          <w:p w14:paraId="4333031A" w14:textId="4B12CEAC" w:rsidR="00144E39" w:rsidRPr="00D1159D" w:rsidRDefault="00144E39" w:rsidP="00B968BB">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t>Hoạt động 03: Đào tạo và triển khai</w:t>
            </w:r>
          </w:p>
          <w:p w14:paraId="4F8F5304" w14:textId="643FB21B" w:rsidR="00144E39" w:rsidRPr="00D1159D" w:rsidRDefault="00144E39" w:rsidP="593CCE21">
            <w:pPr>
              <w:spacing w:line="360" w:lineRule="auto"/>
              <w:rPr>
                <w:rFonts w:asciiTheme="minorHAnsi" w:eastAsiaTheme="minorEastAsia" w:hAnsiTheme="minorHAnsi" w:cstheme="minorBidi"/>
                <w:color w:val="000000" w:themeColor="text1"/>
              </w:rPr>
            </w:pPr>
            <w:r w:rsidRPr="00D1159D">
              <w:rPr>
                <w:rFonts w:asciiTheme="minorHAnsi" w:eastAsiaTheme="minorEastAsia" w:hAnsiTheme="minorHAnsi" w:cstheme="minorBidi"/>
                <w:color w:val="000000" w:themeColor="text1"/>
                <w:lang w:val="vi-VN"/>
              </w:rPr>
              <w:t>3.1. Tổ chức (tối thiểu 02 buổi đào tạo) cho tổ chức</w:t>
            </w:r>
            <w:r w:rsidR="00453AAA" w:rsidRPr="00D1159D">
              <w:rPr>
                <w:rFonts w:asciiTheme="minorHAnsi" w:eastAsiaTheme="minorEastAsia" w:hAnsiTheme="minorHAnsi" w:cstheme="minorBidi"/>
                <w:color w:val="000000" w:themeColor="text1"/>
              </w:rPr>
              <w:t xml:space="preserve"> và </w:t>
            </w:r>
            <w:proofErr w:type="spellStart"/>
            <w:r w:rsidR="00B50C3F" w:rsidRPr="00D1159D">
              <w:rPr>
                <w:rFonts w:asciiTheme="minorHAnsi" w:eastAsiaTheme="minorEastAsia" w:hAnsiTheme="minorHAnsi" w:cstheme="minorBidi"/>
                <w:color w:val="000000" w:themeColor="text1"/>
              </w:rPr>
              <w:t>thiết</w:t>
            </w:r>
            <w:proofErr w:type="spellEnd"/>
            <w:r w:rsidR="00B50C3F" w:rsidRPr="00D1159D">
              <w:rPr>
                <w:rFonts w:asciiTheme="minorHAnsi" w:eastAsiaTheme="minorEastAsia" w:hAnsiTheme="minorHAnsi" w:cstheme="minorBidi"/>
                <w:color w:val="000000" w:themeColor="text1"/>
              </w:rPr>
              <w:t xml:space="preserve"> </w:t>
            </w:r>
            <w:proofErr w:type="spellStart"/>
            <w:r w:rsidR="00B50C3F" w:rsidRPr="00D1159D">
              <w:rPr>
                <w:rFonts w:asciiTheme="minorHAnsi" w:eastAsiaTheme="minorEastAsia" w:hAnsiTheme="minorHAnsi" w:cstheme="minorBidi"/>
                <w:color w:val="000000" w:themeColor="text1"/>
              </w:rPr>
              <w:t>kế</w:t>
            </w:r>
            <w:proofErr w:type="spellEnd"/>
            <w:r w:rsidR="00B50C3F" w:rsidRPr="00D1159D">
              <w:rPr>
                <w:rFonts w:asciiTheme="minorHAnsi" w:eastAsiaTheme="minorEastAsia" w:hAnsiTheme="minorHAnsi" w:cstheme="minorBidi"/>
                <w:color w:val="000000" w:themeColor="text1"/>
              </w:rPr>
              <w:t xml:space="preserve"> use-case</w:t>
            </w:r>
            <w:r w:rsidRPr="00D1159D">
              <w:rPr>
                <w:rFonts w:asciiTheme="minorHAnsi" w:eastAsiaTheme="minorEastAsia" w:hAnsiTheme="minorHAnsi" w:cstheme="minorBidi"/>
                <w:color w:val="000000" w:themeColor="text1"/>
                <w:lang w:val="vi-VN"/>
              </w:rPr>
              <w:t xml:space="preserve"> nhằm nâng cao năng lực nội bộ trong sử dụng và khai thác hệ thống dữ liệu </w:t>
            </w:r>
          </w:p>
          <w:p w14:paraId="782DB489" w14:textId="77777777" w:rsidR="00144E39" w:rsidRPr="00D1159D" w:rsidRDefault="00144E39" w:rsidP="00B968BB">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t>3.2. Hỗ trợ triển khai và giám sát hiệu suất</w:t>
            </w:r>
          </w:p>
          <w:p w14:paraId="33F276C0" w14:textId="20AFFB23" w:rsidR="00F62CF3" w:rsidRPr="00D1159D" w:rsidRDefault="00F62CF3" w:rsidP="00B968BB">
            <w:pPr>
              <w:spacing w:line="360" w:lineRule="auto"/>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lastRenderedPageBreak/>
              <w:t>3.3</w:t>
            </w:r>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Soạn</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tài</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liệu</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tập</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huấn</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giới</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2E49EE" w:rsidRPr="00D1159D">
              <w:rPr>
                <w:rFonts w:asciiTheme="minorHAnsi" w:eastAsiaTheme="minorEastAsia" w:hAnsiTheme="minorHAnsi" w:cstheme="minorBidi"/>
                <w:color w:val="000000" w:themeColor="text1"/>
                <w:szCs w:val="24"/>
              </w:rPr>
              <w:t>thiệu</w:t>
            </w:r>
            <w:proofErr w:type="spellEnd"/>
            <w:r w:rsidR="002E49EE" w:rsidRPr="00D1159D">
              <w:rPr>
                <w:rFonts w:asciiTheme="minorHAnsi" w:eastAsiaTheme="minorEastAsia" w:hAnsiTheme="minorHAnsi" w:cstheme="minorBidi"/>
                <w:color w:val="000000" w:themeColor="text1"/>
                <w:szCs w:val="24"/>
              </w:rPr>
              <w:t xml:space="preserve"> </w:t>
            </w:r>
            <w:proofErr w:type="spellStart"/>
            <w:r w:rsidR="007F40F4" w:rsidRPr="00D1159D">
              <w:rPr>
                <w:rFonts w:asciiTheme="minorHAnsi" w:eastAsiaTheme="minorEastAsia" w:hAnsiTheme="minorHAnsi" w:cstheme="minorBidi"/>
                <w:color w:val="000000" w:themeColor="text1"/>
                <w:szCs w:val="24"/>
              </w:rPr>
              <w:t>ứng</w:t>
            </w:r>
            <w:proofErr w:type="spellEnd"/>
            <w:r w:rsidR="007F40F4" w:rsidRPr="00D1159D">
              <w:rPr>
                <w:rFonts w:asciiTheme="minorHAnsi" w:eastAsiaTheme="minorEastAsia" w:hAnsiTheme="minorHAnsi" w:cstheme="minorBidi"/>
                <w:color w:val="000000" w:themeColor="text1"/>
                <w:szCs w:val="24"/>
              </w:rPr>
              <w:t xml:space="preserve"> </w:t>
            </w:r>
            <w:proofErr w:type="spellStart"/>
            <w:r w:rsidR="007F40F4" w:rsidRPr="00D1159D">
              <w:rPr>
                <w:rFonts w:asciiTheme="minorHAnsi" w:eastAsiaTheme="minorEastAsia" w:hAnsiTheme="minorHAnsi" w:cstheme="minorBidi"/>
                <w:color w:val="000000" w:themeColor="text1"/>
                <w:szCs w:val="24"/>
              </w:rPr>
              <w:t>dụng</w:t>
            </w:r>
            <w:proofErr w:type="spellEnd"/>
            <w:r w:rsidR="007F40F4" w:rsidRPr="00D1159D">
              <w:rPr>
                <w:rFonts w:asciiTheme="minorHAnsi" w:eastAsiaTheme="minorEastAsia" w:hAnsiTheme="minorHAnsi" w:cstheme="minorBidi"/>
                <w:color w:val="000000" w:themeColor="text1"/>
                <w:szCs w:val="24"/>
              </w:rPr>
              <w:t xml:space="preserve"> </w:t>
            </w:r>
            <w:proofErr w:type="spellStart"/>
            <w:r w:rsidR="007F40F4" w:rsidRPr="00D1159D">
              <w:rPr>
                <w:rFonts w:asciiTheme="minorHAnsi" w:eastAsiaTheme="minorEastAsia" w:hAnsiTheme="minorHAnsi" w:cstheme="minorBidi"/>
                <w:color w:val="000000" w:themeColor="text1"/>
                <w:szCs w:val="24"/>
              </w:rPr>
              <w:t>công</w:t>
            </w:r>
            <w:proofErr w:type="spellEnd"/>
            <w:r w:rsidR="007F40F4" w:rsidRPr="00D1159D">
              <w:rPr>
                <w:rFonts w:asciiTheme="minorHAnsi" w:eastAsiaTheme="minorEastAsia" w:hAnsiTheme="minorHAnsi" w:cstheme="minorBidi"/>
                <w:color w:val="000000" w:themeColor="text1"/>
                <w:szCs w:val="24"/>
              </w:rPr>
              <w:t xml:space="preserve"> </w:t>
            </w:r>
            <w:proofErr w:type="spellStart"/>
            <w:r w:rsidR="007F40F4" w:rsidRPr="00D1159D">
              <w:rPr>
                <w:rFonts w:asciiTheme="minorHAnsi" w:eastAsiaTheme="minorEastAsia" w:hAnsiTheme="minorHAnsi" w:cstheme="minorBidi"/>
                <w:color w:val="000000" w:themeColor="text1"/>
                <w:szCs w:val="24"/>
              </w:rPr>
              <w:t>nghệ</w:t>
            </w:r>
            <w:proofErr w:type="spellEnd"/>
            <w:r w:rsidR="007F40F4" w:rsidRPr="00D1159D">
              <w:rPr>
                <w:rFonts w:asciiTheme="minorHAnsi" w:eastAsiaTheme="minorEastAsia" w:hAnsiTheme="minorHAnsi" w:cstheme="minorBidi"/>
                <w:color w:val="000000" w:themeColor="text1"/>
                <w:szCs w:val="24"/>
              </w:rPr>
              <w:t xml:space="preserve"> và AI </w:t>
            </w:r>
          </w:p>
        </w:tc>
        <w:tc>
          <w:tcPr>
            <w:tcW w:w="2037" w:type="dxa"/>
            <w:tcMar>
              <w:left w:w="105" w:type="dxa"/>
              <w:right w:w="105" w:type="dxa"/>
            </w:tcMar>
            <w:vAlign w:val="center"/>
          </w:tcPr>
          <w:p w14:paraId="3F6BFB51" w14:textId="212A4666" w:rsidR="00144E39" w:rsidRPr="00D1159D" w:rsidRDefault="00144E39" w:rsidP="00B968BB">
            <w:pPr>
              <w:spacing w:line="360" w:lineRule="auto"/>
              <w:jc w:val="left"/>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lang w:val="vi-VN"/>
              </w:rPr>
              <w:lastRenderedPageBreak/>
              <w:t>Nhân sự của tổ chức có kiến thức và kỹ năng cần thiết để duy trì và phát triển hệ thống</w:t>
            </w:r>
          </w:p>
        </w:tc>
        <w:tc>
          <w:tcPr>
            <w:tcW w:w="1064" w:type="dxa"/>
            <w:tcMar>
              <w:left w:w="105" w:type="dxa"/>
              <w:right w:w="105" w:type="dxa"/>
            </w:tcMar>
            <w:vAlign w:val="center"/>
          </w:tcPr>
          <w:p w14:paraId="5D7AC9A4" w14:textId="067C61FA" w:rsidR="00144E39" w:rsidRPr="00D1159D" w:rsidRDefault="008F12CF" w:rsidP="00B968BB">
            <w:pPr>
              <w:spacing w:line="360" w:lineRule="auto"/>
              <w:jc w:val="center"/>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t>7</w:t>
            </w:r>
          </w:p>
        </w:tc>
        <w:tc>
          <w:tcPr>
            <w:tcW w:w="1726" w:type="dxa"/>
            <w:vAlign w:val="center"/>
          </w:tcPr>
          <w:p w14:paraId="34A94053" w14:textId="0F98C339" w:rsidR="00144E39" w:rsidRPr="00D1159D" w:rsidRDefault="67294297" w:rsidP="20E4CFFA">
            <w:pPr>
              <w:spacing w:line="360" w:lineRule="auto"/>
              <w:jc w:val="cente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Tháng</w:t>
            </w:r>
            <w:proofErr w:type="spellEnd"/>
            <w:r w:rsidRPr="00D1159D">
              <w:rPr>
                <w:rFonts w:asciiTheme="minorHAnsi" w:eastAsiaTheme="minorEastAsia" w:hAnsiTheme="minorHAnsi" w:cstheme="minorBidi"/>
                <w:color w:val="000000" w:themeColor="text1"/>
                <w:szCs w:val="24"/>
              </w:rPr>
              <w:t xml:space="preserve"> </w:t>
            </w:r>
            <w:r w:rsidR="15E8AD7A" w:rsidRPr="00D1159D">
              <w:rPr>
                <w:rFonts w:asciiTheme="minorHAnsi" w:eastAsiaTheme="minorEastAsia" w:hAnsiTheme="minorHAnsi" w:cstheme="minorBidi"/>
                <w:color w:val="000000" w:themeColor="text1"/>
                <w:szCs w:val="24"/>
              </w:rPr>
              <w:t>9-10</w:t>
            </w:r>
            <w:r w:rsidRPr="00D1159D">
              <w:rPr>
                <w:rFonts w:asciiTheme="minorHAnsi" w:eastAsiaTheme="minorEastAsia" w:hAnsiTheme="minorHAnsi" w:cstheme="minorBidi"/>
                <w:color w:val="000000" w:themeColor="text1"/>
                <w:szCs w:val="24"/>
              </w:rPr>
              <w:t>/202</w:t>
            </w:r>
            <w:r w:rsidR="2D56A061" w:rsidRPr="00D1159D">
              <w:rPr>
                <w:rFonts w:asciiTheme="minorHAnsi" w:eastAsiaTheme="minorEastAsia" w:hAnsiTheme="minorHAnsi" w:cstheme="minorBidi"/>
                <w:color w:val="000000" w:themeColor="text1"/>
                <w:szCs w:val="24"/>
              </w:rPr>
              <w:t>6</w:t>
            </w:r>
          </w:p>
        </w:tc>
      </w:tr>
      <w:tr w:rsidR="00D1159D" w:rsidRPr="00D1159D" w14:paraId="7B833C72" w14:textId="5C157F93" w:rsidTr="593CCE21">
        <w:trPr>
          <w:trHeight w:val="3300"/>
        </w:trPr>
        <w:tc>
          <w:tcPr>
            <w:tcW w:w="4623" w:type="dxa"/>
            <w:tcMar>
              <w:left w:w="105" w:type="dxa"/>
              <w:right w:w="105" w:type="dxa"/>
            </w:tcMar>
            <w:vAlign w:val="center"/>
          </w:tcPr>
          <w:p w14:paraId="4305B571" w14:textId="58AA6E9C" w:rsidR="00144E39" w:rsidRPr="00D1159D" w:rsidRDefault="3C0DB558" w:rsidP="20E4CFFA">
            <w:pPr>
              <w:spacing w:line="360" w:lineRule="auto"/>
              <w:jc w:val="left"/>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Hoạt động 4: Định hướng </w:t>
            </w:r>
            <w:r w:rsidR="128F2E80" w:rsidRPr="00D1159D">
              <w:rPr>
                <w:rFonts w:asciiTheme="minorHAnsi" w:eastAsiaTheme="minorEastAsia" w:hAnsiTheme="minorHAnsi" w:cstheme="minorBidi"/>
                <w:color w:val="000000" w:themeColor="text1"/>
                <w:szCs w:val="24"/>
                <w:lang w:val="vi-VN"/>
              </w:rPr>
              <w:t>xây d</w:t>
            </w:r>
            <w:r w:rsidR="2ACEE722" w:rsidRPr="00D1159D">
              <w:rPr>
                <w:rFonts w:asciiTheme="minorHAnsi" w:eastAsiaTheme="minorEastAsia" w:hAnsiTheme="minorHAnsi" w:cstheme="minorBidi"/>
                <w:color w:val="000000" w:themeColor="text1"/>
                <w:szCs w:val="24"/>
                <w:lang w:val="vi-VN"/>
              </w:rPr>
              <w:t>ự</w:t>
            </w:r>
            <w:r w:rsidR="128F2E80" w:rsidRPr="00D1159D">
              <w:rPr>
                <w:rFonts w:asciiTheme="minorHAnsi" w:eastAsiaTheme="minorEastAsia" w:hAnsiTheme="minorHAnsi" w:cstheme="minorBidi"/>
                <w:color w:val="000000" w:themeColor="text1"/>
                <w:szCs w:val="24"/>
                <w:lang w:val="vi-VN"/>
              </w:rPr>
              <w:t>ng hệ thống tác nhân AI</w:t>
            </w:r>
            <w:r w:rsidR="00144E39" w:rsidRPr="00D1159D">
              <w:rPr>
                <w:color w:val="000000" w:themeColor="text1"/>
              </w:rPr>
              <w:br/>
            </w:r>
            <w:r w:rsidR="6DE45571" w:rsidRPr="00D1159D">
              <w:rPr>
                <w:rFonts w:asciiTheme="minorHAnsi" w:eastAsiaTheme="minorEastAsia" w:hAnsiTheme="minorHAnsi" w:cstheme="minorBidi"/>
                <w:color w:val="000000" w:themeColor="text1"/>
                <w:szCs w:val="24"/>
                <w:lang w:val="vi-VN"/>
              </w:rPr>
              <w:t>4.</w:t>
            </w:r>
            <w:r w:rsidR="0E2CEC36" w:rsidRPr="00D1159D">
              <w:rPr>
                <w:rFonts w:asciiTheme="minorHAnsi" w:eastAsiaTheme="minorEastAsia" w:hAnsiTheme="minorHAnsi" w:cstheme="minorBidi"/>
                <w:color w:val="000000" w:themeColor="text1"/>
                <w:szCs w:val="24"/>
                <w:lang w:val="vi-VN"/>
              </w:rPr>
              <w:t>1</w:t>
            </w:r>
            <w:r w:rsidR="6DE45571" w:rsidRPr="00D1159D">
              <w:rPr>
                <w:rFonts w:asciiTheme="minorHAnsi" w:eastAsiaTheme="minorEastAsia" w:hAnsiTheme="minorHAnsi" w:cstheme="minorBidi"/>
                <w:color w:val="000000" w:themeColor="text1"/>
                <w:szCs w:val="24"/>
                <w:lang w:val="vi-VN"/>
              </w:rPr>
              <w:t xml:space="preserve">. </w:t>
            </w:r>
            <w:r w:rsidR="2F8B1A50" w:rsidRPr="00D1159D">
              <w:rPr>
                <w:rFonts w:asciiTheme="minorHAnsi" w:eastAsiaTheme="minorEastAsia" w:hAnsiTheme="minorHAnsi" w:cstheme="minorBidi"/>
                <w:color w:val="000000" w:themeColor="text1"/>
                <w:szCs w:val="24"/>
                <w:lang w:val="vi-VN"/>
              </w:rPr>
              <w:t>Báo cáo khuyến nghị về triển khai tác nhân AI trong quy trình nghiên cứu và tư vấn chính sách</w:t>
            </w:r>
            <w:r w:rsidR="6DE45571" w:rsidRPr="00D1159D">
              <w:rPr>
                <w:rFonts w:asciiTheme="minorHAnsi" w:eastAsiaTheme="minorEastAsia" w:hAnsiTheme="minorHAnsi" w:cstheme="minorBidi"/>
                <w:color w:val="000000" w:themeColor="text1"/>
                <w:szCs w:val="24"/>
                <w:lang w:val="vi-VN"/>
              </w:rPr>
              <w:t xml:space="preserve"> </w:t>
            </w:r>
            <w:r w:rsidR="00144E39" w:rsidRPr="00D1159D">
              <w:rPr>
                <w:color w:val="000000" w:themeColor="text1"/>
              </w:rPr>
              <w:br/>
            </w:r>
            <w:r w:rsidR="6DE45571" w:rsidRPr="00D1159D">
              <w:rPr>
                <w:rFonts w:asciiTheme="minorHAnsi" w:eastAsiaTheme="minorEastAsia" w:hAnsiTheme="minorHAnsi" w:cstheme="minorBidi"/>
                <w:color w:val="000000" w:themeColor="text1"/>
                <w:szCs w:val="24"/>
                <w:lang w:val="vi-VN"/>
              </w:rPr>
              <w:t>4.</w:t>
            </w:r>
            <w:r w:rsidR="2F55C4DC" w:rsidRPr="00D1159D">
              <w:rPr>
                <w:rFonts w:asciiTheme="minorHAnsi" w:eastAsiaTheme="minorEastAsia" w:hAnsiTheme="minorHAnsi" w:cstheme="minorBidi"/>
                <w:color w:val="000000" w:themeColor="text1"/>
                <w:szCs w:val="24"/>
                <w:lang w:val="vi-VN"/>
              </w:rPr>
              <w:t>2.</w:t>
            </w:r>
            <w:r w:rsidR="6DE45571" w:rsidRPr="00D1159D">
              <w:rPr>
                <w:rFonts w:asciiTheme="minorHAnsi" w:eastAsiaTheme="minorEastAsia" w:hAnsiTheme="minorHAnsi" w:cstheme="minorBidi"/>
                <w:color w:val="000000" w:themeColor="text1"/>
                <w:szCs w:val="24"/>
                <w:lang w:val="vi-VN"/>
              </w:rPr>
              <w:t xml:space="preserve"> </w:t>
            </w:r>
            <w:r w:rsidR="42BA18A2" w:rsidRPr="00D1159D">
              <w:rPr>
                <w:rFonts w:asciiTheme="minorHAnsi" w:eastAsiaTheme="minorEastAsia" w:hAnsiTheme="minorHAnsi" w:cstheme="minorBidi"/>
                <w:color w:val="000000" w:themeColor="text1"/>
                <w:szCs w:val="24"/>
                <w:lang w:val="vi-VN"/>
              </w:rPr>
              <w:t xml:space="preserve"> Đề xuất mô hình tác nhân AI tổng thể với các điều kiện và nguồn lực cần thiết</w:t>
            </w:r>
          </w:p>
        </w:tc>
        <w:tc>
          <w:tcPr>
            <w:tcW w:w="2037" w:type="dxa"/>
            <w:tcMar>
              <w:left w:w="105" w:type="dxa"/>
              <w:right w:w="105" w:type="dxa"/>
            </w:tcMar>
            <w:vAlign w:val="center"/>
          </w:tcPr>
          <w:p w14:paraId="08C2C615" w14:textId="1826D590" w:rsidR="00144E39" w:rsidRPr="00D1159D" w:rsidRDefault="010F1613" w:rsidP="20E4CFFA">
            <w:pPr>
              <w:spacing w:line="360" w:lineRule="auto"/>
              <w:jc w:val="left"/>
              <w:rPr>
                <w:rFonts w:asciiTheme="minorHAnsi" w:eastAsiaTheme="minorEastAsia" w:hAnsiTheme="minorHAnsi" w:cstheme="minorBidi"/>
                <w:color w:val="000000" w:themeColor="text1"/>
                <w:szCs w:val="24"/>
                <w:lang w:val="vi-VN"/>
              </w:rPr>
            </w:pPr>
            <w:r w:rsidRPr="00D1159D">
              <w:rPr>
                <w:rFonts w:asciiTheme="minorHAnsi" w:eastAsiaTheme="minorEastAsia" w:hAnsiTheme="minorHAnsi" w:cstheme="minorBidi"/>
                <w:color w:val="000000" w:themeColor="text1"/>
                <w:szCs w:val="24"/>
                <w:lang w:val="vi-VN"/>
              </w:rPr>
              <w:t xml:space="preserve">Báo cáo khuyến nghị </w:t>
            </w:r>
            <w:r w:rsidR="18C6A00D" w:rsidRPr="00D1159D">
              <w:rPr>
                <w:rFonts w:asciiTheme="minorHAnsi" w:eastAsiaTheme="minorEastAsia" w:hAnsiTheme="minorHAnsi" w:cstheme="minorBidi"/>
                <w:color w:val="000000" w:themeColor="text1"/>
                <w:szCs w:val="24"/>
                <w:lang w:val="vi-VN"/>
              </w:rPr>
              <w:t xml:space="preserve">mô hình tác nhân AI </w:t>
            </w:r>
            <w:r w:rsidRPr="00D1159D">
              <w:rPr>
                <w:rFonts w:asciiTheme="minorHAnsi" w:eastAsiaTheme="minorEastAsia" w:hAnsiTheme="minorHAnsi" w:cstheme="minorBidi"/>
                <w:color w:val="000000" w:themeColor="text1"/>
                <w:szCs w:val="24"/>
                <w:lang w:val="vi-VN"/>
              </w:rPr>
              <w:t>và</w:t>
            </w:r>
            <w:r w:rsidR="66BA8779" w:rsidRPr="00D1159D">
              <w:rPr>
                <w:rFonts w:asciiTheme="minorHAnsi" w:eastAsiaTheme="minorEastAsia" w:hAnsiTheme="minorHAnsi" w:cstheme="minorBidi"/>
                <w:color w:val="000000" w:themeColor="text1"/>
                <w:szCs w:val="24"/>
                <w:lang w:val="vi-VN"/>
              </w:rPr>
              <w:t xml:space="preserve"> đề xuất hệ sinh thái </w:t>
            </w:r>
            <w:r w:rsidRPr="00D1159D">
              <w:rPr>
                <w:rFonts w:asciiTheme="minorHAnsi" w:eastAsiaTheme="minorEastAsia" w:hAnsiTheme="minorHAnsi" w:cstheme="minorBidi"/>
                <w:color w:val="000000" w:themeColor="text1"/>
                <w:szCs w:val="24"/>
                <w:lang w:val="vi-VN"/>
              </w:rPr>
              <w:t>quản lý tri thức, dữ liệu và</w:t>
            </w:r>
            <w:r w:rsidR="638BE56D" w:rsidRPr="00D1159D">
              <w:rPr>
                <w:rFonts w:asciiTheme="minorHAnsi" w:eastAsiaTheme="minorEastAsia" w:hAnsiTheme="minorHAnsi" w:cstheme="minorBidi"/>
                <w:color w:val="000000" w:themeColor="text1"/>
                <w:szCs w:val="24"/>
                <w:lang w:val="vi-VN"/>
              </w:rPr>
              <w:t xml:space="preserve"> tự động hóa</w:t>
            </w:r>
          </w:p>
        </w:tc>
        <w:tc>
          <w:tcPr>
            <w:tcW w:w="1064" w:type="dxa"/>
            <w:tcMar>
              <w:left w:w="105" w:type="dxa"/>
              <w:right w:w="105" w:type="dxa"/>
            </w:tcMar>
            <w:vAlign w:val="center"/>
          </w:tcPr>
          <w:p w14:paraId="5F5B83AF" w14:textId="6CC76EDD" w:rsidR="00144E39" w:rsidRPr="00D1159D" w:rsidRDefault="008F12CF" w:rsidP="00B968BB">
            <w:pPr>
              <w:spacing w:line="360" w:lineRule="auto"/>
              <w:jc w:val="center"/>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color w:val="000000" w:themeColor="text1"/>
                <w:szCs w:val="24"/>
                <w:lang w:val="en-US"/>
              </w:rPr>
              <w:t>8</w:t>
            </w:r>
          </w:p>
        </w:tc>
        <w:tc>
          <w:tcPr>
            <w:tcW w:w="1726" w:type="dxa"/>
            <w:vAlign w:val="center"/>
          </w:tcPr>
          <w:p w14:paraId="3FCC18EC" w14:textId="14A88039" w:rsidR="00144E39" w:rsidRPr="00D1159D" w:rsidRDefault="67294297" w:rsidP="20E4CFFA">
            <w:pPr>
              <w:spacing w:line="360" w:lineRule="auto"/>
              <w:jc w:val="center"/>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Tháng</w:t>
            </w:r>
            <w:proofErr w:type="spellEnd"/>
            <w:r w:rsidRPr="00D1159D">
              <w:rPr>
                <w:rFonts w:asciiTheme="minorHAnsi" w:eastAsiaTheme="minorEastAsia" w:hAnsiTheme="minorHAnsi" w:cstheme="minorBidi"/>
                <w:color w:val="000000" w:themeColor="text1"/>
                <w:szCs w:val="24"/>
                <w:lang w:val="en-US"/>
              </w:rPr>
              <w:t xml:space="preserve"> </w:t>
            </w:r>
            <w:r w:rsidR="5AF58137" w:rsidRPr="00D1159D">
              <w:rPr>
                <w:rFonts w:asciiTheme="minorHAnsi" w:eastAsiaTheme="minorEastAsia" w:hAnsiTheme="minorHAnsi" w:cstheme="minorBidi"/>
                <w:color w:val="000000" w:themeColor="text1"/>
                <w:szCs w:val="24"/>
                <w:lang w:val="en-US"/>
              </w:rPr>
              <w:t>11</w:t>
            </w:r>
            <w:r w:rsidR="58B1EA6A" w:rsidRPr="00D1159D">
              <w:rPr>
                <w:rFonts w:asciiTheme="minorHAnsi" w:eastAsiaTheme="minorEastAsia" w:hAnsiTheme="minorHAnsi" w:cstheme="minorBidi"/>
                <w:color w:val="000000" w:themeColor="text1"/>
                <w:szCs w:val="24"/>
                <w:lang w:val="en-US"/>
              </w:rPr>
              <w:t>-12</w:t>
            </w:r>
            <w:r w:rsidRPr="00D1159D">
              <w:rPr>
                <w:rFonts w:asciiTheme="minorHAnsi" w:eastAsiaTheme="minorEastAsia" w:hAnsiTheme="minorHAnsi" w:cstheme="minorBidi"/>
                <w:color w:val="000000" w:themeColor="text1"/>
                <w:szCs w:val="24"/>
                <w:lang w:val="en-US"/>
              </w:rPr>
              <w:t>/202</w:t>
            </w:r>
            <w:r w:rsidR="2FBD41E4" w:rsidRPr="00D1159D">
              <w:rPr>
                <w:rFonts w:asciiTheme="minorHAnsi" w:eastAsiaTheme="minorEastAsia" w:hAnsiTheme="minorHAnsi" w:cstheme="minorBidi"/>
                <w:color w:val="000000" w:themeColor="text1"/>
                <w:szCs w:val="24"/>
                <w:lang w:val="en-US"/>
              </w:rPr>
              <w:t>6</w:t>
            </w:r>
          </w:p>
        </w:tc>
      </w:tr>
      <w:tr w:rsidR="00572D10" w:rsidRPr="00D1159D" w14:paraId="358BC6B0" w14:textId="77777777" w:rsidTr="00572D10">
        <w:trPr>
          <w:trHeight w:val="935"/>
        </w:trPr>
        <w:tc>
          <w:tcPr>
            <w:tcW w:w="4623" w:type="dxa"/>
            <w:tcMar>
              <w:left w:w="105" w:type="dxa"/>
              <w:right w:w="105" w:type="dxa"/>
            </w:tcMar>
            <w:vAlign w:val="center"/>
          </w:tcPr>
          <w:p w14:paraId="74E9CFFD" w14:textId="110527B3" w:rsidR="00572D10" w:rsidRPr="00572D10" w:rsidRDefault="00572D10" w:rsidP="20E4CFFA">
            <w:pPr>
              <w:jc w:val="left"/>
              <w:rPr>
                <w:rFonts w:asciiTheme="minorHAnsi" w:eastAsiaTheme="minorEastAsia" w:hAnsiTheme="minorHAnsi" w:cstheme="minorBidi"/>
                <w:color w:val="000000" w:themeColor="text1"/>
                <w:szCs w:val="24"/>
                <w:lang w:val="en-US"/>
              </w:rPr>
            </w:pPr>
            <w:proofErr w:type="spellStart"/>
            <w:r>
              <w:rPr>
                <w:rFonts w:asciiTheme="minorHAnsi" w:eastAsiaTheme="minorEastAsia" w:hAnsiTheme="minorHAnsi" w:cstheme="minorBidi"/>
                <w:color w:val="000000" w:themeColor="text1"/>
                <w:szCs w:val="24"/>
                <w:lang w:val="en-US"/>
              </w:rPr>
              <w:t>Hoạt</w:t>
            </w:r>
            <w:proofErr w:type="spellEnd"/>
            <w:r>
              <w:rPr>
                <w:rFonts w:asciiTheme="minorHAnsi" w:eastAsiaTheme="minorEastAsia" w:hAnsiTheme="minorHAnsi" w:cstheme="minorBidi"/>
                <w:color w:val="000000" w:themeColor="text1"/>
                <w:szCs w:val="24"/>
                <w:lang w:val="en-US"/>
              </w:rPr>
              <w:t xml:space="preserve"> động </w:t>
            </w:r>
            <w:proofErr w:type="spellStart"/>
            <w:r>
              <w:rPr>
                <w:rFonts w:asciiTheme="minorHAnsi" w:eastAsiaTheme="minorEastAsia" w:hAnsiTheme="minorHAnsi" w:cstheme="minorBidi"/>
                <w:color w:val="000000" w:themeColor="text1"/>
                <w:szCs w:val="24"/>
                <w:lang w:val="en-US"/>
              </w:rPr>
              <w:t>khác</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nếu</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có</w:t>
            </w:r>
            <w:proofErr w:type="spellEnd"/>
            <w:r>
              <w:rPr>
                <w:rFonts w:asciiTheme="minorHAnsi" w:eastAsiaTheme="minorEastAsia" w:hAnsiTheme="minorHAnsi" w:cstheme="minorBidi"/>
                <w:color w:val="000000" w:themeColor="text1"/>
                <w:szCs w:val="24"/>
                <w:lang w:val="en-US"/>
              </w:rPr>
              <w:t>)</w:t>
            </w:r>
          </w:p>
        </w:tc>
        <w:tc>
          <w:tcPr>
            <w:tcW w:w="2037" w:type="dxa"/>
            <w:tcMar>
              <w:left w:w="105" w:type="dxa"/>
              <w:right w:w="105" w:type="dxa"/>
            </w:tcMar>
            <w:vAlign w:val="center"/>
          </w:tcPr>
          <w:p w14:paraId="48DD0848" w14:textId="77777777" w:rsidR="00572D10" w:rsidRPr="00D1159D" w:rsidRDefault="00572D10" w:rsidP="20E4CFFA">
            <w:pPr>
              <w:jc w:val="left"/>
              <w:rPr>
                <w:rFonts w:asciiTheme="minorHAnsi" w:eastAsiaTheme="minorEastAsia" w:hAnsiTheme="minorHAnsi" w:cstheme="minorBidi"/>
                <w:color w:val="000000" w:themeColor="text1"/>
                <w:szCs w:val="24"/>
                <w:lang w:val="vi-VN"/>
              </w:rPr>
            </w:pPr>
          </w:p>
        </w:tc>
        <w:tc>
          <w:tcPr>
            <w:tcW w:w="1064" w:type="dxa"/>
            <w:tcMar>
              <w:left w:w="105" w:type="dxa"/>
              <w:right w:w="105" w:type="dxa"/>
            </w:tcMar>
            <w:vAlign w:val="center"/>
          </w:tcPr>
          <w:p w14:paraId="6293973C" w14:textId="77777777" w:rsidR="00572D10" w:rsidRPr="00D1159D" w:rsidRDefault="00572D10" w:rsidP="00B968BB">
            <w:pPr>
              <w:jc w:val="center"/>
              <w:rPr>
                <w:rFonts w:asciiTheme="minorHAnsi" w:eastAsiaTheme="minorEastAsia" w:hAnsiTheme="minorHAnsi" w:cstheme="minorBidi"/>
                <w:color w:val="000000" w:themeColor="text1"/>
                <w:szCs w:val="24"/>
                <w:lang w:val="en-US"/>
              </w:rPr>
            </w:pPr>
          </w:p>
        </w:tc>
        <w:tc>
          <w:tcPr>
            <w:tcW w:w="1726" w:type="dxa"/>
            <w:vAlign w:val="center"/>
          </w:tcPr>
          <w:p w14:paraId="531DB3E9" w14:textId="7985C13B" w:rsidR="00572D10" w:rsidRPr="00D1159D" w:rsidRDefault="00572D10" w:rsidP="20E4CFFA">
            <w:pPr>
              <w:jc w:val="center"/>
              <w:rPr>
                <w:rFonts w:asciiTheme="minorHAnsi" w:eastAsiaTheme="minorEastAsia" w:hAnsiTheme="minorHAnsi" w:cstheme="minorBidi"/>
                <w:color w:val="000000" w:themeColor="text1"/>
                <w:szCs w:val="24"/>
                <w:lang w:val="en-US"/>
              </w:rPr>
            </w:pPr>
            <w:r>
              <w:rPr>
                <w:rFonts w:asciiTheme="minorHAnsi" w:eastAsiaTheme="minorEastAsia" w:hAnsiTheme="minorHAnsi" w:cstheme="minorBidi"/>
                <w:color w:val="000000" w:themeColor="text1"/>
                <w:szCs w:val="24"/>
                <w:lang w:val="en-US"/>
              </w:rPr>
              <w:t xml:space="preserve">Hoàn thanh </w:t>
            </w:r>
            <w:proofErr w:type="spellStart"/>
            <w:r>
              <w:rPr>
                <w:rFonts w:asciiTheme="minorHAnsi" w:eastAsiaTheme="minorEastAsia" w:hAnsiTheme="minorHAnsi" w:cstheme="minorBidi"/>
                <w:color w:val="000000" w:themeColor="text1"/>
                <w:szCs w:val="24"/>
                <w:lang w:val="en-US"/>
              </w:rPr>
              <w:t>trước</w:t>
            </w:r>
            <w:proofErr w:type="spellEnd"/>
            <w:r>
              <w:rPr>
                <w:rFonts w:asciiTheme="minorHAnsi" w:eastAsiaTheme="minorEastAsia" w:hAnsiTheme="minorHAnsi" w:cstheme="minorBidi"/>
                <w:color w:val="000000" w:themeColor="text1"/>
                <w:szCs w:val="24"/>
                <w:lang w:val="en-US"/>
              </w:rPr>
              <w:t xml:space="preserve"> </w:t>
            </w:r>
            <w:proofErr w:type="spellStart"/>
            <w:r>
              <w:rPr>
                <w:rFonts w:asciiTheme="minorHAnsi" w:eastAsiaTheme="minorEastAsia" w:hAnsiTheme="minorHAnsi" w:cstheme="minorBidi"/>
                <w:color w:val="000000" w:themeColor="text1"/>
                <w:szCs w:val="24"/>
                <w:lang w:val="en-US"/>
              </w:rPr>
              <w:t>tháng</w:t>
            </w:r>
            <w:proofErr w:type="spellEnd"/>
            <w:r>
              <w:rPr>
                <w:rFonts w:asciiTheme="minorHAnsi" w:eastAsiaTheme="minorEastAsia" w:hAnsiTheme="minorHAnsi" w:cstheme="minorBidi"/>
                <w:color w:val="000000" w:themeColor="text1"/>
                <w:szCs w:val="24"/>
                <w:lang w:val="en-US"/>
              </w:rPr>
              <w:t xml:space="preserve"> 12/2026</w:t>
            </w:r>
          </w:p>
        </w:tc>
      </w:tr>
    </w:tbl>
    <w:p w14:paraId="2ACF7414" w14:textId="3FA51CCE" w:rsidR="00CB5059" w:rsidRPr="00D1159D" w:rsidRDefault="00A746D2" w:rsidP="00572D10">
      <w:pPr>
        <w:spacing w:before="120"/>
        <w:rPr>
          <w:rFonts w:asciiTheme="minorHAnsi" w:eastAsiaTheme="minorEastAsia" w:hAnsiTheme="minorHAnsi" w:cstheme="minorBidi"/>
          <w:i/>
          <w:color w:val="000000" w:themeColor="text1"/>
          <w:szCs w:val="24"/>
          <w:lang w:val="en-US"/>
        </w:rPr>
      </w:pPr>
      <w:r w:rsidRPr="00D1159D">
        <w:rPr>
          <w:rFonts w:asciiTheme="minorHAnsi" w:eastAsiaTheme="minorEastAsia" w:hAnsiTheme="minorHAnsi" w:cstheme="minorBidi"/>
          <w:i/>
          <w:color w:val="000000" w:themeColor="text1"/>
          <w:szCs w:val="24"/>
          <w:lang w:val="en-US"/>
        </w:rPr>
        <w:t xml:space="preserve">Lưu ý: </w:t>
      </w:r>
      <w:r w:rsidR="00A97DF6" w:rsidRPr="00D1159D">
        <w:rPr>
          <w:rFonts w:asciiTheme="minorHAnsi" w:eastAsiaTheme="minorEastAsia" w:hAnsiTheme="minorHAnsi" w:cstheme="minorBidi"/>
          <w:i/>
          <w:color w:val="000000" w:themeColor="text1"/>
          <w:szCs w:val="24"/>
        </w:rPr>
        <w:t xml:space="preserve">Khung </w:t>
      </w:r>
      <w:proofErr w:type="spellStart"/>
      <w:r w:rsidR="00A97DF6" w:rsidRPr="00D1159D">
        <w:rPr>
          <w:rFonts w:asciiTheme="minorHAnsi" w:eastAsiaTheme="minorEastAsia" w:hAnsiTheme="minorHAnsi" w:cstheme="minorBidi"/>
          <w:i/>
          <w:color w:val="000000" w:themeColor="text1"/>
          <w:szCs w:val="24"/>
        </w:rPr>
        <w:t>kế</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hoạch</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có</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thể</w:t>
      </w:r>
      <w:proofErr w:type="spellEnd"/>
      <w:r w:rsidR="00A97DF6" w:rsidRPr="00D1159D">
        <w:rPr>
          <w:rFonts w:asciiTheme="minorHAnsi" w:eastAsiaTheme="minorEastAsia" w:hAnsiTheme="minorHAnsi" w:cstheme="minorBidi"/>
          <w:i/>
          <w:color w:val="000000" w:themeColor="text1"/>
          <w:szCs w:val="24"/>
        </w:rPr>
        <w:t xml:space="preserve"> thảo </w:t>
      </w:r>
      <w:proofErr w:type="spellStart"/>
      <w:r w:rsidR="00A97DF6" w:rsidRPr="00D1159D">
        <w:rPr>
          <w:rFonts w:asciiTheme="minorHAnsi" w:eastAsiaTheme="minorEastAsia" w:hAnsiTheme="minorHAnsi" w:cstheme="minorBidi"/>
          <w:i/>
          <w:color w:val="000000" w:themeColor="text1"/>
          <w:szCs w:val="24"/>
        </w:rPr>
        <w:t>luận</w:t>
      </w:r>
      <w:proofErr w:type="spellEnd"/>
      <w:r w:rsidR="00A97DF6" w:rsidRPr="00D1159D">
        <w:rPr>
          <w:rFonts w:asciiTheme="minorHAnsi" w:eastAsiaTheme="minorEastAsia" w:hAnsiTheme="minorHAnsi" w:cstheme="minorBidi"/>
          <w:i/>
          <w:color w:val="000000" w:themeColor="text1"/>
          <w:szCs w:val="24"/>
        </w:rPr>
        <w:t xml:space="preserve"> và </w:t>
      </w:r>
      <w:proofErr w:type="spellStart"/>
      <w:r w:rsidR="00A97DF6" w:rsidRPr="00D1159D">
        <w:rPr>
          <w:rFonts w:asciiTheme="minorHAnsi" w:eastAsiaTheme="minorEastAsia" w:hAnsiTheme="minorHAnsi" w:cstheme="minorBidi"/>
          <w:i/>
          <w:color w:val="000000" w:themeColor="text1"/>
          <w:szCs w:val="24"/>
        </w:rPr>
        <w:t>điều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chỉnh</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cụ</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thể</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giữa</w:t>
      </w:r>
      <w:proofErr w:type="spellEnd"/>
      <w:r w:rsidR="00572D10">
        <w:rPr>
          <w:rFonts w:asciiTheme="minorHAnsi" w:eastAsiaTheme="minorEastAsia" w:hAnsiTheme="minorHAnsi" w:cstheme="minorBidi"/>
          <w:i/>
          <w:color w:val="000000" w:themeColor="text1"/>
          <w:szCs w:val="24"/>
        </w:rPr>
        <w:t xml:space="preserve"> Oxfam </w:t>
      </w:r>
      <w:proofErr w:type="spellStart"/>
      <w:r w:rsidR="00A97DF6" w:rsidRPr="00D1159D">
        <w:rPr>
          <w:rFonts w:asciiTheme="minorHAnsi" w:eastAsiaTheme="minorEastAsia" w:hAnsiTheme="minorHAnsi" w:cstheme="minorBidi"/>
          <w:i/>
          <w:color w:val="000000" w:themeColor="text1"/>
          <w:szCs w:val="24"/>
        </w:rPr>
        <w:t>với</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tư</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vấn</w:t>
      </w:r>
      <w:proofErr w:type="spellEnd"/>
      <w:r w:rsidR="00A97DF6" w:rsidRPr="00D1159D">
        <w:rPr>
          <w:rFonts w:asciiTheme="minorHAnsi" w:eastAsiaTheme="minorEastAsia" w:hAnsiTheme="minorHAnsi" w:cstheme="minorBidi"/>
          <w:i/>
          <w:color w:val="000000" w:themeColor="text1"/>
          <w:szCs w:val="24"/>
        </w:rPr>
        <w:t xml:space="preserve"> ở </w:t>
      </w:r>
      <w:proofErr w:type="spellStart"/>
      <w:r w:rsidR="00A97DF6" w:rsidRPr="00D1159D">
        <w:rPr>
          <w:rFonts w:asciiTheme="minorHAnsi" w:eastAsiaTheme="minorEastAsia" w:hAnsiTheme="minorHAnsi" w:cstheme="minorBidi"/>
          <w:i/>
          <w:color w:val="000000" w:themeColor="text1"/>
          <w:szCs w:val="24"/>
        </w:rPr>
        <w:t>giai</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đoạn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đã</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lựa</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chọn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Lộ</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trình</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dự</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án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sẽ</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được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thiết</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kế</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theo</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nguyên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tắc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cuốn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chiếu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có</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điều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kiện</w:t>
      </w:r>
      <w:proofErr w:type="spellEnd"/>
      <w:r w:rsidR="00A97DF6" w:rsidRPr="00D1159D">
        <w:rPr>
          <w:rFonts w:asciiTheme="minorHAnsi" w:eastAsiaTheme="minorEastAsia" w:hAnsiTheme="minorHAnsi" w:cstheme="minorBidi"/>
          <w:i/>
          <w:color w:val="000000" w:themeColor="text1"/>
          <w:szCs w:val="24"/>
        </w:rPr>
        <w:t xml:space="preserve"> (Gated Phases). </w:t>
      </w:r>
      <w:proofErr w:type="spellStart"/>
      <w:r w:rsidR="00A97DF6" w:rsidRPr="00D1159D">
        <w:rPr>
          <w:rFonts w:asciiTheme="minorHAnsi" w:eastAsiaTheme="minorEastAsia" w:hAnsiTheme="minorHAnsi" w:cstheme="minorBidi"/>
          <w:i/>
          <w:color w:val="000000" w:themeColor="text1"/>
          <w:szCs w:val="24"/>
        </w:rPr>
        <w:t>Cụ</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thể</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Hoạt</w:t>
      </w:r>
      <w:proofErr w:type="spellEnd"/>
      <w:r w:rsidR="00371495" w:rsidRPr="00D1159D">
        <w:rPr>
          <w:rFonts w:asciiTheme="minorHAnsi" w:eastAsiaTheme="minorEastAsia" w:hAnsiTheme="minorHAnsi" w:cstheme="minorBidi"/>
          <w:i/>
          <w:color w:val="000000" w:themeColor="text1"/>
          <w:szCs w:val="24"/>
        </w:rPr>
        <w:t xml:space="preserve"> động</w:t>
      </w:r>
      <w:r w:rsidR="00A97DF6" w:rsidRPr="00D1159D">
        <w:rPr>
          <w:rFonts w:asciiTheme="minorHAnsi" w:eastAsiaTheme="minorEastAsia" w:hAnsiTheme="minorHAnsi" w:cstheme="minorBidi"/>
          <w:i/>
          <w:color w:val="000000" w:themeColor="text1"/>
          <w:szCs w:val="24"/>
        </w:rPr>
        <w:t xml:space="preserve"> 3 (Đào </w:t>
      </w:r>
      <w:proofErr w:type="spellStart"/>
      <w:r w:rsidR="00A97DF6" w:rsidRPr="00D1159D">
        <w:rPr>
          <w:rFonts w:asciiTheme="minorHAnsi" w:eastAsiaTheme="minorEastAsia" w:hAnsiTheme="minorHAnsi" w:cstheme="minorBidi"/>
          <w:i/>
          <w:color w:val="000000" w:themeColor="text1"/>
          <w:szCs w:val="24"/>
        </w:rPr>
        <w:t>tạo</w:t>
      </w:r>
      <w:proofErr w:type="spellEnd"/>
      <w:r w:rsidR="00A97DF6" w:rsidRPr="00D1159D">
        <w:rPr>
          <w:rFonts w:asciiTheme="minorHAnsi" w:eastAsiaTheme="minorEastAsia" w:hAnsiTheme="minorHAnsi" w:cstheme="minorBidi"/>
          <w:i/>
          <w:color w:val="000000" w:themeColor="text1"/>
          <w:szCs w:val="24"/>
        </w:rPr>
        <w:t xml:space="preserve"> và </w:t>
      </w:r>
      <w:proofErr w:type="spellStart"/>
      <w:r w:rsidR="00371495" w:rsidRPr="00D1159D">
        <w:rPr>
          <w:rFonts w:asciiTheme="minorHAnsi" w:eastAsiaTheme="minorEastAsia" w:hAnsiTheme="minorHAnsi" w:cstheme="minorBidi"/>
          <w:i/>
          <w:color w:val="000000" w:themeColor="text1"/>
          <w:szCs w:val="24"/>
        </w:rPr>
        <w:t>triển</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khai</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chỉ</w:t>
      </w:r>
      <w:proofErr w:type="spellEnd"/>
      <w:r w:rsidR="00A97DF6" w:rsidRPr="00D1159D">
        <w:rPr>
          <w:rFonts w:asciiTheme="minorHAnsi" w:eastAsiaTheme="minorEastAsia" w:hAnsiTheme="minorHAnsi" w:cstheme="minorBidi"/>
          <w:i/>
          <w:color w:val="000000" w:themeColor="text1"/>
          <w:szCs w:val="24"/>
        </w:rPr>
        <w:t xml:space="preserve"> chính </w:t>
      </w:r>
      <w:proofErr w:type="spellStart"/>
      <w:r w:rsidR="00A97DF6" w:rsidRPr="00D1159D">
        <w:rPr>
          <w:rFonts w:asciiTheme="minorHAnsi" w:eastAsiaTheme="minorEastAsia" w:hAnsiTheme="minorHAnsi" w:cstheme="minorBidi"/>
          <w:i/>
          <w:color w:val="000000" w:themeColor="text1"/>
          <w:szCs w:val="24"/>
        </w:rPr>
        <w:t>thức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bắt</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đầu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sau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khi</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tổ</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chức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hoàn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tất</w:t>
      </w:r>
      <w:proofErr w:type="spellEnd"/>
      <w:r w:rsidR="00A97DF6" w:rsidRPr="00D1159D">
        <w:rPr>
          <w:rFonts w:asciiTheme="minorHAnsi" w:eastAsiaTheme="minorEastAsia" w:hAnsiTheme="minorHAnsi" w:cstheme="minorBidi"/>
          <w:i/>
          <w:color w:val="000000" w:themeColor="text1"/>
          <w:szCs w:val="24"/>
        </w:rPr>
        <w:t xml:space="preserve"> và </w:t>
      </w:r>
      <w:proofErr w:type="spellStart"/>
      <w:r w:rsidR="00A97DF6" w:rsidRPr="00D1159D">
        <w:rPr>
          <w:rFonts w:asciiTheme="minorHAnsi" w:eastAsiaTheme="minorEastAsia" w:hAnsiTheme="minorHAnsi" w:cstheme="minorBidi"/>
          <w:i/>
          <w:color w:val="000000" w:themeColor="text1"/>
          <w:szCs w:val="24"/>
        </w:rPr>
        <w:t>nghiệm</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thu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nội</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bộ</w:t>
      </w:r>
      <w:proofErr w:type="spellEnd"/>
      <w:r w:rsidR="00A97DF6" w:rsidRPr="00D1159D">
        <w:rPr>
          <w:rFonts w:asciiTheme="minorHAnsi" w:eastAsiaTheme="minorEastAsia" w:hAnsiTheme="minorHAnsi" w:cstheme="minorBidi"/>
          <w:i/>
          <w:color w:val="000000" w:themeColor="text1"/>
          <w:szCs w:val="24"/>
        </w:rPr>
        <w:t xml:space="preserve"> </w:t>
      </w:r>
      <w:r w:rsidR="00371495" w:rsidRPr="00D1159D">
        <w:rPr>
          <w:rFonts w:asciiTheme="minorHAnsi" w:eastAsiaTheme="minorEastAsia" w:hAnsiTheme="minorHAnsi" w:cstheme="minorBidi"/>
          <w:i/>
          <w:color w:val="000000" w:themeColor="text1"/>
          <w:szCs w:val="24"/>
        </w:rPr>
        <w:t xml:space="preserve">ở </w:t>
      </w:r>
      <w:proofErr w:type="spellStart"/>
      <w:r w:rsidR="00371495" w:rsidRPr="00D1159D">
        <w:rPr>
          <w:rFonts w:asciiTheme="minorHAnsi" w:eastAsiaTheme="minorEastAsia" w:hAnsiTheme="minorHAnsi" w:cstheme="minorBidi"/>
          <w:i/>
          <w:color w:val="000000" w:themeColor="text1"/>
          <w:szCs w:val="24"/>
        </w:rPr>
        <w:t>Hoạt</w:t>
      </w:r>
      <w:proofErr w:type="spellEnd"/>
      <w:r w:rsidR="00371495" w:rsidRPr="00D1159D">
        <w:rPr>
          <w:rFonts w:asciiTheme="minorHAnsi" w:eastAsiaTheme="minorEastAsia" w:hAnsiTheme="minorHAnsi" w:cstheme="minorBidi"/>
          <w:i/>
          <w:color w:val="000000" w:themeColor="text1"/>
          <w:szCs w:val="24"/>
        </w:rPr>
        <w:t xml:space="preserve"> động</w:t>
      </w:r>
      <w:r w:rsidR="00A97DF6" w:rsidRPr="00D1159D">
        <w:rPr>
          <w:rFonts w:asciiTheme="minorHAnsi" w:eastAsiaTheme="minorEastAsia" w:hAnsiTheme="minorHAnsi" w:cstheme="minorBidi"/>
          <w:i/>
          <w:color w:val="000000" w:themeColor="text1"/>
          <w:szCs w:val="24"/>
        </w:rPr>
        <w:t xml:space="preserve"> 2 (</w:t>
      </w:r>
      <w:proofErr w:type="spellStart"/>
      <w:r w:rsidR="00371495" w:rsidRPr="00D1159D">
        <w:rPr>
          <w:rFonts w:asciiTheme="minorHAnsi" w:eastAsiaTheme="minorEastAsia" w:hAnsiTheme="minorHAnsi" w:cstheme="minorBidi"/>
          <w:i/>
          <w:color w:val="000000" w:themeColor="text1"/>
          <w:szCs w:val="24"/>
        </w:rPr>
        <w:t>Xây</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dựng</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kiến</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trúc</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dữ</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liệu</w:t>
      </w:r>
      <w:proofErr w:type="spellEnd"/>
      <w:r w:rsidR="00371495" w:rsidRPr="00D1159D">
        <w:rPr>
          <w:rFonts w:asciiTheme="minorHAnsi" w:eastAsiaTheme="minorEastAsia" w:hAnsiTheme="minorHAnsi" w:cstheme="minorBidi"/>
          <w:i/>
          <w:color w:val="000000" w:themeColor="text1"/>
          <w:szCs w:val="24"/>
        </w:rPr>
        <w:t xml:space="preserve"> và </w:t>
      </w:r>
      <w:proofErr w:type="spellStart"/>
      <w:r w:rsidR="00371495" w:rsidRPr="00D1159D">
        <w:rPr>
          <w:rFonts w:asciiTheme="minorHAnsi" w:eastAsiaTheme="minorEastAsia" w:hAnsiTheme="minorHAnsi" w:cstheme="minorBidi"/>
          <w:i/>
          <w:color w:val="000000" w:themeColor="text1"/>
          <w:szCs w:val="24"/>
        </w:rPr>
        <w:t>hệ</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thống</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quản</w:t>
      </w:r>
      <w:proofErr w:type="spellEnd"/>
      <w:r w:rsidR="00371495" w:rsidRPr="00D1159D">
        <w:rPr>
          <w:rFonts w:asciiTheme="minorHAnsi" w:eastAsiaTheme="minorEastAsia" w:hAnsiTheme="minorHAnsi" w:cstheme="minorBidi"/>
          <w:i/>
          <w:color w:val="000000" w:themeColor="text1"/>
          <w:szCs w:val="24"/>
        </w:rPr>
        <w:t xml:space="preserve"> </w:t>
      </w:r>
      <w:proofErr w:type="spellStart"/>
      <w:r w:rsidR="00371495" w:rsidRPr="00D1159D">
        <w:rPr>
          <w:rFonts w:asciiTheme="minorHAnsi" w:eastAsiaTheme="minorEastAsia" w:hAnsiTheme="minorHAnsi" w:cstheme="minorBidi"/>
          <w:i/>
          <w:color w:val="000000" w:themeColor="text1"/>
          <w:szCs w:val="24"/>
        </w:rPr>
        <w:t>lý</w:t>
      </w:r>
      <w:proofErr w:type="spellEnd"/>
      <w:r w:rsidR="00371495" w:rsidRPr="00D1159D">
        <w:rPr>
          <w:rFonts w:asciiTheme="minorHAnsi" w:eastAsiaTheme="minorEastAsia" w:hAnsiTheme="minorHAnsi" w:cstheme="minorBidi"/>
          <w:i/>
          <w:color w:val="000000" w:themeColor="text1"/>
          <w:szCs w:val="24"/>
        </w:rPr>
        <w:t xml:space="preserve"> tri </w:t>
      </w:r>
      <w:proofErr w:type="spellStart"/>
      <w:r w:rsidR="00371495" w:rsidRPr="00D1159D">
        <w:rPr>
          <w:rFonts w:asciiTheme="minorHAnsi" w:eastAsiaTheme="minorEastAsia" w:hAnsiTheme="minorHAnsi" w:cstheme="minorBidi"/>
          <w:i/>
          <w:color w:val="000000" w:themeColor="text1"/>
          <w:szCs w:val="24"/>
        </w:rPr>
        <w:t>thức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Hạ</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tầng</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dữ</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liệu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sạch</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là</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điều</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kiện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tiên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quyết</w:t>
      </w:r>
      <w:proofErr w:type="spellEnd"/>
      <w:r w:rsidR="00A97DF6" w:rsidRPr="00D1159D">
        <w:rPr>
          <w:rFonts w:asciiTheme="minorHAnsi" w:eastAsiaTheme="minorEastAsia" w:hAnsiTheme="minorHAnsi" w:cstheme="minorBidi"/>
          <w:i/>
          <w:color w:val="000000" w:themeColor="text1"/>
          <w:szCs w:val="24"/>
        </w:rPr>
        <w:t xml:space="preserve"> để </w:t>
      </w:r>
      <w:proofErr w:type="spellStart"/>
      <w:r w:rsidR="00A97DF6" w:rsidRPr="00D1159D">
        <w:rPr>
          <w:rFonts w:asciiTheme="minorHAnsi" w:eastAsiaTheme="minorEastAsia" w:hAnsiTheme="minorHAnsi" w:cstheme="minorBidi"/>
          <w:i/>
          <w:color w:val="000000" w:themeColor="text1"/>
          <w:szCs w:val="24"/>
        </w:rPr>
        <w:t>các</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mô</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hình</w:t>
      </w:r>
      <w:proofErr w:type="spellEnd"/>
      <w:r w:rsidR="00A97DF6" w:rsidRPr="00D1159D">
        <w:rPr>
          <w:rFonts w:asciiTheme="minorHAnsi" w:eastAsiaTheme="minorEastAsia" w:hAnsiTheme="minorHAnsi" w:cstheme="minorBidi"/>
          <w:i/>
          <w:color w:val="000000" w:themeColor="text1"/>
          <w:szCs w:val="24"/>
        </w:rPr>
        <w:t xml:space="preserve"> AI </w:t>
      </w:r>
      <w:proofErr w:type="spellStart"/>
      <w:r w:rsidR="00A97DF6" w:rsidRPr="00D1159D">
        <w:rPr>
          <w:rFonts w:asciiTheme="minorHAnsi" w:eastAsiaTheme="minorEastAsia" w:hAnsiTheme="minorHAnsi" w:cstheme="minorBidi"/>
          <w:i/>
          <w:color w:val="000000" w:themeColor="text1"/>
          <w:szCs w:val="24"/>
        </w:rPr>
        <w:t>ngôn</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ngữ</w:t>
      </w:r>
      <w:proofErr w:type="spellEnd"/>
      <w:r w:rsidR="00A97DF6" w:rsidRPr="00D1159D">
        <w:rPr>
          <w:rFonts w:asciiTheme="minorHAnsi" w:eastAsiaTheme="minorEastAsia" w:hAnsiTheme="minorHAnsi" w:cstheme="minorBidi"/>
          <w:i/>
          <w:color w:val="000000" w:themeColor="text1"/>
          <w:szCs w:val="24"/>
        </w:rPr>
        <w:t xml:space="preserve"> </w:t>
      </w:r>
      <w:proofErr w:type="spellStart"/>
      <w:r w:rsidR="00A97DF6" w:rsidRPr="00D1159D">
        <w:rPr>
          <w:rFonts w:asciiTheme="minorHAnsi" w:eastAsiaTheme="minorEastAsia" w:hAnsiTheme="minorHAnsi" w:cstheme="minorBidi"/>
          <w:i/>
          <w:color w:val="000000" w:themeColor="text1"/>
          <w:szCs w:val="24"/>
        </w:rPr>
        <w:t>lớn</w:t>
      </w:r>
      <w:proofErr w:type="spellEnd"/>
      <w:r w:rsidR="00A97DF6" w:rsidRPr="00D1159D">
        <w:rPr>
          <w:rFonts w:asciiTheme="minorHAnsi" w:eastAsiaTheme="minorEastAsia" w:hAnsiTheme="minorHAnsi" w:cstheme="minorBidi"/>
          <w:i/>
          <w:color w:val="000000" w:themeColor="text1"/>
          <w:szCs w:val="24"/>
        </w:rPr>
        <w:t xml:space="preserve"> (LLM) </w:t>
      </w:r>
      <w:proofErr w:type="spellStart"/>
      <w:r w:rsidR="00A97DF6" w:rsidRPr="00D1159D">
        <w:rPr>
          <w:rFonts w:asciiTheme="minorHAnsi" w:eastAsiaTheme="minorEastAsia" w:hAnsiTheme="minorHAnsi" w:cstheme="minorBidi"/>
          <w:i/>
          <w:color w:val="000000" w:themeColor="text1"/>
          <w:szCs w:val="24"/>
        </w:rPr>
        <w:t>hoạt</w:t>
      </w:r>
      <w:proofErr w:type="spellEnd"/>
      <w:r w:rsidR="00A97DF6" w:rsidRPr="00D1159D">
        <w:rPr>
          <w:rFonts w:asciiTheme="minorHAnsi" w:eastAsiaTheme="minorEastAsia" w:hAnsiTheme="minorHAnsi" w:cstheme="minorBidi"/>
          <w:i/>
          <w:color w:val="000000" w:themeColor="text1"/>
          <w:szCs w:val="24"/>
        </w:rPr>
        <w:t xml:space="preserve"> động chính </w:t>
      </w:r>
      <w:proofErr w:type="spellStart"/>
      <w:r w:rsidR="00A97DF6" w:rsidRPr="00D1159D">
        <w:rPr>
          <w:rFonts w:asciiTheme="minorHAnsi" w:eastAsiaTheme="minorEastAsia" w:hAnsiTheme="minorHAnsi" w:cstheme="minorBidi"/>
          <w:i/>
          <w:color w:val="000000" w:themeColor="text1"/>
          <w:szCs w:val="24"/>
        </w:rPr>
        <w:t>xác</w:t>
      </w:r>
      <w:proofErr w:type="spellEnd"/>
      <w:r w:rsidR="00A97DF6" w:rsidRPr="00D1159D">
        <w:rPr>
          <w:rFonts w:asciiTheme="minorHAnsi" w:eastAsiaTheme="minorEastAsia" w:hAnsiTheme="minorHAnsi" w:cstheme="minorBidi"/>
          <w:i/>
          <w:color w:val="000000" w:themeColor="text1"/>
          <w:szCs w:val="24"/>
        </w:rPr>
        <w:t>.</w:t>
      </w:r>
      <w:r w:rsidR="00572D10">
        <w:rPr>
          <w:rFonts w:asciiTheme="minorHAnsi" w:eastAsiaTheme="minorEastAsia" w:hAnsiTheme="minorHAnsi" w:cstheme="minorBidi"/>
          <w:i/>
          <w:color w:val="000000" w:themeColor="text1"/>
          <w:szCs w:val="24"/>
        </w:rPr>
        <w:t xml:space="preserve"> Trường </w:t>
      </w:r>
      <w:proofErr w:type="spellStart"/>
      <w:r w:rsidR="00572D10">
        <w:rPr>
          <w:rFonts w:asciiTheme="minorHAnsi" w:eastAsiaTheme="minorEastAsia" w:hAnsiTheme="minorHAnsi" w:cstheme="minorBidi"/>
          <w:i/>
          <w:color w:val="000000" w:themeColor="text1"/>
          <w:szCs w:val="24"/>
        </w:rPr>
        <w:t>hợp</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tư</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vấn</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đề</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nghị</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bổ</w:t>
      </w:r>
      <w:proofErr w:type="spellEnd"/>
      <w:r w:rsidR="00572D10">
        <w:rPr>
          <w:rFonts w:asciiTheme="minorHAnsi" w:eastAsiaTheme="minorEastAsia" w:hAnsiTheme="minorHAnsi" w:cstheme="minorBidi"/>
          <w:i/>
          <w:color w:val="000000" w:themeColor="text1"/>
          <w:szCs w:val="24"/>
        </w:rPr>
        <w:t xml:space="preserve"> sung </w:t>
      </w:r>
      <w:proofErr w:type="spellStart"/>
      <w:r w:rsidR="00572D10">
        <w:rPr>
          <w:rFonts w:asciiTheme="minorHAnsi" w:eastAsiaTheme="minorEastAsia" w:hAnsiTheme="minorHAnsi" w:cstheme="minorBidi"/>
          <w:i/>
          <w:color w:val="000000" w:themeColor="text1"/>
          <w:szCs w:val="24"/>
        </w:rPr>
        <w:t>thêm</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hoạt</w:t>
      </w:r>
      <w:proofErr w:type="spellEnd"/>
      <w:r w:rsidR="00572D10">
        <w:rPr>
          <w:rFonts w:asciiTheme="minorHAnsi" w:eastAsiaTheme="minorEastAsia" w:hAnsiTheme="minorHAnsi" w:cstheme="minorBidi"/>
          <w:i/>
          <w:color w:val="000000" w:themeColor="text1"/>
          <w:szCs w:val="24"/>
        </w:rPr>
        <w:t xml:space="preserve"> động </w:t>
      </w:r>
      <w:proofErr w:type="spellStart"/>
      <w:r w:rsidR="00572D10">
        <w:rPr>
          <w:rFonts w:asciiTheme="minorHAnsi" w:eastAsiaTheme="minorEastAsia" w:hAnsiTheme="minorHAnsi" w:cstheme="minorBidi"/>
          <w:i/>
          <w:color w:val="000000" w:themeColor="text1"/>
          <w:szCs w:val="24"/>
        </w:rPr>
        <w:t>thì</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cần</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giải</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trình</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tính</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cần</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thiết</w:t>
      </w:r>
      <w:proofErr w:type="spellEnd"/>
      <w:r w:rsidR="00A65D8C">
        <w:rPr>
          <w:rFonts w:asciiTheme="minorHAnsi" w:eastAsiaTheme="minorEastAsia" w:hAnsiTheme="minorHAnsi" w:cstheme="minorBidi"/>
          <w:i/>
          <w:color w:val="000000" w:themeColor="text1"/>
          <w:szCs w:val="24"/>
        </w:rPr>
        <w:t xml:space="preserve">, </w:t>
      </w:r>
      <w:proofErr w:type="spellStart"/>
      <w:r w:rsidR="00A65D8C">
        <w:rPr>
          <w:rFonts w:asciiTheme="minorHAnsi" w:eastAsiaTheme="minorEastAsia" w:hAnsiTheme="minorHAnsi" w:cstheme="minorBidi"/>
          <w:i/>
          <w:color w:val="000000" w:themeColor="text1"/>
          <w:szCs w:val="24"/>
        </w:rPr>
        <w:t>nội</w:t>
      </w:r>
      <w:proofErr w:type="spellEnd"/>
      <w:r w:rsidR="00A65D8C">
        <w:rPr>
          <w:rFonts w:asciiTheme="minorHAnsi" w:eastAsiaTheme="minorEastAsia" w:hAnsiTheme="minorHAnsi" w:cstheme="minorBidi"/>
          <w:i/>
          <w:color w:val="000000" w:themeColor="text1"/>
          <w:szCs w:val="24"/>
        </w:rPr>
        <w:t xml:space="preserve"> dung, </w:t>
      </w:r>
      <w:proofErr w:type="spellStart"/>
      <w:r w:rsidR="00A65D8C">
        <w:rPr>
          <w:rFonts w:asciiTheme="minorHAnsi" w:eastAsiaTheme="minorEastAsia" w:hAnsiTheme="minorHAnsi" w:cstheme="minorBidi"/>
          <w:i/>
          <w:color w:val="000000" w:themeColor="text1"/>
          <w:szCs w:val="24"/>
        </w:rPr>
        <w:t>kinh</w:t>
      </w:r>
      <w:proofErr w:type="spellEnd"/>
      <w:r w:rsidR="00A65D8C">
        <w:rPr>
          <w:rFonts w:asciiTheme="minorHAnsi" w:eastAsiaTheme="minorEastAsia" w:hAnsiTheme="minorHAnsi" w:cstheme="minorBidi"/>
          <w:i/>
          <w:color w:val="000000" w:themeColor="text1"/>
          <w:szCs w:val="24"/>
        </w:rPr>
        <w:t xml:space="preserve"> </w:t>
      </w:r>
      <w:proofErr w:type="spellStart"/>
      <w:r w:rsidR="00A65D8C">
        <w:rPr>
          <w:rFonts w:asciiTheme="minorHAnsi" w:eastAsiaTheme="minorEastAsia" w:hAnsiTheme="minorHAnsi" w:cstheme="minorBidi"/>
          <w:i/>
          <w:color w:val="000000" w:themeColor="text1"/>
          <w:szCs w:val="24"/>
        </w:rPr>
        <w:t>phí</w:t>
      </w:r>
      <w:proofErr w:type="spellEnd"/>
      <w:r w:rsidR="00A65D8C">
        <w:rPr>
          <w:rFonts w:asciiTheme="minorHAnsi" w:eastAsiaTheme="minorEastAsia" w:hAnsiTheme="minorHAnsi" w:cstheme="minorBidi"/>
          <w:i/>
          <w:color w:val="000000" w:themeColor="text1"/>
          <w:szCs w:val="24"/>
        </w:rPr>
        <w:t xml:space="preserve"> và </w:t>
      </w:r>
      <w:proofErr w:type="spellStart"/>
      <w:r w:rsidR="00A65D8C">
        <w:rPr>
          <w:rFonts w:asciiTheme="minorHAnsi" w:eastAsiaTheme="minorEastAsia" w:hAnsiTheme="minorHAnsi" w:cstheme="minorBidi"/>
          <w:i/>
          <w:color w:val="000000" w:themeColor="text1"/>
          <w:szCs w:val="24"/>
        </w:rPr>
        <w:t>thời</w:t>
      </w:r>
      <w:proofErr w:type="spellEnd"/>
      <w:r w:rsidR="00A65D8C">
        <w:rPr>
          <w:rFonts w:asciiTheme="minorHAnsi" w:eastAsiaTheme="minorEastAsia" w:hAnsiTheme="minorHAnsi" w:cstheme="minorBidi"/>
          <w:i/>
          <w:color w:val="000000" w:themeColor="text1"/>
          <w:szCs w:val="24"/>
        </w:rPr>
        <w:t xml:space="preserve"> </w:t>
      </w:r>
      <w:proofErr w:type="spellStart"/>
      <w:r w:rsidR="00A65D8C">
        <w:rPr>
          <w:rFonts w:asciiTheme="minorHAnsi" w:eastAsiaTheme="minorEastAsia" w:hAnsiTheme="minorHAnsi" w:cstheme="minorBidi"/>
          <w:i/>
          <w:color w:val="000000" w:themeColor="text1"/>
          <w:szCs w:val="24"/>
        </w:rPr>
        <w:t>gian</w:t>
      </w:r>
      <w:proofErr w:type="spellEnd"/>
      <w:r w:rsidR="00572D10">
        <w:rPr>
          <w:rFonts w:asciiTheme="minorHAnsi" w:eastAsiaTheme="minorEastAsia" w:hAnsiTheme="minorHAnsi" w:cstheme="minorBidi"/>
          <w:i/>
          <w:color w:val="000000" w:themeColor="text1"/>
          <w:szCs w:val="24"/>
        </w:rPr>
        <w:t xml:space="preserve"> của </w:t>
      </w:r>
      <w:proofErr w:type="spellStart"/>
      <w:r w:rsidR="00572D10">
        <w:rPr>
          <w:rFonts w:asciiTheme="minorHAnsi" w:eastAsiaTheme="minorEastAsia" w:hAnsiTheme="minorHAnsi" w:cstheme="minorBidi"/>
          <w:i/>
          <w:color w:val="000000" w:themeColor="text1"/>
          <w:szCs w:val="24"/>
        </w:rPr>
        <w:t>hoạt</w:t>
      </w:r>
      <w:proofErr w:type="spellEnd"/>
      <w:r w:rsidR="00572D10">
        <w:rPr>
          <w:rFonts w:asciiTheme="minorHAnsi" w:eastAsiaTheme="minorEastAsia" w:hAnsiTheme="minorHAnsi" w:cstheme="minorBidi"/>
          <w:i/>
          <w:color w:val="000000" w:themeColor="text1"/>
          <w:szCs w:val="24"/>
        </w:rPr>
        <w:t xml:space="preserve"> động </w:t>
      </w:r>
      <w:proofErr w:type="spellStart"/>
      <w:r w:rsidR="00572D10">
        <w:rPr>
          <w:rFonts w:asciiTheme="minorHAnsi" w:eastAsiaTheme="minorEastAsia" w:hAnsiTheme="minorHAnsi" w:cstheme="minorBidi"/>
          <w:i/>
          <w:color w:val="000000" w:themeColor="text1"/>
          <w:szCs w:val="24"/>
        </w:rPr>
        <w:t>này</w:t>
      </w:r>
      <w:proofErr w:type="spellEnd"/>
      <w:r w:rsidR="00572D10">
        <w:rPr>
          <w:rFonts w:asciiTheme="minorHAnsi" w:eastAsiaTheme="minorEastAsia" w:hAnsiTheme="minorHAnsi" w:cstheme="minorBidi"/>
          <w:i/>
          <w:color w:val="000000" w:themeColor="text1"/>
          <w:szCs w:val="24"/>
        </w:rPr>
        <w:t xml:space="preserve"> để </w:t>
      </w:r>
      <w:proofErr w:type="spellStart"/>
      <w:r w:rsidR="00572D10">
        <w:rPr>
          <w:rFonts w:asciiTheme="minorHAnsi" w:eastAsiaTheme="minorEastAsia" w:hAnsiTheme="minorHAnsi" w:cstheme="minorBidi"/>
          <w:i/>
          <w:color w:val="000000" w:themeColor="text1"/>
          <w:szCs w:val="24"/>
        </w:rPr>
        <w:t>đảm</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bảo</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đạt</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được</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mục</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tiêu</w:t>
      </w:r>
      <w:proofErr w:type="spellEnd"/>
      <w:r w:rsidR="00572D10">
        <w:rPr>
          <w:rFonts w:asciiTheme="minorHAnsi" w:eastAsiaTheme="minorEastAsia" w:hAnsiTheme="minorHAnsi" w:cstheme="minorBidi"/>
          <w:i/>
          <w:color w:val="000000" w:themeColor="text1"/>
          <w:szCs w:val="24"/>
        </w:rPr>
        <w:t xml:space="preserve"> và </w:t>
      </w:r>
      <w:proofErr w:type="spellStart"/>
      <w:r w:rsidR="00572D10">
        <w:rPr>
          <w:rFonts w:asciiTheme="minorHAnsi" w:eastAsiaTheme="minorEastAsia" w:hAnsiTheme="minorHAnsi" w:cstheme="minorBidi"/>
          <w:i/>
          <w:color w:val="000000" w:themeColor="text1"/>
          <w:szCs w:val="24"/>
        </w:rPr>
        <w:t>các</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kết</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quả</w:t>
      </w:r>
      <w:proofErr w:type="spellEnd"/>
      <w:r w:rsidR="00572D10">
        <w:rPr>
          <w:rFonts w:asciiTheme="minorHAnsi" w:eastAsiaTheme="minorEastAsia" w:hAnsiTheme="minorHAnsi" w:cstheme="minorBidi"/>
          <w:i/>
          <w:color w:val="000000" w:themeColor="text1"/>
          <w:szCs w:val="24"/>
        </w:rPr>
        <w:t xml:space="preserve"> mong </w:t>
      </w:r>
      <w:proofErr w:type="spellStart"/>
      <w:r w:rsidR="00572D10">
        <w:rPr>
          <w:rFonts w:asciiTheme="minorHAnsi" w:eastAsiaTheme="minorEastAsia" w:hAnsiTheme="minorHAnsi" w:cstheme="minorBidi"/>
          <w:i/>
          <w:color w:val="000000" w:themeColor="text1"/>
          <w:szCs w:val="24"/>
        </w:rPr>
        <w:t>muốn</w:t>
      </w:r>
      <w:proofErr w:type="spellEnd"/>
      <w:r w:rsidR="00572D10">
        <w:rPr>
          <w:rFonts w:asciiTheme="minorHAnsi" w:eastAsiaTheme="minorEastAsia" w:hAnsiTheme="minorHAnsi" w:cstheme="minorBidi"/>
          <w:i/>
          <w:color w:val="000000" w:themeColor="text1"/>
          <w:szCs w:val="24"/>
        </w:rPr>
        <w:t xml:space="preserve"> của </w:t>
      </w:r>
      <w:proofErr w:type="spellStart"/>
      <w:r w:rsidR="00572D10">
        <w:rPr>
          <w:rFonts w:asciiTheme="minorHAnsi" w:eastAsiaTheme="minorEastAsia" w:hAnsiTheme="minorHAnsi" w:cstheme="minorBidi"/>
          <w:i/>
          <w:color w:val="000000" w:themeColor="text1"/>
          <w:szCs w:val="24"/>
        </w:rPr>
        <w:t>gói</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tư</w:t>
      </w:r>
      <w:proofErr w:type="spellEnd"/>
      <w:r w:rsidR="00572D10">
        <w:rPr>
          <w:rFonts w:asciiTheme="minorHAnsi" w:eastAsiaTheme="minorEastAsia" w:hAnsiTheme="minorHAnsi" w:cstheme="minorBidi"/>
          <w:i/>
          <w:color w:val="000000" w:themeColor="text1"/>
          <w:szCs w:val="24"/>
        </w:rPr>
        <w:t xml:space="preserve"> </w:t>
      </w:r>
      <w:proofErr w:type="spellStart"/>
      <w:r w:rsidR="00572D10">
        <w:rPr>
          <w:rFonts w:asciiTheme="minorHAnsi" w:eastAsiaTheme="minorEastAsia" w:hAnsiTheme="minorHAnsi" w:cstheme="minorBidi"/>
          <w:i/>
          <w:color w:val="000000" w:themeColor="text1"/>
          <w:szCs w:val="24"/>
        </w:rPr>
        <w:t>vấn</w:t>
      </w:r>
      <w:proofErr w:type="spellEnd"/>
      <w:r w:rsidR="00572D10">
        <w:rPr>
          <w:rFonts w:asciiTheme="minorHAnsi" w:eastAsiaTheme="minorEastAsia" w:hAnsiTheme="minorHAnsi" w:cstheme="minorBidi"/>
          <w:i/>
          <w:color w:val="000000" w:themeColor="text1"/>
          <w:szCs w:val="24"/>
        </w:rPr>
        <w:t xml:space="preserve">. </w:t>
      </w:r>
    </w:p>
    <w:p w14:paraId="55D17416" w14:textId="6E18C9EC" w:rsidR="002B7E93" w:rsidRPr="00D1159D" w:rsidRDefault="00376E10" w:rsidP="00B968BB">
      <w:pPr>
        <w:rPr>
          <w:rFonts w:asciiTheme="minorHAnsi" w:eastAsiaTheme="minorEastAsia" w:hAnsiTheme="minorHAnsi" w:cstheme="minorBidi"/>
          <w:b/>
          <w:color w:val="000000" w:themeColor="text1"/>
          <w:szCs w:val="24"/>
          <w:lang w:val="en-US"/>
        </w:rPr>
      </w:pPr>
      <w:r w:rsidRPr="00D1159D">
        <w:rPr>
          <w:rFonts w:asciiTheme="minorHAnsi" w:eastAsiaTheme="minorEastAsia" w:hAnsiTheme="minorHAnsi" w:cstheme="minorBidi"/>
          <w:b/>
          <w:color w:val="000000" w:themeColor="text1"/>
          <w:szCs w:val="24"/>
          <w:lang w:val="en-US"/>
        </w:rPr>
        <w:t xml:space="preserve">V. </w:t>
      </w:r>
      <w:r w:rsidR="00914F5A" w:rsidRPr="00D1159D">
        <w:rPr>
          <w:rFonts w:asciiTheme="minorHAnsi" w:eastAsiaTheme="minorEastAsia" w:hAnsiTheme="minorHAnsi" w:cstheme="minorBidi"/>
          <w:b/>
          <w:color w:val="000000" w:themeColor="text1"/>
          <w:szCs w:val="24"/>
          <w:lang w:val="en-US"/>
        </w:rPr>
        <w:t xml:space="preserve">YÊU CẦU </w:t>
      </w:r>
      <w:r w:rsidR="00F7127A" w:rsidRPr="00D1159D">
        <w:rPr>
          <w:rFonts w:asciiTheme="minorHAnsi" w:eastAsiaTheme="minorEastAsia" w:hAnsiTheme="minorHAnsi" w:cstheme="minorBidi"/>
          <w:b/>
          <w:color w:val="000000" w:themeColor="text1"/>
          <w:szCs w:val="24"/>
          <w:lang w:val="en-US"/>
        </w:rPr>
        <w:t xml:space="preserve">ĐỐI VỚI </w:t>
      </w:r>
      <w:r w:rsidRPr="00D1159D">
        <w:rPr>
          <w:rFonts w:asciiTheme="minorHAnsi" w:eastAsiaTheme="minorEastAsia" w:hAnsiTheme="minorHAnsi" w:cstheme="minorBidi"/>
          <w:b/>
          <w:color w:val="000000" w:themeColor="text1"/>
          <w:szCs w:val="24"/>
          <w:lang w:val="en-US"/>
        </w:rPr>
        <w:t>TƯ VẤN</w:t>
      </w:r>
    </w:p>
    <w:p w14:paraId="6F61BC2E" w14:textId="137D1ABD" w:rsidR="004F0379" w:rsidRPr="00D1159D" w:rsidRDefault="00470331" w:rsidP="004F0379">
      <w:p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thể</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nhóm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ty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hợp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hiện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môn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nhau</w:t>
      </w:r>
      <w:proofErr w:type="spellEnd"/>
      <w:r w:rsidRPr="00D1159D">
        <w:rPr>
          <w:rFonts w:asciiTheme="minorHAnsi" w:eastAsiaTheme="minorEastAsia" w:hAnsiTheme="minorHAnsi" w:cstheme="minorBidi"/>
          <w:color w:val="000000" w:themeColor="text1"/>
          <w:szCs w:val="24"/>
        </w:rPr>
        <w:t xml:space="preserve"> như </w:t>
      </w:r>
      <w:proofErr w:type="spellStart"/>
      <w:r w:rsidRPr="00D1159D">
        <w:rPr>
          <w:rFonts w:asciiTheme="minorHAnsi" w:eastAsiaTheme="minorEastAsia" w:hAnsiTheme="minorHAnsi" w:cstheme="minorBidi"/>
          <w:color w:val="000000" w:themeColor="text1"/>
          <w:szCs w:val="24"/>
        </w:rPr>
        <w:t>nêu</w:t>
      </w:r>
      <w:proofErr w:type="spellEnd"/>
      <w:r w:rsidRPr="00D1159D">
        <w:rPr>
          <w:rFonts w:asciiTheme="minorHAnsi" w:eastAsiaTheme="minorEastAsia" w:hAnsiTheme="minorHAnsi" w:cstheme="minorBidi"/>
          <w:color w:val="000000" w:themeColor="text1"/>
          <w:szCs w:val="24"/>
        </w:rPr>
        <w:t xml:space="preserve"> ở </w:t>
      </w:r>
      <w:proofErr w:type="spellStart"/>
      <w:r w:rsidRPr="00D1159D">
        <w:rPr>
          <w:rFonts w:asciiTheme="minorHAnsi" w:eastAsiaTheme="minorEastAsia" w:hAnsiTheme="minorHAnsi" w:cstheme="minorBidi"/>
          <w:color w:val="000000" w:themeColor="text1"/>
          <w:szCs w:val="24"/>
        </w:rPr>
        <w:t>mục</w:t>
      </w:r>
      <w:proofErr w:type="spellEnd"/>
      <w:r w:rsidR="7083C9E3" w:rsidRPr="00D1159D">
        <w:rPr>
          <w:rFonts w:asciiTheme="minorHAnsi" w:eastAsiaTheme="minorEastAsia" w:hAnsiTheme="minorHAnsi" w:cstheme="minorBidi"/>
          <w:color w:val="000000" w:themeColor="text1"/>
          <w:szCs w:val="24"/>
        </w:rPr>
        <w:t xml:space="preserve"> III</w:t>
      </w:r>
      <w:r w:rsidRPr="00D1159D">
        <w:rPr>
          <w:rFonts w:asciiTheme="minorHAnsi" w:eastAsiaTheme="minorEastAsia" w:hAnsiTheme="minorHAnsi" w:cstheme="minorBidi"/>
          <w:color w:val="000000" w:themeColor="text1"/>
          <w:szCs w:val="24"/>
        </w:rPr>
        <w:t xml:space="preserve">. Để </w:t>
      </w:r>
      <w:proofErr w:type="spellStart"/>
      <w:r w:rsidRPr="00D1159D">
        <w:rPr>
          <w:rFonts w:asciiTheme="minorHAnsi" w:eastAsiaTheme="minorEastAsia" w:hAnsiTheme="minorHAnsi" w:cstheme="minorBidi"/>
          <w:color w:val="000000" w:themeColor="text1"/>
          <w:szCs w:val="24"/>
        </w:rPr>
        <w:t>đảm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lượng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môn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sâu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được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phép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áp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Mô</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hình</w:t>
      </w:r>
      <w:proofErr w:type="spellEnd"/>
      <w:r w:rsidRPr="00D1159D">
        <w:rPr>
          <w:rFonts w:asciiTheme="minorHAnsi" w:eastAsiaTheme="minorEastAsia" w:hAnsiTheme="minorHAnsi" w:cstheme="minorBidi"/>
          <w:color w:val="000000" w:themeColor="text1"/>
          <w:szCs w:val="24"/>
        </w:rPr>
        <w:t xml:space="preserve"> Chuyên </w:t>
      </w:r>
      <w:proofErr w:type="spellStart"/>
      <w:r w:rsidRPr="00D1159D">
        <w:rPr>
          <w:rFonts w:asciiTheme="minorHAnsi" w:eastAsiaTheme="minorEastAsia" w:hAnsiTheme="minorHAnsi" w:cstheme="minorBidi"/>
          <w:color w:val="000000" w:themeColor="text1"/>
          <w:szCs w:val="24"/>
        </w:rPr>
        <w:t>gia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Trưởng</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Nhóm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thuật</w:t>
      </w:r>
      <w:proofErr w:type="spellEnd"/>
      <w:r w:rsidRPr="00D1159D">
        <w:rPr>
          <w:rFonts w:asciiTheme="minorHAnsi" w:eastAsiaTheme="minorEastAsia" w:hAnsiTheme="minorHAnsi" w:cstheme="minorBidi"/>
          <w:color w:val="000000" w:themeColor="text1"/>
          <w:szCs w:val="24"/>
        </w:rPr>
        <w:t xml:space="preserve">". Trong </w:t>
      </w:r>
      <w:proofErr w:type="spellStart"/>
      <w:r w:rsidRPr="00D1159D">
        <w:rPr>
          <w:rFonts w:asciiTheme="minorHAnsi" w:eastAsiaTheme="minorEastAsia" w:hAnsiTheme="minorHAnsi" w:cstheme="minorBidi"/>
          <w:color w:val="000000" w:themeColor="text1"/>
          <w:szCs w:val="24"/>
        </w:rPr>
        <w:t>đó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trưởng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chịu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trách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thiết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thống</w:t>
      </w:r>
      <w:proofErr w:type="spellEnd"/>
      <w:r w:rsidRPr="00D1159D">
        <w:rPr>
          <w:rFonts w:asciiTheme="minorHAnsi" w:eastAsiaTheme="minorEastAsia" w:hAnsiTheme="minorHAnsi" w:cstheme="minorBidi"/>
          <w:color w:val="000000" w:themeColor="text1"/>
          <w:szCs w:val="24"/>
        </w:rPr>
        <w:t>/</w:t>
      </w:r>
      <w:proofErr w:type="spellStart"/>
      <w:r w:rsidRPr="00D1159D">
        <w:rPr>
          <w:rFonts w:asciiTheme="minorHAnsi" w:eastAsiaTheme="minorEastAsia" w:hAnsiTheme="minorHAnsi" w:cstheme="minorBidi"/>
          <w:color w:val="000000" w:themeColor="text1"/>
          <w:szCs w:val="24"/>
        </w:rPr>
        <w:t>điều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chung</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quyền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chủ</w:t>
      </w:r>
      <w:proofErr w:type="spellEnd"/>
      <w:r w:rsidRPr="00D1159D">
        <w:rPr>
          <w:rFonts w:asciiTheme="minorHAnsi" w:eastAsiaTheme="minorEastAsia" w:hAnsiTheme="minorHAnsi" w:cstheme="minorBidi"/>
          <w:color w:val="000000" w:themeColor="text1"/>
          <w:szCs w:val="24"/>
        </w:rPr>
        <w:t xml:space="preserve"> động </w:t>
      </w:r>
      <w:proofErr w:type="spellStart"/>
      <w:r w:rsidRPr="00D1159D">
        <w:rPr>
          <w:rFonts w:asciiTheme="minorHAnsi" w:eastAsiaTheme="minorEastAsia" w:hAnsiTheme="minorHAnsi" w:cstheme="minorBidi"/>
          <w:color w:val="000000" w:themeColor="text1"/>
          <w:szCs w:val="24"/>
        </w:rPr>
        <w:t>phân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sách</w:t>
      </w:r>
      <w:proofErr w:type="spellEnd"/>
      <w:r w:rsidRPr="00D1159D">
        <w:rPr>
          <w:rFonts w:asciiTheme="minorHAnsi" w:eastAsiaTheme="minorEastAsia" w:hAnsiTheme="minorHAnsi" w:cstheme="minorBidi"/>
          <w:color w:val="000000" w:themeColor="text1"/>
          <w:szCs w:val="24"/>
        </w:rPr>
        <w:t xml:space="preserve"> để </w:t>
      </w:r>
      <w:proofErr w:type="spellStart"/>
      <w:r w:rsidRPr="00D1159D">
        <w:rPr>
          <w:rFonts w:asciiTheme="minorHAnsi" w:eastAsiaTheme="minorEastAsia" w:hAnsiTheme="minorHAnsi" w:cstheme="minorBidi"/>
          <w:color w:val="000000" w:themeColor="text1"/>
          <w:szCs w:val="24"/>
        </w:rPr>
        <w:t>sử</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thuật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phụ</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trợ</w:t>
      </w:r>
      <w:proofErr w:type="spellEnd"/>
      <w:r w:rsidRPr="00D1159D">
        <w:rPr>
          <w:rFonts w:asciiTheme="minorHAnsi" w:eastAsiaTheme="minorEastAsia" w:hAnsiTheme="minorHAnsi" w:cstheme="minorBidi"/>
          <w:color w:val="000000" w:themeColor="text1"/>
          <w:szCs w:val="24"/>
        </w:rPr>
        <w:t xml:space="preserve"> (Technical Sub-</w:t>
      </w:r>
      <w:r w:rsidR="007F63FA" w:rsidRPr="00D1159D">
        <w:rPr>
          <w:rFonts w:asciiTheme="minorHAnsi" w:eastAsiaTheme="minorEastAsia" w:hAnsiTheme="minorHAnsi" w:cstheme="minorBidi"/>
          <w:color w:val="000000" w:themeColor="text1"/>
          <w:szCs w:val="24"/>
        </w:rPr>
        <w:t>contractor</w:t>
      </w:r>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thao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cấu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thống</w:t>
      </w:r>
      <w:proofErr w:type="spellEnd"/>
      <w:r w:rsidRPr="00D1159D">
        <w:rPr>
          <w:rFonts w:asciiTheme="minorHAnsi" w:eastAsiaTheme="minorEastAsia" w:hAnsiTheme="minorHAnsi" w:cstheme="minorBidi"/>
          <w:color w:val="000000" w:themeColor="text1"/>
          <w:szCs w:val="24"/>
        </w:rPr>
        <w:t xml:space="preserve"> (như Power Automate, SharePoint Admin).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chỉ</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qua </w:t>
      </w:r>
      <w:proofErr w:type="spellStart"/>
      <w:r w:rsidRPr="00D1159D">
        <w:rPr>
          <w:rFonts w:asciiTheme="minorHAnsi" w:eastAsiaTheme="minorEastAsia" w:hAnsiTheme="minorHAnsi" w:cstheme="minorBidi"/>
          <w:color w:val="000000" w:themeColor="text1"/>
          <w:szCs w:val="24"/>
        </w:rPr>
        <w:t>một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đầu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quản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lý</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trưởng</w:t>
      </w:r>
      <w:proofErr w:type="spellEnd"/>
    </w:p>
    <w:p w14:paraId="6B7739F2" w14:textId="4630D949" w:rsidR="001950FB" w:rsidRPr="00D1159D" w:rsidRDefault="002319A5" w:rsidP="00B968BB">
      <w:pPr>
        <w:spacing w:after="0"/>
        <w:rPr>
          <w:rFonts w:asciiTheme="minorHAnsi" w:eastAsiaTheme="minorEastAsia" w:hAnsiTheme="minorHAnsi" w:cstheme="minorBidi"/>
          <w:color w:val="000000" w:themeColor="text1"/>
          <w:szCs w:val="24"/>
        </w:rPr>
      </w:pPr>
      <w:r w:rsidRPr="00D1159D">
        <w:rPr>
          <w:rFonts w:asciiTheme="minorHAnsi" w:eastAsiaTheme="minorEastAsia" w:hAnsiTheme="minorHAnsi" w:cstheme="minorBidi"/>
          <w:color w:val="000000" w:themeColor="text1"/>
          <w:szCs w:val="24"/>
        </w:rPr>
        <w:lastRenderedPageBreak/>
        <w:t xml:space="preserve">Theo </w:t>
      </w:r>
      <w:proofErr w:type="spellStart"/>
      <w:r w:rsidRPr="00D1159D">
        <w:rPr>
          <w:rFonts w:asciiTheme="minorHAnsi" w:eastAsiaTheme="minorEastAsia" w:hAnsiTheme="minorHAnsi" w:cstheme="minorBidi"/>
          <w:color w:val="000000" w:themeColor="text1"/>
          <w:szCs w:val="24"/>
        </w:rPr>
        <w:t>đó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00470331" w:rsidRPr="00D1159D">
        <w:rPr>
          <w:rFonts w:asciiTheme="minorHAnsi" w:eastAsiaTheme="minorEastAsia" w:hAnsiTheme="minorHAnsi" w:cstheme="minorBidi"/>
          <w:color w:val="000000" w:themeColor="text1"/>
          <w:szCs w:val="24"/>
        </w:rPr>
        <w:t xml:space="preserve"> </w:t>
      </w:r>
      <w:proofErr w:type="spellStart"/>
      <w:r w:rsidR="00470331" w:rsidRPr="00D1159D">
        <w:rPr>
          <w:rFonts w:asciiTheme="minorHAnsi" w:eastAsiaTheme="minorEastAsia" w:hAnsiTheme="minorHAnsi" w:cstheme="minorBidi"/>
          <w:color w:val="000000" w:themeColor="text1"/>
          <w:szCs w:val="24"/>
        </w:rPr>
        <w:t>trưởng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cần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đáp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ứng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một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số</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yêu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cầu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sau</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khác</w:t>
      </w:r>
      <w:proofErr w:type="spellEnd"/>
      <w:r w:rsidRPr="00D1159D">
        <w:rPr>
          <w:rFonts w:asciiTheme="minorHAnsi" w:eastAsiaTheme="minorEastAsia" w:hAnsiTheme="minorHAnsi" w:cstheme="minorBidi"/>
          <w:color w:val="000000" w:themeColor="text1"/>
          <w:szCs w:val="24"/>
        </w:rPr>
        <w:t>):</w:t>
      </w:r>
    </w:p>
    <w:p w14:paraId="026DDD94" w14:textId="1FE588A0" w:rsidR="002319A5" w:rsidRPr="00D1159D" w:rsidRDefault="00D77BD9" w:rsidP="004F0379">
      <w:pPr>
        <w:pStyle w:val="ListParagraph"/>
        <w:numPr>
          <w:ilvl w:val="0"/>
          <w:numId w:val="31"/>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thiểu</w:t>
      </w:r>
      <w:proofErr w:type="spellEnd"/>
      <w:r w:rsidRPr="00D1159D">
        <w:rPr>
          <w:rFonts w:asciiTheme="minorHAnsi" w:eastAsiaTheme="minorEastAsia" w:hAnsiTheme="minorHAnsi" w:cstheme="minorBidi"/>
          <w:color w:val="000000" w:themeColor="text1"/>
          <w:szCs w:val="24"/>
        </w:rPr>
        <w:t xml:space="preserve"> 5 </w:t>
      </w:r>
      <w:proofErr w:type="spellStart"/>
      <w:r w:rsidRPr="00D1159D">
        <w:rPr>
          <w:rFonts w:asciiTheme="minorHAnsi" w:eastAsiaTheme="minorEastAsia" w:hAnsiTheme="minorHAnsi" w:cstheme="minorBidi"/>
          <w:color w:val="000000" w:themeColor="text1"/>
          <w:szCs w:val="24"/>
        </w:rPr>
        <w:t>năm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trong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lĩnh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xây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dựng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kiến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trúc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thống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thiết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thống</w:t>
      </w:r>
      <w:proofErr w:type="spellEnd"/>
      <w:r w:rsidRPr="00D1159D">
        <w:rPr>
          <w:rFonts w:asciiTheme="minorHAnsi" w:eastAsiaTheme="minorEastAsia" w:hAnsiTheme="minorHAnsi" w:cstheme="minorBidi"/>
          <w:color w:val="000000" w:themeColor="text1"/>
          <w:szCs w:val="24"/>
        </w:rPr>
        <w:t xml:space="preserve"> (Systems Design) và </w:t>
      </w:r>
      <w:proofErr w:type="spellStart"/>
      <w:r w:rsidRPr="00D1159D">
        <w:rPr>
          <w:rFonts w:asciiTheme="minorHAnsi" w:eastAsiaTheme="minorEastAsia" w:hAnsiTheme="minorHAnsi" w:cstheme="minorBidi"/>
          <w:color w:val="000000" w:themeColor="text1"/>
          <w:szCs w:val="24"/>
        </w:rPr>
        <w:t>kiến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trúc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thông</w:t>
      </w:r>
      <w:proofErr w:type="spellEnd"/>
      <w:r w:rsidRPr="00D1159D">
        <w:rPr>
          <w:rFonts w:asciiTheme="minorHAnsi" w:eastAsiaTheme="minorEastAsia" w:hAnsiTheme="minorHAnsi" w:cstheme="minorBidi"/>
          <w:color w:val="000000" w:themeColor="text1"/>
          <w:szCs w:val="24"/>
        </w:rPr>
        <w:t xml:space="preserve"> tin (Information Architecture)</w:t>
      </w:r>
      <w:proofErr w:type="gramStart"/>
      <w:r w:rsidRPr="00D1159D">
        <w:rPr>
          <w:rFonts w:asciiTheme="minorHAnsi" w:eastAsiaTheme="minorEastAsia" w:hAnsiTheme="minorHAnsi" w:cstheme="minorBidi"/>
          <w:color w:val="000000" w:themeColor="text1"/>
          <w:szCs w:val="24"/>
        </w:rPr>
        <w:t>.</w:t>
      </w:r>
      <w:r w:rsidR="002319A5" w:rsidRPr="00D1159D">
        <w:rPr>
          <w:rFonts w:asciiTheme="minorHAnsi" w:eastAsiaTheme="minorEastAsia" w:hAnsiTheme="minorHAnsi" w:cstheme="minorBidi"/>
          <w:color w:val="000000" w:themeColor="text1"/>
          <w:szCs w:val="24"/>
        </w:rPr>
        <w:t>;</w:t>
      </w:r>
      <w:proofErr w:type="gramEnd"/>
    </w:p>
    <w:p w14:paraId="07D79968" w14:textId="43B71CCB" w:rsidR="00D77BD9" w:rsidRPr="00D1159D" w:rsidRDefault="00D77BD9" w:rsidP="004F0379">
      <w:pPr>
        <w:pStyle w:val="ListParagraph"/>
        <w:numPr>
          <w:ilvl w:val="0"/>
          <w:numId w:val="31"/>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thiết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kế</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điều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phối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lộ</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đổi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số</w:t>
      </w:r>
      <w:proofErr w:type="spellEnd"/>
      <w:r w:rsidRPr="00D1159D">
        <w:rPr>
          <w:rFonts w:asciiTheme="minorHAnsi" w:eastAsiaTheme="minorEastAsia" w:hAnsiTheme="minorHAnsi" w:cstheme="minorBidi"/>
          <w:color w:val="000000" w:themeColor="text1"/>
          <w:szCs w:val="24"/>
        </w:rPr>
        <w:t xml:space="preserve"> (Digital Transformation Journeys) và </w:t>
      </w:r>
      <w:proofErr w:type="spellStart"/>
      <w:r w:rsidRPr="00D1159D">
        <w:rPr>
          <w:rFonts w:asciiTheme="minorHAnsi" w:eastAsiaTheme="minorEastAsia" w:hAnsiTheme="minorHAnsi" w:cstheme="minorBidi"/>
          <w:color w:val="000000" w:themeColor="text1"/>
          <w:szCs w:val="24"/>
        </w:rPr>
        <w:t>đổi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mới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tạo</w:t>
      </w:r>
      <w:proofErr w:type="spellEnd"/>
      <w:r w:rsidRPr="00D1159D">
        <w:rPr>
          <w:rFonts w:asciiTheme="minorHAnsi" w:eastAsiaTheme="minorEastAsia" w:hAnsiTheme="minorHAnsi" w:cstheme="minorBidi"/>
          <w:color w:val="000000" w:themeColor="text1"/>
          <w:szCs w:val="24"/>
        </w:rPr>
        <w:t xml:space="preserve"> (Innovation), </w:t>
      </w:r>
      <w:proofErr w:type="spellStart"/>
      <w:r w:rsidRPr="00D1159D">
        <w:rPr>
          <w:rFonts w:asciiTheme="minorHAnsi" w:eastAsiaTheme="minorEastAsia" w:hAnsiTheme="minorHAnsi" w:cstheme="minorBidi"/>
          <w:color w:val="000000" w:themeColor="text1"/>
          <w:szCs w:val="24"/>
        </w:rPr>
        <w:t>đặc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biệt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dự</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án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ứng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AI để </w:t>
      </w:r>
      <w:proofErr w:type="spellStart"/>
      <w:r w:rsidRPr="00D1159D">
        <w:rPr>
          <w:rFonts w:asciiTheme="minorHAnsi" w:eastAsiaTheme="minorEastAsia" w:hAnsiTheme="minorHAnsi" w:cstheme="minorBidi"/>
          <w:color w:val="000000" w:themeColor="text1"/>
          <w:szCs w:val="24"/>
        </w:rPr>
        <w:t>giải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quyết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bài</w:t>
      </w:r>
      <w:proofErr w:type="spellEnd"/>
      <w:r w:rsidRPr="00D1159D">
        <w:rPr>
          <w:rFonts w:asciiTheme="minorHAnsi" w:eastAsiaTheme="minorEastAsia" w:hAnsiTheme="minorHAnsi" w:cstheme="minorBidi"/>
          <w:color w:val="000000" w:themeColor="text1"/>
          <w:szCs w:val="24"/>
        </w:rPr>
        <w:t xml:space="preserve"> toán </w:t>
      </w:r>
      <w:proofErr w:type="spellStart"/>
      <w:r w:rsidRPr="00D1159D">
        <w:rPr>
          <w:rFonts w:asciiTheme="minorHAnsi" w:eastAsiaTheme="minorEastAsia" w:hAnsiTheme="minorHAnsi" w:cstheme="minorBidi"/>
          <w:color w:val="000000" w:themeColor="text1"/>
          <w:szCs w:val="24"/>
        </w:rPr>
        <w:t>phát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triển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trong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lĩnh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vực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cứu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triển</w:t>
      </w:r>
      <w:proofErr w:type="spellEnd"/>
      <w:r w:rsidRPr="00D1159D">
        <w:rPr>
          <w:rFonts w:asciiTheme="minorHAnsi" w:eastAsiaTheme="minorEastAsia" w:hAnsiTheme="minorHAnsi" w:cstheme="minorBidi"/>
          <w:color w:val="000000" w:themeColor="text1"/>
          <w:szCs w:val="24"/>
        </w:rPr>
        <w:t xml:space="preserve"> chính </w:t>
      </w:r>
      <w:proofErr w:type="spellStart"/>
      <w:r w:rsidRPr="00D1159D">
        <w:rPr>
          <w:rFonts w:asciiTheme="minorHAnsi" w:eastAsiaTheme="minorEastAsia" w:hAnsiTheme="minorHAnsi" w:cstheme="minorBidi"/>
          <w:color w:val="000000" w:themeColor="text1"/>
          <w:szCs w:val="24"/>
        </w:rPr>
        <w:t>sách</w:t>
      </w:r>
      <w:proofErr w:type="spellEnd"/>
      <w:r w:rsidRPr="00D1159D">
        <w:rPr>
          <w:rFonts w:asciiTheme="minorHAnsi" w:eastAsiaTheme="minorEastAsia" w:hAnsiTheme="minorHAnsi" w:cstheme="minorBidi"/>
          <w:color w:val="000000" w:themeColor="text1"/>
          <w:szCs w:val="24"/>
        </w:rPr>
        <w:t>.</w:t>
      </w:r>
    </w:p>
    <w:p w14:paraId="0D148CDF" w14:textId="1DB078DD" w:rsidR="002319A5" w:rsidRPr="00D1159D" w:rsidRDefault="002319A5" w:rsidP="004F0379">
      <w:pPr>
        <w:pStyle w:val="ListParagraph"/>
        <w:numPr>
          <w:ilvl w:val="0"/>
          <w:numId w:val="31"/>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xây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dựng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sở</w:t>
      </w:r>
      <w:proofErr w:type="spellEnd"/>
      <w:r w:rsidRPr="00D1159D">
        <w:rPr>
          <w:rFonts w:asciiTheme="minorHAnsi" w:eastAsiaTheme="minorEastAsia" w:hAnsiTheme="minorHAnsi" w:cstheme="minorBidi"/>
          <w:color w:val="000000" w:themeColor="text1"/>
          <w:szCs w:val="24"/>
        </w:rPr>
        <w:t xml:space="preserve"> an </w:t>
      </w:r>
      <w:proofErr w:type="spellStart"/>
      <w:r w:rsidRPr="00D1159D">
        <w:rPr>
          <w:rFonts w:asciiTheme="minorHAnsi" w:eastAsiaTheme="minorEastAsia" w:hAnsiTheme="minorHAnsi" w:cstheme="minorBidi"/>
          <w:color w:val="000000" w:themeColor="text1"/>
          <w:szCs w:val="24"/>
        </w:rPr>
        <w:t>toàn</w:t>
      </w:r>
      <w:proofErr w:type="spellEnd"/>
      <w:r w:rsidRPr="00D1159D">
        <w:rPr>
          <w:rFonts w:asciiTheme="minorHAnsi" w:eastAsiaTheme="minorEastAsia" w:hAnsiTheme="minorHAnsi" w:cstheme="minorBidi"/>
          <w:color w:val="000000" w:themeColor="text1"/>
          <w:szCs w:val="24"/>
        </w:rPr>
        <w:t xml:space="preserve">, </w:t>
      </w:r>
      <w:proofErr w:type="gramStart"/>
      <w:r w:rsidRPr="00D1159D">
        <w:rPr>
          <w:rFonts w:asciiTheme="minorHAnsi" w:eastAsiaTheme="minorEastAsia" w:hAnsiTheme="minorHAnsi" w:cstheme="minorBidi"/>
          <w:color w:val="000000" w:themeColor="text1"/>
          <w:szCs w:val="24"/>
        </w:rPr>
        <w:t>an</w:t>
      </w:r>
      <w:proofErr w:type="gram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w:t>
      </w:r>
      <w:proofErr w:type="gramEnd"/>
    </w:p>
    <w:p w14:paraId="72DC7A31" w14:textId="1619693D" w:rsidR="00D77BD9" w:rsidRPr="00D1159D" w:rsidRDefault="324DA921" w:rsidP="004F0379">
      <w:pPr>
        <w:pStyle w:val="ListParagraph"/>
        <w:numPr>
          <w:ilvl w:val="0"/>
          <w:numId w:val="31"/>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khai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cụ</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tương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tự</w:t>
      </w:r>
      <w:proofErr w:type="spellEnd"/>
      <w:r w:rsidRPr="00D1159D">
        <w:rPr>
          <w:rFonts w:asciiTheme="minorHAnsi" w:eastAsiaTheme="minorEastAsia" w:hAnsiTheme="minorHAnsi" w:cstheme="minorBidi"/>
          <w:color w:val="000000" w:themeColor="text1"/>
          <w:szCs w:val="24"/>
        </w:rPr>
        <w:t>.</w:t>
      </w:r>
    </w:p>
    <w:p w14:paraId="6E2822B7" w14:textId="23A70631" w:rsidR="00D77BD9" w:rsidRPr="00D1159D" w:rsidRDefault="00D77BD9" w:rsidP="004F0379">
      <w:pPr>
        <w:pStyle w:val="ListParagraph"/>
        <w:numPr>
          <w:ilvl w:val="0"/>
          <w:numId w:val="31"/>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chuyên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môn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sâu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Thiết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lấy</w:t>
      </w:r>
      <w:proofErr w:type="spellEnd"/>
      <w:r w:rsidRPr="00D1159D">
        <w:rPr>
          <w:rFonts w:asciiTheme="minorHAnsi" w:eastAsiaTheme="minorEastAsia" w:hAnsiTheme="minorHAnsi" w:cstheme="minorBidi"/>
          <w:color w:val="000000" w:themeColor="text1"/>
          <w:szCs w:val="24"/>
        </w:rPr>
        <w:t xml:space="preserve"> con </w:t>
      </w:r>
      <w:proofErr w:type="spellStart"/>
      <w:r w:rsidRPr="00D1159D">
        <w:rPr>
          <w:rFonts w:asciiTheme="minorHAnsi" w:eastAsiaTheme="minorEastAsia" w:hAnsiTheme="minorHAnsi" w:cstheme="minorBidi"/>
          <w:color w:val="000000" w:themeColor="text1"/>
          <w:szCs w:val="24"/>
        </w:rPr>
        <w:t>người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trung</w:t>
      </w:r>
      <w:proofErr w:type="spellEnd"/>
      <w:r w:rsidRPr="00D1159D">
        <w:rPr>
          <w:rFonts w:asciiTheme="minorHAnsi" w:eastAsiaTheme="minorEastAsia" w:hAnsiTheme="minorHAnsi" w:cstheme="minorBidi"/>
          <w:color w:val="000000" w:themeColor="text1"/>
          <w:szCs w:val="24"/>
        </w:rPr>
        <w:t xml:space="preserve"> tâm (Human-</w:t>
      </w:r>
      <w:proofErr w:type="spellStart"/>
      <w:r w:rsidRPr="00D1159D">
        <w:rPr>
          <w:rFonts w:asciiTheme="minorHAnsi" w:eastAsiaTheme="minorEastAsia" w:hAnsiTheme="minorHAnsi" w:cstheme="minorBidi"/>
          <w:color w:val="000000" w:themeColor="text1"/>
          <w:szCs w:val="24"/>
        </w:rPr>
        <w:t>Centered</w:t>
      </w:r>
      <w:proofErr w:type="spellEnd"/>
      <w:r w:rsidRPr="00D1159D">
        <w:rPr>
          <w:rFonts w:asciiTheme="minorHAnsi" w:eastAsiaTheme="minorEastAsia" w:hAnsiTheme="minorHAnsi" w:cstheme="minorBidi"/>
          <w:color w:val="000000" w:themeColor="text1"/>
          <w:szCs w:val="24"/>
        </w:rPr>
        <w:t xml:space="preserve"> Design) và Quản </w:t>
      </w:r>
      <w:proofErr w:type="spellStart"/>
      <w:r w:rsidRPr="00D1159D">
        <w:rPr>
          <w:rFonts w:asciiTheme="minorHAnsi" w:eastAsiaTheme="minorEastAsia" w:hAnsiTheme="minorHAnsi" w:cstheme="minorBidi"/>
          <w:color w:val="000000" w:themeColor="text1"/>
          <w:szCs w:val="24"/>
        </w:rPr>
        <w:t>trị</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Sự</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thay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đổi</w:t>
      </w:r>
      <w:proofErr w:type="spellEnd"/>
      <w:r w:rsidRPr="00D1159D">
        <w:rPr>
          <w:rFonts w:asciiTheme="minorHAnsi" w:eastAsiaTheme="minorEastAsia" w:hAnsiTheme="minorHAnsi" w:cstheme="minorBidi"/>
          <w:color w:val="000000" w:themeColor="text1"/>
          <w:szCs w:val="24"/>
        </w:rPr>
        <w:t xml:space="preserve"> (Change Management),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cập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nhật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phần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mềm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vận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hành</w:t>
      </w:r>
      <w:proofErr w:type="spellEnd"/>
      <w:r w:rsidRPr="00D1159D">
        <w:rPr>
          <w:rFonts w:asciiTheme="minorHAnsi" w:eastAsiaTheme="minorEastAsia" w:hAnsiTheme="minorHAnsi" w:cstheme="minorBidi"/>
          <w:color w:val="000000" w:themeColor="text1"/>
          <w:szCs w:val="24"/>
        </w:rPr>
        <w:t>" (</w:t>
      </w:r>
      <w:r w:rsidR="007F63FA" w:rsidRPr="00D1159D">
        <w:rPr>
          <w:rFonts w:asciiTheme="minorHAnsi" w:eastAsiaTheme="minorEastAsia" w:hAnsiTheme="minorHAnsi" w:cstheme="minorBidi"/>
          <w:color w:val="000000" w:themeColor="text1"/>
          <w:szCs w:val="24"/>
        </w:rPr>
        <w:t>Operating Software</w:t>
      </w:r>
      <w:r w:rsidRPr="00D1159D">
        <w:rPr>
          <w:rFonts w:asciiTheme="minorHAnsi" w:eastAsiaTheme="minorEastAsia" w:hAnsiTheme="minorHAnsi" w:cstheme="minorBidi"/>
          <w:color w:val="000000" w:themeColor="text1"/>
          <w:szCs w:val="24"/>
        </w:rPr>
        <w:t xml:space="preserve">) của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thông</w:t>
      </w:r>
      <w:proofErr w:type="spellEnd"/>
      <w:r w:rsidRPr="00D1159D">
        <w:rPr>
          <w:rFonts w:asciiTheme="minorHAnsi" w:eastAsiaTheme="minorEastAsia" w:hAnsiTheme="minorHAnsi" w:cstheme="minorBidi"/>
          <w:color w:val="000000" w:themeColor="text1"/>
          <w:szCs w:val="24"/>
        </w:rPr>
        <w:t xml:space="preserve"> qua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thay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đổi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thói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quen</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văn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hóa</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w:t>
      </w:r>
    </w:p>
    <w:p w14:paraId="3649EBE3" w14:textId="5F4181BC" w:rsidR="00D77BD9" w:rsidRPr="00D1159D" w:rsidRDefault="00D77BD9" w:rsidP="004F0379">
      <w:pPr>
        <w:pStyle w:val="ListParagraph"/>
        <w:numPr>
          <w:ilvl w:val="0"/>
          <w:numId w:val="31"/>
        </w:num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điều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phối</w:t>
      </w:r>
      <w:proofErr w:type="spellEnd"/>
      <w:r w:rsidRPr="00D1159D">
        <w:rPr>
          <w:rFonts w:asciiTheme="minorHAnsi" w:eastAsiaTheme="minorEastAsia" w:hAnsiTheme="minorHAnsi" w:cstheme="minorBidi"/>
          <w:color w:val="000000" w:themeColor="text1"/>
          <w:szCs w:val="24"/>
        </w:rPr>
        <w:t xml:space="preserve"> (Facilitation) và </w:t>
      </w:r>
      <w:proofErr w:type="spellStart"/>
      <w:r w:rsidRPr="00D1159D">
        <w:rPr>
          <w:rFonts w:asciiTheme="minorHAnsi" w:eastAsiaTheme="minorEastAsia" w:hAnsiTheme="minorHAnsi" w:cstheme="minorBidi"/>
          <w:color w:val="000000" w:themeColor="text1"/>
          <w:szCs w:val="24"/>
        </w:rPr>
        <w:t>áp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phương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tiếp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cận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sự</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tham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gia</w:t>
      </w:r>
      <w:proofErr w:type="spellEnd"/>
      <w:r w:rsidRPr="00D1159D">
        <w:rPr>
          <w:rFonts w:asciiTheme="minorHAnsi" w:eastAsiaTheme="minorEastAsia" w:hAnsiTheme="minorHAnsi" w:cstheme="minorBidi"/>
          <w:color w:val="000000" w:themeColor="text1"/>
          <w:szCs w:val="24"/>
        </w:rPr>
        <w:t xml:space="preserve"> (Participatory </w:t>
      </w:r>
      <w:r w:rsidR="007F63FA" w:rsidRPr="00D1159D">
        <w:rPr>
          <w:rFonts w:asciiTheme="minorHAnsi" w:eastAsiaTheme="minorEastAsia" w:hAnsiTheme="minorHAnsi" w:cstheme="minorBidi"/>
          <w:color w:val="000000" w:themeColor="text1"/>
          <w:szCs w:val="24"/>
        </w:rPr>
        <w:t>Approaches</w:t>
      </w:r>
      <w:r w:rsidRPr="00D1159D">
        <w:rPr>
          <w:rFonts w:asciiTheme="minorHAnsi" w:eastAsiaTheme="minorEastAsia" w:hAnsiTheme="minorHAnsi" w:cstheme="minorBidi"/>
          <w:color w:val="000000" w:themeColor="text1"/>
          <w:szCs w:val="24"/>
        </w:rPr>
        <w:t xml:space="preserve">) để </w:t>
      </w:r>
      <w:proofErr w:type="spellStart"/>
      <w:r w:rsidRPr="00D1159D">
        <w:rPr>
          <w:rFonts w:asciiTheme="minorHAnsi" w:eastAsiaTheme="minorEastAsia" w:hAnsiTheme="minorHAnsi" w:cstheme="minorBidi"/>
          <w:color w:val="000000" w:themeColor="text1"/>
          <w:szCs w:val="24"/>
        </w:rPr>
        <w:t>tạo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sự</w:t>
      </w:r>
      <w:proofErr w:type="spellEnd"/>
      <w:r w:rsidRPr="00D1159D">
        <w:rPr>
          <w:rFonts w:asciiTheme="minorHAnsi" w:eastAsiaTheme="minorEastAsia" w:hAnsiTheme="minorHAnsi" w:cstheme="minorBidi"/>
          <w:color w:val="000000" w:themeColor="text1"/>
          <w:szCs w:val="24"/>
        </w:rPr>
        <w:t xml:space="preserve"> đồng </w:t>
      </w:r>
      <w:proofErr w:type="spellStart"/>
      <w:r w:rsidRPr="00D1159D">
        <w:rPr>
          <w:rFonts w:asciiTheme="minorHAnsi" w:eastAsiaTheme="minorEastAsia" w:hAnsiTheme="minorHAnsi" w:cstheme="minorBidi"/>
          <w:color w:val="000000" w:themeColor="text1"/>
          <w:szCs w:val="24"/>
        </w:rPr>
        <w:t>thuận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trong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tái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cấu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trúc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trình</w:t>
      </w:r>
      <w:proofErr w:type="spellEnd"/>
      <w:r w:rsidRPr="00D1159D">
        <w:rPr>
          <w:rFonts w:asciiTheme="minorHAnsi" w:eastAsiaTheme="minorEastAsia" w:hAnsiTheme="minorHAnsi" w:cstheme="minorBidi"/>
          <w:color w:val="000000" w:themeColor="text1"/>
          <w:szCs w:val="24"/>
        </w:rPr>
        <w:t xml:space="preserve"> tri </w:t>
      </w:r>
      <w:proofErr w:type="spellStart"/>
      <w:r w:rsidRPr="00D1159D">
        <w:rPr>
          <w:rFonts w:asciiTheme="minorHAnsi" w:eastAsiaTheme="minorEastAsia" w:hAnsiTheme="minorHAnsi" w:cstheme="minorBidi"/>
          <w:color w:val="000000" w:themeColor="text1"/>
          <w:szCs w:val="24"/>
        </w:rPr>
        <w:t>thức</w:t>
      </w:r>
      <w:proofErr w:type="spellEnd"/>
      <w:r w:rsidRPr="00D1159D">
        <w:rPr>
          <w:rFonts w:asciiTheme="minorHAnsi" w:eastAsiaTheme="minorEastAsia" w:hAnsiTheme="minorHAnsi" w:cstheme="minorBidi"/>
          <w:color w:val="000000" w:themeColor="text1"/>
          <w:szCs w:val="24"/>
        </w:rPr>
        <w:t>.</w:t>
      </w:r>
    </w:p>
    <w:p w14:paraId="001B73E4" w14:textId="77777777" w:rsidR="00CA5633" w:rsidRPr="00D1159D" w:rsidRDefault="00CA5633" w:rsidP="00CA5633">
      <w:pPr>
        <w:rPr>
          <w:rFonts w:asciiTheme="minorHAnsi" w:eastAsiaTheme="minorEastAsia" w:hAnsiTheme="minorHAnsi" w:cstheme="minorBidi"/>
          <w:b/>
          <w:color w:val="000000" w:themeColor="text1"/>
          <w:szCs w:val="24"/>
        </w:rPr>
      </w:pPr>
      <w:proofErr w:type="spellStart"/>
      <w:r w:rsidRPr="00D1159D">
        <w:rPr>
          <w:rFonts w:asciiTheme="minorHAnsi" w:eastAsiaTheme="minorEastAsia" w:hAnsiTheme="minorHAnsi" w:cstheme="minorBidi"/>
          <w:b/>
          <w:color w:val="000000" w:themeColor="text1"/>
          <w:szCs w:val="24"/>
        </w:rPr>
        <w:t>Yêu</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cầu</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tuân</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thủ</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bảo</w:t>
      </w:r>
      <w:proofErr w:type="spellEnd"/>
      <w:r w:rsidRPr="00D1159D">
        <w:rPr>
          <w:rFonts w:asciiTheme="minorHAnsi" w:eastAsiaTheme="minorEastAsia" w:hAnsiTheme="minorHAnsi" w:cstheme="minorBidi"/>
          <w:b/>
          <w:color w:val="000000" w:themeColor="text1"/>
          <w:szCs w:val="24"/>
        </w:rPr>
        <w:t xml:space="preserve"> </w:t>
      </w:r>
      <w:proofErr w:type="spellStart"/>
      <w:r w:rsidRPr="00D1159D">
        <w:rPr>
          <w:rFonts w:asciiTheme="minorHAnsi" w:eastAsiaTheme="minorEastAsia" w:hAnsiTheme="minorHAnsi" w:cstheme="minorBidi"/>
          <w:b/>
          <w:color w:val="000000" w:themeColor="text1"/>
          <w:szCs w:val="24"/>
        </w:rPr>
        <w:t>mật</w:t>
      </w:r>
      <w:proofErr w:type="spellEnd"/>
      <w:r w:rsidRPr="00D1159D">
        <w:rPr>
          <w:rFonts w:asciiTheme="minorHAnsi" w:eastAsiaTheme="minorEastAsia" w:hAnsiTheme="minorHAnsi" w:cstheme="minorBidi"/>
          <w:b/>
          <w:color w:val="000000" w:themeColor="text1"/>
          <w:szCs w:val="24"/>
        </w:rPr>
        <w:t>:</w:t>
      </w:r>
    </w:p>
    <w:p w14:paraId="3839AD19" w14:textId="77777777" w:rsidR="00CA5633" w:rsidRPr="00D1159D" w:rsidRDefault="00CA5633" w:rsidP="00CA5633">
      <w:p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tuân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thủ</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định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nội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bộ</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quan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đến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quản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lý</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thật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cụ</w:t>
      </w:r>
      <w:proofErr w:type="spellEnd"/>
      <w:r w:rsidRPr="00D1159D">
        <w:rPr>
          <w:rFonts w:asciiTheme="minorHAnsi" w:eastAsiaTheme="minorEastAsia" w:hAnsiTheme="minorHAnsi" w:cstheme="minorBidi"/>
          <w:color w:val="000000" w:themeColor="text1"/>
          <w:szCs w:val="24"/>
        </w:rPr>
        <w:t xml:space="preserve"> AI </w:t>
      </w:r>
      <w:proofErr w:type="spellStart"/>
      <w:r w:rsidRPr="00D1159D">
        <w:rPr>
          <w:rFonts w:asciiTheme="minorHAnsi" w:eastAsiaTheme="minorEastAsia" w:hAnsiTheme="minorHAnsi" w:cstheme="minorBidi"/>
          <w:color w:val="000000" w:themeColor="text1"/>
          <w:szCs w:val="24"/>
        </w:rPr>
        <w:t>thương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mại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nếu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cụ</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đảm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sử</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để </w:t>
      </w:r>
      <w:proofErr w:type="spellStart"/>
      <w:r w:rsidRPr="00D1159D">
        <w:rPr>
          <w:rFonts w:asciiTheme="minorHAnsi" w:eastAsiaTheme="minorEastAsia" w:hAnsiTheme="minorHAnsi" w:cstheme="minorBidi"/>
          <w:color w:val="000000" w:themeColor="text1"/>
          <w:szCs w:val="24"/>
        </w:rPr>
        <w:t>huấn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luyện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xử</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lý</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tuân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thủ</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Luật</w:t>
      </w:r>
      <w:proofErr w:type="spellEnd"/>
      <w:r w:rsidRPr="00D1159D">
        <w:rPr>
          <w:rFonts w:asciiTheme="minorHAnsi" w:eastAsiaTheme="minorEastAsia" w:hAnsiTheme="minorHAnsi" w:cstheme="minorBidi"/>
          <w:color w:val="000000" w:themeColor="text1"/>
          <w:szCs w:val="24"/>
        </w:rPr>
        <w:t xml:space="preserve"> </w:t>
      </w:r>
      <w:proofErr w:type="gramStart"/>
      <w:r w:rsidRPr="00D1159D">
        <w:rPr>
          <w:rFonts w:asciiTheme="minorHAnsi" w:eastAsiaTheme="minorEastAsia" w:hAnsiTheme="minorHAnsi" w:cstheme="minorBidi"/>
          <w:color w:val="000000" w:themeColor="text1"/>
          <w:szCs w:val="24"/>
        </w:rPr>
        <w:t>An</w:t>
      </w:r>
      <w:proofErr w:type="gramEnd"/>
      <w:r w:rsidRPr="00D1159D">
        <w:rPr>
          <w:rFonts w:asciiTheme="minorHAnsi" w:eastAsiaTheme="minorEastAsia" w:hAnsiTheme="minorHAnsi" w:cstheme="minorBidi"/>
          <w:color w:val="000000" w:themeColor="text1"/>
          <w:szCs w:val="24"/>
        </w:rPr>
        <w:t xml:space="preserve"> Ninh </w:t>
      </w:r>
      <w:proofErr w:type="spellStart"/>
      <w:r w:rsidRPr="00D1159D">
        <w:rPr>
          <w:rFonts w:asciiTheme="minorHAnsi" w:eastAsiaTheme="minorEastAsia" w:hAnsiTheme="minorHAnsi" w:cstheme="minorBidi"/>
          <w:color w:val="000000" w:themeColor="text1"/>
          <w:szCs w:val="24"/>
        </w:rPr>
        <w:t>Mạng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Nghị</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định</w:t>
      </w:r>
      <w:proofErr w:type="spellEnd"/>
      <w:r w:rsidRPr="00D1159D">
        <w:rPr>
          <w:rFonts w:asciiTheme="minorHAnsi" w:eastAsiaTheme="minorEastAsia" w:hAnsiTheme="minorHAnsi" w:cstheme="minorBidi"/>
          <w:color w:val="000000" w:themeColor="text1"/>
          <w:szCs w:val="24"/>
        </w:rPr>
        <w:t xml:space="preserve"> 356/2025 </w:t>
      </w:r>
      <w:proofErr w:type="spellStart"/>
      <w:r w:rsidRPr="00D1159D">
        <w:rPr>
          <w:rFonts w:asciiTheme="minorHAnsi" w:eastAsiaTheme="minorEastAsia" w:hAnsiTheme="minorHAnsi" w:cstheme="minorBidi"/>
          <w:color w:val="000000" w:themeColor="text1"/>
          <w:szCs w:val="24"/>
        </w:rPr>
        <w:t>về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vệ</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nhân</w:t>
      </w:r>
      <w:proofErr w:type="spellEnd"/>
      <w:r w:rsidRPr="00D1159D">
        <w:rPr>
          <w:rFonts w:asciiTheme="minorHAnsi" w:eastAsiaTheme="minorEastAsia" w:hAnsiTheme="minorHAnsi" w:cstheme="minorBidi"/>
          <w:color w:val="000000" w:themeColor="text1"/>
          <w:szCs w:val="24"/>
        </w:rPr>
        <w:t>, và GDPR (</w:t>
      </w:r>
      <w:proofErr w:type="spellStart"/>
      <w:r w:rsidRPr="00D1159D">
        <w:rPr>
          <w:rFonts w:asciiTheme="minorHAnsi" w:eastAsiaTheme="minorEastAsia" w:hAnsiTheme="minorHAnsi" w:cstheme="minorBidi"/>
          <w:color w:val="000000" w:themeColor="text1"/>
          <w:szCs w:val="24"/>
        </w:rPr>
        <w:t>nếu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liên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quan</w:t>
      </w:r>
      <w:proofErr w:type="spellEnd"/>
      <w:r w:rsidRPr="00D1159D">
        <w:rPr>
          <w:rFonts w:asciiTheme="minorHAnsi" w:eastAsiaTheme="minorEastAsia" w:hAnsiTheme="minorHAnsi" w:cstheme="minorBidi"/>
          <w:color w:val="000000" w:themeColor="text1"/>
          <w:szCs w:val="24"/>
        </w:rPr>
        <w:t>).</w:t>
      </w:r>
    </w:p>
    <w:p w14:paraId="71B92967" w14:textId="386AD58F" w:rsidR="00CA5633" w:rsidRPr="00D1159D" w:rsidRDefault="00CA5633" w:rsidP="20E4CFFA">
      <w:pPr>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Tư</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vấn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đề</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xuất</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giải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pháp</w:t>
      </w:r>
      <w:proofErr w:type="spellEnd"/>
      <w:r w:rsidRPr="00D1159D">
        <w:rPr>
          <w:rFonts w:asciiTheme="minorHAnsi" w:eastAsiaTheme="minorEastAsia" w:hAnsiTheme="minorHAnsi" w:cstheme="minorBidi"/>
          <w:color w:val="000000" w:themeColor="text1"/>
          <w:szCs w:val="24"/>
        </w:rPr>
        <w:t xml:space="preserve"> AI </w:t>
      </w:r>
      <w:proofErr w:type="spellStart"/>
      <w:r w:rsidRPr="00D1159D">
        <w:rPr>
          <w:rFonts w:asciiTheme="minorHAnsi" w:eastAsiaTheme="minorEastAsia" w:hAnsiTheme="minorHAnsi" w:cstheme="minorBidi"/>
          <w:color w:val="000000" w:themeColor="text1"/>
          <w:szCs w:val="24"/>
        </w:rPr>
        <w:t>đ</w:t>
      </w:r>
      <w:r w:rsidR="00BD1E50" w:rsidRPr="00D1159D">
        <w:rPr>
          <w:rFonts w:asciiTheme="minorHAnsi" w:eastAsiaTheme="minorEastAsia" w:hAnsiTheme="minorHAnsi" w:cstheme="minorBidi"/>
          <w:color w:val="000000" w:themeColor="text1"/>
          <w:szCs w:val="24"/>
        </w:rPr>
        <w:t>ả</w:t>
      </w:r>
      <w:r w:rsidRPr="00D1159D">
        <w:rPr>
          <w:rFonts w:asciiTheme="minorHAnsi" w:eastAsiaTheme="minorEastAsia" w:hAnsiTheme="minorHAnsi" w:cstheme="minorBidi"/>
          <w:color w:val="000000" w:themeColor="text1"/>
          <w:szCs w:val="24"/>
        </w:rPr>
        <w:t>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bảo</w:t>
      </w:r>
      <w:proofErr w:type="spellEnd"/>
      <w:r w:rsidRPr="00D1159D">
        <w:rPr>
          <w:rFonts w:asciiTheme="minorHAnsi" w:eastAsiaTheme="minorEastAsia" w:hAnsiTheme="minorHAnsi" w:cstheme="minorBidi"/>
          <w:color w:val="000000" w:themeColor="text1"/>
          <w:szCs w:val="24"/>
        </w:rPr>
        <w:t xml:space="preserve"> an </w:t>
      </w:r>
      <w:proofErr w:type="spellStart"/>
      <w:r w:rsidRPr="00D1159D">
        <w:rPr>
          <w:rFonts w:asciiTheme="minorHAnsi" w:eastAsiaTheme="minorEastAsia" w:hAnsiTheme="minorHAnsi" w:cstheme="minorBidi"/>
          <w:color w:val="000000" w:themeColor="text1"/>
          <w:szCs w:val="24"/>
        </w:rPr>
        <w:t>toàn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không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rò</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rỉ</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hoặc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lưu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trái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phép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dữ</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liệu</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nhạy</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cảm</w:t>
      </w:r>
      <w:proofErr w:type="spellEnd"/>
      <w:r w:rsidRPr="00D1159D">
        <w:rPr>
          <w:rFonts w:asciiTheme="minorHAnsi" w:eastAsiaTheme="minorEastAsia" w:hAnsiTheme="minorHAnsi" w:cstheme="minorBidi"/>
          <w:color w:val="000000" w:themeColor="text1"/>
          <w:szCs w:val="24"/>
        </w:rPr>
        <w:t>.</w:t>
      </w:r>
    </w:p>
    <w:p w14:paraId="38EEF248" w14:textId="77777777" w:rsidR="002319A5" w:rsidRPr="00D1159D" w:rsidRDefault="002319A5" w:rsidP="00B968BB">
      <w:p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Kỹ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ngôn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ngữ</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kỹ</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khác</w:t>
      </w:r>
      <w:proofErr w:type="spellEnd"/>
      <w:r w:rsidRPr="00D1159D">
        <w:rPr>
          <w:rFonts w:asciiTheme="minorHAnsi" w:eastAsiaTheme="minorEastAsia" w:hAnsiTheme="minorHAnsi" w:cstheme="minorBidi"/>
          <w:color w:val="000000" w:themeColor="text1"/>
          <w:szCs w:val="24"/>
        </w:rPr>
        <w:t>:</w:t>
      </w:r>
    </w:p>
    <w:p w14:paraId="41D17532" w14:textId="372D7063" w:rsidR="002319A5" w:rsidRPr="00D1159D" w:rsidRDefault="002319A5" w:rsidP="004F0379">
      <w:pPr>
        <w:pStyle w:val="ListParagraph"/>
        <w:numPr>
          <w:ilvl w:val="0"/>
          <w:numId w:val="30"/>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Sử</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dụng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tiếng</w:t>
      </w:r>
      <w:proofErr w:type="spellEnd"/>
      <w:r w:rsidRPr="00D1159D">
        <w:rPr>
          <w:rFonts w:asciiTheme="minorHAnsi" w:eastAsiaTheme="minorEastAsia" w:hAnsiTheme="minorHAnsi" w:cstheme="minorBidi"/>
          <w:color w:val="000000" w:themeColor="text1"/>
          <w:szCs w:val="24"/>
        </w:rPr>
        <w:t xml:space="preserve"> Anh </w:t>
      </w:r>
      <w:proofErr w:type="spellStart"/>
      <w:proofErr w:type="gramStart"/>
      <w:r w:rsidRPr="00D1159D">
        <w:rPr>
          <w:rFonts w:asciiTheme="minorHAnsi" w:eastAsiaTheme="minorEastAsia" w:hAnsiTheme="minorHAnsi" w:cstheme="minorBidi"/>
          <w:color w:val="000000" w:themeColor="text1"/>
          <w:szCs w:val="24"/>
        </w:rPr>
        <w:t>tốt</w:t>
      </w:r>
      <w:proofErr w:type="spellEnd"/>
      <w:r w:rsidRPr="00D1159D">
        <w:rPr>
          <w:rFonts w:asciiTheme="minorHAnsi" w:eastAsiaTheme="minorEastAsia" w:hAnsiTheme="minorHAnsi" w:cstheme="minorBidi"/>
          <w:color w:val="000000" w:themeColor="text1"/>
          <w:szCs w:val="24"/>
        </w:rPr>
        <w:t>;</w:t>
      </w:r>
      <w:proofErr w:type="gramEnd"/>
    </w:p>
    <w:p w14:paraId="1B89CC1E" w14:textId="58E59E05" w:rsidR="002319A5" w:rsidRPr="00D1159D" w:rsidRDefault="002319A5" w:rsidP="004F0379">
      <w:pPr>
        <w:pStyle w:val="ListParagraph"/>
        <w:numPr>
          <w:ilvl w:val="0"/>
          <w:numId w:val="30"/>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lastRenderedPageBreak/>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kiến</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thức</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kinh</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nghiệm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với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xã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hội</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phi chính </w:t>
      </w:r>
      <w:proofErr w:type="spellStart"/>
      <w:r w:rsidRPr="00D1159D">
        <w:rPr>
          <w:rFonts w:asciiTheme="minorHAnsi" w:eastAsiaTheme="minorEastAsia" w:hAnsiTheme="minorHAnsi" w:cstheme="minorBidi"/>
          <w:color w:val="000000" w:themeColor="text1"/>
          <w:szCs w:val="24"/>
        </w:rPr>
        <w:t>phủ</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quốc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tế</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các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tổ</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chức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quốc</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tế</w:t>
      </w:r>
      <w:proofErr w:type="spellEnd"/>
      <w:r w:rsidRPr="00D1159D">
        <w:rPr>
          <w:rFonts w:asciiTheme="minorHAnsi" w:eastAsiaTheme="minorEastAsia" w:hAnsiTheme="minorHAnsi" w:cstheme="minorBidi"/>
          <w:color w:val="000000" w:themeColor="text1"/>
          <w:szCs w:val="24"/>
        </w:rPr>
        <w:t>;</w:t>
      </w:r>
      <w:proofErr w:type="gramEnd"/>
    </w:p>
    <w:p w14:paraId="10686348" w14:textId="3820E75C" w:rsidR="002319A5" w:rsidRPr="00D1159D" w:rsidRDefault="002319A5" w:rsidP="004F0379">
      <w:pPr>
        <w:pStyle w:val="ListParagraph"/>
        <w:numPr>
          <w:ilvl w:val="0"/>
          <w:numId w:val="30"/>
        </w:numPr>
        <w:spacing w:after="0"/>
        <w:rPr>
          <w:rFonts w:asciiTheme="minorHAnsi" w:eastAsiaTheme="minorEastAsia" w:hAnsiTheme="minorHAnsi" w:cstheme="minorBidi"/>
          <w:color w:val="000000" w:themeColor="text1"/>
          <w:szCs w:val="24"/>
        </w:rPr>
      </w:pPr>
      <w:proofErr w:type="spellStart"/>
      <w:r w:rsidRPr="00D1159D">
        <w:rPr>
          <w:rFonts w:asciiTheme="minorHAnsi" w:eastAsiaTheme="minorEastAsia" w:hAnsiTheme="minorHAnsi" w:cstheme="minorBidi"/>
          <w:color w:val="000000" w:themeColor="text1"/>
          <w:szCs w:val="24"/>
        </w:rPr>
        <w:t>Có</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khả</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năng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theo</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nhóm</w:t>
      </w:r>
      <w:proofErr w:type="spellEnd"/>
      <w:r w:rsidRPr="00D1159D">
        <w:rPr>
          <w:rFonts w:asciiTheme="minorHAnsi" w:eastAsiaTheme="minorEastAsia" w:hAnsiTheme="minorHAnsi" w:cstheme="minorBidi"/>
          <w:color w:val="000000" w:themeColor="text1"/>
          <w:szCs w:val="24"/>
        </w:rPr>
        <w:t xml:space="preserve"> và </w:t>
      </w:r>
      <w:proofErr w:type="spellStart"/>
      <w:r w:rsidRPr="00D1159D">
        <w:rPr>
          <w:rFonts w:asciiTheme="minorHAnsi" w:eastAsiaTheme="minorEastAsia" w:hAnsiTheme="minorHAnsi" w:cstheme="minorBidi"/>
          <w:color w:val="000000" w:themeColor="text1"/>
          <w:szCs w:val="24"/>
        </w:rPr>
        <w:t>làm</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độc</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lập</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trong</w:t>
      </w:r>
      <w:proofErr w:type="spellEnd"/>
      <w:r w:rsidRPr="00D1159D">
        <w:rPr>
          <w:rFonts w:asciiTheme="minorHAnsi" w:eastAsiaTheme="minorEastAsia" w:hAnsiTheme="minorHAnsi" w:cstheme="minorBidi"/>
          <w:color w:val="000000" w:themeColor="text1"/>
          <w:szCs w:val="24"/>
        </w:rPr>
        <w:t xml:space="preserve"> </w:t>
      </w:r>
      <w:proofErr w:type="spellStart"/>
      <w:r w:rsidRPr="00D1159D">
        <w:rPr>
          <w:rFonts w:asciiTheme="minorHAnsi" w:eastAsiaTheme="minorEastAsia" w:hAnsiTheme="minorHAnsi" w:cstheme="minorBidi"/>
          <w:color w:val="000000" w:themeColor="text1"/>
          <w:szCs w:val="24"/>
        </w:rPr>
        <w:t>công</w:t>
      </w:r>
      <w:proofErr w:type="spellEnd"/>
      <w:r w:rsidRPr="00D1159D">
        <w:rPr>
          <w:rFonts w:asciiTheme="minorHAnsi" w:eastAsiaTheme="minorEastAsia" w:hAnsiTheme="minorHAnsi" w:cstheme="minorBidi"/>
          <w:color w:val="000000" w:themeColor="text1"/>
          <w:szCs w:val="24"/>
        </w:rPr>
        <w:t xml:space="preserve"> </w:t>
      </w:r>
      <w:proofErr w:type="spellStart"/>
      <w:proofErr w:type="gramStart"/>
      <w:r w:rsidRPr="00D1159D">
        <w:rPr>
          <w:rFonts w:asciiTheme="minorHAnsi" w:eastAsiaTheme="minorEastAsia" w:hAnsiTheme="minorHAnsi" w:cstheme="minorBidi"/>
          <w:color w:val="000000" w:themeColor="text1"/>
          <w:szCs w:val="24"/>
        </w:rPr>
        <w:t>việc</w:t>
      </w:r>
      <w:proofErr w:type="spellEnd"/>
      <w:r w:rsidRPr="00D1159D">
        <w:rPr>
          <w:rFonts w:asciiTheme="minorHAnsi" w:eastAsiaTheme="minorEastAsia" w:hAnsiTheme="minorHAnsi" w:cstheme="minorBidi"/>
          <w:color w:val="000000" w:themeColor="text1"/>
          <w:szCs w:val="24"/>
        </w:rPr>
        <w:t>;</w:t>
      </w:r>
      <w:proofErr w:type="gramEnd"/>
    </w:p>
    <w:p w14:paraId="1D2F48AD" w14:textId="7FA566A0" w:rsidR="002B7E93" w:rsidRPr="00D1159D" w:rsidRDefault="00376E10" w:rsidP="00B968BB">
      <w:pPr>
        <w:rPr>
          <w:rFonts w:asciiTheme="minorHAnsi" w:eastAsiaTheme="minorEastAsia" w:hAnsiTheme="minorHAnsi" w:cstheme="minorBidi"/>
          <w:b/>
          <w:color w:val="000000" w:themeColor="text1"/>
          <w:szCs w:val="24"/>
          <w:lang w:val="en-US"/>
        </w:rPr>
      </w:pPr>
      <w:r w:rsidRPr="00D1159D">
        <w:rPr>
          <w:rFonts w:asciiTheme="minorHAnsi" w:eastAsiaTheme="minorEastAsia" w:hAnsiTheme="minorHAnsi" w:cstheme="minorBidi"/>
          <w:b/>
          <w:color w:val="000000" w:themeColor="text1"/>
          <w:szCs w:val="24"/>
          <w:lang w:val="en-US"/>
        </w:rPr>
        <w:t xml:space="preserve">VI. </w:t>
      </w:r>
      <w:r w:rsidR="00914F5A" w:rsidRPr="00D1159D">
        <w:rPr>
          <w:rFonts w:asciiTheme="minorHAnsi" w:eastAsiaTheme="minorEastAsia" w:hAnsiTheme="minorHAnsi" w:cstheme="minorBidi"/>
          <w:b/>
          <w:color w:val="000000" w:themeColor="text1"/>
          <w:szCs w:val="24"/>
          <w:lang w:val="en-US"/>
        </w:rPr>
        <w:t>ỨNG TUYỂN</w:t>
      </w:r>
    </w:p>
    <w:p w14:paraId="4F6B897E" w14:textId="0594F4B2" w:rsidR="00914F5A" w:rsidRPr="00D1159D" w:rsidRDefault="0391BB71" w:rsidP="20E4CFFA">
      <w:pPr>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color w:val="000000" w:themeColor="text1"/>
          <w:szCs w:val="24"/>
          <w:lang w:val="en-US"/>
        </w:rPr>
        <w:t xml:space="preserve">Các </w:t>
      </w:r>
      <w:proofErr w:type="spellStart"/>
      <w:r w:rsidRPr="00D1159D">
        <w:rPr>
          <w:rFonts w:asciiTheme="minorHAnsi" w:eastAsiaTheme="minorEastAsia" w:hAnsiTheme="minorHAnsi" w:cstheme="minorBidi"/>
          <w:color w:val="000000" w:themeColor="text1"/>
          <w:szCs w:val="24"/>
          <w:lang w:val="en-US"/>
        </w:rPr>
        <w:t>cá</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nhân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nhóm</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hoặc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đơn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vị</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có</w:t>
      </w:r>
      <w:proofErr w:type="spellEnd"/>
      <w:r w:rsidRPr="00D1159D">
        <w:rPr>
          <w:rFonts w:asciiTheme="minorHAnsi" w:eastAsiaTheme="minorEastAsia" w:hAnsiTheme="minorHAnsi" w:cstheme="minorBidi"/>
          <w:color w:val="000000" w:themeColor="text1"/>
          <w:szCs w:val="24"/>
          <w:lang w:val="en-US"/>
        </w:rPr>
        <w:t xml:space="preserve"> ý </w:t>
      </w:r>
      <w:proofErr w:type="spellStart"/>
      <w:r w:rsidRPr="00D1159D">
        <w:rPr>
          <w:rFonts w:asciiTheme="minorHAnsi" w:eastAsiaTheme="minorEastAsia" w:hAnsiTheme="minorHAnsi" w:cstheme="minorBidi"/>
          <w:color w:val="000000" w:themeColor="text1"/>
          <w:szCs w:val="24"/>
          <w:lang w:val="en-US"/>
        </w:rPr>
        <w:t>định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tuyển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cho</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gói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tư</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vấn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này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xin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nộp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6063F1CB" w:rsidRPr="00D1159D">
        <w:rPr>
          <w:rFonts w:asciiTheme="minorHAnsi" w:eastAsiaTheme="minorEastAsia" w:hAnsiTheme="minorHAnsi" w:cstheme="minorBidi"/>
          <w:color w:val="000000" w:themeColor="text1"/>
          <w:szCs w:val="24"/>
          <w:lang w:val="en-US"/>
        </w:rPr>
        <w:t>hồ</w:t>
      </w:r>
      <w:proofErr w:type="spellEnd"/>
      <w:r w:rsidR="6063F1CB" w:rsidRPr="00D1159D">
        <w:rPr>
          <w:rFonts w:asciiTheme="minorHAnsi" w:eastAsiaTheme="minorEastAsia" w:hAnsiTheme="minorHAnsi" w:cstheme="minorBidi"/>
          <w:color w:val="000000" w:themeColor="text1"/>
          <w:szCs w:val="24"/>
          <w:lang w:val="en-US"/>
        </w:rPr>
        <w:t xml:space="preserve"> </w:t>
      </w:r>
      <w:proofErr w:type="spellStart"/>
      <w:r w:rsidR="6063F1CB" w:rsidRPr="00D1159D">
        <w:rPr>
          <w:rFonts w:asciiTheme="minorHAnsi" w:eastAsiaTheme="minorEastAsia" w:hAnsiTheme="minorHAnsi" w:cstheme="minorBidi"/>
          <w:color w:val="000000" w:themeColor="text1"/>
          <w:szCs w:val="24"/>
          <w:lang w:val="en-US"/>
        </w:rPr>
        <w:t>sơ</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tuyển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về</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địa</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chỉ</w:t>
      </w:r>
      <w:proofErr w:type="spellEnd"/>
      <w:r w:rsidR="78F7BDC9" w:rsidRPr="00D1159D">
        <w:rPr>
          <w:rFonts w:asciiTheme="minorHAnsi" w:eastAsiaTheme="minorEastAsia" w:hAnsiTheme="minorHAnsi" w:cstheme="minorBidi"/>
          <w:color w:val="000000" w:themeColor="text1"/>
          <w:szCs w:val="24"/>
          <w:lang w:val="en-US"/>
        </w:rPr>
        <w:t xml:space="preserve"> &lt;Oxfam</w:t>
      </w:r>
      <w:r w:rsidRPr="00D1159D">
        <w:rPr>
          <w:rFonts w:asciiTheme="minorHAnsi" w:eastAsiaTheme="minorEastAsia" w:hAnsiTheme="minorHAnsi" w:cstheme="minorBidi"/>
          <w:color w:val="000000" w:themeColor="text1"/>
          <w:szCs w:val="24"/>
          <w:lang w:val="en-US"/>
        </w:rPr>
        <w:t xml:space="preserve"> </w:t>
      </w:r>
      <w:hyperlink r:id="rId11">
        <w:r w:rsidRPr="00D1159D">
          <w:rPr>
            <w:rStyle w:val="Hyperlink"/>
            <w:rFonts w:asciiTheme="minorHAnsi" w:eastAsiaTheme="minorEastAsia" w:hAnsiTheme="minorHAnsi" w:cstheme="minorBidi"/>
            <w:color w:val="000000" w:themeColor="text1"/>
            <w:szCs w:val="24"/>
            <w:lang w:val="en-US"/>
          </w:rPr>
          <w:t>HR.Vietnam@oxfam.org</w:t>
        </w:r>
      </w:hyperlink>
      <w:r w:rsidR="78F7BDC9" w:rsidRPr="00D1159D">
        <w:rPr>
          <w:rStyle w:val="Hyperlink"/>
          <w:rFonts w:asciiTheme="minorHAnsi" w:eastAsiaTheme="minorEastAsia" w:hAnsiTheme="minorHAnsi" w:cstheme="minorBidi"/>
          <w:color w:val="000000" w:themeColor="text1"/>
          <w:szCs w:val="24"/>
          <w:lang w:val="en-US"/>
        </w:rPr>
        <w:t>&gt;</w:t>
      </w:r>
      <w:r w:rsidR="78F7BDC9"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b/>
          <w:color w:val="000000" w:themeColor="text1"/>
          <w:szCs w:val="24"/>
          <w:highlight w:val="yellow"/>
          <w:lang w:val="en-US"/>
        </w:rPr>
        <w:t>trước</w:t>
      </w:r>
      <w:proofErr w:type="spellEnd"/>
      <w:r w:rsidR="607FAB82" w:rsidRPr="00D1159D">
        <w:rPr>
          <w:rFonts w:asciiTheme="minorHAnsi" w:eastAsiaTheme="minorEastAsia" w:hAnsiTheme="minorHAnsi" w:cstheme="minorBidi"/>
          <w:b/>
          <w:color w:val="000000" w:themeColor="text1"/>
          <w:szCs w:val="24"/>
          <w:highlight w:val="yellow"/>
          <w:lang w:val="en-US"/>
        </w:rPr>
        <w:t xml:space="preserve"> </w:t>
      </w:r>
      <w:r w:rsidR="00EE549E" w:rsidRPr="00D1159D">
        <w:rPr>
          <w:rFonts w:asciiTheme="minorHAnsi" w:eastAsiaTheme="minorEastAsia" w:hAnsiTheme="minorHAnsi" w:cstheme="minorBidi"/>
          <w:b/>
          <w:color w:val="000000" w:themeColor="text1"/>
          <w:szCs w:val="24"/>
          <w:highlight w:val="yellow"/>
          <w:lang w:val="en-US"/>
        </w:rPr>
        <w:t>10</w:t>
      </w:r>
      <w:r w:rsidR="5567B7C5" w:rsidRPr="00D1159D">
        <w:rPr>
          <w:rFonts w:asciiTheme="minorHAnsi" w:eastAsiaTheme="minorEastAsia" w:hAnsiTheme="minorHAnsi" w:cstheme="minorBidi"/>
          <w:b/>
          <w:color w:val="000000" w:themeColor="text1"/>
          <w:szCs w:val="24"/>
          <w:highlight w:val="yellow"/>
          <w:lang w:val="en-US"/>
        </w:rPr>
        <w:t>/</w:t>
      </w:r>
      <w:r w:rsidR="08164AF9" w:rsidRPr="00D1159D">
        <w:rPr>
          <w:rFonts w:asciiTheme="minorHAnsi" w:eastAsiaTheme="minorEastAsia" w:hAnsiTheme="minorHAnsi" w:cstheme="minorBidi"/>
          <w:b/>
          <w:color w:val="000000" w:themeColor="text1"/>
          <w:szCs w:val="24"/>
          <w:highlight w:val="yellow"/>
          <w:lang w:val="en-US"/>
        </w:rPr>
        <w:t>0</w:t>
      </w:r>
      <w:r w:rsidR="7D6A1F84" w:rsidRPr="00D1159D">
        <w:rPr>
          <w:rFonts w:asciiTheme="minorHAnsi" w:eastAsiaTheme="minorEastAsia" w:hAnsiTheme="minorHAnsi" w:cstheme="minorBidi"/>
          <w:b/>
          <w:color w:val="000000" w:themeColor="text1"/>
          <w:szCs w:val="24"/>
          <w:highlight w:val="yellow"/>
          <w:lang w:val="en-US"/>
        </w:rPr>
        <w:t>4</w:t>
      </w:r>
      <w:r w:rsidR="607FAB82" w:rsidRPr="00D1159D">
        <w:rPr>
          <w:rFonts w:asciiTheme="minorHAnsi" w:eastAsiaTheme="minorEastAsia" w:hAnsiTheme="minorHAnsi" w:cstheme="minorBidi"/>
          <w:b/>
          <w:color w:val="000000" w:themeColor="text1"/>
          <w:szCs w:val="24"/>
          <w:highlight w:val="yellow"/>
          <w:lang w:val="en-US"/>
        </w:rPr>
        <w:t>/202</w:t>
      </w:r>
      <w:r w:rsidR="2615339E" w:rsidRPr="00D1159D">
        <w:rPr>
          <w:rFonts w:asciiTheme="minorHAnsi" w:eastAsiaTheme="minorEastAsia" w:hAnsiTheme="minorHAnsi" w:cstheme="minorBidi"/>
          <w:b/>
          <w:color w:val="000000" w:themeColor="text1"/>
          <w:szCs w:val="24"/>
          <w:highlight w:val="yellow"/>
          <w:lang w:val="en-US"/>
        </w:rPr>
        <w:t>6</w:t>
      </w:r>
      <w:r w:rsidR="607FAB82" w:rsidRPr="00D1159D">
        <w:rPr>
          <w:rFonts w:asciiTheme="minorHAnsi" w:eastAsiaTheme="minorEastAsia" w:hAnsiTheme="minorHAnsi" w:cstheme="minorBidi"/>
          <w:b/>
          <w:color w:val="000000" w:themeColor="text1"/>
          <w:szCs w:val="24"/>
          <w:lang w:val="en-US"/>
        </w:rPr>
        <w:t>.</w:t>
      </w:r>
      <w:r w:rsidRPr="00D1159D">
        <w:rPr>
          <w:rFonts w:asciiTheme="minorHAnsi" w:eastAsiaTheme="minorEastAsia" w:hAnsiTheme="minorHAnsi" w:cstheme="minorBidi"/>
          <w:color w:val="000000" w:themeColor="text1"/>
          <w:szCs w:val="24"/>
          <w:lang w:val="en-US"/>
        </w:rPr>
        <w:t xml:space="preserve"> </w:t>
      </w:r>
      <w:proofErr w:type="spellStart"/>
      <w:r w:rsidR="6063F1CB" w:rsidRPr="00D1159D">
        <w:rPr>
          <w:rFonts w:asciiTheme="minorHAnsi" w:eastAsiaTheme="minorEastAsia" w:hAnsiTheme="minorHAnsi" w:cstheme="minorBidi"/>
          <w:color w:val="000000" w:themeColor="text1"/>
          <w:szCs w:val="24"/>
          <w:lang w:val="en-US"/>
        </w:rPr>
        <w:t>Hồ</w:t>
      </w:r>
      <w:proofErr w:type="spellEnd"/>
      <w:r w:rsidR="6063F1CB" w:rsidRPr="00D1159D">
        <w:rPr>
          <w:rFonts w:asciiTheme="minorHAnsi" w:eastAsiaTheme="minorEastAsia" w:hAnsiTheme="minorHAnsi" w:cstheme="minorBidi"/>
          <w:color w:val="000000" w:themeColor="text1"/>
          <w:szCs w:val="24"/>
          <w:lang w:val="en-US"/>
        </w:rPr>
        <w:t xml:space="preserve"> </w:t>
      </w:r>
      <w:proofErr w:type="spellStart"/>
      <w:r w:rsidR="6063F1CB" w:rsidRPr="00D1159D">
        <w:rPr>
          <w:rFonts w:asciiTheme="minorHAnsi" w:eastAsiaTheme="minorEastAsia" w:hAnsiTheme="minorHAnsi" w:cstheme="minorBidi"/>
          <w:color w:val="000000" w:themeColor="text1"/>
          <w:szCs w:val="24"/>
          <w:lang w:val="en-US"/>
        </w:rPr>
        <w:t>sơ</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tuyển</w:t>
      </w:r>
      <w:proofErr w:type="spellEnd"/>
      <w:r w:rsidRPr="00D1159D">
        <w:rPr>
          <w:rFonts w:asciiTheme="minorHAnsi" w:eastAsiaTheme="minorEastAsia" w:hAnsiTheme="minorHAnsi" w:cstheme="minorBidi"/>
          <w:color w:val="000000" w:themeColor="text1"/>
          <w:szCs w:val="24"/>
          <w:lang w:val="en-US"/>
        </w:rPr>
        <w:t xml:space="preserve"> bao </w:t>
      </w:r>
      <w:proofErr w:type="spellStart"/>
      <w:r w:rsidRPr="00D1159D">
        <w:rPr>
          <w:rFonts w:asciiTheme="minorHAnsi" w:eastAsiaTheme="minorEastAsia" w:hAnsiTheme="minorHAnsi" w:cstheme="minorBidi"/>
          <w:color w:val="000000" w:themeColor="text1"/>
          <w:szCs w:val="24"/>
          <w:lang w:val="en-US"/>
        </w:rPr>
        <w:t>gồm</w:t>
      </w:r>
      <w:proofErr w:type="spellEnd"/>
      <w:r w:rsidRPr="00D1159D">
        <w:rPr>
          <w:rFonts w:asciiTheme="minorHAnsi" w:eastAsiaTheme="minorEastAsia" w:hAnsiTheme="minorHAnsi" w:cstheme="minorBidi"/>
          <w:color w:val="000000" w:themeColor="text1"/>
          <w:szCs w:val="24"/>
          <w:lang w:val="en-US"/>
        </w:rPr>
        <w:t>:</w:t>
      </w:r>
    </w:p>
    <w:p w14:paraId="7CA4A428" w14:textId="7EF781D9" w:rsidR="00914F5A" w:rsidRPr="00D1159D" w:rsidRDefault="00AE358B" w:rsidP="00B968BB">
      <w:pPr>
        <w:pStyle w:val="ListParagraph"/>
        <w:numPr>
          <w:ilvl w:val="0"/>
          <w:numId w:val="15"/>
        </w:numPr>
        <w:spacing w:after="0"/>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color w:val="000000" w:themeColor="text1"/>
          <w:szCs w:val="24"/>
          <w:lang w:val="en-US"/>
        </w:rPr>
        <w:t xml:space="preserve">CV của </w:t>
      </w:r>
      <w:proofErr w:type="spellStart"/>
      <w:r w:rsidRPr="00D1159D">
        <w:rPr>
          <w:rFonts w:asciiTheme="minorHAnsi" w:eastAsiaTheme="minorEastAsia" w:hAnsiTheme="minorHAnsi" w:cstheme="minorBidi"/>
          <w:color w:val="000000" w:themeColor="text1"/>
          <w:szCs w:val="24"/>
          <w:lang w:val="en-US"/>
        </w:rPr>
        <w:t>các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thành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viên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ứng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tuyển</w:t>
      </w:r>
      <w:proofErr w:type="spellEnd"/>
      <w:r w:rsidR="00E60F9E" w:rsidRPr="00D1159D">
        <w:rPr>
          <w:rFonts w:asciiTheme="minorHAnsi" w:eastAsiaTheme="minorEastAsia" w:hAnsiTheme="minorHAnsi" w:cstheme="minorBidi"/>
          <w:color w:val="000000" w:themeColor="text1"/>
          <w:szCs w:val="24"/>
          <w:lang w:val="en-US"/>
        </w:rPr>
        <w:t xml:space="preserve"> và </w:t>
      </w:r>
      <w:proofErr w:type="spellStart"/>
      <w:r w:rsidR="00E60F9E" w:rsidRPr="00D1159D">
        <w:rPr>
          <w:rFonts w:asciiTheme="minorHAnsi" w:eastAsiaTheme="minorEastAsia" w:hAnsiTheme="minorHAnsi" w:cstheme="minorBidi"/>
          <w:color w:val="000000" w:themeColor="text1"/>
          <w:szCs w:val="24"/>
          <w:lang w:val="en-US"/>
        </w:rPr>
        <w:t>hồ</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sơ</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công</w:t>
      </w:r>
      <w:proofErr w:type="spellEnd"/>
      <w:r w:rsidR="00E60F9E" w:rsidRPr="00D1159D">
        <w:rPr>
          <w:rFonts w:asciiTheme="minorHAnsi" w:eastAsiaTheme="minorEastAsia" w:hAnsiTheme="minorHAnsi" w:cstheme="minorBidi"/>
          <w:color w:val="000000" w:themeColor="text1"/>
          <w:szCs w:val="24"/>
          <w:lang w:val="en-US"/>
        </w:rPr>
        <w:t xml:space="preserve"> ty/</w:t>
      </w:r>
      <w:proofErr w:type="spellStart"/>
      <w:r w:rsidR="00E60F9E" w:rsidRPr="00D1159D">
        <w:rPr>
          <w:rFonts w:asciiTheme="minorHAnsi" w:eastAsiaTheme="minorEastAsia" w:hAnsiTheme="minorHAnsi" w:cstheme="minorBidi"/>
          <w:color w:val="000000" w:themeColor="text1"/>
          <w:szCs w:val="24"/>
          <w:lang w:val="en-US"/>
        </w:rPr>
        <w:t>tổ</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chức</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nếu</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là</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công</w:t>
      </w:r>
      <w:proofErr w:type="spellEnd"/>
      <w:r w:rsidR="00E60F9E" w:rsidRPr="00D1159D">
        <w:rPr>
          <w:rFonts w:asciiTheme="minorHAnsi" w:eastAsiaTheme="minorEastAsia" w:hAnsiTheme="minorHAnsi" w:cstheme="minorBidi"/>
          <w:color w:val="000000" w:themeColor="text1"/>
          <w:szCs w:val="24"/>
          <w:lang w:val="en-US"/>
        </w:rPr>
        <w:t xml:space="preserve"> ty/</w:t>
      </w:r>
      <w:proofErr w:type="spellStart"/>
      <w:r w:rsidR="00E60F9E" w:rsidRPr="00D1159D">
        <w:rPr>
          <w:rFonts w:asciiTheme="minorHAnsi" w:eastAsiaTheme="minorEastAsia" w:hAnsiTheme="minorHAnsi" w:cstheme="minorBidi"/>
          <w:color w:val="000000" w:themeColor="text1"/>
          <w:szCs w:val="24"/>
          <w:lang w:val="en-US"/>
        </w:rPr>
        <w:t>tổ</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chức</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cung</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cấp</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dịch</w:t>
      </w:r>
      <w:proofErr w:type="spellEnd"/>
      <w:r w:rsidR="00E60F9E" w:rsidRPr="00D1159D">
        <w:rPr>
          <w:rFonts w:asciiTheme="minorHAnsi" w:eastAsiaTheme="minorEastAsia" w:hAnsiTheme="minorHAnsi" w:cstheme="minorBidi"/>
          <w:color w:val="000000" w:themeColor="text1"/>
          <w:szCs w:val="24"/>
          <w:lang w:val="en-US"/>
        </w:rPr>
        <w:t xml:space="preserve"> </w:t>
      </w:r>
      <w:proofErr w:type="spellStart"/>
      <w:r w:rsidR="00E60F9E" w:rsidRPr="00D1159D">
        <w:rPr>
          <w:rFonts w:asciiTheme="minorHAnsi" w:eastAsiaTheme="minorEastAsia" w:hAnsiTheme="minorHAnsi" w:cstheme="minorBidi"/>
          <w:color w:val="000000" w:themeColor="text1"/>
          <w:szCs w:val="24"/>
          <w:lang w:val="en-US"/>
        </w:rPr>
        <w:t>vụ</w:t>
      </w:r>
      <w:proofErr w:type="spellEnd"/>
      <w:r w:rsidR="00E60F9E" w:rsidRPr="00D1159D">
        <w:rPr>
          <w:rFonts w:asciiTheme="minorHAnsi" w:eastAsiaTheme="minorEastAsia" w:hAnsiTheme="minorHAnsi" w:cstheme="minorBidi"/>
          <w:color w:val="000000" w:themeColor="text1"/>
          <w:szCs w:val="24"/>
          <w:lang w:val="en-US"/>
        </w:rPr>
        <w:t>)</w:t>
      </w:r>
    </w:p>
    <w:p w14:paraId="63D69B5E" w14:textId="09364ED0" w:rsidR="00BD1111" w:rsidRPr="00D1159D" w:rsidRDefault="77F6F0A8" w:rsidP="20E4CFFA">
      <w:pPr>
        <w:pStyle w:val="ListParagraph"/>
        <w:numPr>
          <w:ilvl w:val="0"/>
          <w:numId w:val="15"/>
        </w:numPr>
        <w:spacing w:after="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Đề</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xuất</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thực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hiện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nhiệm</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vụ</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tư</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vấn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trong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đó</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trình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b</w:t>
      </w:r>
      <w:r w:rsidR="0E832A44" w:rsidRPr="00D1159D">
        <w:rPr>
          <w:rFonts w:asciiTheme="minorHAnsi" w:eastAsiaTheme="minorEastAsia" w:hAnsiTheme="minorHAnsi" w:cstheme="minorBidi"/>
          <w:color w:val="000000" w:themeColor="text1"/>
          <w:szCs w:val="24"/>
          <w:lang w:val="en-US"/>
        </w:rPr>
        <w:t>à</w:t>
      </w:r>
      <w:r w:rsidRPr="00D1159D">
        <w:rPr>
          <w:rFonts w:asciiTheme="minorHAnsi" w:eastAsiaTheme="minorEastAsia" w:hAnsiTheme="minorHAnsi" w:cstheme="minorBidi"/>
          <w:color w:val="000000" w:themeColor="text1"/>
          <w:szCs w:val="24"/>
          <w:lang w:val="en-US"/>
        </w:rPr>
        <w:t>y</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cách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thức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thực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hiện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phương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pháp</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kế</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hoạch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thời</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gian</w:t>
      </w:r>
      <w:proofErr w:type="spellEnd"/>
      <w:r w:rsidRPr="00D1159D">
        <w:rPr>
          <w:rFonts w:asciiTheme="minorHAnsi" w:eastAsiaTheme="minorEastAsia" w:hAnsiTheme="minorHAnsi" w:cstheme="minorBidi"/>
          <w:color w:val="000000" w:themeColor="text1"/>
          <w:szCs w:val="24"/>
          <w:lang w:val="en-US"/>
        </w:rPr>
        <w:t xml:space="preserve"> và </w:t>
      </w:r>
      <w:proofErr w:type="spellStart"/>
      <w:r w:rsidRPr="00D1159D">
        <w:rPr>
          <w:rFonts w:asciiTheme="minorHAnsi" w:eastAsiaTheme="minorEastAsia" w:hAnsiTheme="minorHAnsi" w:cstheme="minorBidi"/>
          <w:color w:val="000000" w:themeColor="text1"/>
          <w:szCs w:val="24"/>
          <w:lang w:val="en-US"/>
        </w:rPr>
        <w:t>ngân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sách</w:t>
      </w:r>
      <w:proofErr w:type="spellEnd"/>
      <w:r w:rsidR="716A6441" w:rsidRPr="00D1159D">
        <w:rPr>
          <w:rFonts w:asciiTheme="minorHAnsi" w:eastAsiaTheme="minorEastAsia" w:hAnsiTheme="minorHAnsi" w:cstheme="minorBidi"/>
          <w:color w:val="000000" w:themeColor="text1"/>
          <w:szCs w:val="24"/>
          <w:lang w:val="en-US"/>
        </w:rPr>
        <w:t xml:space="preserve">. </w:t>
      </w:r>
    </w:p>
    <w:p w14:paraId="3DB3A343" w14:textId="1FEA2D9B" w:rsidR="00AE358B" w:rsidRPr="00D1159D" w:rsidRDefault="00B85922" w:rsidP="00B968BB">
      <w:pPr>
        <w:pStyle w:val="ListParagraph"/>
        <w:numPr>
          <w:ilvl w:val="0"/>
          <w:numId w:val="15"/>
        </w:numPr>
        <w:spacing w:after="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Mô</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tả</w:t>
      </w:r>
      <w:proofErr w:type="spellEnd"/>
      <w:r w:rsidR="00007F9E"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kinh</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nghiệm</w:t>
      </w:r>
      <w:proofErr w:type="spellEnd"/>
      <w:r w:rsidR="00007F9E" w:rsidRPr="00D1159D">
        <w:rPr>
          <w:rFonts w:asciiTheme="minorHAnsi" w:eastAsiaTheme="minorEastAsia" w:hAnsiTheme="minorHAnsi" w:cstheme="minorBidi"/>
          <w:color w:val="000000" w:themeColor="text1"/>
          <w:szCs w:val="24"/>
          <w:lang w:val="en-US"/>
        </w:rPr>
        <w:t xml:space="preserve"> </w:t>
      </w:r>
      <w:proofErr w:type="spellStart"/>
      <w:r w:rsidR="00007F9E" w:rsidRPr="00D1159D">
        <w:rPr>
          <w:rFonts w:asciiTheme="minorHAnsi" w:eastAsiaTheme="minorEastAsia" w:hAnsiTheme="minorHAnsi" w:cstheme="minorBidi"/>
          <w:color w:val="000000" w:themeColor="text1"/>
          <w:szCs w:val="24"/>
          <w:lang w:val="en-US"/>
        </w:rPr>
        <w:t>tư</w:t>
      </w:r>
      <w:proofErr w:type="spellEnd"/>
      <w:r w:rsidR="00007F9E" w:rsidRPr="00D1159D">
        <w:rPr>
          <w:rFonts w:asciiTheme="minorHAnsi" w:eastAsiaTheme="minorEastAsia" w:hAnsiTheme="minorHAnsi" w:cstheme="minorBidi"/>
          <w:color w:val="000000" w:themeColor="text1"/>
          <w:szCs w:val="24"/>
          <w:lang w:val="en-US"/>
        </w:rPr>
        <w:t xml:space="preserve"> </w:t>
      </w:r>
      <w:proofErr w:type="spellStart"/>
      <w:r w:rsidR="00007F9E" w:rsidRPr="00D1159D">
        <w:rPr>
          <w:rFonts w:asciiTheme="minorHAnsi" w:eastAsiaTheme="minorEastAsia" w:hAnsiTheme="minorHAnsi" w:cstheme="minorBidi"/>
          <w:color w:val="000000" w:themeColor="text1"/>
          <w:szCs w:val="24"/>
          <w:lang w:val="en-US"/>
        </w:rPr>
        <w:t>vấn</w:t>
      </w:r>
      <w:proofErr w:type="spellEnd"/>
      <w:r w:rsidR="00007F9E" w:rsidRPr="00D1159D">
        <w:rPr>
          <w:rFonts w:asciiTheme="minorHAnsi" w:eastAsiaTheme="minorEastAsia" w:hAnsiTheme="minorHAnsi" w:cstheme="minorBidi"/>
          <w:color w:val="000000" w:themeColor="text1"/>
          <w:szCs w:val="24"/>
          <w:lang w:val="en-US"/>
        </w:rPr>
        <w:t xml:space="preserve">, </w:t>
      </w:r>
      <w:proofErr w:type="spellStart"/>
      <w:r w:rsidR="00007F9E" w:rsidRPr="00D1159D">
        <w:rPr>
          <w:rFonts w:asciiTheme="minorHAnsi" w:eastAsiaTheme="minorEastAsia" w:hAnsiTheme="minorHAnsi" w:cstheme="minorBidi"/>
          <w:color w:val="000000" w:themeColor="text1"/>
          <w:szCs w:val="24"/>
          <w:lang w:val="en-US"/>
        </w:rPr>
        <w:t>dịch</w:t>
      </w:r>
      <w:proofErr w:type="spellEnd"/>
      <w:r w:rsidR="00007F9E" w:rsidRPr="00D1159D">
        <w:rPr>
          <w:rFonts w:asciiTheme="minorHAnsi" w:eastAsiaTheme="minorEastAsia" w:hAnsiTheme="minorHAnsi" w:cstheme="minorBidi"/>
          <w:color w:val="000000" w:themeColor="text1"/>
          <w:szCs w:val="24"/>
          <w:lang w:val="en-US"/>
        </w:rPr>
        <w:t xml:space="preserve"> </w:t>
      </w:r>
      <w:proofErr w:type="spellStart"/>
      <w:r w:rsidR="00007F9E" w:rsidRPr="00D1159D">
        <w:rPr>
          <w:rFonts w:asciiTheme="minorHAnsi" w:eastAsiaTheme="minorEastAsia" w:hAnsiTheme="minorHAnsi" w:cstheme="minorBidi"/>
          <w:color w:val="000000" w:themeColor="text1"/>
          <w:szCs w:val="24"/>
          <w:lang w:val="en-US"/>
        </w:rPr>
        <w:t>vụ</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tương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tự</w:t>
      </w:r>
      <w:proofErr w:type="spellEnd"/>
      <w:r w:rsidR="00007F9E" w:rsidRPr="00D1159D">
        <w:rPr>
          <w:rFonts w:asciiTheme="minorHAnsi" w:eastAsiaTheme="minorEastAsia" w:hAnsiTheme="minorHAnsi" w:cstheme="minorBidi"/>
          <w:color w:val="000000" w:themeColor="text1"/>
          <w:szCs w:val="24"/>
          <w:lang w:val="en-US"/>
        </w:rPr>
        <w:t>.</w:t>
      </w:r>
    </w:p>
    <w:p w14:paraId="71FD5633" w14:textId="764E26F0" w:rsidR="00C0127D" w:rsidRPr="00D1159D" w:rsidRDefault="00EB0873" w:rsidP="00B968BB">
      <w:pPr>
        <w:pStyle w:val="ListParagraph"/>
        <w:numPr>
          <w:ilvl w:val="0"/>
          <w:numId w:val="15"/>
        </w:numPr>
        <w:spacing w:after="0"/>
        <w:rPr>
          <w:rFonts w:asciiTheme="minorHAnsi" w:eastAsiaTheme="minorEastAsia" w:hAnsiTheme="minorHAnsi" w:cstheme="minorBidi"/>
          <w:color w:val="000000" w:themeColor="text1"/>
          <w:szCs w:val="24"/>
          <w:lang w:val="en-US"/>
        </w:rPr>
      </w:pPr>
      <w:proofErr w:type="spellStart"/>
      <w:r w:rsidRPr="00D1159D">
        <w:rPr>
          <w:rFonts w:asciiTheme="minorHAnsi" w:eastAsiaTheme="minorEastAsia" w:hAnsiTheme="minorHAnsi" w:cstheme="minorBidi"/>
          <w:color w:val="000000" w:themeColor="text1"/>
          <w:szCs w:val="24"/>
          <w:lang w:val="en-US"/>
        </w:rPr>
        <w:t>Họ</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tên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đơn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vị</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tác</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vị</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trí</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công</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việc</w:t>
      </w:r>
      <w:proofErr w:type="spellEnd"/>
      <w:r w:rsidRPr="00D1159D">
        <w:rPr>
          <w:rFonts w:asciiTheme="minorHAnsi" w:eastAsiaTheme="minorEastAsia" w:hAnsiTheme="minorHAnsi" w:cstheme="minorBidi"/>
          <w:color w:val="000000" w:themeColor="text1"/>
          <w:szCs w:val="24"/>
          <w:lang w:val="en-US"/>
        </w:rPr>
        <w:t xml:space="preserve">, email và </w:t>
      </w:r>
      <w:proofErr w:type="spellStart"/>
      <w:r w:rsidRPr="00D1159D">
        <w:rPr>
          <w:rFonts w:asciiTheme="minorHAnsi" w:eastAsiaTheme="minorEastAsia" w:hAnsiTheme="minorHAnsi" w:cstheme="minorBidi"/>
          <w:color w:val="000000" w:themeColor="text1"/>
          <w:szCs w:val="24"/>
          <w:lang w:val="en-US"/>
        </w:rPr>
        <w:t>số</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điện</w:t>
      </w:r>
      <w:proofErr w:type="spellEnd"/>
      <w:r w:rsidRPr="00D1159D">
        <w:rPr>
          <w:rFonts w:asciiTheme="minorHAnsi" w:eastAsiaTheme="minorEastAsia" w:hAnsiTheme="minorHAnsi" w:cstheme="minorBidi"/>
          <w:color w:val="000000" w:themeColor="text1"/>
          <w:szCs w:val="24"/>
          <w:lang w:val="en-US"/>
        </w:rPr>
        <w:t xml:space="preserve"> </w:t>
      </w:r>
      <w:proofErr w:type="spellStart"/>
      <w:r w:rsidRPr="00D1159D">
        <w:rPr>
          <w:rFonts w:asciiTheme="minorHAnsi" w:eastAsiaTheme="minorEastAsia" w:hAnsiTheme="minorHAnsi" w:cstheme="minorBidi"/>
          <w:color w:val="000000" w:themeColor="text1"/>
          <w:szCs w:val="24"/>
          <w:lang w:val="en-US"/>
        </w:rPr>
        <w:t>thoại</w:t>
      </w:r>
      <w:proofErr w:type="spellEnd"/>
      <w:r w:rsidRPr="00D1159D">
        <w:rPr>
          <w:rFonts w:asciiTheme="minorHAnsi" w:eastAsiaTheme="minorEastAsia" w:hAnsiTheme="minorHAnsi" w:cstheme="minorBidi"/>
          <w:color w:val="000000" w:themeColor="text1"/>
          <w:szCs w:val="24"/>
          <w:lang w:val="en-US"/>
        </w:rPr>
        <w:t xml:space="preserve"> của </w:t>
      </w:r>
      <w:r w:rsidR="004A23AE" w:rsidRPr="00D1159D">
        <w:rPr>
          <w:rFonts w:asciiTheme="minorHAnsi" w:eastAsiaTheme="minorEastAsia" w:hAnsiTheme="minorHAnsi" w:cstheme="minorBidi"/>
          <w:color w:val="000000" w:themeColor="text1"/>
          <w:szCs w:val="24"/>
          <w:lang w:val="en-US"/>
        </w:rPr>
        <w:t xml:space="preserve">2 </w:t>
      </w:r>
      <w:proofErr w:type="spellStart"/>
      <w:r w:rsidR="004A23AE" w:rsidRPr="00D1159D">
        <w:rPr>
          <w:rFonts w:asciiTheme="minorHAnsi" w:eastAsiaTheme="minorEastAsia" w:hAnsiTheme="minorHAnsi" w:cstheme="minorBidi"/>
          <w:color w:val="000000" w:themeColor="text1"/>
          <w:szCs w:val="24"/>
          <w:lang w:val="en-US"/>
        </w:rPr>
        <w:t>người</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giới</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thiệu</w:t>
      </w:r>
      <w:proofErr w:type="spellEnd"/>
      <w:r w:rsidR="004A23AE" w:rsidRPr="00D1159D">
        <w:rPr>
          <w:rFonts w:asciiTheme="minorHAnsi" w:eastAsiaTheme="minorEastAsia" w:hAnsiTheme="minorHAnsi" w:cstheme="minorBidi"/>
          <w:color w:val="000000" w:themeColor="text1"/>
          <w:szCs w:val="24"/>
          <w:lang w:val="en-US"/>
        </w:rPr>
        <w:t xml:space="preserve"> và </w:t>
      </w:r>
      <w:proofErr w:type="spellStart"/>
      <w:r w:rsidR="00C43C17" w:rsidRPr="00D1159D">
        <w:rPr>
          <w:rFonts w:asciiTheme="minorHAnsi" w:eastAsiaTheme="minorEastAsia" w:hAnsiTheme="minorHAnsi" w:cstheme="minorBidi"/>
          <w:color w:val="000000" w:themeColor="text1"/>
          <w:szCs w:val="24"/>
          <w:lang w:val="en-US"/>
        </w:rPr>
        <w:t>có</w:t>
      </w:r>
      <w:proofErr w:type="spellEnd"/>
      <w:r w:rsidR="00C43C17" w:rsidRPr="00D1159D">
        <w:rPr>
          <w:rFonts w:asciiTheme="minorHAnsi" w:eastAsiaTheme="minorEastAsia" w:hAnsiTheme="minorHAnsi" w:cstheme="minorBidi"/>
          <w:color w:val="000000" w:themeColor="text1"/>
          <w:szCs w:val="24"/>
          <w:lang w:val="en-US"/>
        </w:rPr>
        <w:t xml:space="preserve"> </w:t>
      </w:r>
      <w:proofErr w:type="spellStart"/>
      <w:r w:rsidR="00C43C17" w:rsidRPr="00D1159D">
        <w:rPr>
          <w:rFonts w:asciiTheme="minorHAnsi" w:eastAsiaTheme="minorEastAsia" w:hAnsiTheme="minorHAnsi" w:cstheme="minorBidi"/>
          <w:color w:val="000000" w:themeColor="text1"/>
          <w:szCs w:val="24"/>
          <w:lang w:val="en-US"/>
        </w:rPr>
        <w:t>thể</w:t>
      </w:r>
      <w:proofErr w:type="spellEnd"/>
      <w:r w:rsidR="00C43C17" w:rsidRPr="00D1159D">
        <w:rPr>
          <w:rFonts w:asciiTheme="minorHAnsi" w:eastAsiaTheme="minorEastAsia" w:hAnsiTheme="minorHAnsi" w:cstheme="minorBidi"/>
          <w:color w:val="000000" w:themeColor="text1"/>
          <w:szCs w:val="24"/>
          <w:lang w:val="en-US"/>
        </w:rPr>
        <w:t xml:space="preserve"> </w:t>
      </w:r>
      <w:proofErr w:type="spellStart"/>
      <w:r w:rsidR="00C43C17" w:rsidRPr="00D1159D">
        <w:rPr>
          <w:rFonts w:asciiTheme="minorHAnsi" w:eastAsiaTheme="minorEastAsia" w:hAnsiTheme="minorHAnsi" w:cstheme="minorBidi"/>
          <w:color w:val="000000" w:themeColor="text1"/>
          <w:szCs w:val="24"/>
          <w:lang w:val="en-US"/>
        </w:rPr>
        <w:t>cho</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nhận</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xét</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về</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dịch</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vụ</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tư</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vấn</w:t>
      </w:r>
      <w:proofErr w:type="spellEnd"/>
      <w:r w:rsidR="004A23AE" w:rsidRPr="00D1159D">
        <w:rPr>
          <w:rFonts w:asciiTheme="minorHAnsi" w:eastAsiaTheme="minorEastAsia" w:hAnsiTheme="minorHAnsi" w:cstheme="minorBidi"/>
          <w:color w:val="000000" w:themeColor="text1"/>
          <w:szCs w:val="24"/>
          <w:lang w:val="en-US"/>
        </w:rPr>
        <w:t xml:space="preserve"> của </w:t>
      </w:r>
      <w:proofErr w:type="spellStart"/>
      <w:r w:rsidR="004A23AE" w:rsidRPr="00D1159D">
        <w:rPr>
          <w:rFonts w:asciiTheme="minorHAnsi" w:eastAsiaTheme="minorEastAsia" w:hAnsiTheme="minorHAnsi" w:cstheme="minorBidi"/>
          <w:color w:val="000000" w:themeColor="text1"/>
          <w:szCs w:val="24"/>
          <w:lang w:val="en-US"/>
        </w:rPr>
        <w:t>tư</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vấn</w:t>
      </w:r>
      <w:proofErr w:type="spellEnd"/>
      <w:r w:rsidR="004A23AE" w:rsidRPr="00D1159D">
        <w:rPr>
          <w:rFonts w:asciiTheme="minorHAnsi" w:eastAsiaTheme="minorEastAsia" w:hAnsiTheme="minorHAnsi" w:cstheme="minorBidi"/>
          <w:color w:val="000000" w:themeColor="text1"/>
          <w:szCs w:val="24"/>
          <w:lang w:val="en-US"/>
        </w:rPr>
        <w:t>/</w:t>
      </w:r>
      <w:proofErr w:type="spellStart"/>
      <w:r w:rsidR="004A23AE" w:rsidRPr="00D1159D">
        <w:rPr>
          <w:rFonts w:asciiTheme="minorHAnsi" w:eastAsiaTheme="minorEastAsia" w:hAnsiTheme="minorHAnsi" w:cstheme="minorBidi"/>
          <w:color w:val="000000" w:themeColor="text1"/>
          <w:szCs w:val="24"/>
          <w:lang w:val="en-US"/>
        </w:rPr>
        <w:t>nhóm</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tư</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vấn</w:t>
      </w:r>
      <w:proofErr w:type="spellEnd"/>
      <w:r w:rsidR="004A23AE" w:rsidRPr="00D1159D">
        <w:rPr>
          <w:rFonts w:asciiTheme="minorHAnsi" w:eastAsiaTheme="minorEastAsia" w:hAnsiTheme="minorHAnsi" w:cstheme="minorBidi"/>
          <w:color w:val="000000" w:themeColor="text1"/>
          <w:szCs w:val="24"/>
          <w:lang w:val="en-US"/>
        </w:rPr>
        <w:t>/</w:t>
      </w:r>
      <w:proofErr w:type="spellStart"/>
      <w:r w:rsidR="004A23AE" w:rsidRPr="00D1159D">
        <w:rPr>
          <w:rFonts w:asciiTheme="minorHAnsi" w:eastAsiaTheme="minorEastAsia" w:hAnsiTheme="minorHAnsi" w:cstheme="minorBidi"/>
          <w:color w:val="000000" w:themeColor="text1"/>
          <w:szCs w:val="24"/>
          <w:lang w:val="en-US"/>
        </w:rPr>
        <w:t>công</w:t>
      </w:r>
      <w:proofErr w:type="spellEnd"/>
      <w:r w:rsidR="004A23AE" w:rsidRPr="00D1159D">
        <w:rPr>
          <w:rFonts w:asciiTheme="minorHAnsi" w:eastAsiaTheme="minorEastAsia" w:hAnsiTheme="minorHAnsi" w:cstheme="minorBidi"/>
          <w:color w:val="000000" w:themeColor="text1"/>
          <w:szCs w:val="24"/>
          <w:lang w:val="en-US"/>
        </w:rPr>
        <w:t xml:space="preserve"> ty/</w:t>
      </w:r>
      <w:proofErr w:type="spellStart"/>
      <w:r w:rsidR="004A23AE" w:rsidRPr="00D1159D">
        <w:rPr>
          <w:rFonts w:asciiTheme="minorHAnsi" w:eastAsiaTheme="minorEastAsia" w:hAnsiTheme="minorHAnsi" w:cstheme="minorBidi"/>
          <w:color w:val="000000" w:themeColor="text1"/>
          <w:szCs w:val="24"/>
          <w:lang w:val="en-US"/>
        </w:rPr>
        <w:t>tổ</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chức</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tư</w:t>
      </w:r>
      <w:proofErr w:type="spellEnd"/>
      <w:r w:rsidR="004A23AE" w:rsidRPr="00D1159D">
        <w:rPr>
          <w:rFonts w:asciiTheme="minorHAnsi" w:eastAsiaTheme="minorEastAsia" w:hAnsiTheme="minorHAnsi" w:cstheme="minorBidi"/>
          <w:color w:val="000000" w:themeColor="text1"/>
          <w:szCs w:val="24"/>
          <w:lang w:val="en-US"/>
        </w:rPr>
        <w:t xml:space="preserve"> </w:t>
      </w:r>
      <w:proofErr w:type="spellStart"/>
      <w:r w:rsidR="004A23AE" w:rsidRPr="00D1159D">
        <w:rPr>
          <w:rFonts w:asciiTheme="minorHAnsi" w:eastAsiaTheme="minorEastAsia" w:hAnsiTheme="minorHAnsi" w:cstheme="minorBidi"/>
          <w:color w:val="000000" w:themeColor="text1"/>
          <w:szCs w:val="24"/>
          <w:lang w:val="en-US"/>
        </w:rPr>
        <w:t>vấn</w:t>
      </w:r>
      <w:proofErr w:type="spellEnd"/>
      <w:r w:rsidR="004A23AE" w:rsidRPr="00D1159D">
        <w:rPr>
          <w:rFonts w:asciiTheme="minorHAnsi" w:eastAsiaTheme="minorEastAsia" w:hAnsiTheme="minorHAnsi" w:cstheme="minorBidi"/>
          <w:color w:val="000000" w:themeColor="text1"/>
          <w:szCs w:val="24"/>
          <w:lang w:val="en-US"/>
        </w:rPr>
        <w:t>.</w:t>
      </w:r>
    </w:p>
    <w:p w14:paraId="30A5D751" w14:textId="77777777" w:rsidR="00C0127D" w:rsidRPr="00D1159D" w:rsidRDefault="00C0127D" w:rsidP="00B968BB">
      <w:pPr>
        <w:pStyle w:val="ListParagraph"/>
        <w:spacing w:after="0"/>
        <w:rPr>
          <w:rFonts w:asciiTheme="minorHAnsi" w:eastAsiaTheme="minorEastAsia" w:hAnsiTheme="minorHAnsi" w:cstheme="minorBidi"/>
          <w:color w:val="000000" w:themeColor="text1"/>
          <w:szCs w:val="24"/>
          <w:lang w:val="en-US"/>
        </w:rPr>
      </w:pPr>
    </w:p>
    <w:p w14:paraId="2376F845" w14:textId="77777777" w:rsidR="00C0127D" w:rsidRPr="00D1159D" w:rsidRDefault="00C0127D" w:rsidP="00B968BB">
      <w:pPr>
        <w:pStyle w:val="Default"/>
        <w:tabs>
          <w:tab w:val="left" w:pos="1323"/>
        </w:tabs>
        <w:spacing w:line="360" w:lineRule="auto"/>
        <w:ind w:left="720"/>
        <w:rPr>
          <w:rFonts w:asciiTheme="minorHAnsi" w:eastAsiaTheme="minorEastAsia" w:hAnsiTheme="minorHAnsi" w:cstheme="minorBidi"/>
          <w:i/>
          <w:color w:val="000000" w:themeColor="text1"/>
        </w:rPr>
      </w:pPr>
      <w:r w:rsidRPr="00D1159D">
        <w:rPr>
          <w:rFonts w:asciiTheme="minorHAnsi" w:eastAsiaTheme="minorEastAsia" w:hAnsiTheme="minorHAnsi" w:cstheme="minorBidi"/>
          <w:i/>
          <w:color w:val="000000" w:themeColor="text1"/>
        </w:rPr>
        <w:t>C</w:t>
      </w:r>
      <w:r w:rsidRPr="00D1159D">
        <w:rPr>
          <w:rFonts w:asciiTheme="minorHAnsi" w:eastAsiaTheme="minorEastAsia" w:hAnsiTheme="minorHAnsi" w:cstheme="minorBidi"/>
          <w:i/>
          <w:color w:val="000000" w:themeColor="text1"/>
          <w:lang w:val="vi-VN"/>
        </w:rPr>
        <w:t>húng tôi chỉ liên lạc với những ứng viên được lựa chọ</w:t>
      </w:r>
      <w:r w:rsidRPr="00D1159D">
        <w:rPr>
          <w:rFonts w:asciiTheme="minorHAnsi" w:eastAsiaTheme="minorEastAsia" w:hAnsiTheme="minorHAnsi" w:cstheme="minorBidi"/>
          <w:i/>
          <w:color w:val="000000" w:themeColor="text1"/>
        </w:rPr>
        <w:t xml:space="preserve">n </w:t>
      </w:r>
      <w:proofErr w:type="spellStart"/>
      <w:r w:rsidRPr="00D1159D">
        <w:rPr>
          <w:rFonts w:asciiTheme="minorHAnsi" w:eastAsiaTheme="minorEastAsia" w:hAnsiTheme="minorHAnsi" w:cstheme="minorBidi"/>
          <w:i/>
          <w:color w:val="000000" w:themeColor="text1"/>
        </w:rPr>
        <w:t>th</w:t>
      </w:r>
      <w:proofErr w:type="spellEnd"/>
      <w:r w:rsidRPr="00D1159D">
        <w:rPr>
          <w:rFonts w:asciiTheme="minorHAnsi" w:eastAsiaTheme="minorEastAsia" w:hAnsiTheme="minorHAnsi" w:cstheme="minorBidi"/>
          <w:i/>
          <w:color w:val="000000" w:themeColor="text1"/>
          <w:lang w:val="vi-VN"/>
        </w:rPr>
        <w:t>am gia phỏng vấn.</w:t>
      </w:r>
    </w:p>
    <w:p w14:paraId="261F3EF1" w14:textId="77777777" w:rsidR="00C0127D" w:rsidRPr="00D1159D" w:rsidRDefault="00C0127D" w:rsidP="00B968BB">
      <w:pPr>
        <w:pStyle w:val="Default"/>
        <w:tabs>
          <w:tab w:val="left" w:pos="1323"/>
        </w:tabs>
        <w:spacing w:line="360" w:lineRule="auto"/>
        <w:ind w:left="360"/>
        <w:jc w:val="center"/>
        <w:rPr>
          <w:rFonts w:asciiTheme="minorHAnsi" w:eastAsiaTheme="minorEastAsia" w:hAnsiTheme="minorHAnsi" w:cstheme="minorBidi"/>
          <w:i/>
          <w:color w:val="000000" w:themeColor="text1"/>
        </w:rPr>
      </w:pPr>
    </w:p>
    <w:p w14:paraId="46937EDE" w14:textId="58F95795" w:rsidR="00C0127D" w:rsidRPr="00D1159D" w:rsidRDefault="00C0127D" w:rsidP="00B968BB">
      <w:pPr>
        <w:rPr>
          <w:rFonts w:asciiTheme="minorHAnsi" w:eastAsiaTheme="minorEastAsia" w:hAnsiTheme="minorHAnsi" w:cstheme="minorBidi"/>
          <w:color w:val="000000" w:themeColor="text1"/>
          <w:szCs w:val="24"/>
          <w:lang w:val="en-US"/>
        </w:rPr>
      </w:pPr>
      <w:r w:rsidRPr="00D1159D">
        <w:rPr>
          <w:rFonts w:asciiTheme="minorHAnsi" w:eastAsiaTheme="minorEastAsia" w:hAnsiTheme="minorHAnsi" w:cstheme="minorBidi"/>
          <w:i/>
          <w:color w:val="000000" w:themeColor="text1"/>
          <w:szCs w:val="24"/>
        </w:rPr>
        <w:t xml:space="preserve">Oxfam cam </w:t>
      </w:r>
      <w:proofErr w:type="spellStart"/>
      <w:r w:rsidRPr="00D1159D">
        <w:rPr>
          <w:rFonts w:asciiTheme="minorHAnsi" w:eastAsiaTheme="minorEastAsia" w:hAnsiTheme="minorHAnsi" w:cstheme="minorBidi"/>
          <w:i/>
          <w:color w:val="000000" w:themeColor="text1"/>
          <w:szCs w:val="24"/>
        </w:rPr>
        <w:t>kết</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ngăn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chặn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mọi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loại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hành</w:t>
      </w:r>
      <w:proofErr w:type="spellEnd"/>
      <w:r w:rsidRPr="00D1159D">
        <w:rPr>
          <w:rFonts w:asciiTheme="minorHAnsi" w:eastAsiaTheme="minorEastAsia" w:hAnsiTheme="minorHAnsi" w:cstheme="minorBidi"/>
          <w:i/>
          <w:color w:val="000000" w:themeColor="text1"/>
          <w:szCs w:val="24"/>
        </w:rPr>
        <w:t xml:space="preserve"> vi </w:t>
      </w:r>
      <w:proofErr w:type="spellStart"/>
      <w:r w:rsidRPr="00D1159D">
        <w:rPr>
          <w:rFonts w:asciiTheme="minorHAnsi" w:eastAsiaTheme="minorEastAsia" w:hAnsiTheme="minorHAnsi" w:cstheme="minorBidi"/>
          <w:i/>
          <w:color w:val="000000" w:themeColor="text1"/>
          <w:szCs w:val="24"/>
        </w:rPr>
        <w:t>không</w:t>
      </w:r>
      <w:proofErr w:type="spellEnd"/>
      <w:r w:rsidRPr="00D1159D">
        <w:rPr>
          <w:rFonts w:asciiTheme="minorHAnsi" w:eastAsiaTheme="minorEastAsia" w:hAnsiTheme="minorHAnsi" w:cstheme="minorBidi"/>
          <w:i/>
          <w:color w:val="000000" w:themeColor="text1"/>
          <w:szCs w:val="24"/>
        </w:rPr>
        <w:t xml:space="preserve"> mong </w:t>
      </w:r>
      <w:proofErr w:type="spellStart"/>
      <w:r w:rsidRPr="00D1159D">
        <w:rPr>
          <w:rFonts w:asciiTheme="minorHAnsi" w:eastAsiaTheme="minorEastAsia" w:hAnsiTheme="minorHAnsi" w:cstheme="minorBidi"/>
          <w:i/>
          <w:color w:val="000000" w:themeColor="text1"/>
          <w:szCs w:val="24"/>
        </w:rPr>
        <w:t>muốn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tại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nơi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làm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việc</w:t>
      </w:r>
      <w:proofErr w:type="spellEnd"/>
      <w:r w:rsidRPr="00D1159D">
        <w:rPr>
          <w:rFonts w:asciiTheme="minorHAnsi" w:eastAsiaTheme="minorEastAsia" w:hAnsiTheme="minorHAnsi" w:cstheme="minorBidi"/>
          <w:i/>
          <w:color w:val="000000" w:themeColor="text1"/>
          <w:szCs w:val="24"/>
        </w:rPr>
        <w:t xml:space="preserve"> bao </w:t>
      </w:r>
      <w:proofErr w:type="spellStart"/>
      <w:r w:rsidRPr="00D1159D">
        <w:rPr>
          <w:rFonts w:asciiTheme="minorHAnsi" w:eastAsiaTheme="minorEastAsia" w:hAnsiTheme="minorHAnsi" w:cstheme="minorBidi"/>
          <w:i/>
          <w:color w:val="000000" w:themeColor="text1"/>
          <w:szCs w:val="24"/>
        </w:rPr>
        <w:t>gồm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quấy</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rối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bóc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lột</w:t>
      </w:r>
      <w:proofErr w:type="spellEnd"/>
      <w:r w:rsidRPr="00D1159D">
        <w:rPr>
          <w:rFonts w:asciiTheme="minorHAnsi" w:eastAsiaTheme="minorEastAsia" w:hAnsiTheme="minorHAnsi" w:cstheme="minorBidi"/>
          <w:i/>
          <w:color w:val="000000" w:themeColor="text1"/>
          <w:szCs w:val="24"/>
        </w:rPr>
        <w:t xml:space="preserve"> và </w:t>
      </w:r>
      <w:proofErr w:type="spellStart"/>
      <w:r w:rsidRPr="00D1159D">
        <w:rPr>
          <w:rFonts w:asciiTheme="minorHAnsi" w:eastAsiaTheme="minorEastAsia" w:hAnsiTheme="minorHAnsi" w:cstheme="minorBidi"/>
          <w:i/>
          <w:color w:val="000000" w:themeColor="text1"/>
          <w:szCs w:val="24"/>
        </w:rPr>
        <w:t>lạm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dụng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tình</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dục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thiếu</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liêm</w:t>
      </w:r>
      <w:proofErr w:type="spellEnd"/>
      <w:r w:rsidRPr="00D1159D">
        <w:rPr>
          <w:rFonts w:asciiTheme="minorHAnsi" w:eastAsiaTheme="minorEastAsia" w:hAnsiTheme="minorHAnsi" w:cstheme="minorBidi"/>
          <w:i/>
          <w:color w:val="000000" w:themeColor="text1"/>
          <w:szCs w:val="24"/>
        </w:rPr>
        <w:t xml:space="preserve"> chính và </w:t>
      </w:r>
      <w:proofErr w:type="spellStart"/>
      <w:r w:rsidRPr="00D1159D">
        <w:rPr>
          <w:rFonts w:asciiTheme="minorHAnsi" w:eastAsiaTheme="minorEastAsia" w:hAnsiTheme="minorHAnsi" w:cstheme="minorBidi"/>
          <w:i/>
          <w:color w:val="000000" w:themeColor="text1"/>
          <w:szCs w:val="24"/>
        </w:rPr>
        <w:t>sai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phạm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về</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tài</w:t>
      </w:r>
      <w:proofErr w:type="spellEnd"/>
      <w:r w:rsidRPr="00D1159D">
        <w:rPr>
          <w:rFonts w:asciiTheme="minorHAnsi" w:eastAsiaTheme="minorEastAsia" w:hAnsiTheme="minorHAnsi" w:cstheme="minorBidi"/>
          <w:i/>
          <w:color w:val="000000" w:themeColor="text1"/>
          <w:szCs w:val="24"/>
        </w:rPr>
        <w:t xml:space="preserve"> chính; và cam </w:t>
      </w:r>
      <w:proofErr w:type="spellStart"/>
      <w:r w:rsidRPr="00D1159D">
        <w:rPr>
          <w:rFonts w:asciiTheme="minorHAnsi" w:eastAsiaTheme="minorEastAsia" w:hAnsiTheme="minorHAnsi" w:cstheme="minorBidi"/>
          <w:i/>
          <w:color w:val="000000" w:themeColor="text1"/>
          <w:szCs w:val="24"/>
        </w:rPr>
        <w:t>kết</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thúc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đẩy</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phúc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lợi</w:t>
      </w:r>
      <w:proofErr w:type="spellEnd"/>
      <w:r w:rsidRPr="00D1159D">
        <w:rPr>
          <w:rFonts w:asciiTheme="minorHAnsi" w:eastAsiaTheme="minorEastAsia" w:hAnsiTheme="minorHAnsi" w:cstheme="minorBidi"/>
          <w:i/>
          <w:color w:val="000000" w:themeColor="text1"/>
          <w:szCs w:val="24"/>
        </w:rPr>
        <w:t xml:space="preserve"> của </w:t>
      </w:r>
      <w:proofErr w:type="spellStart"/>
      <w:r w:rsidRPr="00D1159D">
        <w:rPr>
          <w:rFonts w:asciiTheme="minorHAnsi" w:eastAsiaTheme="minorEastAsia" w:hAnsiTheme="minorHAnsi" w:cstheme="minorBidi"/>
          <w:i/>
          <w:color w:val="000000" w:themeColor="text1"/>
          <w:szCs w:val="24"/>
        </w:rPr>
        <w:t>trẻ</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em</w:t>
      </w:r>
      <w:proofErr w:type="spellEnd"/>
      <w:r w:rsidRPr="00D1159D">
        <w:rPr>
          <w:rFonts w:asciiTheme="minorHAnsi" w:eastAsiaTheme="minorEastAsia" w:hAnsiTheme="minorHAnsi" w:cstheme="minorBidi"/>
          <w:i/>
          <w:color w:val="000000" w:themeColor="text1"/>
          <w:szCs w:val="24"/>
        </w:rPr>
        <w:t xml:space="preserve">, thanh </w:t>
      </w:r>
      <w:proofErr w:type="spellStart"/>
      <w:r w:rsidRPr="00D1159D">
        <w:rPr>
          <w:rFonts w:asciiTheme="minorHAnsi" w:eastAsiaTheme="minorEastAsia" w:hAnsiTheme="minorHAnsi" w:cstheme="minorBidi"/>
          <w:i/>
          <w:color w:val="000000" w:themeColor="text1"/>
          <w:szCs w:val="24"/>
        </w:rPr>
        <w:t>thiếu</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niên</w:t>
      </w:r>
      <w:proofErr w:type="spellEnd"/>
      <w:r w:rsidRPr="00D1159D">
        <w:rPr>
          <w:rFonts w:asciiTheme="minorHAnsi" w:eastAsiaTheme="minorEastAsia" w:hAnsiTheme="minorHAnsi" w:cstheme="minorBidi"/>
          <w:i/>
          <w:color w:val="000000" w:themeColor="text1"/>
          <w:szCs w:val="24"/>
        </w:rPr>
        <w:t xml:space="preserve"> và </w:t>
      </w:r>
      <w:proofErr w:type="spellStart"/>
      <w:r w:rsidRPr="00D1159D">
        <w:rPr>
          <w:rFonts w:asciiTheme="minorHAnsi" w:eastAsiaTheme="minorEastAsia" w:hAnsiTheme="minorHAnsi" w:cstheme="minorBidi"/>
          <w:i/>
          <w:color w:val="000000" w:themeColor="text1"/>
          <w:szCs w:val="24"/>
        </w:rPr>
        <w:t>người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lớn</w:t>
      </w:r>
      <w:proofErr w:type="spellEnd"/>
      <w:r w:rsidRPr="00D1159D">
        <w:rPr>
          <w:rFonts w:asciiTheme="minorHAnsi" w:eastAsiaTheme="minorEastAsia" w:hAnsiTheme="minorHAnsi" w:cstheme="minorBidi"/>
          <w:i/>
          <w:color w:val="000000" w:themeColor="text1"/>
          <w:szCs w:val="24"/>
        </w:rPr>
        <w:t xml:space="preserve">. Oxfam mong </w:t>
      </w:r>
      <w:proofErr w:type="spellStart"/>
      <w:r w:rsidRPr="00D1159D">
        <w:rPr>
          <w:rFonts w:asciiTheme="minorHAnsi" w:eastAsiaTheme="minorEastAsia" w:hAnsiTheme="minorHAnsi" w:cstheme="minorBidi"/>
          <w:i/>
          <w:color w:val="000000" w:themeColor="text1"/>
          <w:szCs w:val="24"/>
        </w:rPr>
        <w:t>muốn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tất</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cả</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nhân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viên</w:t>
      </w:r>
      <w:proofErr w:type="spellEnd"/>
      <w:r w:rsidRPr="00D1159D">
        <w:rPr>
          <w:rFonts w:asciiTheme="minorHAnsi" w:eastAsiaTheme="minorEastAsia" w:hAnsiTheme="minorHAnsi" w:cstheme="minorBidi"/>
          <w:i/>
          <w:color w:val="000000" w:themeColor="text1"/>
          <w:szCs w:val="24"/>
        </w:rPr>
        <w:t xml:space="preserve"> và </w:t>
      </w:r>
      <w:proofErr w:type="spellStart"/>
      <w:r w:rsidRPr="00D1159D">
        <w:rPr>
          <w:rFonts w:asciiTheme="minorHAnsi" w:eastAsiaTheme="minorEastAsia" w:hAnsiTheme="minorHAnsi" w:cstheme="minorBidi"/>
          <w:i/>
          <w:color w:val="000000" w:themeColor="text1"/>
          <w:szCs w:val="24"/>
        </w:rPr>
        <w:t>tình</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nguyện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viên</w:t>
      </w:r>
      <w:proofErr w:type="spellEnd"/>
      <w:r w:rsidRPr="00D1159D">
        <w:rPr>
          <w:rFonts w:asciiTheme="minorHAnsi" w:eastAsiaTheme="minorEastAsia" w:hAnsiTheme="minorHAnsi" w:cstheme="minorBidi"/>
          <w:i/>
          <w:color w:val="000000" w:themeColor="text1"/>
          <w:szCs w:val="24"/>
        </w:rPr>
        <w:t xml:space="preserve"> chia </w:t>
      </w:r>
      <w:proofErr w:type="spellStart"/>
      <w:r w:rsidRPr="00D1159D">
        <w:rPr>
          <w:rFonts w:asciiTheme="minorHAnsi" w:eastAsiaTheme="minorEastAsia" w:hAnsiTheme="minorHAnsi" w:cstheme="minorBidi"/>
          <w:i/>
          <w:color w:val="000000" w:themeColor="text1"/>
          <w:szCs w:val="24"/>
        </w:rPr>
        <w:t>sẻ</w:t>
      </w:r>
      <w:proofErr w:type="spellEnd"/>
      <w:r w:rsidRPr="00D1159D">
        <w:rPr>
          <w:rFonts w:asciiTheme="minorHAnsi" w:eastAsiaTheme="minorEastAsia" w:hAnsiTheme="minorHAnsi" w:cstheme="minorBidi"/>
          <w:i/>
          <w:color w:val="000000" w:themeColor="text1"/>
          <w:szCs w:val="24"/>
        </w:rPr>
        <w:t xml:space="preserve"> cam </w:t>
      </w:r>
      <w:proofErr w:type="spellStart"/>
      <w:r w:rsidRPr="00D1159D">
        <w:rPr>
          <w:rFonts w:asciiTheme="minorHAnsi" w:eastAsiaTheme="minorEastAsia" w:hAnsiTheme="minorHAnsi" w:cstheme="minorBidi"/>
          <w:i/>
          <w:color w:val="000000" w:themeColor="text1"/>
          <w:szCs w:val="24"/>
        </w:rPr>
        <w:t>kết</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này</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thông</w:t>
      </w:r>
      <w:proofErr w:type="spellEnd"/>
      <w:r w:rsidRPr="00D1159D">
        <w:rPr>
          <w:rFonts w:asciiTheme="minorHAnsi" w:eastAsiaTheme="minorEastAsia" w:hAnsiTheme="minorHAnsi" w:cstheme="minorBidi"/>
          <w:i/>
          <w:color w:val="000000" w:themeColor="text1"/>
          <w:szCs w:val="24"/>
        </w:rPr>
        <w:t xml:space="preserve"> qua </w:t>
      </w:r>
      <w:proofErr w:type="spellStart"/>
      <w:r w:rsidRPr="00D1159D">
        <w:rPr>
          <w:rFonts w:asciiTheme="minorHAnsi" w:eastAsiaTheme="minorEastAsia" w:hAnsiTheme="minorHAnsi" w:cstheme="minorBidi"/>
          <w:i/>
          <w:color w:val="000000" w:themeColor="text1"/>
          <w:szCs w:val="24"/>
        </w:rPr>
        <w:t>quy</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tắc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ứng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xử</w:t>
      </w:r>
      <w:proofErr w:type="spellEnd"/>
      <w:r w:rsidRPr="00D1159D">
        <w:rPr>
          <w:rFonts w:asciiTheme="minorHAnsi" w:eastAsiaTheme="minorEastAsia" w:hAnsiTheme="minorHAnsi" w:cstheme="minorBidi"/>
          <w:i/>
          <w:color w:val="000000" w:themeColor="text1"/>
          <w:szCs w:val="24"/>
        </w:rPr>
        <w:t xml:space="preserve"> của </w:t>
      </w:r>
      <w:proofErr w:type="spellStart"/>
      <w:r w:rsidRPr="00D1159D">
        <w:rPr>
          <w:rFonts w:asciiTheme="minorHAnsi" w:eastAsiaTheme="minorEastAsia" w:hAnsiTheme="minorHAnsi" w:cstheme="minorBidi"/>
          <w:i/>
          <w:color w:val="000000" w:themeColor="text1"/>
          <w:szCs w:val="24"/>
        </w:rPr>
        <w:t>chúng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tôi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Chúng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tôi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đặt</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ưu</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tiên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hàng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đầu</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vào</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việc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đảm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bảo</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rằng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chỉ</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những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người</w:t>
      </w:r>
      <w:proofErr w:type="spellEnd"/>
      <w:r w:rsidRPr="00D1159D">
        <w:rPr>
          <w:rFonts w:asciiTheme="minorHAnsi" w:eastAsiaTheme="minorEastAsia" w:hAnsiTheme="minorHAnsi" w:cstheme="minorBidi"/>
          <w:i/>
          <w:color w:val="000000" w:themeColor="text1"/>
          <w:szCs w:val="24"/>
        </w:rPr>
        <w:t xml:space="preserve"> chia </w:t>
      </w:r>
      <w:proofErr w:type="spellStart"/>
      <w:r w:rsidRPr="00D1159D">
        <w:rPr>
          <w:rFonts w:asciiTheme="minorHAnsi" w:eastAsiaTheme="minorEastAsia" w:hAnsiTheme="minorHAnsi" w:cstheme="minorBidi"/>
          <w:i/>
          <w:color w:val="000000" w:themeColor="text1"/>
          <w:szCs w:val="24"/>
        </w:rPr>
        <w:t>sẻ</w:t>
      </w:r>
      <w:proofErr w:type="spellEnd"/>
      <w:r w:rsidRPr="00D1159D">
        <w:rPr>
          <w:rFonts w:asciiTheme="minorHAnsi" w:eastAsiaTheme="minorEastAsia" w:hAnsiTheme="minorHAnsi" w:cstheme="minorBidi"/>
          <w:i/>
          <w:color w:val="000000" w:themeColor="text1"/>
          <w:szCs w:val="24"/>
        </w:rPr>
        <w:t xml:space="preserve"> và </w:t>
      </w:r>
      <w:proofErr w:type="spellStart"/>
      <w:r w:rsidRPr="00D1159D">
        <w:rPr>
          <w:rFonts w:asciiTheme="minorHAnsi" w:eastAsiaTheme="minorEastAsia" w:hAnsiTheme="minorHAnsi" w:cstheme="minorBidi"/>
          <w:i/>
          <w:color w:val="000000" w:themeColor="text1"/>
          <w:szCs w:val="24"/>
        </w:rPr>
        <w:t>thể</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hiện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các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giá</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trị</w:t>
      </w:r>
      <w:proofErr w:type="spellEnd"/>
      <w:r w:rsidRPr="00D1159D">
        <w:rPr>
          <w:rFonts w:asciiTheme="minorHAnsi" w:eastAsiaTheme="minorEastAsia" w:hAnsiTheme="minorHAnsi" w:cstheme="minorBidi"/>
          <w:i/>
          <w:color w:val="000000" w:themeColor="text1"/>
          <w:szCs w:val="24"/>
        </w:rPr>
        <w:t xml:space="preserve"> của </w:t>
      </w:r>
      <w:proofErr w:type="spellStart"/>
      <w:r w:rsidRPr="00D1159D">
        <w:rPr>
          <w:rFonts w:asciiTheme="minorHAnsi" w:eastAsiaTheme="minorEastAsia" w:hAnsiTheme="minorHAnsi" w:cstheme="minorBidi"/>
          <w:i/>
          <w:color w:val="000000" w:themeColor="text1"/>
          <w:szCs w:val="24"/>
        </w:rPr>
        <w:t>chúng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tôi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mới</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được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tuyển</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dụng</w:t>
      </w:r>
      <w:proofErr w:type="spellEnd"/>
      <w:r w:rsidRPr="00D1159D">
        <w:rPr>
          <w:rFonts w:asciiTheme="minorHAnsi" w:eastAsiaTheme="minorEastAsia" w:hAnsiTheme="minorHAnsi" w:cstheme="minorBidi"/>
          <w:i/>
          <w:color w:val="000000" w:themeColor="text1"/>
          <w:szCs w:val="24"/>
        </w:rPr>
        <w:t xml:space="preserve"> để </w:t>
      </w:r>
      <w:proofErr w:type="spellStart"/>
      <w:r w:rsidRPr="00D1159D">
        <w:rPr>
          <w:rFonts w:asciiTheme="minorHAnsi" w:eastAsiaTheme="minorEastAsia" w:hAnsiTheme="minorHAnsi" w:cstheme="minorBidi"/>
          <w:i/>
          <w:color w:val="000000" w:themeColor="text1"/>
          <w:szCs w:val="24"/>
        </w:rPr>
        <w:t>làm</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việc</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cho</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chúng</w:t>
      </w:r>
      <w:proofErr w:type="spellEnd"/>
      <w:r w:rsidRPr="00D1159D">
        <w:rPr>
          <w:rFonts w:asciiTheme="minorHAnsi" w:eastAsiaTheme="minorEastAsia" w:hAnsiTheme="minorHAnsi" w:cstheme="minorBidi"/>
          <w:i/>
          <w:color w:val="000000" w:themeColor="text1"/>
          <w:szCs w:val="24"/>
        </w:rPr>
        <w:t xml:space="preserve"> </w:t>
      </w:r>
      <w:proofErr w:type="spellStart"/>
      <w:r w:rsidRPr="00D1159D">
        <w:rPr>
          <w:rFonts w:asciiTheme="minorHAnsi" w:eastAsiaTheme="minorEastAsia" w:hAnsiTheme="minorHAnsi" w:cstheme="minorBidi"/>
          <w:i/>
          <w:color w:val="000000" w:themeColor="text1"/>
          <w:szCs w:val="24"/>
        </w:rPr>
        <w:t>tôi</w:t>
      </w:r>
      <w:proofErr w:type="spellEnd"/>
      <w:r w:rsidRPr="00D1159D">
        <w:rPr>
          <w:rFonts w:asciiTheme="minorHAnsi" w:eastAsiaTheme="minorEastAsia" w:hAnsiTheme="minorHAnsi" w:cstheme="minorBidi"/>
          <w:i/>
          <w:color w:val="000000" w:themeColor="text1"/>
          <w:szCs w:val="24"/>
        </w:rPr>
        <w:t>.</w:t>
      </w:r>
    </w:p>
    <w:sectPr w:rsidR="00C0127D" w:rsidRPr="00D1159D" w:rsidSect="008C4EFC">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CF0E" w14:textId="77777777" w:rsidR="007779E7" w:rsidRDefault="007779E7" w:rsidP="004860B0">
      <w:pPr>
        <w:spacing w:after="0" w:line="240" w:lineRule="auto"/>
      </w:pPr>
      <w:r>
        <w:separator/>
      </w:r>
    </w:p>
  </w:endnote>
  <w:endnote w:type="continuationSeparator" w:id="0">
    <w:p w14:paraId="7A5689B9" w14:textId="77777777" w:rsidR="007779E7" w:rsidRDefault="007779E7" w:rsidP="0048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55DC85" w14:paraId="47B6EED1" w14:textId="77777777" w:rsidTr="7D55DC85">
      <w:trPr>
        <w:trHeight w:val="300"/>
      </w:trPr>
      <w:tc>
        <w:tcPr>
          <w:tcW w:w="3005" w:type="dxa"/>
        </w:tcPr>
        <w:p w14:paraId="77BF0AED" w14:textId="318E7903" w:rsidR="7D55DC85" w:rsidRDefault="7D55DC85" w:rsidP="7D55DC85">
          <w:pPr>
            <w:pStyle w:val="Header"/>
            <w:ind w:left="-115"/>
            <w:jc w:val="left"/>
          </w:pPr>
        </w:p>
      </w:tc>
      <w:tc>
        <w:tcPr>
          <w:tcW w:w="3005" w:type="dxa"/>
        </w:tcPr>
        <w:p w14:paraId="74C56C71" w14:textId="2E73C84F" w:rsidR="7D55DC85" w:rsidRDefault="7D55DC85" w:rsidP="7D55DC85">
          <w:pPr>
            <w:pStyle w:val="Header"/>
            <w:jc w:val="center"/>
          </w:pPr>
        </w:p>
      </w:tc>
      <w:tc>
        <w:tcPr>
          <w:tcW w:w="3005" w:type="dxa"/>
        </w:tcPr>
        <w:p w14:paraId="61AE9253" w14:textId="02CA339F" w:rsidR="7D55DC85" w:rsidRDefault="7D55DC85" w:rsidP="7D55DC85">
          <w:pPr>
            <w:pStyle w:val="Header"/>
            <w:ind w:right="-115"/>
            <w:jc w:val="right"/>
          </w:pPr>
        </w:p>
      </w:tc>
    </w:tr>
  </w:tbl>
  <w:p w14:paraId="157E9391" w14:textId="2CA4CDCD" w:rsidR="7D55DC85" w:rsidRDefault="7D55DC85" w:rsidP="7D55D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FFDC" w14:textId="77777777" w:rsidR="007779E7" w:rsidRDefault="007779E7" w:rsidP="004860B0">
      <w:pPr>
        <w:spacing w:after="0" w:line="240" w:lineRule="auto"/>
      </w:pPr>
      <w:r>
        <w:separator/>
      </w:r>
    </w:p>
  </w:footnote>
  <w:footnote w:type="continuationSeparator" w:id="0">
    <w:p w14:paraId="40900D68" w14:textId="77777777" w:rsidR="007779E7" w:rsidRDefault="007779E7" w:rsidP="0048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8026" w14:textId="71161617" w:rsidR="004860B0" w:rsidRDefault="7D55DC85" w:rsidP="004860B0">
    <w:pPr>
      <w:pStyle w:val="Header"/>
      <w:jc w:val="center"/>
    </w:pPr>
    <w:r>
      <w:rPr>
        <w:noProof/>
        <w:lang w:val="en-US"/>
      </w:rPr>
      <w:drawing>
        <wp:inline distT="0" distB="0" distL="0" distR="0" wp14:anchorId="2171AA61" wp14:editId="7D55DC85">
          <wp:extent cx="714375" cy="800100"/>
          <wp:effectExtent l="0" t="0" r="0" b="0"/>
          <wp:docPr id="1673651016" name="Picture 167365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800100"/>
                  </a:xfrm>
                  <a:prstGeom prst="rect">
                    <a:avLst/>
                  </a:prstGeom>
                </pic:spPr>
              </pic:pic>
            </a:graphicData>
          </a:graphic>
        </wp:inline>
      </w:drawing>
    </w:r>
  </w:p>
  <w:p w14:paraId="48DC0BE5" w14:textId="77777777" w:rsidR="00724253" w:rsidRDefault="00724253" w:rsidP="004860B0">
    <w:pPr>
      <w:pStyle w:val="Header"/>
      <w:jc w:val="center"/>
    </w:pPr>
  </w:p>
  <w:p w14:paraId="3A219D8C" w14:textId="77777777" w:rsidR="00724253" w:rsidRDefault="00724253" w:rsidP="004860B0">
    <w:pPr>
      <w:pStyle w:val="Header"/>
      <w:jc w:val="center"/>
    </w:pPr>
  </w:p>
  <w:p w14:paraId="57BE7A5D" w14:textId="77777777" w:rsidR="00724253" w:rsidRDefault="00724253" w:rsidP="004860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6B0"/>
    <w:multiLevelType w:val="hybridMultilevel"/>
    <w:tmpl w:val="846A6396"/>
    <w:lvl w:ilvl="0" w:tplc="D0BE9592">
      <w:numFmt w:val="bullet"/>
      <w:lvlText w:val="-"/>
      <w:lvlJc w:val="left"/>
      <w:pPr>
        <w:ind w:left="720" w:hanging="360"/>
      </w:pPr>
      <w:rPr>
        <w:rFonts w:ascii="Roboto" w:eastAsia="Roboto" w:hAnsi="Roboto" w:cs="Roboto"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86AE95"/>
    <w:multiLevelType w:val="hybridMultilevel"/>
    <w:tmpl w:val="246A6314"/>
    <w:lvl w:ilvl="0" w:tplc="836E7090">
      <w:start w:val="1"/>
      <w:numFmt w:val="bullet"/>
      <w:lvlText w:val="-"/>
      <w:lvlJc w:val="left"/>
      <w:pPr>
        <w:ind w:left="720" w:hanging="360"/>
      </w:pPr>
      <w:rPr>
        <w:rFonts w:ascii="Aptos" w:hAnsi="Aptos" w:hint="default"/>
      </w:rPr>
    </w:lvl>
    <w:lvl w:ilvl="1" w:tplc="E28C8F14">
      <w:start w:val="1"/>
      <w:numFmt w:val="bullet"/>
      <w:lvlText w:val="o"/>
      <w:lvlJc w:val="left"/>
      <w:pPr>
        <w:ind w:left="1440" w:hanging="360"/>
      </w:pPr>
      <w:rPr>
        <w:rFonts w:ascii="Courier New" w:hAnsi="Courier New" w:hint="default"/>
      </w:rPr>
    </w:lvl>
    <w:lvl w:ilvl="2" w:tplc="81A8721A">
      <w:start w:val="1"/>
      <w:numFmt w:val="bullet"/>
      <w:lvlText w:val=""/>
      <w:lvlJc w:val="left"/>
      <w:pPr>
        <w:ind w:left="2160" w:hanging="360"/>
      </w:pPr>
      <w:rPr>
        <w:rFonts w:ascii="Wingdings" w:hAnsi="Wingdings" w:hint="default"/>
      </w:rPr>
    </w:lvl>
    <w:lvl w:ilvl="3" w:tplc="B2AC06FE">
      <w:start w:val="1"/>
      <w:numFmt w:val="bullet"/>
      <w:lvlText w:val=""/>
      <w:lvlJc w:val="left"/>
      <w:pPr>
        <w:ind w:left="2880" w:hanging="360"/>
      </w:pPr>
      <w:rPr>
        <w:rFonts w:ascii="Symbol" w:hAnsi="Symbol" w:hint="default"/>
      </w:rPr>
    </w:lvl>
    <w:lvl w:ilvl="4" w:tplc="8EDACC72">
      <w:start w:val="1"/>
      <w:numFmt w:val="bullet"/>
      <w:lvlText w:val="o"/>
      <w:lvlJc w:val="left"/>
      <w:pPr>
        <w:ind w:left="3600" w:hanging="360"/>
      </w:pPr>
      <w:rPr>
        <w:rFonts w:ascii="Courier New" w:hAnsi="Courier New" w:hint="default"/>
      </w:rPr>
    </w:lvl>
    <w:lvl w:ilvl="5" w:tplc="CB2E4322">
      <w:start w:val="1"/>
      <w:numFmt w:val="bullet"/>
      <w:lvlText w:val=""/>
      <w:lvlJc w:val="left"/>
      <w:pPr>
        <w:ind w:left="4320" w:hanging="360"/>
      </w:pPr>
      <w:rPr>
        <w:rFonts w:ascii="Wingdings" w:hAnsi="Wingdings" w:hint="default"/>
      </w:rPr>
    </w:lvl>
    <w:lvl w:ilvl="6" w:tplc="C99CEAE8">
      <w:start w:val="1"/>
      <w:numFmt w:val="bullet"/>
      <w:lvlText w:val=""/>
      <w:lvlJc w:val="left"/>
      <w:pPr>
        <w:ind w:left="5040" w:hanging="360"/>
      </w:pPr>
      <w:rPr>
        <w:rFonts w:ascii="Symbol" w:hAnsi="Symbol" w:hint="default"/>
      </w:rPr>
    </w:lvl>
    <w:lvl w:ilvl="7" w:tplc="69CE6D50">
      <w:start w:val="1"/>
      <w:numFmt w:val="bullet"/>
      <w:lvlText w:val="o"/>
      <w:lvlJc w:val="left"/>
      <w:pPr>
        <w:ind w:left="5760" w:hanging="360"/>
      </w:pPr>
      <w:rPr>
        <w:rFonts w:ascii="Courier New" w:hAnsi="Courier New" w:hint="default"/>
      </w:rPr>
    </w:lvl>
    <w:lvl w:ilvl="8" w:tplc="38DE0E00">
      <w:start w:val="1"/>
      <w:numFmt w:val="bullet"/>
      <w:lvlText w:val=""/>
      <w:lvlJc w:val="left"/>
      <w:pPr>
        <w:ind w:left="6480" w:hanging="360"/>
      </w:pPr>
      <w:rPr>
        <w:rFonts w:ascii="Wingdings" w:hAnsi="Wingdings" w:hint="default"/>
      </w:rPr>
    </w:lvl>
  </w:abstractNum>
  <w:abstractNum w:abstractNumId="2" w15:restartNumberingAfterBreak="0">
    <w:nsid w:val="03E80974"/>
    <w:multiLevelType w:val="hybridMultilevel"/>
    <w:tmpl w:val="30964BCA"/>
    <w:lvl w:ilvl="0" w:tplc="E9DE777E">
      <w:start w:val="1"/>
      <w:numFmt w:val="bullet"/>
      <w:lvlText w:val="-"/>
      <w:lvlJc w:val="left"/>
      <w:pPr>
        <w:ind w:left="720" w:hanging="360"/>
      </w:pPr>
      <w:rPr>
        <w:rFonts w:ascii="Aptos" w:hAnsi="Aptos" w:hint="default"/>
      </w:rPr>
    </w:lvl>
    <w:lvl w:ilvl="1" w:tplc="B1081352">
      <w:start w:val="1"/>
      <w:numFmt w:val="bullet"/>
      <w:lvlText w:val="o"/>
      <w:lvlJc w:val="left"/>
      <w:pPr>
        <w:ind w:left="1440" w:hanging="360"/>
      </w:pPr>
      <w:rPr>
        <w:rFonts w:ascii="Courier New" w:hAnsi="Courier New" w:hint="default"/>
      </w:rPr>
    </w:lvl>
    <w:lvl w:ilvl="2" w:tplc="7F4C01D0">
      <w:start w:val="1"/>
      <w:numFmt w:val="bullet"/>
      <w:lvlText w:val=""/>
      <w:lvlJc w:val="left"/>
      <w:pPr>
        <w:ind w:left="2160" w:hanging="360"/>
      </w:pPr>
      <w:rPr>
        <w:rFonts w:ascii="Wingdings" w:hAnsi="Wingdings" w:hint="default"/>
      </w:rPr>
    </w:lvl>
    <w:lvl w:ilvl="3" w:tplc="D598D4B8">
      <w:start w:val="1"/>
      <w:numFmt w:val="bullet"/>
      <w:lvlText w:val=""/>
      <w:lvlJc w:val="left"/>
      <w:pPr>
        <w:ind w:left="2880" w:hanging="360"/>
      </w:pPr>
      <w:rPr>
        <w:rFonts w:ascii="Symbol" w:hAnsi="Symbol" w:hint="default"/>
      </w:rPr>
    </w:lvl>
    <w:lvl w:ilvl="4" w:tplc="25687CDA">
      <w:start w:val="1"/>
      <w:numFmt w:val="bullet"/>
      <w:lvlText w:val="o"/>
      <w:lvlJc w:val="left"/>
      <w:pPr>
        <w:ind w:left="3600" w:hanging="360"/>
      </w:pPr>
      <w:rPr>
        <w:rFonts w:ascii="Courier New" w:hAnsi="Courier New" w:hint="default"/>
      </w:rPr>
    </w:lvl>
    <w:lvl w:ilvl="5" w:tplc="4B9062FC">
      <w:start w:val="1"/>
      <w:numFmt w:val="bullet"/>
      <w:lvlText w:val=""/>
      <w:lvlJc w:val="left"/>
      <w:pPr>
        <w:ind w:left="4320" w:hanging="360"/>
      </w:pPr>
      <w:rPr>
        <w:rFonts w:ascii="Wingdings" w:hAnsi="Wingdings" w:hint="default"/>
      </w:rPr>
    </w:lvl>
    <w:lvl w:ilvl="6" w:tplc="DF789446">
      <w:start w:val="1"/>
      <w:numFmt w:val="bullet"/>
      <w:lvlText w:val=""/>
      <w:lvlJc w:val="left"/>
      <w:pPr>
        <w:ind w:left="5040" w:hanging="360"/>
      </w:pPr>
      <w:rPr>
        <w:rFonts w:ascii="Symbol" w:hAnsi="Symbol" w:hint="default"/>
      </w:rPr>
    </w:lvl>
    <w:lvl w:ilvl="7" w:tplc="AB8EFBEA">
      <w:start w:val="1"/>
      <w:numFmt w:val="bullet"/>
      <w:lvlText w:val="o"/>
      <w:lvlJc w:val="left"/>
      <w:pPr>
        <w:ind w:left="5760" w:hanging="360"/>
      </w:pPr>
      <w:rPr>
        <w:rFonts w:ascii="Courier New" w:hAnsi="Courier New" w:hint="default"/>
      </w:rPr>
    </w:lvl>
    <w:lvl w:ilvl="8" w:tplc="EE609EDA">
      <w:start w:val="1"/>
      <w:numFmt w:val="bullet"/>
      <w:lvlText w:val=""/>
      <w:lvlJc w:val="left"/>
      <w:pPr>
        <w:ind w:left="6480" w:hanging="360"/>
      </w:pPr>
      <w:rPr>
        <w:rFonts w:ascii="Wingdings" w:hAnsi="Wingdings" w:hint="default"/>
      </w:rPr>
    </w:lvl>
  </w:abstractNum>
  <w:abstractNum w:abstractNumId="3" w15:restartNumberingAfterBreak="0">
    <w:nsid w:val="093C60FF"/>
    <w:multiLevelType w:val="hybridMultilevel"/>
    <w:tmpl w:val="5AD40B3C"/>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C61041"/>
    <w:multiLevelType w:val="hybridMultilevel"/>
    <w:tmpl w:val="5C48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EEDC9"/>
    <w:multiLevelType w:val="hybridMultilevel"/>
    <w:tmpl w:val="BE008CCE"/>
    <w:lvl w:ilvl="0" w:tplc="26562144">
      <w:start w:val="1"/>
      <w:numFmt w:val="bullet"/>
      <w:lvlText w:val="-"/>
      <w:lvlJc w:val="left"/>
      <w:pPr>
        <w:ind w:left="720" w:hanging="360"/>
      </w:pPr>
      <w:rPr>
        <w:rFonts w:ascii="Aptos" w:hAnsi="Aptos" w:hint="default"/>
      </w:rPr>
    </w:lvl>
    <w:lvl w:ilvl="1" w:tplc="6DEC51BC">
      <w:start w:val="1"/>
      <w:numFmt w:val="bullet"/>
      <w:lvlText w:val="o"/>
      <w:lvlJc w:val="left"/>
      <w:pPr>
        <w:ind w:left="1440" w:hanging="360"/>
      </w:pPr>
      <w:rPr>
        <w:rFonts w:ascii="Courier New" w:hAnsi="Courier New" w:hint="default"/>
      </w:rPr>
    </w:lvl>
    <w:lvl w:ilvl="2" w:tplc="EBB0663C">
      <w:start w:val="1"/>
      <w:numFmt w:val="bullet"/>
      <w:lvlText w:val=""/>
      <w:lvlJc w:val="left"/>
      <w:pPr>
        <w:ind w:left="2160" w:hanging="360"/>
      </w:pPr>
      <w:rPr>
        <w:rFonts w:ascii="Wingdings" w:hAnsi="Wingdings" w:hint="default"/>
      </w:rPr>
    </w:lvl>
    <w:lvl w:ilvl="3" w:tplc="7A78AB90">
      <w:start w:val="1"/>
      <w:numFmt w:val="bullet"/>
      <w:lvlText w:val=""/>
      <w:lvlJc w:val="left"/>
      <w:pPr>
        <w:ind w:left="2880" w:hanging="360"/>
      </w:pPr>
      <w:rPr>
        <w:rFonts w:ascii="Symbol" w:hAnsi="Symbol" w:hint="default"/>
      </w:rPr>
    </w:lvl>
    <w:lvl w:ilvl="4" w:tplc="258CF8B8">
      <w:start w:val="1"/>
      <w:numFmt w:val="bullet"/>
      <w:lvlText w:val="o"/>
      <w:lvlJc w:val="left"/>
      <w:pPr>
        <w:ind w:left="3600" w:hanging="360"/>
      </w:pPr>
      <w:rPr>
        <w:rFonts w:ascii="Courier New" w:hAnsi="Courier New" w:hint="default"/>
      </w:rPr>
    </w:lvl>
    <w:lvl w:ilvl="5" w:tplc="4E487120">
      <w:start w:val="1"/>
      <w:numFmt w:val="bullet"/>
      <w:lvlText w:val=""/>
      <w:lvlJc w:val="left"/>
      <w:pPr>
        <w:ind w:left="4320" w:hanging="360"/>
      </w:pPr>
      <w:rPr>
        <w:rFonts w:ascii="Wingdings" w:hAnsi="Wingdings" w:hint="default"/>
      </w:rPr>
    </w:lvl>
    <w:lvl w:ilvl="6" w:tplc="6B1C8776">
      <w:start w:val="1"/>
      <w:numFmt w:val="bullet"/>
      <w:lvlText w:val=""/>
      <w:lvlJc w:val="left"/>
      <w:pPr>
        <w:ind w:left="5040" w:hanging="360"/>
      </w:pPr>
      <w:rPr>
        <w:rFonts w:ascii="Symbol" w:hAnsi="Symbol" w:hint="default"/>
      </w:rPr>
    </w:lvl>
    <w:lvl w:ilvl="7" w:tplc="34F4FA04">
      <w:start w:val="1"/>
      <w:numFmt w:val="bullet"/>
      <w:lvlText w:val="o"/>
      <w:lvlJc w:val="left"/>
      <w:pPr>
        <w:ind w:left="5760" w:hanging="360"/>
      </w:pPr>
      <w:rPr>
        <w:rFonts w:ascii="Courier New" w:hAnsi="Courier New" w:hint="default"/>
      </w:rPr>
    </w:lvl>
    <w:lvl w:ilvl="8" w:tplc="215ADB06">
      <w:start w:val="1"/>
      <w:numFmt w:val="bullet"/>
      <w:lvlText w:val=""/>
      <w:lvlJc w:val="left"/>
      <w:pPr>
        <w:ind w:left="6480" w:hanging="360"/>
      </w:pPr>
      <w:rPr>
        <w:rFonts w:ascii="Wingdings" w:hAnsi="Wingdings" w:hint="default"/>
      </w:rPr>
    </w:lvl>
  </w:abstractNum>
  <w:abstractNum w:abstractNumId="6" w15:restartNumberingAfterBreak="0">
    <w:nsid w:val="11936F8F"/>
    <w:multiLevelType w:val="hybridMultilevel"/>
    <w:tmpl w:val="401E1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391329"/>
    <w:multiLevelType w:val="hybridMultilevel"/>
    <w:tmpl w:val="959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874E7"/>
    <w:multiLevelType w:val="hybridMultilevel"/>
    <w:tmpl w:val="2362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F22B5"/>
    <w:multiLevelType w:val="hybridMultilevel"/>
    <w:tmpl w:val="861EB58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EC310CF"/>
    <w:multiLevelType w:val="hybridMultilevel"/>
    <w:tmpl w:val="4D4E2F8A"/>
    <w:lvl w:ilvl="0" w:tplc="4A6A464C">
      <w:start w:val="1"/>
      <w:numFmt w:val="bullet"/>
      <w:lvlText w:val=""/>
      <w:lvlJc w:val="left"/>
      <w:pPr>
        <w:ind w:left="720" w:hanging="360"/>
      </w:pPr>
      <w:rPr>
        <w:rFonts w:ascii="Symbol" w:hAnsi="Symbol" w:hint="default"/>
      </w:rPr>
    </w:lvl>
    <w:lvl w:ilvl="1" w:tplc="66B0D690">
      <w:start w:val="1"/>
      <w:numFmt w:val="bullet"/>
      <w:lvlText w:val="o"/>
      <w:lvlJc w:val="left"/>
      <w:pPr>
        <w:ind w:left="1440" w:hanging="360"/>
      </w:pPr>
      <w:rPr>
        <w:rFonts w:ascii="Courier New" w:hAnsi="Courier New" w:hint="default"/>
      </w:rPr>
    </w:lvl>
    <w:lvl w:ilvl="2" w:tplc="EC3A27F2">
      <w:start w:val="1"/>
      <w:numFmt w:val="bullet"/>
      <w:lvlText w:val=""/>
      <w:lvlJc w:val="left"/>
      <w:pPr>
        <w:ind w:left="2160" w:hanging="360"/>
      </w:pPr>
      <w:rPr>
        <w:rFonts w:ascii="Wingdings" w:hAnsi="Wingdings" w:hint="default"/>
      </w:rPr>
    </w:lvl>
    <w:lvl w:ilvl="3" w:tplc="E32A3F4A">
      <w:start w:val="1"/>
      <w:numFmt w:val="bullet"/>
      <w:lvlText w:val=""/>
      <w:lvlJc w:val="left"/>
      <w:pPr>
        <w:ind w:left="2880" w:hanging="360"/>
      </w:pPr>
      <w:rPr>
        <w:rFonts w:ascii="Symbol" w:hAnsi="Symbol" w:hint="default"/>
      </w:rPr>
    </w:lvl>
    <w:lvl w:ilvl="4" w:tplc="8DEAE4E6">
      <w:start w:val="1"/>
      <w:numFmt w:val="bullet"/>
      <w:lvlText w:val="o"/>
      <w:lvlJc w:val="left"/>
      <w:pPr>
        <w:ind w:left="3600" w:hanging="360"/>
      </w:pPr>
      <w:rPr>
        <w:rFonts w:ascii="Courier New" w:hAnsi="Courier New" w:hint="default"/>
      </w:rPr>
    </w:lvl>
    <w:lvl w:ilvl="5" w:tplc="045ED208">
      <w:start w:val="1"/>
      <w:numFmt w:val="bullet"/>
      <w:lvlText w:val=""/>
      <w:lvlJc w:val="left"/>
      <w:pPr>
        <w:ind w:left="4320" w:hanging="360"/>
      </w:pPr>
      <w:rPr>
        <w:rFonts w:ascii="Wingdings" w:hAnsi="Wingdings" w:hint="default"/>
      </w:rPr>
    </w:lvl>
    <w:lvl w:ilvl="6" w:tplc="197608C2">
      <w:start w:val="1"/>
      <w:numFmt w:val="bullet"/>
      <w:lvlText w:val=""/>
      <w:lvlJc w:val="left"/>
      <w:pPr>
        <w:ind w:left="5040" w:hanging="360"/>
      </w:pPr>
      <w:rPr>
        <w:rFonts w:ascii="Symbol" w:hAnsi="Symbol" w:hint="default"/>
      </w:rPr>
    </w:lvl>
    <w:lvl w:ilvl="7" w:tplc="5A3065B0">
      <w:start w:val="1"/>
      <w:numFmt w:val="bullet"/>
      <w:lvlText w:val="o"/>
      <w:lvlJc w:val="left"/>
      <w:pPr>
        <w:ind w:left="5760" w:hanging="360"/>
      </w:pPr>
      <w:rPr>
        <w:rFonts w:ascii="Courier New" w:hAnsi="Courier New" w:hint="default"/>
      </w:rPr>
    </w:lvl>
    <w:lvl w:ilvl="8" w:tplc="93A815EC">
      <w:start w:val="1"/>
      <w:numFmt w:val="bullet"/>
      <w:lvlText w:val=""/>
      <w:lvlJc w:val="left"/>
      <w:pPr>
        <w:ind w:left="6480" w:hanging="360"/>
      </w:pPr>
      <w:rPr>
        <w:rFonts w:ascii="Wingdings" w:hAnsi="Wingdings" w:hint="default"/>
      </w:rPr>
    </w:lvl>
  </w:abstractNum>
  <w:abstractNum w:abstractNumId="11" w15:restartNumberingAfterBreak="0">
    <w:nsid w:val="223036A9"/>
    <w:multiLevelType w:val="hybridMultilevel"/>
    <w:tmpl w:val="6630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B5897"/>
    <w:multiLevelType w:val="hybridMultilevel"/>
    <w:tmpl w:val="AAA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1B097"/>
    <w:multiLevelType w:val="hybridMultilevel"/>
    <w:tmpl w:val="6A9EB874"/>
    <w:lvl w:ilvl="0" w:tplc="A8E019EE">
      <w:start w:val="1"/>
      <w:numFmt w:val="decimal"/>
      <w:lvlText w:val="%1."/>
      <w:lvlJc w:val="left"/>
      <w:pPr>
        <w:ind w:left="720" w:hanging="360"/>
      </w:pPr>
      <w:rPr>
        <w:rFonts w:ascii="Roboto" w:hAnsi="Roboto" w:hint="default"/>
      </w:rPr>
    </w:lvl>
    <w:lvl w:ilvl="1" w:tplc="47DE9474">
      <w:start w:val="1"/>
      <w:numFmt w:val="lowerLetter"/>
      <w:lvlText w:val="%2."/>
      <w:lvlJc w:val="left"/>
      <w:pPr>
        <w:ind w:left="1440" w:hanging="360"/>
      </w:pPr>
    </w:lvl>
    <w:lvl w:ilvl="2" w:tplc="B12423BA">
      <w:start w:val="1"/>
      <w:numFmt w:val="lowerRoman"/>
      <w:lvlText w:val="%3."/>
      <w:lvlJc w:val="right"/>
      <w:pPr>
        <w:ind w:left="2160" w:hanging="180"/>
      </w:pPr>
    </w:lvl>
    <w:lvl w:ilvl="3" w:tplc="E066360E">
      <w:start w:val="1"/>
      <w:numFmt w:val="decimal"/>
      <w:lvlText w:val="%4."/>
      <w:lvlJc w:val="left"/>
      <w:pPr>
        <w:ind w:left="2880" w:hanging="360"/>
      </w:pPr>
    </w:lvl>
    <w:lvl w:ilvl="4" w:tplc="1EA86FD4">
      <w:start w:val="1"/>
      <w:numFmt w:val="lowerLetter"/>
      <w:lvlText w:val="%5."/>
      <w:lvlJc w:val="left"/>
      <w:pPr>
        <w:ind w:left="3600" w:hanging="360"/>
      </w:pPr>
    </w:lvl>
    <w:lvl w:ilvl="5" w:tplc="73B45942">
      <w:start w:val="1"/>
      <w:numFmt w:val="lowerRoman"/>
      <w:lvlText w:val="%6."/>
      <w:lvlJc w:val="right"/>
      <w:pPr>
        <w:ind w:left="4320" w:hanging="180"/>
      </w:pPr>
    </w:lvl>
    <w:lvl w:ilvl="6" w:tplc="C5922F1C">
      <w:start w:val="1"/>
      <w:numFmt w:val="decimal"/>
      <w:lvlText w:val="%7."/>
      <w:lvlJc w:val="left"/>
      <w:pPr>
        <w:ind w:left="5040" w:hanging="360"/>
      </w:pPr>
    </w:lvl>
    <w:lvl w:ilvl="7" w:tplc="94C8223E">
      <w:start w:val="1"/>
      <w:numFmt w:val="lowerLetter"/>
      <w:lvlText w:val="%8."/>
      <w:lvlJc w:val="left"/>
      <w:pPr>
        <w:ind w:left="5760" w:hanging="360"/>
      </w:pPr>
    </w:lvl>
    <w:lvl w:ilvl="8" w:tplc="E7A8B552">
      <w:start w:val="1"/>
      <w:numFmt w:val="lowerRoman"/>
      <w:lvlText w:val="%9."/>
      <w:lvlJc w:val="right"/>
      <w:pPr>
        <w:ind w:left="6480" w:hanging="180"/>
      </w:pPr>
    </w:lvl>
  </w:abstractNum>
  <w:abstractNum w:abstractNumId="14" w15:restartNumberingAfterBreak="0">
    <w:nsid w:val="32006CBA"/>
    <w:multiLevelType w:val="hybridMultilevel"/>
    <w:tmpl w:val="792A9CC0"/>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7BA0EDB"/>
    <w:multiLevelType w:val="hybridMultilevel"/>
    <w:tmpl w:val="310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70E1C"/>
    <w:multiLevelType w:val="hybridMultilevel"/>
    <w:tmpl w:val="8698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F0728"/>
    <w:multiLevelType w:val="hybridMultilevel"/>
    <w:tmpl w:val="BAB89754"/>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9C03051"/>
    <w:multiLevelType w:val="hybridMultilevel"/>
    <w:tmpl w:val="B9CA2A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2684A"/>
    <w:multiLevelType w:val="hybridMultilevel"/>
    <w:tmpl w:val="72E88F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56A3C6A"/>
    <w:multiLevelType w:val="hybridMultilevel"/>
    <w:tmpl w:val="A18E42E2"/>
    <w:lvl w:ilvl="0" w:tplc="D8B06CE8">
      <w:start w:val="4"/>
      <w:numFmt w:val="bullet"/>
      <w:lvlText w:val="-"/>
      <w:lvlJc w:val="left"/>
      <w:pPr>
        <w:ind w:left="720" w:hanging="360"/>
      </w:pPr>
      <w:rPr>
        <w:rFonts w:ascii="Inter" w:eastAsiaTheme="minorHAnsi" w:hAnsi="Int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475C0"/>
    <w:multiLevelType w:val="hybridMultilevel"/>
    <w:tmpl w:val="FFA618F0"/>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CAB7B64"/>
    <w:multiLevelType w:val="hybridMultilevel"/>
    <w:tmpl w:val="1632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81C6D"/>
    <w:multiLevelType w:val="hybridMultilevel"/>
    <w:tmpl w:val="55366F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5C0A53"/>
    <w:multiLevelType w:val="hybridMultilevel"/>
    <w:tmpl w:val="30209CF0"/>
    <w:lvl w:ilvl="0" w:tplc="3190E5CE">
      <w:start w:val="1"/>
      <w:numFmt w:val="bullet"/>
      <w:lvlText w:val="-"/>
      <w:lvlJc w:val="left"/>
      <w:pPr>
        <w:ind w:left="720" w:hanging="360"/>
      </w:pPr>
      <w:rPr>
        <w:rFonts w:ascii="Aptos" w:hAnsi="Aptos" w:hint="default"/>
      </w:rPr>
    </w:lvl>
    <w:lvl w:ilvl="1" w:tplc="D2302074">
      <w:start w:val="1"/>
      <w:numFmt w:val="bullet"/>
      <w:lvlText w:val="o"/>
      <w:lvlJc w:val="left"/>
      <w:pPr>
        <w:ind w:left="1440" w:hanging="360"/>
      </w:pPr>
      <w:rPr>
        <w:rFonts w:ascii="Courier New" w:hAnsi="Courier New" w:hint="default"/>
      </w:rPr>
    </w:lvl>
    <w:lvl w:ilvl="2" w:tplc="75A0D99C">
      <w:start w:val="1"/>
      <w:numFmt w:val="bullet"/>
      <w:lvlText w:val=""/>
      <w:lvlJc w:val="left"/>
      <w:pPr>
        <w:ind w:left="2160" w:hanging="360"/>
      </w:pPr>
      <w:rPr>
        <w:rFonts w:ascii="Wingdings" w:hAnsi="Wingdings" w:hint="default"/>
      </w:rPr>
    </w:lvl>
    <w:lvl w:ilvl="3" w:tplc="D9CAC11C">
      <w:start w:val="1"/>
      <w:numFmt w:val="bullet"/>
      <w:lvlText w:val=""/>
      <w:lvlJc w:val="left"/>
      <w:pPr>
        <w:ind w:left="2880" w:hanging="360"/>
      </w:pPr>
      <w:rPr>
        <w:rFonts w:ascii="Symbol" w:hAnsi="Symbol" w:hint="default"/>
      </w:rPr>
    </w:lvl>
    <w:lvl w:ilvl="4" w:tplc="E44E0936">
      <w:start w:val="1"/>
      <w:numFmt w:val="bullet"/>
      <w:lvlText w:val="o"/>
      <w:lvlJc w:val="left"/>
      <w:pPr>
        <w:ind w:left="3600" w:hanging="360"/>
      </w:pPr>
      <w:rPr>
        <w:rFonts w:ascii="Courier New" w:hAnsi="Courier New" w:hint="default"/>
      </w:rPr>
    </w:lvl>
    <w:lvl w:ilvl="5" w:tplc="D2ACC07A">
      <w:start w:val="1"/>
      <w:numFmt w:val="bullet"/>
      <w:lvlText w:val=""/>
      <w:lvlJc w:val="left"/>
      <w:pPr>
        <w:ind w:left="4320" w:hanging="360"/>
      </w:pPr>
      <w:rPr>
        <w:rFonts w:ascii="Wingdings" w:hAnsi="Wingdings" w:hint="default"/>
      </w:rPr>
    </w:lvl>
    <w:lvl w:ilvl="6" w:tplc="A7C25E28">
      <w:start w:val="1"/>
      <w:numFmt w:val="bullet"/>
      <w:lvlText w:val=""/>
      <w:lvlJc w:val="left"/>
      <w:pPr>
        <w:ind w:left="5040" w:hanging="360"/>
      </w:pPr>
      <w:rPr>
        <w:rFonts w:ascii="Symbol" w:hAnsi="Symbol" w:hint="default"/>
      </w:rPr>
    </w:lvl>
    <w:lvl w:ilvl="7" w:tplc="9D681E58">
      <w:start w:val="1"/>
      <w:numFmt w:val="bullet"/>
      <w:lvlText w:val="o"/>
      <w:lvlJc w:val="left"/>
      <w:pPr>
        <w:ind w:left="5760" w:hanging="360"/>
      </w:pPr>
      <w:rPr>
        <w:rFonts w:ascii="Courier New" w:hAnsi="Courier New" w:hint="default"/>
      </w:rPr>
    </w:lvl>
    <w:lvl w:ilvl="8" w:tplc="8F7299AA">
      <w:start w:val="1"/>
      <w:numFmt w:val="bullet"/>
      <w:lvlText w:val=""/>
      <w:lvlJc w:val="left"/>
      <w:pPr>
        <w:ind w:left="6480" w:hanging="360"/>
      </w:pPr>
      <w:rPr>
        <w:rFonts w:ascii="Wingdings" w:hAnsi="Wingdings" w:hint="default"/>
      </w:rPr>
    </w:lvl>
  </w:abstractNum>
  <w:abstractNum w:abstractNumId="25" w15:restartNumberingAfterBreak="0">
    <w:nsid w:val="56315C11"/>
    <w:multiLevelType w:val="hybridMultilevel"/>
    <w:tmpl w:val="980ED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16F42"/>
    <w:multiLevelType w:val="hybridMultilevel"/>
    <w:tmpl w:val="0B4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B5803"/>
    <w:multiLevelType w:val="hybridMultilevel"/>
    <w:tmpl w:val="3F4E16A0"/>
    <w:lvl w:ilvl="0" w:tplc="7CB0F96A">
      <w:start w:val="1"/>
      <w:numFmt w:val="bullet"/>
      <w:lvlText w:val=""/>
      <w:lvlJc w:val="left"/>
      <w:pPr>
        <w:ind w:left="720" w:hanging="360"/>
      </w:pPr>
      <w:rPr>
        <w:rFonts w:ascii="Symbol" w:hAnsi="Symbol" w:hint="default"/>
      </w:rPr>
    </w:lvl>
    <w:lvl w:ilvl="1" w:tplc="120A8AB2">
      <w:start w:val="1"/>
      <w:numFmt w:val="bullet"/>
      <w:lvlText w:val="o"/>
      <w:lvlJc w:val="left"/>
      <w:pPr>
        <w:ind w:left="1440" w:hanging="360"/>
      </w:pPr>
      <w:rPr>
        <w:rFonts w:ascii="Courier New" w:hAnsi="Courier New" w:hint="default"/>
      </w:rPr>
    </w:lvl>
    <w:lvl w:ilvl="2" w:tplc="3146DB8C">
      <w:start w:val="1"/>
      <w:numFmt w:val="bullet"/>
      <w:lvlText w:val=""/>
      <w:lvlJc w:val="left"/>
      <w:pPr>
        <w:ind w:left="2160" w:hanging="360"/>
      </w:pPr>
      <w:rPr>
        <w:rFonts w:ascii="Wingdings" w:hAnsi="Wingdings" w:hint="default"/>
      </w:rPr>
    </w:lvl>
    <w:lvl w:ilvl="3" w:tplc="41FE372A">
      <w:start w:val="1"/>
      <w:numFmt w:val="bullet"/>
      <w:lvlText w:val=""/>
      <w:lvlJc w:val="left"/>
      <w:pPr>
        <w:ind w:left="2880" w:hanging="360"/>
      </w:pPr>
      <w:rPr>
        <w:rFonts w:ascii="Symbol" w:hAnsi="Symbol" w:hint="default"/>
      </w:rPr>
    </w:lvl>
    <w:lvl w:ilvl="4" w:tplc="D39225CC">
      <w:start w:val="1"/>
      <w:numFmt w:val="bullet"/>
      <w:lvlText w:val="o"/>
      <w:lvlJc w:val="left"/>
      <w:pPr>
        <w:ind w:left="3600" w:hanging="360"/>
      </w:pPr>
      <w:rPr>
        <w:rFonts w:ascii="Courier New" w:hAnsi="Courier New" w:hint="default"/>
      </w:rPr>
    </w:lvl>
    <w:lvl w:ilvl="5" w:tplc="68CCCC8A">
      <w:start w:val="1"/>
      <w:numFmt w:val="bullet"/>
      <w:lvlText w:val=""/>
      <w:lvlJc w:val="left"/>
      <w:pPr>
        <w:ind w:left="4320" w:hanging="360"/>
      </w:pPr>
      <w:rPr>
        <w:rFonts w:ascii="Wingdings" w:hAnsi="Wingdings" w:hint="default"/>
      </w:rPr>
    </w:lvl>
    <w:lvl w:ilvl="6" w:tplc="7A74486A">
      <w:start w:val="1"/>
      <w:numFmt w:val="bullet"/>
      <w:lvlText w:val=""/>
      <w:lvlJc w:val="left"/>
      <w:pPr>
        <w:ind w:left="5040" w:hanging="360"/>
      </w:pPr>
      <w:rPr>
        <w:rFonts w:ascii="Symbol" w:hAnsi="Symbol" w:hint="default"/>
      </w:rPr>
    </w:lvl>
    <w:lvl w:ilvl="7" w:tplc="98BA85E8">
      <w:start w:val="1"/>
      <w:numFmt w:val="bullet"/>
      <w:lvlText w:val="o"/>
      <w:lvlJc w:val="left"/>
      <w:pPr>
        <w:ind w:left="5760" w:hanging="360"/>
      </w:pPr>
      <w:rPr>
        <w:rFonts w:ascii="Courier New" w:hAnsi="Courier New" w:hint="default"/>
      </w:rPr>
    </w:lvl>
    <w:lvl w:ilvl="8" w:tplc="82BE1B3C">
      <w:start w:val="1"/>
      <w:numFmt w:val="bullet"/>
      <w:lvlText w:val=""/>
      <w:lvlJc w:val="left"/>
      <w:pPr>
        <w:ind w:left="6480" w:hanging="360"/>
      </w:pPr>
      <w:rPr>
        <w:rFonts w:ascii="Wingdings" w:hAnsi="Wingdings" w:hint="default"/>
      </w:rPr>
    </w:lvl>
  </w:abstractNum>
  <w:abstractNum w:abstractNumId="28" w15:restartNumberingAfterBreak="0">
    <w:nsid w:val="5E5FC66E"/>
    <w:multiLevelType w:val="hybridMultilevel"/>
    <w:tmpl w:val="7D1E8CA8"/>
    <w:lvl w:ilvl="0" w:tplc="A52287FE">
      <w:start w:val="1"/>
      <w:numFmt w:val="bullet"/>
      <w:lvlText w:val="-"/>
      <w:lvlJc w:val="left"/>
      <w:pPr>
        <w:ind w:left="720" w:hanging="360"/>
      </w:pPr>
      <w:rPr>
        <w:rFonts w:ascii="Aptos" w:hAnsi="Aptos" w:hint="default"/>
      </w:rPr>
    </w:lvl>
    <w:lvl w:ilvl="1" w:tplc="A888F88A">
      <w:start w:val="1"/>
      <w:numFmt w:val="bullet"/>
      <w:lvlText w:val="o"/>
      <w:lvlJc w:val="left"/>
      <w:pPr>
        <w:ind w:left="1440" w:hanging="360"/>
      </w:pPr>
      <w:rPr>
        <w:rFonts w:ascii="Courier New" w:hAnsi="Courier New" w:hint="default"/>
      </w:rPr>
    </w:lvl>
    <w:lvl w:ilvl="2" w:tplc="8E7814D6">
      <w:start w:val="1"/>
      <w:numFmt w:val="bullet"/>
      <w:lvlText w:val=""/>
      <w:lvlJc w:val="left"/>
      <w:pPr>
        <w:ind w:left="2160" w:hanging="360"/>
      </w:pPr>
      <w:rPr>
        <w:rFonts w:ascii="Wingdings" w:hAnsi="Wingdings" w:hint="default"/>
      </w:rPr>
    </w:lvl>
    <w:lvl w:ilvl="3" w:tplc="D486AEAE">
      <w:start w:val="1"/>
      <w:numFmt w:val="bullet"/>
      <w:lvlText w:val=""/>
      <w:lvlJc w:val="left"/>
      <w:pPr>
        <w:ind w:left="2880" w:hanging="360"/>
      </w:pPr>
      <w:rPr>
        <w:rFonts w:ascii="Symbol" w:hAnsi="Symbol" w:hint="default"/>
      </w:rPr>
    </w:lvl>
    <w:lvl w:ilvl="4" w:tplc="C40ECDE6">
      <w:start w:val="1"/>
      <w:numFmt w:val="bullet"/>
      <w:lvlText w:val="o"/>
      <w:lvlJc w:val="left"/>
      <w:pPr>
        <w:ind w:left="3600" w:hanging="360"/>
      </w:pPr>
      <w:rPr>
        <w:rFonts w:ascii="Courier New" w:hAnsi="Courier New" w:hint="default"/>
      </w:rPr>
    </w:lvl>
    <w:lvl w:ilvl="5" w:tplc="753C2072">
      <w:start w:val="1"/>
      <w:numFmt w:val="bullet"/>
      <w:lvlText w:val=""/>
      <w:lvlJc w:val="left"/>
      <w:pPr>
        <w:ind w:left="4320" w:hanging="360"/>
      </w:pPr>
      <w:rPr>
        <w:rFonts w:ascii="Wingdings" w:hAnsi="Wingdings" w:hint="default"/>
      </w:rPr>
    </w:lvl>
    <w:lvl w:ilvl="6" w:tplc="38D0F8C0">
      <w:start w:val="1"/>
      <w:numFmt w:val="bullet"/>
      <w:lvlText w:val=""/>
      <w:lvlJc w:val="left"/>
      <w:pPr>
        <w:ind w:left="5040" w:hanging="360"/>
      </w:pPr>
      <w:rPr>
        <w:rFonts w:ascii="Symbol" w:hAnsi="Symbol" w:hint="default"/>
      </w:rPr>
    </w:lvl>
    <w:lvl w:ilvl="7" w:tplc="9F8C31F4">
      <w:start w:val="1"/>
      <w:numFmt w:val="bullet"/>
      <w:lvlText w:val="o"/>
      <w:lvlJc w:val="left"/>
      <w:pPr>
        <w:ind w:left="5760" w:hanging="360"/>
      </w:pPr>
      <w:rPr>
        <w:rFonts w:ascii="Courier New" w:hAnsi="Courier New" w:hint="default"/>
      </w:rPr>
    </w:lvl>
    <w:lvl w:ilvl="8" w:tplc="E5E6511A">
      <w:start w:val="1"/>
      <w:numFmt w:val="bullet"/>
      <w:lvlText w:val=""/>
      <w:lvlJc w:val="left"/>
      <w:pPr>
        <w:ind w:left="6480" w:hanging="360"/>
      </w:pPr>
      <w:rPr>
        <w:rFonts w:ascii="Wingdings" w:hAnsi="Wingdings" w:hint="default"/>
      </w:rPr>
    </w:lvl>
  </w:abstractNum>
  <w:abstractNum w:abstractNumId="29" w15:restartNumberingAfterBreak="0">
    <w:nsid w:val="6568137B"/>
    <w:multiLevelType w:val="hybridMultilevel"/>
    <w:tmpl w:val="F162F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D6E72"/>
    <w:multiLevelType w:val="hybridMultilevel"/>
    <w:tmpl w:val="C9CE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D62A2"/>
    <w:multiLevelType w:val="hybridMultilevel"/>
    <w:tmpl w:val="F7F2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B630D"/>
    <w:multiLevelType w:val="hybridMultilevel"/>
    <w:tmpl w:val="3EB4065A"/>
    <w:lvl w:ilvl="0" w:tplc="27B00B30">
      <w:start w:val="1"/>
      <w:numFmt w:val="decimal"/>
      <w:lvlText w:val="%1."/>
      <w:lvlJc w:val="left"/>
      <w:pPr>
        <w:ind w:left="720" w:hanging="360"/>
      </w:pPr>
    </w:lvl>
    <w:lvl w:ilvl="1" w:tplc="AAAE7E40">
      <w:start w:val="1"/>
      <w:numFmt w:val="lowerLetter"/>
      <w:lvlText w:val="%2."/>
      <w:lvlJc w:val="left"/>
      <w:pPr>
        <w:ind w:left="1440" w:hanging="360"/>
      </w:pPr>
    </w:lvl>
    <w:lvl w:ilvl="2" w:tplc="D81887E6">
      <w:start w:val="1"/>
      <w:numFmt w:val="lowerRoman"/>
      <w:lvlText w:val="%3."/>
      <w:lvlJc w:val="right"/>
      <w:pPr>
        <w:ind w:left="2160" w:hanging="180"/>
      </w:pPr>
    </w:lvl>
    <w:lvl w:ilvl="3" w:tplc="FB1646E0">
      <w:start w:val="1"/>
      <w:numFmt w:val="decimal"/>
      <w:lvlText w:val="%4."/>
      <w:lvlJc w:val="left"/>
      <w:pPr>
        <w:ind w:left="2880" w:hanging="360"/>
      </w:pPr>
    </w:lvl>
    <w:lvl w:ilvl="4" w:tplc="63E83754">
      <w:start w:val="1"/>
      <w:numFmt w:val="lowerLetter"/>
      <w:lvlText w:val="%5."/>
      <w:lvlJc w:val="left"/>
      <w:pPr>
        <w:ind w:left="3600" w:hanging="360"/>
      </w:pPr>
    </w:lvl>
    <w:lvl w:ilvl="5" w:tplc="EA12676E">
      <w:start w:val="1"/>
      <w:numFmt w:val="lowerRoman"/>
      <w:lvlText w:val="%6."/>
      <w:lvlJc w:val="right"/>
      <w:pPr>
        <w:ind w:left="4320" w:hanging="180"/>
      </w:pPr>
    </w:lvl>
    <w:lvl w:ilvl="6" w:tplc="635AFCE8">
      <w:start w:val="1"/>
      <w:numFmt w:val="decimal"/>
      <w:lvlText w:val="%7."/>
      <w:lvlJc w:val="left"/>
      <w:pPr>
        <w:ind w:left="5040" w:hanging="360"/>
      </w:pPr>
    </w:lvl>
    <w:lvl w:ilvl="7" w:tplc="F6A47A18">
      <w:start w:val="1"/>
      <w:numFmt w:val="lowerLetter"/>
      <w:lvlText w:val="%8."/>
      <w:lvlJc w:val="left"/>
      <w:pPr>
        <w:ind w:left="5760" w:hanging="360"/>
      </w:pPr>
    </w:lvl>
    <w:lvl w:ilvl="8" w:tplc="7B8883B8">
      <w:start w:val="1"/>
      <w:numFmt w:val="lowerRoman"/>
      <w:lvlText w:val="%9."/>
      <w:lvlJc w:val="right"/>
      <w:pPr>
        <w:ind w:left="6480" w:hanging="180"/>
      </w:pPr>
    </w:lvl>
  </w:abstractNum>
  <w:abstractNum w:abstractNumId="33" w15:restartNumberingAfterBreak="0">
    <w:nsid w:val="6C46088F"/>
    <w:multiLevelType w:val="hybridMultilevel"/>
    <w:tmpl w:val="E82A16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DBF0C9D"/>
    <w:multiLevelType w:val="hybridMultilevel"/>
    <w:tmpl w:val="B2E4807C"/>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0DB9CB2"/>
    <w:multiLevelType w:val="hybridMultilevel"/>
    <w:tmpl w:val="98E2B768"/>
    <w:lvl w:ilvl="0" w:tplc="B8866B8E">
      <w:start w:val="1"/>
      <w:numFmt w:val="bullet"/>
      <w:lvlText w:val="-"/>
      <w:lvlJc w:val="left"/>
      <w:pPr>
        <w:ind w:left="720" w:hanging="360"/>
      </w:pPr>
      <w:rPr>
        <w:rFonts w:ascii="Aptos" w:hAnsi="Aptos" w:hint="default"/>
      </w:rPr>
    </w:lvl>
    <w:lvl w:ilvl="1" w:tplc="BE544738">
      <w:start w:val="1"/>
      <w:numFmt w:val="bullet"/>
      <w:lvlText w:val="o"/>
      <w:lvlJc w:val="left"/>
      <w:pPr>
        <w:ind w:left="1440" w:hanging="360"/>
      </w:pPr>
      <w:rPr>
        <w:rFonts w:ascii="Courier New" w:hAnsi="Courier New" w:hint="default"/>
      </w:rPr>
    </w:lvl>
    <w:lvl w:ilvl="2" w:tplc="A8985B68">
      <w:start w:val="1"/>
      <w:numFmt w:val="bullet"/>
      <w:lvlText w:val=""/>
      <w:lvlJc w:val="left"/>
      <w:pPr>
        <w:ind w:left="2160" w:hanging="360"/>
      </w:pPr>
      <w:rPr>
        <w:rFonts w:ascii="Wingdings" w:hAnsi="Wingdings" w:hint="default"/>
      </w:rPr>
    </w:lvl>
    <w:lvl w:ilvl="3" w:tplc="1DBE6768">
      <w:start w:val="1"/>
      <w:numFmt w:val="bullet"/>
      <w:lvlText w:val=""/>
      <w:lvlJc w:val="left"/>
      <w:pPr>
        <w:ind w:left="2880" w:hanging="360"/>
      </w:pPr>
      <w:rPr>
        <w:rFonts w:ascii="Symbol" w:hAnsi="Symbol" w:hint="default"/>
      </w:rPr>
    </w:lvl>
    <w:lvl w:ilvl="4" w:tplc="9EEC70A6">
      <w:start w:val="1"/>
      <w:numFmt w:val="bullet"/>
      <w:lvlText w:val="o"/>
      <w:lvlJc w:val="left"/>
      <w:pPr>
        <w:ind w:left="3600" w:hanging="360"/>
      </w:pPr>
      <w:rPr>
        <w:rFonts w:ascii="Courier New" w:hAnsi="Courier New" w:hint="default"/>
      </w:rPr>
    </w:lvl>
    <w:lvl w:ilvl="5" w:tplc="EBA4A288">
      <w:start w:val="1"/>
      <w:numFmt w:val="bullet"/>
      <w:lvlText w:val=""/>
      <w:lvlJc w:val="left"/>
      <w:pPr>
        <w:ind w:left="4320" w:hanging="360"/>
      </w:pPr>
      <w:rPr>
        <w:rFonts w:ascii="Wingdings" w:hAnsi="Wingdings" w:hint="default"/>
      </w:rPr>
    </w:lvl>
    <w:lvl w:ilvl="6" w:tplc="C9F453E0">
      <w:start w:val="1"/>
      <w:numFmt w:val="bullet"/>
      <w:lvlText w:val=""/>
      <w:lvlJc w:val="left"/>
      <w:pPr>
        <w:ind w:left="5040" w:hanging="360"/>
      </w:pPr>
      <w:rPr>
        <w:rFonts w:ascii="Symbol" w:hAnsi="Symbol" w:hint="default"/>
      </w:rPr>
    </w:lvl>
    <w:lvl w:ilvl="7" w:tplc="193ED390">
      <w:start w:val="1"/>
      <w:numFmt w:val="bullet"/>
      <w:lvlText w:val="o"/>
      <w:lvlJc w:val="left"/>
      <w:pPr>
        <w:ind w:left="5760" w:hanging="360"/>
      </w:pPr>
      <w:rPr>
        <w:rFonts w:ascii="Courier New" w:hAnsi="Courier New" w:hint="default"/>
      </w:rPr>
    </w:lvl>
    <w:lvl w:ilvl="8" w:tplc="B43E2182">
      <w:start w:val="1"/>
      <w:numFmt w:val="bullet"/>
      <w:lvlText w:val=""/>
      <w:lvlJc w:val="left"/>
      <w:pPr>
        <w:ind w:left="6480" w:hanging="360"/>
      </w:pPr>
      <w:rPr>
        <w:rFonts w:ascii="Wingdings" w:hAnsi="Wingdings" w:hint="default"/>
      </w:rPr>
    </w:lvl>
  </w:abstractNum>
  <w:abstractNum w:abstractNumId="36" w15:restartNumberingAfterBreak="0">
    <w:nsid w:val="74B90076"/>
    <w:multiLevelType w:val="hybridMultilevel"/>
    <w:tmpl w:val="F618A62A"/>
    <w:lvl w:ilvl="0" w:tplc="042A0001">
      <w:start w:val="1"/>
      <w:numFmt w:val="bullet"/>
      <w:lvlText w:val=""/>
      <w:lvlJc w:val="left"/>
      <w:pPr>
        <w:ind w:left="720" w:hanging="360"/>
      </w:pPr>
      <w:rPr>
        <w:rFonts w:ascii="Symbol" w:hAnsi="Symbol" w:hint="default"/>
      </w:rPr>
    </w:lvl>
    <w:lvl w:ilvl="1" w:tplc="6E56568A">
      <w:start w:val="1"/>
      <w:numFmt w:val="bullet"/>
      <w:lvlText w:val="o"/>
      <w:lvlJc w:val="left"/>
      <w:pPr>
        <w:ind w:left="1440" w:hanging="360"/>
      </w:pPr>
      <w:rPr>
        <w:rFonts w:ascii="Courier New" w:hAnsi="Courier New" w:hint="default"/>
      </w:rPr>
    </w:lvl>
    <w:lvl w:ilvl="2" w:tplc="542A51A2">
      <w:start w:val="1"/>
      <w:numFmt w:val="bullet"/>
      <w:lvlText w:val=""/>
      <w:lvlJc w:val="left"/>
      <w:pPr>
        <w:ind w:left="2160" w:hanging="360"/>
      </w:pPr>
      <w:rPr>
        <w:rFonts w:ascii="Wingdings" w:hAnsi="Wingdings" w:hint="default"/>
      </w:rPr>
    </w:lvl>
    <w:lvl w:ilvl="3" w:tplc="44EEDB70">
      <w:start w:val="1"/>
      <w:numFmt w:val="bullet"/>
      <w:lvlText w:val=""/>
      <w:lvlJc w:val="left"/>
      <w:pPr>
        <w:ind w:left="2880" w:hanging="360"/>
      </w:pPr>
      <w:rPr>
        <w:rFonts w:ascii="Symbol" w:hAnsi="Symbol" w:hint="default"/>
      </w:rPr>
    </w:lvl>
    <w:lvl w:ilvl="4" w:tplc="0E843974">
      <w:start w:val="1"/>
      <w:numFmt w:val="bullet"/>
      <w:lvlText w:val="o"/>
      <w:lvlJc w:val="left"/>
      <w:pPr>
        <w:ind w:left="3600" w:hanging="360"/>
      </w:pPr>
      <w:rPr>
        <w:rFonts w:ascii="Courier New" w:hAnsi="Courier New" w:hint="default"/>
      </w:rPr>
    </w:lvl>
    <w:lvl w:ilvl="5" w:tplc="A72CB2A2">
      <w:start w:val="1"/>
      <w:numFmt w:val="bullet"/>
      <w:lvlText w:val=""/>
      <w:lvlJc w:val="left"/>
      <w:pPr>
        <w:ind w:left="4320" w:hanging="360"/>
      </w:pPr>
      <w:rPr>
        <w:rFonts w:ascii="Wingdings" w:hAnsi="Wingdings" w:hint="default"/>
      </w:rPr>
    </w:lvl>
    <w:lvl w:ilvl="6" w:tplc="9AE03232">
      <w:start w:val="1"/>
      <w:numFmt w:val="bullet"/>
      <w:lvlText w:val=""/>
      <w:lvlJc w:val="left"/>
      <w:pPr>
        <w:ind w:left="5040" w:hanging="360"/>
      </w:pPr>
      <w:rPr>
        <w:rFonts w:ascii="Symbol" w:hAnsi="Symbol" w:hint="default"/>
      </w:rPr>
    </w:lvl>
    <w:lvl w:ilvl="7" w:tplc="01127F32">
      <w:start w:val="1"/>
      <w:numFmt w:val="bullet"/>
      <w:lvlText w:val="o"/>
      <w:lvlJc w:val="left"/>
      <w:pPr>
        <w:ind w:left="5760" w:hanging="360"/>
      </w:pPr>
      <w:rPr>
        <w:rFonts w:ascii="Courier New" w:hAnsi="Courier New" w:hint="default"/>
      </w:rPr>
    </w:lvl>
    <w:lvl w:ilvl="8" w:tplc="07E67ABA">
      <w:start w:val="1"/>
      <w:numFmt w:val="bullet"/>
      <w:lvlText w:val=""/>
      <w:lvlJc w:val="left"/>
      <w:pPr>
        <w:ind w:left="6480" w:hanging="360"/>
      </w:pPr>
      <w:rPr>
        <w:rFonts w:ascii="Wingdings" w:hAnsi="Wingdings" w:hint="default"/>
      </w:rPr>
    </w:lvl>
  </w:abstractNum>
  <w:num w:numId="1" w16cid:durableId="1406610057">
    <w:abstractNumId w:val="36"/>
  </w:num>
  <w:num w:numId="2" w16cid:durableId="1655377347">
    <w:abstractNumId w:val="24"/>
  </w:num>
  <w:num w:numId="3" w16cid:durableId="1817334961">
    <w:abstractNumId w:val="5"/>
  </w:num>
  <w:num w:numId="4" w16cid:durableId="761148823">
    <w:abstractNumId w:val="1"/>
  </w:num>
  <w:num w:numId="5" w16cid:durableId="962467673">
    <w:abstractNumId w:val="35"/>
  </w:num>
  <w:num w:numId="6" w16cid:durableId="2058167214">
    <w:abstractNumId w:val="2"/>
  </w:num>
  <w:num w:numId="7" w16cid:durableId="13922858">
    <w:abstractNumId w:val="28"/>
  </w:num>
  <w:num w:numId="8" w16cid:durableId="361444738">
    <w:abstractNumId w:val="27"/>
  </w:num>
  <w:num w:numId="9" w16cid:durableId="1832334509">
    <w:abstractNumId w:val="13"/>
  </w:num>
  <w:num w:numId="10" w16cid:durableId="166285463">
    <w:abstractNumId w:val="10"/>
  </w:num>
  <w:num w:numId="11" w16cid:durableId="659116566">
    <w:abstractNumId w:val="32"/>
  </w:num>
  <w:num w:numId="12" w16cid:durableId="294919369">
    <w:abstractNumId w:val="4"/>
  </w:num>
  <w:num w:numId="13" w16cid:durableId="1064256934">
    <w:abstractNumId w:val="15"/>
  </w:num>
  <w:num w:numId="14" w16cid:durableId="550115912">
    <w:abstractNumId w:val="12"/>
  </w:num>
  <w:num w:numId="15" w16cid:durableId="329675871">
    <w:abstractNumId w:val="30"/>
  </w:num>
  <w:num w:numId="16" w16cid:durableId="1545211551">
    <w:abstractNumId w:val="25"/>
  </w:num>
  <w:num w:numId="17" w16cid:durableId="1813525840">
    <w:abstractNumId w:val="22"/>
  </w:num>
  <w:num w:numId="18" w16cid:durableId="1860777187">
    <w:abstractNumId w:val="16"/>
  </w:num>
  <w:num w:numId="19" w16cid:durableId="2090226212">
    <w:abstractNumId w:val="29"/>
  </w:num>
  <w:num w:numId="20" w16cid:durableId="626279525">
    <w:abstractNumId w:val="6"/>
  </w:num>
  <w:num w:numId="21" w16cid:durableId="958299063">
    <w:abstractNumId w:val="23"/>
  </w:num>
  <w:num w:numId="22" w16cid:durableId="1178958718">
    <w:abstractNumId w:val="31"/>
  </w:num>
  <w:num w:numId="23" w16cid:durableId="1889489523">
    <w:abstractNumId w:val="18"/>
  </w:num>
  <w:num w:numId="24" w16cid:durableId="929267308">
    <w:abstractNumId w:val="20"/>
  </w:num>
  <w:num w:numId="25" w16cid:durableId="2098556524">
    <w:abstractNumId w:val="26"/>
  </w:num>
  <w:num w:numId="26" w16cid:durableId="1464540150">
    <w:abstractNumId w:val="11"/>
  </w:num>
  <w:num w:numId="27" w16cid:durableId="765661629">
    <w:abstractNumId w:val="7"/>
  </w:num>
  <w:num w:numId="28" w16cid:durableId="57872788">
    <w:abstractNumId w:val="8"/>
  </w:num>
  <w:num w:numId="29" w16cid:durableId="763113172">
    <w:abstractNumId w:val="19"/>
  </w:num>
  <w:num w:numId="30" w16cid:durableId="203952422">
    <w:abstractNumId w:val="21"/>
  </w:num>
  <w:num w:numId="31" w16cid:durableId="1658420470">
    <w:abstractNumId w:val="3"/>
  </w:num>
  <w:num w:numId="32" w16cid:durableId="729961546">
    <w:abstractNumId w:val="17"/>
  </w:num>
  <w:num w:numId="33" w16cid:durableId="440957872">
    <w:abstractNumId w:val="34"/>
  </w:num>
  <w:num w:numId="34" w16cid:durableId="2031910434">
    <w:abstractNumId w:val="14"/>
  </w:num>
  <w:num w:numId="35" w16cid:durableId="1361738634">
    <w:abstractNumId w:val="9"/>
  </w:num>
  <w:num w:numId="36" w16cid:durableId="1692759997">
    <w:abstractNumId w:val="33"/>
  </w:num>
  <w:num w:numId="37" w16cid:durableId="68112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93"/>
    <w:rsid w:val="00004C12"/>
    <w:rsid w:val="00007F9E"/>
    <w:rsid w:val="00011A0B"/>
    <w:rsid w:val="0001586B"/>
    <w:rsid w:val="00016583"/>
    <w:rsid w:val="00017BDF"/>
    <w:rsid w:val="00022ECC"/>
    <w:rsid w:val="00042C69"/>
    <w:rsid w:val="00061011"/>
    <w:rsid w:val="00070028"/>
    <w:rsid w:val="00072F45"/>
    <w:rsid w:val="000770FD"/>
    <w:rsid w:val="00080E64"/>
    <w:rsid w:val="0008633B"/>
    <w:rsid w:val="000925B8"/>
    <w:rsid w:val="000965F9"/>
    <w:rsid w:val="000A42BB"/>
    <w:rsid w:val="000A72C3"/>
    <w:rsid w:val="000D0D96"/>
    <w:rsid w:val="000D61B8"/>
    <w:rsid w:val="000D6777"/>
    <w:rsid w:val="000E58AF"/>
    <w:rsid w:val="000E5945"/>
    <w:rsid w:val="0010572D"/>
    <w:rsid w:val="001073CF"/>
    <w:rsid w:val="0013069A"/>
    <w:rsid w:val="00132197"/>
    <w:rsid w:val="0013298C"/>
    <w:rsid w:val="00144E39"/>
    <w:rsid w:val="0015590D"/>
    <w:rsid w:val="0015658A"/>
    <w:rsid w:val="00157F73"/>
    <w:rsid w:val="00161651"/>
    <w:rsid w:val="00167564"/>
    <w:rsid w:val="0017330D"/>
    <w:rsid w:val="00177699"/>
    <w:rsid w:val="00184BFA"/>
    <w:rsid w:val="001929A4"/>
    <w:rsid w:val="00193467"/>
    <w:rsid w:val="001950FB"/>
    <w:rsid w:val="001A0B10"/>
    <w:rsid w:val="001A3996"/>
    <w:rsid w:val="001B3C64"/>
    <w:rsid w:val="001C1797"/>
    <w:rsid w:val="001C2E19"/>
    <w:rsid w:val="001C3FE8"/>
    <w:rsid w:val="001C6EBA"/>
    <w:rsid w:val="001D0BE9"/>
    <w:rsid w:val="001E7AA0"/>
    <w:rsid w:val="001F4069"/>
    <w:rsid w:val="001F45DF"/>
    <w:rsid w:val="00204C4B"/>
    <w:rsid w:val="002137F2"/>
    <w:rsid w:val="00217DAE"/>
    <w:rsid w:val="002319A5"/>
    <w:rsid w:val="00267DC3"/>
    <w:rsid w:val="00272A9C"/>
    <w:rsid w:val="002754CE"/>
    <w:rsid w:val="00277066"/>
    <w:rsid w:val="0028231A"/>
    <w:rsid w:val="00284786"/>
    <w:rsid w:val="00292433"/>
    <w:rsid w:val="002B2693"/>
    <w:rsid w:val="002B7E93"/>
    <w:rsid w:val="002C12C7"/>
    <w:rsid w:val="002C405C"/>
    <w:rsid w:val="002C6800"/>
    <w:rsid w:val="002D4737"/>
    <w:rsid w:val="002E1BDB"/>
    <w:rsid w:val="002E2561"/>
    <w:rsid w:val="002E49EE"/>
    <w:rsid w:val="002E56EA"/>
    <w:rsid w:val="002F54D1"/>
    <w:rsid w:val="0030231D"/>
    <w:rsid w:val="003035EE"/>
    <w:rsid w:val="00312FD7"/>
    <w:rsid w:val="0032321A"/>
    <w:rsid w:val="0032737B"/>
    <w:rsid w:val="00331F0B"/>
    <w:rsid w:val="0033294E"/>
    <w:rsid w:val="00337290"/>
    <w:rsid w:val="0034489A"/>
    <w:rsid w:val="0036575A"/>
    <w:rsid w:val="00367977"/>
    <w:rsid w:val="00370505"/>
    <w:rsid w:val="00371495"/>
    <w:rsid w:val="00371F82"/>
    <w:rsid w:val="00376E10"/>
    <w:rsid w:val="00382224"/>
    <w:rsid w:val="00394442"/>
    <w:rsid w:val="0039642A"/>
    <w:rsid w:val="003B0A76"/>
    <w:rsid w:val="003B31E2"/>
    <w:rsid w:val="003B44E4"/>
    <w:rsid w:val="003C681C"/>
    <w:rsid w:val="003E3EB7"/>
    <w:rsid w:val="003E6231"/>
    <w:rsid w:val="003F2757"/>
    <w:rsid w:val="00404E26"/>
    <w:rsid w:val="00406F1E"/>
    <w:rsid w:val="00411208"/>
    <w:rsid w:val="00417572"/>
    <w:rsid w:val="0042325A"/>
    <w:rsid w:val="0042685F"/>
    <w:rsid w:val="00430173"/>
    <w:rsid w:val="0043600A"/>
    <w:rsid w:val="0044236D"/>
    <w:rsid w:val="00453AAA"/>
    <w:rsid w:val="0046003F"/>
    <w:rsid w:val="00462F23"/>
    <w:rsid w:val="00465582"/>
    <w:rsid w:val="004664C4"/>
    <w:rsid w:val="00470331"/>
    <w:rsid w:val="0047058D"/>
    <w:rsid w:val="00470E75"/>
    <w:rsid w:val="004726E3"/>
    <w:rsid w:val="00481B87"/>
    <w:rsid w:val="00482ECF"/>
    <w:rsid w:val="0048393A"/>
    <w:rsid w:val="00484A5C"/>
    <w:rsid w:val="004860B0"/>
    <w:rsid w:val="00496AAB"/>
    <w:rsid w:val="004A23AE"/>
    <w:rsid w:val="004B6439"/>
    <w:rsid w:val="004C0D43"/>
    <w:rsid w:val="004E2275"/>
    <w:rsid w:val="004F0379"/>
    <w:rsid w:val="004F66C0"/>
    <w:rsid w:val="00524778"/>
    <w:rsid w:val="00525103"/>
    <w:rsid w:val="00534539"/>
    <w:rsid w:val="00543A03"/>
    <w:rsid w:val="00546CA3"/>
    <w:rsid w:val="00563DC1"/>
    <w:rsid w:val="00572D10"/>
    <w:rsid w:val="00580629"/>
    <w:rsid w:val="00580AEE"/>
    <w:rsid w:val="0058157C"/>
    <w:rsid w:val="0058225D"/>
    <w:rsid w:val="005914B6"/>
    <w:rsid w:val="0059701E"/>
    <w:rsid w:val="005A69EC"/>
    <w:rsid w:val="005B5F9E"/>
    <w:rsid w:val="005B65E3"/>
    <w:rsid w:val="005B69EA"/>
    <w:rsid w:val="005C24F2"/>
    <w:rsid w:val="005C3062"/>
    <w:rsid w:val="005D3615"/>
    <w:rsid w:val="005D67D5"/>
    <w:rsid w:val="005E4371"/>
    <w:rsid w:val="005F2650"/>
    <w:rsid w:val="005F3AD4"/>
    <w:rsid w:val="005F5C27"/>
    <w:rsid w:val="00604296"/>
    <w:rsid w:val="006234DC"/>
    <w:rsid w:val="00632663"/>
    <w:rsid w:val="00632BF6"/>
    <w:rsid w:val="00634DC4"/>
    <w:rsid w:val="00636601"/>
    <w:rsid w:val="00647C04"/>
    <w:rsid w:val="0065116A"/>
    <w:rsid w:val="006512F2"/>
    <w:rsid w:val="006544CF"/>
    <w:rsid w:val="00654607"/>
    <w:rsid w:val="00655C57"/>
    <w:rsid w:val="0065786E"/>
    <w:rsid w:val="00661982"/>
    <w:rsid w:val="00663FEE"/>
    <w:rsid w:val="00664D98"/>
    <w:rsid w:val="00672040"/>
    <w:rsid w:val="00674344"/>
    <w:rsid w:val="00677216"/>
    <w:rsid w:val="0068715E"/>
    <w:rsid w:val="006908AC"/>
    <w:rsid w:val="00694FB3"/>
    <w:rsid w:val="006B372A"/>
    <w:rsid w:val="006B485A"/>
    <w:rsid w:val="006C3623"/>
    <w:rsid w:val="006C7364"/>
    <w:rsid w:val="006D3745"/>
    <w:rsid w:val="006E2F09"/>
    <w:rsid w:val="006E5D3D"/>
    <w:rsid w:val="006E76A4"/>
    <w:rsid w:val="0070591F"/>
    <w:rsid w:val="00720AF1"/>
    <w:rsid w:val="007215FE"/>
    <w:rsid w:val="00724253"/>
    <w:rsid w:val="007247E2"/>
    <w:rsid w:val="007301FC"/>
    <w:rsid w:val="007315CE"/>
    <w:rsid w:val="00733973"/>
    <w:rsid w:val="007343B9"/>
    <w:rsid w:val="00736258"/>
    <w:rsid w:val="007365E8"/>
    <w:rsid w:val="00744B3F"/>
    <w:rsid w:val="00751456"/>
    <w:rsid w:val="007679EE"/>
    <w:rsid w:val="00767FAE"/>
    <w:rsid w:val="00772F43"/>
    <w:rsid w:val="007761B9"/>
    <w:rsid w:val="007779E7"/>
    <w:rsid w:val="00781993"/>
    <w:rsid w:val="007922FE"/>
    <w:rsid w:val="007B0808"/>
    <w:rsid w:val="007B56A4"/>
    <w:rsid w:val="007C0EF0"/>
    <w:rsid w:val="007C6EC3"/>
    <w:rsid w:val="007D2C47"/>
    <w:rsid w:val="007D7769"/>
    <w:rsid w:val="007F40F4"/>
    <w:rsid w:val="007F63FA"/>
    <w:rsid w:val="007F6B86"/>
    <w:rsid w:val="008024C4"/>
    <w:rsid w:val="00804796"/>
    <w:rsid w:val="008132E5"/>
    <w:rsid w:val="008267B3"/>
    <w:rsid w:val="00830B57"/>
    <w:rsid w:val="00831A65"/>
    <w:rsid w:val="00844130"/>
    <w:rsid w:val="008462A1"/>
    <w:rsid w:val="00855291"/>
    <w:rsid w:val="00865F71"/>
    <w:rsid w:val="008812D9"/>
    <w:rsid w:val="00881756"/>
    <w:rsid w:val="00881E58"/>
    <w:rsid w:val="0088238D"/>
    <w:rsid w:val="00883C55"/>
    <w:rsid w:val="008872CA"/>
    <w:rsid w:val="008A4A15"/>
    <w:rsid w:val="008B3DA6"/>
    <w:rsid w:val="008B5D61"/>
    <w:rsid w:val="008C4EFC"/>
    <w:rsid w:val="008D150C"/>
    <w:rsid w:val="008D6507"/>
    <w:rsid w:val="008E4B19"/>
    <w:rsid w:val="008E5A9B"/>
    <w:rsid w:val="008E60C1"/>
    <w:rsid w:val="008F0F5B"/>
    <w:rsid w:val="008F12CF"/>
    <w:rsid w:val="00903098"/>
    <w:rsid w:val="0090582A"/>
    <w:rsid w:val="00907574"/>
    <w:rsid w:val="00912CE9"/>
    <w:rsid w:val="00914F5A"/>
    <w:rsid w:val="00920059"/>
    <w:rsid w:val="00925D7B"/>
    <w:rsid w:val="009370C5"/>
    <w:rsid w:val="00943B80"/>
    <w:rsid w:val="00944F14"/>
    <w:rsid w:val="00945FC6"/>
    <w:rsid w:val="009566E4"/>
    <w:rsid w:val="0096480E"/>
    <w:rsid w:val="00970BC2"/>
    <w:rsid w:val="00973D4C"/>
    <w:rsid w:val="009745AE"/>
    <w:rsid w:val="00975D0A"/>
    <w:rsid w:val="00987BE8"/>
    <w:rsid w:val="00990EF6"/>
    <w:rsid w:val="009A3BBB"/>
    <w:rsid w:val="009B73DA"/>
    <w:rsid w:val="009C1D01"/>
    <w:rsid w:val="009D12FF"/>
    <w:rsid w:val="009E568E"/>
    <w:rsid w:val="009E59B8"/>
    <w:rsid w:val="009F3A24"/>
    <w:rsid w:val="00A00171"/>
    <w:rsid w:val="00A02C92"/>
    <w:rsid w:val="00A14B9C"/>
    <w:rsid w:val="00A16F0B"/>
    <w:rsid w:val="00A220D9"/>
    <w:rsid w:val="00A24D93"/>
    <w:rsid w:val="00A427F2"/>
    <w:rsid w:val="00A431EF"/>
    <w:rsid w:val="00A55CEE"/>
    <w:rsid w:val="00A63D53"/>
    <w:rsid w:val="00A64CED"/>
    <w:rsid w:val="00A65052"/>
    <w:rsid w:val="00A65D8C"/>
    <w:rsid w:val="00A746D2"/>
    <w:rsid w:val="00A83619"/>
    <w:rsid w:val="00A91BFE"/>
    <w:rsid w:val="00A95AA0"/>
    <w:rsid w:val="00A96CCB"/>
    <w:rsid w:val="00A97DF6"/>
    <w:rsid w:val="00AA0CDE"/>
    <w:rsid w:val="00AA3B4F"/>
    <w:rsid w:val="00AA3FFD"/>
    <w:rsid w:val="00AA4861"/>
    <w:rsid w:val="00AC0814"/>
    <w:rsid w:val="00AC53FE"/>
    <w:rsid w:val="00AC7B4D"/>
    <w:rsid w:val="00AD5200"/>
    <w:rsid w:val="00AE1777"/>
    <w:rsid w:val="00AE1F40"/>
    <w:rsid w:val="00AE358B"/>
    <w:rsid w:val="00AE72AF"/>
    <w:rsid w:val="00AF116D"/>
    <w:rsid w:val="00B07E01"/>
    <w:rsid w:val="00B15DCA"/>
    <w:rsid w:val="00B25166"/>
    <w:rsid w:val="00B2630C"/>
    <w:rsid w:val="00B30A74"/>
    <w:rsid w:val="00B50C3F"/>
    <w:rsid w:val="00B57093"/>
    <w:rsid w:val="00B62740"/>
    <w:rsid w:val="00B62F37"/>
    <w:rsid w:val="00B76154"/>
    <w:rsid w:val="00B83512"/>
    <w:rsid w:val="00B85922"/>
    <w:rsid w:val="00B870CF"/>
    <w:rsid w:val="00B94201"/>
    <w:rsid w:val="00B968BB"/>
    <w:rsid w:val="00B97EC2"/>
    <w:rsid w:val="00BA1D34"/>
    <w:rsid w:val="00BA27D9"/>
    <w:rsid w:val="00BA5C6F"/>
    <w:rsid w:val="00BD03AF"/>
    <w:rsid w:val="00BD1111"/>
    <w:rsid w:val="00BD1E50"/>
    <w:rsid w:val="00BD5A94"/>
    <w:rsid w:val="00BE505E"/>
    <w:rsid w:val="00BE7FCC"/>
    <w:rsid w:val="00BF5BDD"/>
    <w:rsid w:val="00C0127D"/>
    <w:rsid w:val="00C01DF2"/>
    <w:rsid w:val="00C10EFD"/>
    <w:rsid w:val="00C11B7C"/>
    <w:rsid w:val="00C12A3E"/>
    <w:rsid w:val="00C130EC"/>
    <w:rsid w:val="00C140D5"/>
    <w:rsid w:val="00C21BCA"/>
    <w:rsid w:val="00C23281"/>
    <w:rsid w:val="00C323C1"/>
    <w:rsid w:val="00C341F9"/>
    <w:rsid w:val="00C36A7C"/>
    <w:rsid w:val="00C43C17"/>
    <w:rsid w:val="00C573EB"/>
    <w:rsid w:val="00C61B64"/>
    <w:rsid w:val="00C67242"/>
    <w:rsid w:val="00C802AE"/>
    <w:rsid w:val="00CA06EB"/>
    <w:rsid w:val="00CA08FB"/>
    <w:rsid w:val="00CA1E17"/>
    <w:rsid w:val="00CA5633"/>
    <w:rsid w:val="00CB5059"/>
    <w:rsid w:val="00CB7260"/>
    <w:rsid w:val="00CE1609"/>
    <w:rsid w:val="00CF106A"/>
    <w:rsid w:val="00CF42E6"/>
    <w:rsid w:val="00D04BC3"/>
    <w:rsid w:val="00D05972"/>
    <w:rsid w:val="00D0705E"/>
    <w:rsid w:val="00D1159D"/>
    <w:rsid w:val="00D14ECA"/>
    <w:rsid w:val="00D24768"/>
    <w:rsid w:val="00D31185"/>
    <w:rsid w:val="00D34877"/>
    <w:rsid w:val="00D60DDF"/>
    <w:rsid w:val="00D628D6"/>
    <w:rsid w:val="00D63AA3"/>
    <w:rsid w:val="00D66480"/>
    <w:rsid w:val="00D76C29"/>
    <w:rsid w:val="00D76C95"/>
    <w:rsid w:val="00D77BD9"/>
    <w:rsid w:val="00D80AD9"/>
    <w:rsid w:val="00D81955"/>
    <w:rsid w:val="00D9519F"/>
    <w:rsid w:val="00D959DA"/>
    <w:rsid w:val="00DB36A6"/>
    <w:rsid w:val="00DC13DD"/>
    <w:rsid w:val="00DC7CCA"/>
    <w:rsid w:val="00DD03D8"/>
    <w:rsid w:val="00DD4095"/>
    <w:rsid w:val="00DD685F"/>
    <w:rsid w:val="00DD6C96"/>
    <w:rsid w:val="00DE278E"/>
    <w:rsid w:val="00DE2DE3"/>
    <w:rsid w:val="00DF4476"/>
    <w:rsid w:val="00DF7E4D"/>
    <w:rsid w:val="00E13EF1"/>
    <w:rsid w:val="00E14F9F"/>
    <w:rsid w:val="00E162A6"/>
    <w:rsid w:val="00E202F4"/>
    <w:rsid w:val="00E32057"/>
    <w:rsid w:val="00E40A78"/>
    <w:rsid w:val="00E44002"/>
    <w:rsid w:val="00E56947"/>
    <w:rsid w:val="00E60F9E"/>
    <w:rsid w:val="00E61153"/>
    <w:rsid w:val="00E653AB"/>
    <w:rsid w:val="00E73644"/>
    <w:rsid w:val="00E77A55"/>
    <w:rsid w:val="00E83136"/>
    <w:rsid w:val="00E87720"/>
    <w:rsid w:val="00E94344"/>
    <w:rsid w:val="00EB0873"/>
    <w:rsid w:val="00EB6EB2"/>
    <w:rsid w:val="00EC5CEE"/>
    <w:rsid w:val="00ED2C15"/>
    <w:rsid w:val="00ED66BA"/>
    <w:rsid w:val="00ED7E00"/>
    <w:rsid w:val="00EE549E"/>
    <w:rsid w:val="00EF53B6"/>
    <w:rsid w:val="00EF7CFE"/>
    <w:rsid w:val="00F030A0"/>
    <w:rsid w:val="00F130A1"/>
    <w:rsid w:val="00F17122"/>
    <w:rsid w:val="00F27356"/>
    <w:rsid w:val="00F37604"/>
    <w:rsid w:val="00F40908"/>
    <w:rsid w:val="00F4184D"/>
    <w:rsid w:val="00F435E9"/>
    <w:rsid w:val="00F45B5D"/>
    <w:rsid w:val="00F47A1B"/>
    <w:rsid w:val="00F550F4"/>
    <w:rsid w:val="00F601FC"/>
    <w:rsid w:val="00F62CF3"/>
    <w:rsid w:val="00F63379"/>
    <w:rsid w:val="00F637C5"/>
    <w:rsid w:val="00F70CAF"/>
    <w:rsid w:val="00F7127A"/>
    <w:rsid w:val="00F74806"/>
    <w:rsid w:val="00F775CB"/>
    <w:rsid w:val="00F8636B"/>
    <w:rsid w:val="00F874A4"/>
    <w:rsid w:val="00F96E9D"/>
    <w:rsid w:val="00F97705"/>
    <w:rsid w:val="00FB1DB6"/>
    <w:rsid w:val="00FB2D01"/>
    <w:rsid w:val="00FD1A34"/>
    <w:rsid w:val="00FE374C"/>
    <w:rsid w:val="00FE485A"/>
    <w:rsid w:val="00FE7F11"/>
    <w:rsid w:val="00FF1EF3"/>
    <w:rsid w:val="010F1613"/>
    <w:rsid w:val="01C6EDA3"/>
    <w:rsid w:val="01D27191"/>
    <w:rsid w:val="03465333"/>
    <w:rsid w:val="0375C7C8"/>
    <w:rsid w:val="038784F5"/>
    <w:rsid w:val="0391BB71"/>
    <w:rsid w:val="03D30B85"/>
    <w:rsid w:val="0478F8B2"/>
    <w:rsid w:val="05E88AAD"/>
    <w:rsid w:val="05F8EBFC"/>
    <w:rsid w:val="06CEBB49"/>
    <w:rsid w:val="06D71296"/>
    <w:rsid w:val="07469955"/>
    <w:rsid w:val="07C6BE96"/>
    <w:rsid w:val="08164AF9"/>
    <w:rsid w:val="08A4B7E9"/>
    <w:rsid w:val="092273F2"/>
    <w:rsid w:val="094AE5A8"/>
    <w:rsid w:val="096ED8AD"/>
    <w:rsid w:val="0A3B5B1C"/>
    <w:rsid w:val="0A564451"/>
    <w:rsid w:val="0AA486C0"/>
    <w:rsid w:val="0ACBAA22"/>
    <w:rsid w:val="0ADBFDA3"/>
    <w:rsid w:val="0B542049"/>
    <w:rsid w:val="0BF21DC2"/>
    <w:rsid w:val="0BFA3B56"/>
    <w:rsid w:val="0BFA3DF4"/>
    <w:rsid w:val="0C54BF70"/>
    <w:rsid w:val="0C5CB46D"/>
    <w:rsid w:val="0C9F122F"/>
    <w:rsid w:val="0E2CEC36"/>
    <w:rsid w:val="0E73042D"/>
    <w:rsid w:val="0E756400"/>
    <w:rsid w:val="0E770CEC"/>
    <w:rsid w:val="0E832A44"/>
    <w:rsid w:val="10116FDB"/>
    <w:rsid w:val="1078E0B4"/>
    <w:rsid w:val="10CBB29C"/>
    <w:rsid w:val="11258E50"/>
    <w:rsid w:val="115BDA6F"/>
    <w:rsid w:val="1163DC1B"/>
    <w:rsid w:val="11CCCFA3"/>
    <w:rsid w:val="1209B048"/>
    <w:rsid w:val="128F2E80"/>
    <w:rsid w:val="129E4380"/>
    <w:rsid w:val="12F7DD9E"/>
    <w:rsid w:val="146B74A1"/>
    <w:rsid w:val="147442A5"/>
    <w:rsid w:val="14A1F63C"/>
    <w:rsid w:val="14CF9F16"/>
    <w:rsid w:val="1558C3B3"/>
    <w:rsid w:val="15600E7F"/>
    <w:rsid w:val="1599BC10"/>
    <w:rsid w:val="15E8AD7A"/>
    <w:rsid w:val="169CD3F9"/>
    <w:rsid w:val="16C1DE11"/>
    <w:rsid w:val="17429334"/>
    <w:rsid w:val="17440A76"/>
    <w:rsid w:val="182ECC64"/>
    <w:rsid w:val="186EEAEB"/>
    <w:rsid w:val="18BE3F31"/>
    <w:rsid w:val="18C6A00D"/>
    <w:rsid w:val="18D6F73E"/>
    <w:rsid w:val="19074BDA"/>
    <w:rsid w:val="19219970"/>
    <w:rsid w:val="196DBD3B"/>
    <w:rsid w:val="19A44F7D"/>
    <w:rsid w:val="19BC5F3B"/>
    <w:rsid w:val="19E74D33"/>
    <w:rsid w:val="1A7C48BF"/>
    <w:rsid w:val="1B112A6C"/>
    <w:rsid w:val="1B26BD52"/>
    <w:rsid w:val="1BEBCAA5"/>
    <w:rsid w:val="1C2192B0"/>
    <w:rsid w:val="1C292412"/>
    <w:rsid w:val="1C31D37B"/>
    <w:rsid w:val="1C4A17FB"/>
    <w:rsid w:val="1C960194"/>
    <w:rsid w:val="1CE7CDAE"/>
    <w:rsid w:val="1D3A176C"/>
    <w:rsid w:val="1D671361"/>
    <w:rsid w:val="1E7C9DFA"/>
    <w:rsid w:val="1EC80BD1"/>
    <w:rsid w:val="1ECD7979"/>
    <w:rsid w:val="1F440777"/>
    <w:rsid w:val="1FE0C3EC"/>
    <w:rsid w:val="2004BC54"/>
    <w:rsid w:val="20857C1D"/>
    <w:rsid w:val="208D586B"/>
    <w:rsid w:val="209C8771"/>
    <w:rsid w:val="20E4CFFA"/>
    <w:rsid w:val="20F0BB4D"/>
    <w:rsid w:val="216D2059"/>
    <w:rsid w:val="216F5207"/>
    <w:rsid w:val="2193A3DE"/>
    <w:rsid w:val="2256FF34"/>
    <w:rsid w:val="22939214"/>
    <w:rsid w:val="22960A28"/>
    <w:rsid w:val="229BBB94"/>
    <w:rsid w:val="2307A7A8"/>
    <w:rsid w:val="2482E076"/>
    <w:rsid w:val="24FDD464"/>
    <w:rsid w:val="25285457"/>
    <w:rsid w:val="252F6E72"/>
    <w:rsid w:val="25953793"/>
    <w:rsid w:val="25B48530"/>
    <w:rsid w:val="25CA7EB8"/>
    <w:rsid w:val="25DF4E95"/>
    <w:rsid w:val="25FDB123"/>
    <w:rsid w:val="2615339E"/>
    <w:rsid w:val="2645FAF2"/>
    <w:rsid w:val="28144907"/>
    <w:rsid w:val="286E714F"/>
    <w:rsid w:val="290C0604"/>
    <w:rsid w:val="296BCBF0"/>
    <w:rsid w:val="296CF648"/>
    <w:rsid w:val="29B3430F"/>
    <w:rsid w:val="29D988DC"/>
    <w:rsid w:val="29EEBD5A"/>
    <w:rsid w:val="29FFFED8"/>
    <w:rsid w:val="2A91948E"/>
    <w:rsid w:val="2ACEE722"/>
    <w:rsid w:val="2AFD30F1"/>
    <w:rsid w:val="2BADD0E7"/>
    <w:rsid w:val="2BB83325"/>
    <w:rsid w:val="2BFF37BA"/>
    <w:rsid w:val="2C27FB42"/>
    <w:rsid w:val="2C578134"/>
    <w:rsid w:val="2C62D8DB"/>
    <w:rsid w:val="2D095645"/>
    <w:rsid w:val="2D26124C"/>
    <w:rsid w:val="2D2B533B"/>
    <w:rsid w:val="2D34E4BC"/>
    <w:rsid w:val="2D56A061"/>
    <w:rsid w:val="2DC5A03E"/>
    <w:rsid w:val="2DE2C2A0"/>
    <w:rsid w:val="2E0D9545"/>
    <w:rsid w:val="2E40545D"/>
    <w:rsid w:val="2E83A7E8"/>
    <w:rsid w:val="2EC584D8"/>
    <w:rsid w:val="2F55C4DC"/>
    <w:rsid w:val="2F73834F"/>
    <w:rsid w:val="2F8B1A50"/>
    <w:rsid w:val="2F9DC806"/>
    <w:rsid w:val="2FBD41E4"/>
    <w:rsid w:val="30238466"/>
    <w:rsid w:val="30DA48AB"/>
    <w:rsid w:val="3132C0CE"/>
    <w:rsid w:val="313B5AC4"/>
    <w:rsid w:val="3147EB20"/>
    <w:rsid w:val="3148E3F0"/>
    <w:rsid w:val="31C5C299"/>
    <w:rsid w:val="324DA921"/>
    <w:rsid w:val="32B8C36F"/>
    <w:rsid w:val="335E61C2"/>
    <w:rsid w:val="33B127B0"/>
    <w:rsid w:val="33C0F263"/>
    <w:rsid w:val="33CFAAF6"/>
    <w:rsid w:val="340B4BCF"/>
    <w:rsid w:val="3437D31A"/>
    <w:rsid w:val="3469B5BE"/>
    <w:rsid w:val="34795DA4"/>
    <w:rsid w:val="34A0F1FD"/>
    <w:rsid w:val="34EF90EC"/>
    <w:rsid w:val="355678E0"/>
    <w:rsid w:val="357C04CA"/>
    <w:rsid w:val="35DD09AA"/>
    <w:rsid w:val="35F4BE20"/>
    <w:rsid w:val="362B613F"/>
    <w:rsid w:val="365345E7"/>
    <w:rsid w:val="36581000"/>
    <w:rsid w:val="36AFB067"/>
    <w:rsid w:val="36BE4BD2"/>
    <w:rsid w:val="370B90B7"/>
    <w:rsid w:val="3720FDC2"/>
    <w:rsid w:val="37FE5E97"/>
    <w:rsid w:val="3878BB2F"/>
    <w:rsid w:val="38974C4C"/>
    <w:rsid w:val="38AE10D1"/>
    <w:rsid w:val="38F1F6AE"/>
    <w:rsid w:val="391522C2"/>
    <w:rsid w:val="392EA45D"/>
    <w:rsid w:val="395BD81B"/>
    <w:rsid w:val="39C8462E"/>
    <w:rsid w:val="3A499C44"/>
    <w:rsid w:val="3A71DD15"/>
    <w:rsid w:val="3AF85BE2"/>
    <w:rsid w:val="3B451E95"/>
    <w:rsid w:val="3B9EFD49"/>
    <w:rsid w:val="3C0DB558"/>
    <w:rsid w:val="3C4BCD50"/>
    <w:rsid w:val="3CE07E6B"/>
    <w:rsid w:val="3D355769"/>
    <w:rsid w:val="3DBFA53D"/>
    <w:rsid w:val="3E21C8F6"/>
    <w:rsid w:val="3FA4F4E8"/>
    <w:rsid w:val="3FB4145C"/>
    <w:rsid w:val="3FD8FF13"/>
    <w:rsid w:val="400252FD"/>
    <w:rsid w:val="4037266E"/>
    <w:rsid w:val="406B4280"/>
    <w:rsid w:val="4087B04F"/>
    <w:rsid w:val="40E18F1A"/>
    <w:rsid w:val="41B18414"/>
    <w:rsid w:val="41BBDDF4"/>
    <w:rsid w:val="41D08E32"/>
    <w:rsid w:val="42BA18A2"/>
    <w:rsid w:val="42D0FCD2"/>
    <w:rsid w:val="42D6BF2B"/>
    <w:rsid w:val="436E3B51"/>
    <w:rsid w:val="437547F7"/>
    <w:rsid w:val="43B67353"/>
    <w:rsid w:val="43F5C98A"/>
    <w:rsid w:val="44F87CF8"/>
    <w:rsid w:val="4573626B"/>
    <w:rsid w:val="45FB1D35"/>
    <w:rsid w:val="461349B3"/>
    <w:rsid w:val="470EA1B8"/>
    <w:rsid w:val="47FCCB0C"/>
    <w:rsid w:val="48086892"/>
    <w:rsid w:val="49D9AB06"/>
    <w:rsid w:val="4A14AE4A"/>
    <w:rsid w:val="4A32FE4A"/>
    <w:rsid w:val="4A9B2460"/>
    <w:rsid w:val="4AEEE1D3"/>
    <w:rsid w:val="4AF4AD73"/>
    <w:rsid w:val="4B0CBBE1"/>
    <w:rsid w:val="4C9043C9"/>
    <w:rsid w:val="4CBEAD3D"/>
    <w:rsid w:val="4D4A57EB"/>
    <w:rsid w:val="4DBAA171"/>
    <w:rsid w:val="4E363861"/>
    <w:rsid w:val="4EBA2A55"/>
    <w:rsid w:val="4F854361"/>
    <w:rsid w:val="4FAE19C2"/>
    <w:rsid w:val="4FCFE080"/>
    <w:rsid w:val="5071B6C1"/>
    <w:rsid w:val="50B27E11"/>
    <w:rsid w:val="50D62522"/>
    <w:rsid w:val="51467F44"/>
    <w:rsid w:val="5162BF88"/>
    <w:rsid w:val="51CD901D"/>
    <w:rsid w:val="52060787"/>
    <w:rsid w:val="52530D6D"/>
    <w:rsid w:val="52A75427"/>
    <w:rsid w:val="52F52BBD"/>
    <w:rsid w:val="53003DC1"/>
    <w:rsid w:val="531BFDB2"/>
    <w:rsid w:val="5356D584"/>
    <w:rsid w:val="539E95CF"/>
    <w:rsid w:val="53AB4F5F"/>
    <w:rsid w:val="54399523"/>
    <w:rsid w:val="54D70953"/>
    <w:rsid w:val="5567B7C5"/>
    <w:rsid w:val="556956A0"/>
    <w:rsid w:val="556D086A"/>
    <w:rsid w:val="55A20BC3"/>
    <w:rsid w:val="560A8378"/>
    <w:rsid w:val="563895B5"/>
    <w:rsid w:val="5705D75B"/>
    <w:rsid w:val="575A0C5A"/>
    <w:rsid w:val="57742DC9"/>
    <w:rsid w:val="589BD6D4"/>
    <w:rsid w:val="58B1EA6A"/>
    <w:rsid w:val="590825F3"/>
    <w:rsid w:val="5913645E"/>
    <w:rsid w:val="592F839D"/>
    <w:rsid w:val="593CCE21"/>
    <w:rsid w:val="5A77B2DE"/>
    <w:rsid w:val="5A9DD36E"/>
    <w:rsid w:val="5AF58137"/>
    <w:rsid w:val="5B225412"/>
    <w:rsid w:val="5B5E0285"/>
    <w:rsid w:val="5BFCC157"/>
    <w:rsid w:val="5C05B5E1"/>
    <w:rsid w:val="5C28E51D"/>
    <w:rsid w:val="5D0AF563"/>
    <w:rsid w:val="5D8D7D18"/>
    <w:rsid w:val="5D8DAE66"/>
    <w:rsid w:val="5DB41275"/>
    <w:rsid w:val="5EECCC57"/>
    <w:rsid w:val="5F0FC0A9"/>
    <w:rsid w:val="5F79163E"/>
    <w:rsid w:val="601A45A1"/>
    <w:rsid w:val="60328818"/>
    <w:rsid w:val="603B6B8F"/>
    <w:rsid w:val="6063F1CB"/>
    <w:rsid w:val="607FAB82"/>
    <w:rsid w:val="6125D64C"/>
    <w:rsid w:val="6140FBD5"/>
    <w:rsid w:val="61EF6CFE"/>
    <w:rsid w:val="626B79D2"/>
    <w:rsid w:val="6297F226"/>
    <w:rsid w:val="62B4170E"/>
    <w:rsid w:val="62C37361"/>
    <w:rsid w:val="6331F895"/>
    <w:rsid w:val="6356606E"/>
    <w:rsid w:val="6367103F"/>
    <w:rsid w:val="638BE56D"/>
    <w:rsid w:val="640A2B9C"/>
    <w:rsid w:val="655AE5B7"/>
    <w:rsid w:val="662C2209"/>
    <w:rsid w:val="66885930"/>
    <w:rsid w:val="66A275C4"/>
    <w:rsid w:val="66BA8779"/>
    <w:rsid w:val="66E47010"/>
    <w:rsid w:val="67294297"/>
    <w:rsid w:val="678C6358"/>
    <w:rsid w:val="67CB62C6"/>
    <w:rsid w:val="67F744F5"/>
    <w:rsid w:val="684EB7AE"/>
    <w:rsid w:val="694F2BF0"/>
    <w:rsid w:val="69B6BD10"/>
    <w:rsid w:val="69EA880F"/>
    <w:rsid w:val="69ECFBF3"/>
    <w:rsid w:val="69FE8663"/>
    <w:rsid w:val="6A1684A6"/>
    <w:rsid w:val="6A8D857B"/>
    <w:rsid w:val="6ABAFCC4"/>
    <w:rsid w:val="6BC3CA9A"/>
    <w:rsid w:val="6C15ED73"/>
    <w:rsid w:val="6C50F9C9"/>
    <w:rsid w:val="6C68F6B1"/>
    <w:rsid w:val="6D747BF0"/>
    <w:rsid w:val="6D8386C6"/>
    <w:rsid w:val="6DCAE596"/>
    <w:rsid w:val="6DE45571"/>
    <w:rsid w:val="6EEED752"/>
    <w:rsid w:val="6F11598F"/>
    <w:rsid w:val="7034901F"/>
    <w:rsid w:val="7083C9E3"/>
    <w:rsid w:val="70E5833B"/>
    <w:rsid w:val="716A6441"/>
    <w:rsid w:val="731EA930"/>
    <w:rsid w:val="7325AC70"/>
    <w:rsid w:val="745F5499"/>
    <w:rsid w:val="7470C65B"/>
    <w:rsid w:val="74C19057"/>
    <w:rsid w:val="74D7E2A8"/>
    <w:rsid w:val="754B26D3"/>
    <w:rsid w:val="75754125"/>
    <w:rsid w:val="75D9AE75"/>
    <w:rsid w:val="7631125D"/>
    <w:rsid w:val="7693501E"/>
    <w:rsid w:val="76E7BCEA"/>
    <w:rsid w:val="77F6F0A8"/>
    <w:rsid w:val="78099A0F"/>
    <w:rsid w:val="78242E24"/>
    <w:rsid w:val="78F7BDC9"/>
    <w:rsid w:val="79A2E6BE"/>
    <w:rsid w:val="79C2A0BC"/>
    <w:rsid w:val="7A87114B"/>
    <w:rsid w:val="7B1D89B4"/>
    <w:rsid w:val="7B3AB14D"/>
    <w:rsid w:val="7BB4A7C9"/>
    <w:rsid w:val="7BDE397F"/>
    <w:rsid w:val="7C16B988"/>
    <w:rsid w:val="7C65C2C9"/>
    <w:rsid w:val="7D5588A7"/>
    <w:rsid w:val="7D55DC85"/>
    <w:rsid w:val="7D6A1F84"/>
    <w:rsid w:val="7DA4F437"/>
    <w:rsid w:val="7DFD426B"/>
    <w:rsid w:val="7F953AF3"/>
    <w:rsid w:val="7FD404ED"/>
    <w:rsid w:val="7FEA6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5312"/>
  <w15:chartTrackingRefBased/>
  <w15:docId w15:val="{A22B1DBD-E3C0-47AF-8F77-C7B8CC3E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4"/>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C3"/>
    <w:pPr>
      <w:ind w:left="720"/>
      <w:contextualSpacing/>
    </w:pPr>
  </w:style>
  <w:style w:type="character" w:styleId="Hyperlink">
    <w:name w:val="Hyperlink"/>
    <w:basedOn w:val="DefaultParagraphFont"/>
    <w:uiPriority w:val="99"/>
    <w:unhideWhenUsed/>
    <w:rsid w:val="00914F5A"/>
    <w:rPr>
      <w:color w:val="0563C1" w:themeColor="hyperlink"/>
      <w:u w:val="single"/>
    </w:rPr>
  </w:style>
  <w:style w:type="character" w:customStyle="1" w:styleId="UnresolvedMention1">
    <w:name w:val="Unresolved Mention1"/>
    <w:basedOn w:val="DefaultParagraphFont"/>
    <w:uiPriority w:val="99"/>
    <w:semiHidden/>
    <w:unhideWhenUsed/>
    <w:rsid w:val="00914F5A"/>
    <w:rPr>
      <w:color w:val="605E5C"/>
      <w:shd w:val="clear" w:color="auto" w:fill="E1DFDD"/>
    </w:rPr>
  </w:style>
  <w:style w:type="paragraph" w:styleId="Header">
    <w:name w:val="header"/>
    <w:basedOn w:val="Normal"/>
    <w:link w:val="HeaderChar"/>
    <w:uiPriority w:val="99"/>
    <w:unhideWhenUsed/>
    <w:rsid w:val="0048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B0"/>
    <w:rPr>
      <w:lang w:val="en-GB"/>
    </w:rPr>
  </w:style>
  <w:style w:type="paragraph" w:styleId="Footer">
    <w:name w:val="footer"/>
    <w:basedOn w:val="Normal"/>
    <w:link w:val="FooterChar"/>
    <w:uiPriority w:val="99"/>
    <w:unhideWhenUsed/>
    <w:rsid w:val="0048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B0"/>
    <w:rPr>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C0127D"/>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Default">
    <w:name w:val="Default"/>
    <w:rsid w:val="00C0127D"/>
    <w:pPr>
      <w:autoSpaceDE w:val="0"/>
      <w:autoSpaceDN w:val="0"/>
      <w:adjustRightInd w:val="0"/>
      <w:spacing w:after="0" w:line="240" w:lineRule="auto"/>
      <w:jc w:val="left"/>
    </w:pPr>
    <w:rPr>
      <w:rFonts w:ascii="Times New Roman" w:eastAsia="Calibri" w:hAnsi="Times New Roman" w:cs="Times New Roman"/>
      <w:color w:val="000000"/>
      <w:szCs w:val="24"/>
    </w:rPr>
  </w:style>
  <w:style w:type="paragraph" w:styleId="Revision">
    <w:name w:val="Revision"/>
    <w:hidden/>
    <w:uiPriority w:val="99"/>
    <w:semiHidden/>
    <w:rsid w:val="00907574"/>
    <w:pPr>
      <w:spacing w:after="0" w:line="240" w:lineRule="auto"/>
      <w:jc w:val="left"/>
    </w:pPr>
    <w:rPr>
      <w:lang w:val="en-GB"/>
    </w:rPr>
  </w:style>
  <w:style w:type="character" w:styleId="CommentReference">
    <w:name w:val="annotation reference"/>
    <w:basedOn w:val="DefaultParagraphFont"/>
    <w:uiPriority w:val="99"/>
    <w:semiHidden/>
    <w:unhideWhenUsed/>
    <w:rsid w:val="00AA4861"/>
    <w:rPr>
      <w:sz w:val="16"/>
      <w:szCs w:val="16"/>
    </w:rPr>
  </w:style>
  <w:style w:type="paragraph" w:styleId="CommentText">
    <w:name w:val="annotation text"/>
    <w:basedOn w:val="Normal"/>
    <w:link w:val="CommentTextChar"/>
    <w:uiPriority w:val="99"/>
    <w:unhideWhenUsed/>
    <w:rsid w:val="00AA4861"/>
    <w:pPr>
      <w:spacing w:line="240" w:lineRule="auto"/>
    </w:pPr>
    <w:rPr>
      <w:sz w:val="20"/>
      <w:szCs w:val="20"/>
    </w:rPr>
  </w:style>
  <w:style w:type="character" w:customStyle="1" w:styleId="CommentTextChar">
    <w:name w:val="Comment Text Char"/>
    <w:basedOn w:val="DefaultParagraphFont"/>
    <w:link w:val="CommentText"/>
    <w:uiPriority w:val="99"/>
    <w:rsid w:val="00AA4861"/>
    <w:rPr>
      <w:sz w:val="20"/>
      <w:szCs w:val="20"/>
      <w:lang w:val="en-GB"/>
    </w:rPr>
  </w:style>
  <w:style w:type="paragraph" w:styleId="CommentSubject">
    <w:name w:val="annotation subject"/>
    <w:basedOn w:val="CommentText"/>
    <w:next w:val="CommentText"/>
    <w:link w:val="CommentSubjectChar"/>
    <w:uiPriority w:val="99"/>
    <w:semiHidden/>
    <w:unhideWhenUsed/>
    <w:rsid w:val="00AA4861"/>
    <w:rPr>
      <w:b/>
      <w:bCs/>
    </w:rPr>
  </w:style>
  <w:style w:type="character" w:customStyle="1" w:styleId="CommentSubjectChar">
    <w:name w:val="Comment Subject Char"/>
    <w:basedOn w:val="CommentTextChar"/>
    <w:link w:val="CommentSubject"/>
    <w:uiPriority w:val="99"/>
    <w:semiHidden/>
    <w:rsid w:val="00AA4861"/>
    <w:rPr>
      <w:b/>
      <w:bCs/>
      <w:sz w:val="20"/>
      <w:szCs w:val="20"/>
      <w:lang w:val="en-GB"/>
    </w:rPr>
  </w:style>
  <w:style w:type="character" w:customStyle="1" w:styleId="cf01">
    <w:name w:val="cf01"/>
    <w:basedOn w:val="DefaultParagraphFont"/>
    <w:rsid w:val="00312FD7"/>
    <w:rPr>
      <w:rFonts w:ascii="Segoe UI" w:hAnsi="Segoe UI" w:cs="Segoe UI" w:hint="default"/>
      <w:sz w:val="18"/>
      <w:szCs w:val="18"/>
    </w:rPr>
  </w:style>
  <w:style w:type="character" w:customStyle="1" w:styleId="cf11">
    <w:name w:val="cf11"/>
    <w:basedOn w:val="DefaultParagraphFont"/>
    <w:rsid w:val="00312FD7"/>
    <w:rPr>
      <w:rFonts w:ascii="Segoe UI" w:hAnsi="Segoe UI" w:cs="Segoe UI" w:hint="default"/>
      <w:sz w:val="18"/>
      <w:szCs w:val="18"/>
    </w:rPr>
  </w:style>
  <w:style w:type="character" w:customStyle="1" w:styleId="cf21">
    <w:name w:val="cf21"/>
    <w:basedOn w:val="DefaultParagraphFont"/>
    <w:rsid w:val="00312FD7"/>
    <w:rPr>
      <w:rFonts w:ascii="Segoe UI" w:hAnsi="Segoe UI" w:cs="Segoe UI" w:hint="default"/>
      <w:sz w:val="18"/>
      <w:szCs w:val="18"/>
    </w:rPr>
  </w:style>
  <w:style w:type="paragraph" w:styleId="BodyText">
    <w:name w:val="Body Text"/>
    <w:basedOn w:val="Normal"/>
    <w:link w:val="BodyTextChar"/>
    <w:uiPriority w:val="1"/>
    <w:unhideWhenUsed/>
    <w:qFormat/>
    <w:rsid w:val="00772F43"/>
    <w:pPr>
      <w:widowControl w:val="0"/>
      <w:autoSpaceDE w:val="0"/>
      <w:autoSpaceDN w:val="0"/>
      <w:spacing w:after="0" w:line="240" w:lineRule="auto"/>
      <w:jc w:val="left"/>
    </w:pPr>
    <w:rPr>
      <w:rFonts w:ascii="Roboto" w:eastAsia="Roboto" w:hAnsi="Roboto" w:cs="Roboto"/>
      <w:sz w:val="22"/>
      <w:lang w:val="en-US"/>
    </w:rPr>
  </w:style>
  <w:style w:type="character" w:customStyle="1" w:styleId="BodyTextChar">
    <w:name w:val="Body Text Char"/>
    <w:basedOn w:val="DefaultParagraphFont"/>
    <w:link w:val="BodyText"/>
    <w:uiPriority w:val="1"/>
    <w:rsid w:val="00772F43"/>
    <w:rPr>
      <w:rFonts w:ascii="Roboto" w:eastAsia="Roboto" w:hAnsi="Roboto" w:cs="Roboto"/>
      <w:sz w:val="22"/>
    </w:rPr>
  </w:style>
  <w:style w:type="paragraph" w:styleId="BalloonText">
    <w:name w:val="Balloon Text"/>
    <w:basedOn w:val="Normal"/>
    <w:link w:val="BalloonTextChar"/>
    <w:uiPriority w:val="99"/>
    <w:semiHidden/>
    <w:unhideWhenUsed/>
    <w:rsid w:val="00A16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F0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Vietnam@oxfa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0C68D599C7C4BB956C5959AB4A7DF" ma:contentTypeVersion="6" ma:contentTypeDescription="Create a new document." ma:contentTypeScope="" ma:versionID="727011224c27e689bda46957cba93b34">
  <xsd:schema xmlns:xsd="http://www.w3.org/2001/XMLSchema" xmlns:xs="http://www.w3.org/2001/XMLSchema" xmlns:p="http://schemas.microsoft.com/office/2006/metadata/properties" xmlns:ns2="0c253a92-32a6-4480-81ed-c986b12a3780" xmlns:ns3="c4c344a3-123b-42bd-880a-985a2b9d6ca0" targetNamespace="http://schemas.microsoft.com/office/2006/metadata/properties" ma:root="true" ma:fieldsID="1f55f7f04b43bd37c86a4757b11b06d2" ns2:_="" ns3:_="">
    <xsd:import namespace="0c253a92-32a6-4480-81ed-c986b12a3780"/>
    <xsd:import namespace="c4c344a3-123b-42bd-880a-985a2b9d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53a92-32a6-4480-81ed-c986b12a3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44a3-123b-42bd-880a-985a2b9d6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CF76C-5B77-472B-9E98-B22264FA01B5}">
  <ds:schemaRefs>
    <ds:schemaRef ds:uri="http://schemas.openxmlformats.org/officeDocument/2006/bibliography"/>
  </ds:schemaRefs>
</ds:datastoreItem>
</file>

<file path=customXml/itemProps2.xml><?xml version="1.0" encoding="utf-8"?>
<ds:datastoreItem xmlns:ds="http://schemas.openxmlformats.org/officeDocument/2006/customXml" ds:itemID="{B51926C0-32F1-4184-B1F4-99E535673F1A}">
  <ds:schemaRefs>
    <ds:schemaRef ds:uri="http://schemas.microsoft.com/sharepoint/v3/contenttype/forms"/>
  </ds:schemaRefs>
</ds:datastoreItem>
</file>

<file path=customXml/itemProps3.xml><?xml version="1.0" encoding="utf-8"?>
<ds:datastoreItem xmlns:ds="http://schemas.openxmlformats.org/officeDocument/2006/customXml" ds:itemID="{30158DF7-4B81-4F8C-BEA0-BB38C576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53a92-32a6-4480-81ed-c986b12a3780"/>
    <ds:schemaRef ds:uri="c4c344a3-123b-42bd-880a-985a2b9d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CAC6D-9526-48D5-8BE1-D64F7356B6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2786</Words>
  <Characters>15885</Characters>
  <Application>Microsoft Office Word</Application>
  <DocSecurity>4</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Truong</dc:creator>
  <cp:keywords/>
  <dc:description/>
  <cp:lastModifiedBy>Le Thi Bich Van</cp:lastModifiedBy>
  <cp:revision>2</cp:revision>
  <cp:lastPrinted>2026-03-19T15:58:00Z</cp:lastPrinted>
  <dcterms:created xsi:type="dcterms:W3CDTF">2026-03-25T03:14:00Z</dcterms:created>
  <dcterms:modified xsi:type="dcterms:W3CDTF">2026-03-25T03:14:00Z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0x01010007A0C68D599C7C4BB956C5959AB4A7DF</vt:lpwstr>
  </property>
</Properties>
</file>