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48AB" w14:textId="77777777" w:rsidR="00342BAE" w:rsidRDefault="00342BAE" w:rsidP="00342BAE">
      <w:pPr>
        <w:pStyle w:val="Heading1"/>
        <w:rPr>
          <w:rFonts w:ascii="Arial" w:hAnsi="Arial" w:cs="Arial"/>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126"/>
        <w:gridCol w:w="3850"/>
      </w:tblGrid>
      <w:tr w:rsidR="00E47709" w:rsidRPr="00E47709" w14:paraId="205326D4" w14:textId="77777777" w:rsidTr="00E47709">
        <w:trPr>
          <w:trHeight w:val="1797"/>
        </w:trPr>
        <w:tc>
          <w:tcPr>
            <w:tcW w:w="2571" w:type="dxa"/>
          </w:tcPr>
          <w:p w14:paraId="641978C7" w14:textId="77777777" w:rsidR="00E47709" w:rsidRPr="00E47709" w:rsidRDefault="00E47709" w:rsidP="00E47709">
            <w:pPr>
              <w:keepNext/>
              <w:keepLines/>
              <w:spacing w:before="120"/>
              <w:outlineLvl w:val="0"/>
              <w:rPr>
                <w:rFonts w:eastAsiaTheme="minorEastAsia"/>
                <w:b/>
                <w:bCs/>
                <w:color w:val="2E74B5" w:themeColor="accent1" w:themeShade="BF"/>
              </w:rPr>
            </w:pPr>
            <w:r w:rsidRPr="00E47709">
              <w:rPr>
                <w:rFonts w:asciiTheme="majorHAnsi" w:eastAsiaTheme="majorEastAsia" w:hAnsiTheme="majorHAnsi" w:cstheme="majorBidi"/>
                <w:noProof/>
                <w:color w:val="2E74B5" w:themeColor="accent1" w:themeShade="BF"/>
                <w:sz w:val="32"/>
                <w:szCs w:val="32"/>
              </w:rPr>
              <w:drawing>
                <wp:inline distT="0" distB="0" distL="0" distR="0" wp14:anchorId="310560DE" wp14:editId="45B7EFC6">
                  <wp:extent cx="1906719" cy="711200"/>
                  <wp:effectExtent l="0" t="0" r="0" b="0"/>
                  <wp:docPr id="1537798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9893" cy="712384"/>
                          </a:xfrm>
                          <a:prstGeom prst="rect">
                            <a:avLst/>
                          </a:prstGeom>
                          <a:noFill/>
                          <a:ln>
                            <a:noFill/>
                          </a:ln>
                        </pic:spPr>
                      </pic:pic>
                    </a:graphicData>
                  </a:graphic>
                </wp:inline>
              </w:drawing>
            </w:r>
          </w:p>
        </w:tc>
        <w:tc>
          <w:tcPr>
            <w:tcW w:w="3126" w:type="dxa"/>
          </w:tcPr>
          <w:p w14:paraId="403B5E35" w14:textId="77777777" w:rsidR="00E47709" w:rsidRPr="00E47709" w:rsidRDefault="00E47709" w:rsidP="00E47709">
            <w:pPr>
              <w:keepNext/>
              <w:keepLines/>
              <w:ind w:left="720"/>
              <w:jc w:val="right"/>
              <w:outlineLvl w:val="0"/>
              <w:rPr>
                <w:rFonts w:eastAsiaTheme="minorEastAsia"/>
                <w:b/>
                <w:bCs/>
                <w:color w:val="2E74B5" w:themeColor="accent1" w:themeShade="BF"/>
                <w:lang w:val="en-GB"/>
              </w:rPr>
            </w:pPr>
          </w:p>
        </w:tc>
        <w:tc>
          <w:tcPr>
            <w:tcW w:w="3850" w:type="dxa"/>
          </w:tcPr>
          <w:p w14:paraId="4099F105" w14:textId="761AAF22" w:rsidR="00E47709" w:rsidRPr="00E47709" w:rsidRDefault="00E47709" w:rsidP="005A03DD">
            <w:pPr>
              <w:keepNext/>
              <w:keepLines/>
              <w:spacing w:before="240"/>
              <w:outlineLvl w:val="0"/>
              <w:rPr>
                <w:rFonts w:eastAsiaTheme="minorEastAsia"/>
                <w:b/>
                <w:bCs/>
                <w:color w:val="2E74B5" w:themeColor="accent1" w:themeShade="BF"/>
                <w:sz w:val="24"/>
                <w:szCs w:val="24"/>
                <w:lang w:val="en-GB"/>
              </w:rPr>
            </w:pPr>
            <w:r w:rsidRPr="005A03DD">
              <w:rPr>
                <w:rFonts w:eastAsiaTheme="minorEastAsia"/>
                <w:b/>
                <w:bCs/>
                <w:color w:val="2E74B5" w:themeColor="accent1" w:themeShade="BF"/>
                <w:sz w:val="24"/>
                <w:szCs w:val="24"/>
                <w:lang w:val="en-GB"/>
              </w:rPr>
              <w:t>Manager, HR &amp; Administration</w:t>
            </w:r>
          </w:p>
          <w:p w14:paraId="6CC01784" w14:textId="252AD813" w:rsidR="00E47709" w:rsidRPr="00E47709" w:rsidRDefault="005A03DD" w:rsidP="005A03DD">
            <w:pPr>
              <w:spacing w:after="160" w:line="259" w:lineRule="auto"/>
              <w:jc w:val="center"/>
              <w:rPr>
                <w:rFonts w:eastAsiaTheme="minorEastAsia"/>
                <w:sz w:val="24"/>
                <w:szCs w:val="24"/>
              </w:rPr>
            </w:pPr>
            <w:r>
              <w:rPr>
                <w:rFonts w:eastAsiaTheme="minorEastAsia"/>
                <w:sz w:val="24"/>
                <w:szCs w:val="24"/>
              </w:rPr>
              <w:t xml:space="preserve">                  </w:t>
            </w:r>
            <w:r w:rsidR="00E47709" w:rsidRPr="00E47709">
              <w:rPr>
                <w:rFonts w:eastAsiaTheme="minorEastAsia"/>
                <w:sz w:val="24"/>
                <w:szCs w:val="24"/>
              </w:rPr>
              <w:t>Job Description</w:t>
            </w:r>
          </w:p>
        </w:tc>
      </w:tr>
    </w:tbl>
    <w:p w14:paraId="49CA8124" w14:textId="5D416D79" w:rsidR="00342BAE" w:rsidRDefault="005E7349" w:rsidP="00342BAE">
      <w:pPr>
        <w:pStyle w:val="Heading1"/>
        <w:rPr>
          <w:rFonts w:ascii="Arial" w:hAnsi="Arial" w:cs="Arial"/>
          <w:b/>
          <w:lang w:val="en-US"/>
        </w:rPr>
      </w:pPr>
      <w:r>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5335BE25" wp14:editId="4DA4ECDE">
                <wp:simplePos x="0" y="0"/>
                <wp:positionH relativeFrom="column">
                  <wp:posOffset>-63500</wp:posOffset>
                </wp:positionH>
                <wp:positionV relativeFrom="paragraph">
                  <wp:posOffset>213995</wp:posOffset>
                </wp:positionV>
                <wp:extent cx="5343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AF712"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6.85pt" to="41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" strokecolor="#5b9bd5 [3204]" strokeweight=".5pt">
                <v:stroke joinstyle="miter"/>
              </v:line>
            </w:pict>
          </mc:Fallback>
        </mc:AlternateContent>
      </w:r>
    </w:p>
    <w:p w14:paraId="0CABD3BD" w14:textId="69FAF057" w:rsidR="006A3826" w:rsidRPr="00C92948" w:rsidRDefault="00342BAE" w:rsidP="00C92948">
      <w:pPr>
        <w:pStyle w:val="NoSpacing"/>
        <w:rPr>
          <w:rFonts w:ascii="Arial" w:hAnsi="Arial" w:cs="Arial"/>
          <w:sz w:val="20"/>
          <w:szCs w:val="20"/>
        </w:rPr>
      </w:pPr>
      <w:r w:rsidRPr="00C92948">
        <w:rPr>
          <w:rFonts w:ascii="Arial" w:hAnsi="Arial" w:cs="Arial"/>
          <w:b/>
          <w:bCs/>
          <w:color w:val="4472C4" w:themeColor="accent5"/>
          <w:sz w:val="20"/>
          <w:szCs w:val="20"/>
        </w:rPr>
        <w:t xml:space="preserve">Job Title: </w:t>
      </w:r>
      <w:r w:rsidRPr="00C92948">
        <w:rPr>
          <w:rFonts w:ascii="Arial" w:hAnsi="Arial" w:cs="Arial"/>
          <w:sz w:val="20"/>
          <w:szCs w:val="20"/>
        </w:rPr>
        <w:tab/>
      </w:r>
      <w:r w:rsidRPr="00C92948">
        <w:rPr>
          <w:rFonts w:ascii="Arial" w:hAnsi="Arial" w:cs="Arial"/>
          <w:sz w:val="20"/>
          <w:szCs w:val="20"/>
        </w:rPr>
        <w:tab/>
      </w:r>
      <w:r w:rsidR="00097438">
        <w:rPr>
          <w:rFonts w:ascii="Arial" w:hAnsi="Arial" w:cs="Arial"/>
          <w:sz w:val="20"/>
          <w:szCs w:val="20"/>
        </w:rPr>
        <w:t xml:space="preserve">Manager, </w:t>
      </w:r>
      <w:r w:rsidR="00012D6D">
        <w:rPr>
          <w:rFonts w:ascii="Arial" w:hAnsi="Arial" w:cs="Arial"/>
          <w:sz w:val="20"/>
          <w:szCs w:val="20"/>
        </w:rPr>
        <w:t>HR &amp; Administration</w:t>
      </w:r>
    </w:p>
    <w:p w14:paraId="77BDB25E" w14:textId="2212713D" w:rsidR="00B906C8" w:rsidRPr="00C92948" w:rsidRDefault="00B906C8" w:rsidP="00C92948">
      <w:pPr>
        <w:pStyle w:val="NoSpacing"/>
        <w:rPr>
          <w:rFonts w:ascii="Arial" w:hAnsi="Arial" w:cs="Arial"/>
          <w:b/>
          <w:bCs/>
          <w:noProof/>
          <w:sz w:val="20"/>
          <w:szCs w:val="20"/>
        </w:rPr>
      </w:pPr>
      <w:r w:rsidRPr="00C92948">
        <w:rPr>
          <w:rFonts w:ascii="Arial" w:hAnsi="Arial" w:cs="Arial"/>
          <w:b/>
          <w:bCs/>
          <w:color w:val="4472C4" w:themeColor="accent5"/>
          <w:sz w:val="20"/>
          <w:szCs w:val="20"/>
        </w:rPr>
        <w:t xml:space="preserve">Level and Grade: </w:t>
      </w:r>
      <w:r w:rsidRPr="00C92948">
        <w:rPr>
          <w:rFonts w:ascii="Arial" w:hAnsi="Arial" w:cs="Arial"/>
          <w:sz w:val="20"/>
          <w:szCs w:val="20"/>
        </w:rPr>
        <w:tab/>
      </w:r>
      <w:r w:rsidR="007D4CFF">
        <w:rPr>
          <w:rFonts w:ascii="Arial" w:hAnsi="Arial" w:cs="Arial"/>
          <w:sz w:val="20"/>
          <w:szCs w:val="20"/>
        </w:rPr>
        <w:t xml:space="preserve">Manager | </w:t>
      </w:r>
      <w:r w:rsidR="00012D6D">
        <w:rPr>
          <w:rFonts w:ascii="Arial" w:hAnsi="Arial" w:cs="Arial"/>
          <w:sz w:val="20"/>
          <w:szCs w:val="20"/>
        </w:rPr>
        <w:t xml:space="preserve">Grade </w:t>
      </w:r>
      <w:r w:rsidR="007D4CFF">
        <w:rPr>
          <w:rFonts w:ascii="Arial" w:hAnsi="Arial" w:cs="Arial"/>
          <w:sz w:val="20"/>
          <w:szCs w:val="20"/>
        </w:rPr>
        <w:t>70</w:t>
      </w:r>
      <w:r w:rsidR="00012D6D">
        <w:rPr>
          <w:rFonts w:ascii="Arial" w:hAnsi="Arial" w:cs="Arial"/>
          <w:sz w:val="20"/>
          <w:szCs w:val="20"/>
        </w:rPr>
        <w:t xml:space="preserve"> I BG-9</w:t>
      </w:r>
    </w:p>
    <w:p w14:paraId="1F0E3466" w14:textId="31272D70" w:rsidR="007A4ABF" w:rsidRDefault="00342BAE" w:rsidP="007A4ABF">
      <w:pPr>
        <w:spacing w:after="0"/>
        <w:rPr>
          <w:rFonts w:ascii="Arial" w:hAnsi="Arial" w:cs="Arial"/>
          <w:sz w:val="20"/>
          <w:szCs w:val="20"/>
        </w:rPr>
      </w:pPr>
      <w:r w:rsidRPr="00C92948">
        <w:rPr>
          <w:rFonts w:ascii="Arial" w:hAnsi="Arial" w:cs="Arial"/>
          <w:b/>
          <w:bCs/>
          <w:color w:val="4472C4" w:themeColor="accent5"/>
          <w:sz w:val="20"/>
          <w:szCs w:val="20"/>
        </w:rPr>
        <w:t>Job Type:</w:t>
      </w:r>
      <w:r w:rsidRPr="00024B54">
        <w:rPr>
          <w:rFonts w:ascii="Arial" w:hAnsi="Arial" w:cs="Arial"/>
          <w:sz w:val="20"/>
          <w:szCs w:val="20"/>
        </w:rPr>
        <w:tab/>
      </w:r>
      <w:r w:rsidRPr="00024B54">
        <w:rPr>
          <w:rFonts w:ascii="Arial" w:hAnsi="Arial" w:cs="Arial"/>
          <w:sz w:val="20"/>
          <w:szCs w:val="20"/>
        </w:rPr>
        <w:tab/>
      </w:r>
      <w:r w:rsidR="00BA3CCE">
        <w:rPr>
          <w:rFonts w:ascii="Arial" w:hAnsi="Arial" w:cs="Arial"/>
          <w:sz w:val="20"/>
          <w:szCs w:val="20"/>
        </w:rPr>
        <w:t xml:space="preserve">Regular </w:t>
      </w:r>
      <w:r w:rsidR="00097438">
        <w:rPr>
          <w:rFonts w:ascii="Arial" w:hAnsi="Arial" w:cs="Arial"/>
          <w:noProof/>
          <w:sz w:val="20"/>
          <w:szCs w:val="20"/>
        </w:rPr>
        <w:t>Full-time</w:t>
      </w:r>
    </w:p>
    <w:p w14:paraId="140CC9ED" w14:textId="23991A56" w:rsidR="005D2CCB" w:rsidRPr="00024B54" w:rsidRDefault="00342BAE" w:rsidP="00C92948">
      <w:pPr>
        <w:pStyle w:val="NoSpacing"/>
        <w:rPr>
          <w:rFonts w:ascii="Arial" w:hAnsi="Arial" w:cs="Arial"/>
          <w:sz w:val="20"/>
          <w:szCs w:val="20"/>
        </w:rPr>
      </w:pPr>
      <w:r w:rsidRPr="00C92948">
        <w:rPr>
          <w:rFonts w:ascii="Arial" w:hAnsi="Arial" w:cs="Arial"/>
          <w:b/>
          <w:bCs/>
          <w:color w:val="4472C4" w:themeColor="accent5"/>
          <w:sz w:val="20"/>
          <w:szCs w:val="20"/>
        </w:rPr>
        <w:t>Reporting Manager:</w:t>
      </w:r>
      <w:r w:rsidRPr="00024B54">
        <w:rPr>
          <w:rFonts w:ascii="Arial" w:hAnsi="Arial" w:cs="Arial"/>
          <w:sz w:val="20"/>
          <w:szCs w:val="20"/>
        </w:rPr>
        <w:tab/>
      </w:r>
      <w:r w:rsidR="00012D6D">
        <w:rPr>
          <w:rFonts w:ascii="Arial" w:hAnsi="Arial" w:cs="Arial"/>
          <w:sz w:val="20"/>
          <w:szCs w:val="20"/>
        </w:rPr>
        <w:t>Chief of Staff (CoP), USDA Vietnam Aquaculture Project</w:t>
      </w:r>
    </w:p>
    <w:p w14:paraId="358B0360" w14:textId="0CDF3BD6" w:rsidR="00342BAE" w:rsidRPr="00024B54" w:rsidRDefault="00342BAE" w:rsidP="00C92948">
      <w:pPr>
        <w:pStyle w:val="NoSpacing"/>
        <w:rPr>
          <w:rFonts w:ascii="Arial" w:hAnsi="Arial" w:cs="Arial"/>
          <w:noProof/>
          <w:sz w:val="20"/>
          <w:szCs w:val="20"/>
        </w:rPr>
      </w:pPr>
      <w:r w:rsidRPr="00C92948">
        <w:rPr>
          <w:rFonts w:ascii="Arial" w:hAnsi="Arial" w:cs="Arial"/>
          <w:b/>
          <w:bCs/>
          <w:color w:val="4472C4" w:themeColor="accent5"/>
          <w:sz w:val="20"/>
          <w:szCs w:val="20"/>
        </w:rPr>
        <w:t>Department:</w:t>
      </w:r>
      <w:r w:rsidRPr="00C92948">
        <w:rPr>
          <w:rFonts w:ascii="Arial" w:hAnsi="Arial" w:cs="Arial"/>
          <w:color w:val="0070C0"/>
          <w:sz w:val="20"/>
          <w:szCs w:val="20"/>
        </w:rPr>
        <w:tab/>
      </w:r>
      <w:r w:rsidRPr="00024B54">
        <w:rPr>
          <w:rFonts w:ascii="Arial" w:hAnsi="Arial" w:cs="Arial"/>
          <w:sz w:val="20"/>
          <w:szCs w:val="20"/>
        </w:rPr>
        <w:tab/>
      </w:r>
      <w:r w:rsidR="00012D6D">
        <w:rPr>
          <w:rFonts w:ascii="Arial" w:hAnsi="Arial" w:cs="Arial"/>
          <w:noProof/>
          <w:sz w:val="20"/>
          <w:szCs w:val="20"/>
        </w:rPr>
        <w:t>HR</w:t>
      </w:r>
    </w:p>
    <w:p w14:paraId="1B0C7551" w14:textId="405317DD" w:rsidR="00471313" w:rsidRPr="003E676D" w:rsidRDefault="00471313" w:rsidP="003E676D">
      <w:pPr>
        <w:pStyle w:val="NoSpacing"/>
        <w:rPr>
          <w:rFonts w:ascii="Arial" w:hAnsi="Arial" w:cs="Arial"/>
          <w:sz w:val="20"/>
          <w:szCs w:val="20"/>
        </w:rPr>
      </w:pPr>
      <w:r w:rsidRPr="00C92948">
        <w:rPr>
          <w:rFonts w:ascii="Arial" w:hAnsi="Arial" w:cs="Arial"/>
          <w:b/>
          <w:bCs/>
          <w:color w:val="4472C4" w:themeColor="accent5"/>
          <w:sz w:val="20"/>
          <w:szCs w:val="20"/>
        </w:rPr>
        <w:t>Business Unit</w:t>
      </w:r>
      <w:r w:rsidR="004505ED" w:rsidRPr="00C92948">
        <w:rPr>
          <w:rFonts w:ascii="Arial" w:hAnsi="Arial" w:cs="Arial"/>
          <w:b/>
          <w:bCs/>
          <w:color w:val="4472C4" w:themeColor="accent5"/>
          <w:sz w:val="20"/>
          <w:szCs w:val="20"/>
        </w:rPr>
        <w:t>:</w:t>
      </w:r>
      <w:r w:rsidR="004505ED" w:rsidRPr="00C92948">
        <w:rPr>
          <w:rFonts w:ascii="Arial" w:hAnsi="Arial" w:cs="Arial"/>
          <w:color w:val="4472C4" w:themeColor="accent5"/>
          <w:sz w:val="20"/>
          <w:szCs w:val="20"/>
        </w:rPr>
        <w:t xml:space="preserve"> </w:t>
      </w:r>
      <w:r w:rsidR="004505ED" w:rsidRPr="00024B54">
        <w:rPr>
          <w:rFonts w:ascii="Arial" w:hAnsi="Arial" w:cs="Arial"/>
          <w:color w:val="2E74B5" w:themeColor="accent1" w:themeShade="BF"/>
          <w:sz w:val="20"/>
          <w:szCs w:val="20"/>
        </w:rPr>
        <w:tab/>
      </w:r>
      <w:r w:rsidR="00BA3CCE">
        <w:rPr>
          <w:rFonts w:ascii="Arial" w:hAnsi="Arial" w:cs="Arial"/>
          <w:sz w:val="20"/>
          <w:szCs w:val="20"/>
        </w:rPr>
        <w:t>EA-EMEA</w:t>
      </w:r>
    </w:p>
    <w:p w14:paraId="27630742" w14:textId="39A3DB3E" w:rsidR="006A3826" w:rsidRPr="00362A97" w:rsidRDefault="00355EB7" w:rsidP="00C92948">
      <w:pPr>
        <w:pStyle w:val="NoSpacing"/>
        <w:rPr>
          <w:rFonts w:ascii="Arial" w:hAnsi="Arial" w:cs="Arial"/>
          <w:b/>
          <w:sz w:val="20"/>
          <w:szCs w:val="20"/>
        </w:rPr>
      </w:pPr>
      <w:r w:rsidRPr="00362A97">
        <w:rPr>
          <w:rFonts w:ascii="Arial" w:hAnsi="Arial" w:cs="Arial"/>
          <w:b/>
          <w:bCs/>
          <w:color w:val="4472C4" w:themeColor="accent5"/>
          <w:sz w:val="20"/>
          <w:szCs w:val="20"/>
        </w:rPr>
        <w:t>Office:</w:t>
      </w:r>
      <w:r w:rsidRPr="00362A97">
        <w:rPr>
          <w:rFonts w:ascii="Arial" w:hAnsi="Arial" w:cs="Arial"/>
          <w:b/>
          <w:bCs/>
          <w:color w:val="4472C4" w:themeColor="accent5"/>
          <w:sz w:val="20"/>
          <w:szCs w:val="20"/>
        </w:rPr>
        <w:tab/>
      </w:r>
      <w:r w:rsidRPr="00362A97">
        <w:rPr>
          <w:rFonts w:ascii="Arial" w:hAnsi="Arial" w:cs="Arial"/>
          <w:sz w:val="20"/>
          <w:szCs w:val="20"/>
        </w:rPr>
        <w:tab/>
      </w:r>
      <w:r w:rsidRPr="00362A97">
        <w:rPr>
          <w:rFonts w:ascii="Arial" w:hAnsi="Arial" w:cs="Arial"/>
          <w:sz w:val="20"/>
          <w:szCs w:val="20"/>
        </w:rPr>
        <w:tab/>
      </w:r>
      <w:r w:rsidR="00012D6D">
        <w:rPr>
          <w:rFonts w:ascii="Arial" w:hAnsi="Arial" w:cs="Arial"/>
          <w:sz w:val="20"/>
          <w:szCs w:val="20"/>
        </w:rPr>
        <w:t>Hanoi, Vietnam</w:t>
      </w:r>
    </w:p>
    <w:p w14:paraId="4EB67CB9" w14:textId="7C5D86B0" w:rsidR="00073491" w:rsidRPr="00362A97" w:rsidRDefault="005767EC" w:rsidP="00C92948">
      <w:pPr>
        <w:pStyle w:val="NoSpacing"/>
        <w:rPr>
          <w:rFonts w:ascii="Arial" w:eastAsiaTheme="majorEastAsia" w:hAnsi="Arial" w:cs="Arial"/>
          <w:color w:val="2E74B5" w:themeColor="accent1" w:themeShade="BF"/>
          <w:sz w:val="20"/>
          <w:szCs w:val="20"/>
        </w:rPr>
      </w:pPr>
      <w:r w:rsidRPr="00362A97">
        <w:rPr>
          <w:rFonts w:ascii="Arial" w:eastAsiaTheme="majorEastAsia" w:hAnsi="Arial" w:cs="Arial"/>
          <w:b/>
          <w:bCs/>
          <w:color w:val="4472C4" w:themeColor="accent5"/>
          <w:sz w:val="20"/>
          <w:szCs w:val="20"/>
        </w:rPr>
        <w:t>Date:</w:t>
      </w:r>
      <w:r w:rsidRPr="00362A97">
        <w:rPr>
          <w:rFonts w:ascii="Arial" w:hAnsi="Arial" w:cs="Arial"/>
          <w:sz w:val="20"/>
          <w:szCs w:val="20"/>
        </w:rPr>
        <w:tab/>
      </w:r>
      <w:r w:rsidRPr="00362A97">
        <w:rPr>
          <w:rFonts w:ascii="Arial" w:hAnsi="Arial" w:cs="Arial"/>
          <w:sz w:val="20"/>
          <w:szCs w:val="20"/>
        </w:rPr>
        <w:tab/>
      </w:r>
      <w:r w:rsidRPr="00362A97">
        <w:rPr>
          <w:rFonts w:ascii="Arial" w:hAnsi="Arial" w:cs="Arial"/>
          <w:sz w:val="20"/>
          <w:szCs w:val="20"/>
        </w:rPr>
        <w:tab/>
      </w:r>
      <w:r w:rsidR="006725FC">
        <w:rPr>
          <w:rFonts w:ascii="Arial" w:hAnsi="Arial" w:cs="Arial"/>
          <w:sz w:val="20"/>
          <w:szCs w:val="20"/>
        </w:rPr>
        <w:t>March 2</w:t>
      </w:r>
      <w:r w:rsidR="00012D6D">
        <w:rPr>
          <w:rFonts w:ascii="Arial" w:hAnsi="Arial" w:cs="Arial"/>
          <w:sz w:val="20"/>
          <w:szCs w:val="20"/>
        </w:rPr>
        <w:t>, 2026</w:t>
      </w:r>
    </w:p>
    <w:p w14:paraId="4883DE00" w14:textId="77777777" w:rsidR="00525A52" w:rsidRPr="00362A97" w:rsidRDefault="00525A52" w:rsidP="00CC0A2A">
      <w:pPr>
        <w:spacing w:line="240" w:lineRule="auto"/>
        <w:contextualSpacing/>
        <w:rPr>
          <w:rFonts w:ascii="Arial" w:hAnsi="Arial" w:cs="Arial"/>
          <w:sz w:val="20"/>
          <w:szCs w:val="20"/>
        </w:rPr>
      </w:pPr>
    </w:p>
    <w:p w14:paraId="0B03CEEE" w14:textId="46E4822B" w:rsidR="005767EC" w:rsidRPr="00362A97" w:rsidRDefault="008C0BDD" w:rsidP="00CC0A2A">
      <w:pPr>
        <w:spacing w:line="240" w:lineRule="auto"/>
        <w:contextualSpacing/>
        <w:rPr>
          <w:rFonts w:ascii="Arial" w:hAnsi="Arial" w:cs="Arial"/>
          <w:sz w:val="20"/>
          <w:szCs w:val="20"/>
        </w:rPr>
      </w:pPr>
      <w:r w:rsidRPr="005E7349">
        <w:rPr>
          <w:rFonts w:ascii="Arial" w:hAnsi="Arial" w:cs="Arial"/>
          <w:noProof/>
          <w:color w:val="2B579A"/>
          <w:sz w:val="20"/>
          <w:szCs w:val="20"/>
          <w:shd w:val="clear" w:color="auto" w:fill="E6E6E6"/>
        </w:rPr>
        <mc:AlternateContent>
          <mc:Choice Requires="wps">
            <w:drawing>
              <wp:anchor distT="0" distB="0" distL="114300" distR="114300" simplePos="0" relativeHeight="251658241" behindDoc="0" locked="0" layoutInCell="1" allowOverlap="1" wp14:anchorId="6F900296" wp14:editId="02C01EF8">
                <wp:simplePos x="0" y="0"/>
                <wp:positionH relativeFrom="column">
                  <wp:posOffset>0</wp:posOffset>
                </wp:positionH>
                <wp:positionV relativeFrom="paragraph">
                  <wp:posOffset>-635</wp:posOffset>
                </wp:positionV>
                <wp:extent cx="534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91FF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42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" strokecolor="#5b9bd5 [3204]" strokeweight=".5pt">
                <v:stroke joinstyle="miter"/>
              </v:line>
            </w:pict>
          </mc:Fallback>
        </mc:AlternateContent>
      </w:r>
    </w:p>
    <w:p w14:paraId="1AC55D8D" w14:textId="77777777" w:rsidR="00DA299E" w:rsidRPr="00362A97" w:rsidRDefault="00DA299E" w:rsidP="056491BA">
      <w:pPr>
        <w:spacing w:line="240" w:lineRule="auto"/>
        <w:contextualSpacing/>
        <w:rPr>
          <w:rStyle w:val="Heading2Char"/>
          <w:rFonts w:ascii="Arial" w:hAnsi="Arial" w:cs="Arial"/>
          <w:b/>
          <w:bCs/>
          <w:sz w:val="20"/>
          <w:szCs w:val="20"/>
          <w:lang w:val="en-US"/>
        </w:rPr>
        <w:sectPr w:rsidR="00DA299E" w:rsidRPr="00362A97" w:rsidSect="0042543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formProt w:val="0"/>
          <w:docGrid w:linePitch="360"/>
        </w:sectPr>
      </w:pPr>
    </w:p>
    <w:p w14:paraId="2682EAF0" w14:textId="786F65BD" w:rsidR="00D84E9F" w:rsidRDefault="00525155" w:rsidP="056491BA">
      <w:pPr>
        <w:spacing w:line="240" w:lineRule="auto"/>
        <w:contextualSpacing/>
        <w:rPr>
          <w:rStyle w:val="Heading2Char"/>
          <w:rFonts w:ascii="Arial" w:hAnsi="Arial" w:cs="Arial"/>
          <w:b/>
          <w:bCs/>
          <w:sz w:val="20"/>
          <w:szCs w:val="20"/>
        </w:rPr>
      </w:pPr>
      <w:r>
        <w:rPr>
          <w:rStyle w:val="Heading2Char"/>
          <w:rFonts w:ascii="Arial" w:hAnsi="Arial" w:cs="Arial"/>
          <w:b/>
          <w:bCs/>
          <w:sz w:val="20"/>
          <w:szCs w:val="20"/>
        </w:rPr>
        <w:t>The Organization</w:t>
      </w:r>
      <w:r w:rsidR="00D84E9F">
        <w:rPr>
          <w:rStyle w:val="Heading2Char"/>
          <w:rFonts w:ascii="Arial" w:hAnsi="Arial" w:cs="Arial"/>
          <w:b/>
          <w:bCs/>
          <w:sz w:val="20"/>
          <w:szCs w:val="20"/>
        </w:rPr>
        <w:t>:</w:t>
      </w:r>
    </w:p>
    <w:p w14:paraId="749B009A" w14:textId="3BAF6217" w:rsidR="00F41409" w:rsidRDefault="00F41409" w:rsidP="00F41409">
      <w:pPr>
        <w:spacing w:line="240" w:lineRule="auto"/>
        <w:ind w:left="360"/>
        <w:contextualSpacing/>
        <w:rPr>
          <w:rFonts w:ascii="Arial" w:hAnsi="Arial" w:cs="Arial"/>
          <w:sz w:val="20"/>
          <w:szCs w:val="20"/>
        </w:rPr>
      </w:pPr>
    </w:p>
    <w:p w14:paraId="74DF763A" w14:textId="77777777" w:rsidR="008E301D" w:rsidRPr="008E301D" w:rsidRDefault="008E301D" w:rsidP="008E301D">
      <w:pPr>
        <w:jc w:val="both"/>
        <w:rPr>
          <w:rFonts w:ascii="Arial" w:hAnsi="Arial" w:cs="Arial"/>
          <w:sz w:val="20"/>
          <w:szCs w:val="20"/>
        </w:rPr>
      </w:pPr>
      <w:r w:rsidRPr="008E301D">
        <w:rPr>
          <w:rFonts w:ascii="Arial" w:hAnsi="Arial" w:cs="Arial"/>
          <w:sz w:val="20"/>
          <w:szCs w:val="20"/>
        </w:rPr>
        <w:t xml:space="preserve">Lutheran World Relief, which is part of Corus International, has been present in Vietnam since 2026. Corus International is the parent of a family of world-class organizations working to deliver the holistic, lasting solutions needed to end extreme poverty once and for all. We are a global leader in international development, with 150 years of combined experience across our brands. Our nonprofit and for-profit subsidiaries include IMA World Health and its fundraising brand Corus World Health, Lutheran World Relief, CGA Technologies, Ground Up Investing, and Farmers Market Brands. In Vietnam, Corus operates under Lutheran World Relief. Our more than 400 employees around the globe are experts in their fields and dedicated to helping the world’s most vulnerable people break the cycle of poverty and lead healthy lives. </w:t>
      </w:r>
    </w:p>
    <w:p w14:paraId="0D8A8716" w14:textId="5BFFFC0A" w:rsidR="000518A6" w:rsidRPr="008E301D" w:rsidRDefault="008E301D" w:rsidP="00E67239">
      <w:pPr>
        <w:jc w:val="both"/>
        <w:rPr>
          <w:rFonts w:eastAsiaTheme="minorEastAsia"/>
        </w:rPr>
      </w:pPr>
      <w:r w:rsidRPr="008E301D">
        <w:rPr>
          <w:rFonts w:ascii="Arial" w:hAnsi="Arial" w:cs="Arial"/>
          <w:sz w:val="20"/>
          <w:szCs w:val="20"/>
        </w:rPr>
        <w:t>At Corus we believe that good only grows stronger and we reflect that belief in our workplace culture. We value every employee’s specialized area of expertise and nurture professional growth. We promote an engaging and supportive work environment, where employees feel enabled and driven to innovate, learn and collaborate</w:t>
      </w:r>
      <w:r w:rsidRPr="00967DEE">
        <w:rPr>
          <w:rFonts w:cstheme="minorHAnsi"/>
        </w:rPr>
        <w:t>. And because our subsidiaries often function as partners, our employees have the opportunity to work across our enterprise family</w:t>
      </w:r>
      <w:r w:rsidRPr="5814D053">
        <w:rPr>
          <w:rFonts w:eastAsiaTheme="minorEastAsia"/>
        </w:rPr>
        <w:t xml:space="preserve">. </w:t>
      </w:r>
      <w:r w:rsidR="000518A6" w:rsidRPr="000518A6">
        <w:rPr>
          <w:rFonts w:ascii="Arial" w:hAnsi="Arial" w:cs="Arial"/>
          <w:sz w:val="20"/>
          <w:szCs w:val="20"/>
        </w:rPr>
        <w:t xml:space="preserve"> </w:t>
      </w:r>
    </w:p>
    <w:p w14:paraId="20A2B23B" w14:textId="77777777" w:rsidR="00DA299E" w:rsidRDefault="00DA299E" w:rsidP="00F41409">
      <w:pPr>
        <w:spacing w:line="240" w:lineRule="auto"/>
        <w:contextualSpacing/>
        <w:jc w:val="both"/>
        <w:rPr>
          <w:rStyle w:val="Heading2Char"/>
          <w:rFonts w:ascii="Arial" w:hAnsi="Arial" w:cs="Arial"/>
          <w:b/>
          <w:bCs/>
          <w:sz w:val="20"/>
          <w:szCs w:val="20"/>
          <w:lang w:val="en-US"/>
        </w:rPr>
        <w:sectPr w:rsidR="00DA299E" w:rsidSect="00DA299E">
          <w:type w:val="continuous"/>
          <w:pgSz w:w="12240" w:h="15840"/>
          <w:pgMar w:top="720" w:right="720" w:bottom="720" w:left="720" w:header="720" w:footer="720" w:gutter="0"/>
          <w:cols w:space="720"/>
          <w:docGrid w:linePitch="360"/>
        </w:sectPr>
      </w:pPr>
    </w:p>
    <w:p w14:paraId="44A657A4" w14:textId="77777777" w:rsidR="00B179ED" w:rsidRPr="00F41409" w:rsidRDefault="00B179ED" w:rsidP="00F41409">
      <w:pPr>
        <w:spacing w:line="240" w:lineRule="auto"/>
        <w:contextualSpacing/>
        <w:jc w:val="both"/>
        <w:rPr>
          <w:rStyle w:val="Heading2Char"/>
          <w:rFonts w:ascii="Arial" w:hAnsi="Arial" w:cs="Arial"/>
          <w:b/>
          <w:bCs/>
          <w:sz w:val="20"/>
          <w:szCs w:val="20"/>
          <w:lang w:val="en-US"/>
        </w:rPr>
      </w:pPr>
    </w:p>
    <w:p w14:paraId="2C2631FD" w14:textId="5BDFEB10" w:rsidR="006167AB" w:rsidRPr="00590381" w:rsidRDefault="005767EC" w:rsidP="00590381">
      <w:pPr>
        <w:spacing w:line="240" w:lineRule="auto"/>
        <w:contextualSpacing/>
        <w:rPr>
          <w:rStyle w:val="Heading2Char"/>
          <w:rFonts w:ascii="Arial" w:hAnsi="Arial" w:cs="Arial"/>
          <w:b/>
          <w:bCs/>
          <w:sz w:val="20"/>
          <w:szCs w:val="20"/>
        </w:rPr>
      </w:pPr>
      <w:r w:rsidRPr="00590381">
        <w:rPr>
          <w:rStyle w:val="Heading2Char"/>
          <w:rFonts w:ascii="Arial" w:hAnsi="Arial" w:cs="Arial"/>
          <w:b/>
          <w:bCs/>
          <w:sz w:val="20"/>
          <w:szCs w:val="20"/>
          <w:lang w:val="en-US"/>
        </w:rPr>
        <w:t>Job B</w:t>
      </w:r>
      <w:r w:rsidR="00342BAE" w:rsidRPr="00590381">
        <w:rPr>
          <w:rStyle w:val="Heading2Char"/>
          <w:rFonts w:ascii="Arial" w:hAnsi="Arial" w:cs="Arial"/>
          <w:b/>
          <w:bCs/>
          <w:sz w:val="20"/>
          <w:szCs w:val="20"/>
          <w:lang w:val="en-US"/>
        </w:rPr>
        <w:t>rief:</w:t>
      </w:r>
      <w:r w:rsidR="00342BAE" w:rsidRPr="00590381">
        <w:rPr>
          <w:rStyle w:val="Heading2Char"/>
          <w:rFonts w:ascii="Arial" w:hAnsi="Arial" w:cs="Arial"/>
          <w:b/>
          <w:bCs/>
          <w:sz w:val="20"/>
          <w:szCs w:val="20"/>
        </w:rPr>
        <w:t xml:space="preserve">  </w:t>
      </w:r>
    </w:p>
    <w:p w14:paraId="06D72BBD" w14:textId="13B91F60" w:rsidR="00490A17" w:rsidRPr="00490A17" w:rsidRDefault="002071EE" w:rsidP="000A6A69">
      <w:pPr>
        <w:jc w:val="both"/>
        <w:rPr>
          <w:rFonts w:ascii="Arial" w:hAnsi="Arial" w:cs="Arial"/>
          <w:sz w:val="20"/>
          <w:szCs w:val="20"/>
        </w:rPr>
      </w:pPr>
      <w:bookmarkStart w:id="0" w:name="_Hlk65569757"/>
      <w:r w:rsidRPr="0061596D">
        <w:rPr>
          <w:rFonts w:ascii="Arial" w:hAnsi="Arial" w:cs="Arial"/>
          <w:sz w:val="20"/>
          <w:szCs w:val="20"/>
        </w:rPr>
        <w:t>Reporting to the C</w:t>
      </w:r>
      <w:r w:rsidR="00BC096B">
        <w:rPr>
          <w:rFonts w:ascii="Arial" w:hAnsi="Arial" w:cs="Arial"/>
          <w:sz w:val="20"/>
          <w:szCs w:val="20"/>
        </w:rPr>
        <w:t>o</w:t>
      </w:r>
      <w:r w:rsidRPr="0061596D">
        <w:rPr>
          <w:rFonts w:ascii="Arial" w:hAnsi="Arial" w:cs="Arial"/>
          <w:sz w:val="20"/>
          <w:szCs w:val="20"/>
        </w:rPr>
        <w:t xml:space="preserve">P, the position holder will </w:t>
      </w:r>
      <w:r w:rsidR="00337693">
        <w:rPr>
          <w:rFonts w:ascii="Arial" w:hAnsi="Arial" w:cs="Arial"/>
          <w:sz w:val="20"/>
          <w:szCs w:val="20"/>
        </w:rPr>
        <w:t>manage</w:t>
      </w:r>
      <w:r w:rsidR="00337693" w:rsidRPr="0061596D">
        <w:rPr>
          <w:rFonts w:ascii="Arial" w:hAnsi="Arial" w:cs="Arial"/>
          <w:sz w:val="20"/>
          <w:szCs w:val="20"/>
        </w:rPr>
        <w:t xml:space="preserve"> </w:t>
      </w:r>
      <w:r w:rsidRPr="0061596D">
        <w:rPr>
          <w:rFonts w:ascii="Arial" w:hAnsi="Arial" w:cs="Arial"/>
          <w:sz w:val="20"/>
          <w:szCs w:val="20"/>
        </w:rPr>
        <w:t xml:space="preserve">HR and </w:t>
      </w:r>
      <w:r w:rsidR="00337693">
        <w:rPr>
          <w:rFonts w:ascii="Arial" w:hAnsi="Arial" w:cs="Arial"/>
          <w:sz w:val="20"/>
          <w:szCs w:val="20"/>
        </w:rPr>
        <w:t xml:space="preserve">office </w:t>
      </w:r>
      <w:r w:rsidRPr="0061596D">
        <w:rPr>
          <w:rFonts w:ascii="Arial" w:hAnsi="Arial" w:cs="Arial"/>
          <w:sz w:val="20"/>
          <w:szCs w:val="20"/>
        </w:rPr>
        <w:t>administration, assuring the quality, impact and effectiveness</w:t>
      </w:r>
      <w:r w:rsidR="00337693">
        <w:rPr>
          <w:rFonts w:ascii="Arial" w:hAnsi="Arial" w:cs="Arial"/>
          <w:sz w:val="20"/>
          <w:szCs w:val="20"/>
        </w:rPr>
        <w:t xml:space="preserve"> </w:t>
      </w:r>
      <w:r w:rsidR="00337693" w:rsidRPr="00337693">
        <w:rPr>
          <w:rFonts w:ascii="Arial" w:hAnsi="Arial" w:cs="Arial"/>
          <w:sz w:val="20"/>
          <w:szCs w:val="20"/>
        </w:rPr>
        <w:t xml:space="preserve">in alignment with organizational policies, donor regulations, and local </w:t>
      </w:r>
      <w:r w:rsidR="004A5C1E" w:rsidRPr="00337693">
        <w:rPr>
          <w:rFonts w:ascii="Arial" w:hAnsi="Arial" w:cs="Arial"/>
          <w:sz w:val="20"/>
          <w:szCs w:val="20"/>
        </w:rPr>
        <w:t>labo</w:t>
      </w:r>
      <w:r w:rsidR="004A5C1E">
        <w:rPr>
          <w:rFonts w:ascii="Arial" w:hAnsi="Arial" w:cs="Arial"/>
          <w:sz w:val="20"/>
          <w:szCs w:val="20"/>
        </w:rPr>
        <w:t>r</w:t>
      </w:r>
      <w:r w:rsidR="00337693" w:rsidRPr="00337693">
        <w:rPr>
          <w:rFonts w:ascii="Arial" w:hAnsi="Arial" w:cs="Arial"/>
          <w:sz w:val="20"/>
          <w:szCs w:val="20"/>
        </w:rPr>
        <w:t xml:space="preserve"> laws</w:t>
      </w:r>
      <w:r w:rsidRPr="0061596D">
        <w:rPr>
          <w:rFonts w:ascii="Arial" w:hAnsi="Arial" w:cs="Arial"/>
          <w:sz w:val="20"/>
          <w:szCs w:val="20"/>
        </w:rPr>
        <w:t xml:space="preserve">. S/he will update </w:t>
      </w:r>
      <w:r w:rsidR="00801BF0">
        <w:rPr>
          <w:rFonts w:ascii="Arial" w:hAnsi="Arial" w:cs="Arial"/>
          <w:sz w:val="20"/>
          <w:szCs w:val="20"/>
        </w:rPr>
        <w:t xml:space="preserve">manage </w:t>
      </w:r>
      <w:r w:rsidRPr="0061596D">
        <w:rPr>
          <w:rFonts w:ascii="Arial" w:hAnsi="Arial" w:cs="Arial"/>
          <w:sz w:val="20"/>
          <w:szCs w:val="20"/>
        </w:rPr>
        <w:t xml:space="preserve">the implementation of policies, procedures and systems for </w:t>
      </w:r>
      <w:r w:rsidR="00337693">
        <w:rPr>
          <w:rFonts w:ascii="Arial" w:hAnsi="Arial" w:cs="Arial"/>
          <w:sz w:val="20"/>
          <w:szCs w:val="20"/>
        </w:rPr>
        <w:t xml:space="preserve">office </w:t>
      </w:r>
      <w:r w:rsidRPr="0061596D">
        <w:rPr>
          <w:rFonts w:ascii="Arial" w:hAnsi="Arial" w:cs="Arial"/>
          <w:sz w:val="20"/>
          <w:szCs w:val="20"/>
        </w:rPr>
        <w:t xml:space="preserve">administration and HR.  This role will primarily work with the Vietnam Aquaculture </w:t>
      </w:r>
      <w:r w:rsidR="00801BF0">
        <w:rPr>
          <w:rFonts w:ascii="Arial" w:hAnsi="Arial" w:cs="Arial"/>
          <w:sz w:val="20"/>
          <w:szCs w:val="20"/>
        </w:rPr>
        <w:t>T</w:t>
      </w:r>
      <w:r w:rsidRPr="0061596D">
        <w:rPr>
          <w:rFonts w:ascii="Arial" w:hAnsi="Arial" w:cs="Arial"/>
          <w:sz w:val="20"/>
          <w:szCs w:val="20"/>
        </w:rPr>
        <w:t>eam and partners in providing day-to</w:t>
      </w:r>
      <w:r w:rsidR="00801BF0">
        <w:rPr>
          <w:rFonts w:ascii="Arial" w:hAnsi="Arial" w:cs="Arial"/>
          <w:sz w:val="20"/>
          <w:szCs w:val="20"/>
        </w:rPr>
        <w:t>-</w:t>
      </w:r>
      <w:r w:rsidRPr="0061596D">
        <w:rPr>
          <w:rFonts w:ascii="Arial" w:hAnsi="Arial" w:cs="Arial"/>
          <w:sz w:val="20"/>
          <w:szCs w:val="20"/>
        </w:rPr>
        <w:t xml:space="preserve">day HR generalist </w:t>
      </w:r>
      <w:r w:rsidR="00337693">
        <w:rPr>
          <w:rFonts w:ascii="Arial" w:hAnsi="Arial" w:cs="Arial"/>
          <w:sz w:val="20"/>
          <w:szCs w:val="20"/>
        </w:rPr>
        <w:t xml:space="preserve">support </w:t>
      </w:r>
      <w:r w:rsidRPr="0061596D">
        <w:rPr>
          <w:rFonts w:ascii="Arial" w:hAnsi="Arial" w:cs="Arial"/>
          <w:sz w:val="20"/>
          <w:szCs w:val="20"/>
        </w:rPr>
        <w:t>(estimated 70% effort)</w:t>
      </w:r>
      <w:r w:rsidR="00337693">
        <w:rPr>
          <w:rFonts w:ascii="Arial" w:hAnsi="Arial" w:cs="Arial"/>
          <w:sz w:val="20"/>
          <w:szCs w:val="20"/>
        </w:rPr>
        <w:t xml:space="preserve"> and</w:t>
      </w:r>
      <w:r w:rsidRPr="0061596D">
        <w:rPr>
          <w:rFonts w:ascii="Arial" w:hAnsi="Arial" w:cs="Arial"/>
          <w:sz w:val="20"/>
          <w:szCs w:val="20"/>
        </w:rPr>
        <w:t xml:space="preserve"> support </w:t>
      </w:r>
      <w:r w:rsidR="00337693">
        <w:rPr>
          <w:rFonts w:ascii="Arial" w:hAnsi="Arial" w:cs="Arial"/>
          <w:sz w:val="20"/>
          <w:szCs w:val="20"/>
        </w:rPr>
        <w:t>project</w:t>
      </w:r>
      <w:r w:rsidR="00337693" w:rsidRPr="0061596D">
        <w:rPr>
          <w:rFonts w:ascii="Arial" w:hAnsi="Arial" w:cs="Arial"/>
          <w:sz w:val="20"/>
          <w:szCs w:val="20"/>
        </w:rPr>
        <w:t xml:space="preserve"> </w:t>
      </w:r>
      <w:r w:rsidRPr="0061596D">
        <w:rPr>
          <w:rFonts w:ascii="Arial" w:hAnsi="Arial" w:cs="Arial"/>
          <w:sz w:val="20"/>
          <w:szCs w:val="20"/>
        </w:rPr>
        <w:t xml:space="preserve">administration </w:t>
      </w:r>
      <w:r w:rsidR="00337693">
        <w:rPr>
          <w:rFonts w:ascii="Arial" w:hAnsi="Arial" w:cs="Arial"/>
          <w:sz w:val="20"/>
          <w:szCs w:val="20"/>
        </w:rPr>
        <w:t xml:space="preserve">(estimated 30% effort). </w:t>
      </w:r>
      <w:r w:rsidRPr="0061596D">
        <w:rPr>
          <w:rFonts w:ascii="Arial" w:hAnsi="Arial" w:cs="Arial"/>
          <w:sz w:val="20"/>
          <w:szCs w:val="20"/>
        </w:rPr>
        <w:t xml:space="preserve">S/he is expected to </w:t>
      </w:r>
      <w:r w:rsidR="00337693">
        <w:rPr>
          <w:rFonts w:ascii="Arial" w:hAnsi="Arial" w:cs="Arial"/>
          <w:sz w:val="20"/>
          <w:szCs w:val="20"/>
        </w:rPr>
        <w:t xml:space="preserve">also </w:t>
      </w:r>
      <w:r w:rsidRPr="0061596D">
        <w:rPr>
          <w:rFonts w:ascii="Arial" w:hAnsi="Arial" w:cs="Arial"/>
          <w:sz w:val="20"/>
          <w:szCs w:val="20"/>
        </w:rPr>
        <w:t>work closely with the Finance &amp; Admin</w:t>
      </w:r>
      <w:r w:rsidR="00337693">
        <w:rPr>
          <w:rFonts w:ascii="Arial" w:hAnsi="Arial" w:cs="Arial"/>
          <w:sz w:val="20"/>
          <w:szCs w:val="20"/>
        </w:rPr>
        <w:t>istration Team and the</w:t>
      </w:r>
      <w:r w:rsidRPr="0061596D">
        <w:rPr>
          <w:rFonts w:ascii="Arial" w:hAnsi="Arial" w:cs="Arial"/>
          <w:sz w:val="20"/>
          <w:szCs w:val="20"/>
        </w:rPr>
        <w:t xml:space="preserve"> Corus HR Global </w:t>
      </w:r>
      <w:r w:rsidR="00337693">
        <w:rPr>
          <w:rFonts w:ascii="Arial" w:hAnsi="Arial" w:cs="Arial"/>
          <w:sz w:val="20"/>
          <w:szCs w:val="20"/>
        </w:rPr>
        <w:t>T</w:t>
      </w:r>
      <w:r w:rsidRPr="0061596D">
        <w:rPr>
          <w:rFonts w:ascii="Arial" w:hAnsi="Arial" w:cs="Arial"/>
          <w:sz w:val="20"/>
          <w:szCs w:val="20"/>
        </w:rPr>
        <w:t>eam.</w:t>
      </w:r>
    </w:p>
    <w:p w14:paraId="0779E2B7" w14:textId="4581E4DF" w:rsidR="00C14456" w:rsidRPr="00590381" w:rsidRDefault="00E86A5C" w:rsidP="00590381">
      <w:pPr>
        <w:spacing w:line="240" w:lineRule="auto"/>
        <w:contextualSpacing/>
        <w:rPr>
          <w:rStyle w:val="Heading2Char"/>
          <w:rFonts w:ascii="Arial" w:hAnsi="Arial" w:cs="Arial"/>
          <w:b/>
          <w:bCs/>
          <w:sz w:val="20"/>
          <w:szCs w:val="20"/>
          <w:lang w:val="en-US"/>
        </w:rPr>
      </w:pPr>
      <w:r w:rsidRPr="00590381">
        <w:rPr>
          <w:rStyle w:val="Heading2Char"/>
          <w:rFonts w:ascii="Arial" w:hAnsi="Arial" w:cs="Arial"/>
          <w:b/>
          <w:bCs/>
          <w:sz w:val="20"/>
          <w:szCs w:val="20"/>
          <w:lang w:val="en-US"/>
        </w:rPr>
        <w:t>Responsibilities</w:t>
      </w:r>
      <w:r w:rsidR="00342BAE" w:rsidRPr="00590381">
        <w:rPr>
          <w:rStyle w:val="Heading2Char"/>
          <w:rFonts w:ascii="Arial" w:hAnsi="Arial" w:cs="Arial"/>
          <w:b/>
          <w:bCs/>
          <w:sz w:val="20"/>
          <w:szCs w:val="20"/>
          <w:lang w:val="en-US"/>
        </w:rPr>
        <w:t xml:space="preserve">: </w:t>
      </w:r>
    </w:p>
    <w:p w14:paraId="66401C00" w14:textId="77777777" w:rsidR="002071EE" w:rsidRPr="00BA2ABD" w:rsidRDefault="002071EE" w:rsidP="002071EE">
      <w:pPr>
        <w:rPr>
          <w:rFonts w:ascii="Arial" w:hAnsi="Arial" w:cs="Arial"/>
          <w:b/>
          <w:bCs/>
          <w:sz w:val="20"/>
          <w:szCs w:val="20"/>
        </w:rPr>
      </w:pPr>
      <w:r w:rsidRPr="00BA2ABD">
        <w:rPr>
          <w:rFonts w:ascii="Arial" w:hAnsi="Arial" w:cs="Arial"/>
          <w:b/>
          <w:bCs/>
          <w:sz w:val="20"/>
          <w:szCs w:val="20"/>
        </w:rPr>
        <w:t>Recruitment, Development, and Management – 20%</w:t>
      </w:r>
    </w:p>
    <w:p w14:paraId="447F07DD" w14:textId="77777777"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Work with hiring managers to source, recruit, and retain high quality staff aligned with organization’s vision, mission, and values and the Vietnam Aquaculture workplan. </w:t>
      </w:r>
    </w:p>
    <w:p w14:paraId="585D7749" w14:textId="66A67C46"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Work with management and supervisors to identify human resource needs, job specifications, job duties, qualifications and skills</w:t>
      </w:r>
      <w:r w:rsidR="00337693">
        <w:rPr>
          <w:rFonts w:ascii="Arial" w:hAnsi="Arial" w:cs="Arial"/>
          <w:sz w:val="20"/>
          <w:szCs w:val="20"/>
        </w:rPr>
        <w:t xml:space="preserve"> in support of the organization’s culture and refocus strategy. </w:t>
      </w:r>
    </w:p>
    <w:p w14:paraId="14B608BC" w14:textId="1BFA7EFF" w:rsidR="002071EE" w:rsidRPr="0061596D" w:rsidRDefault="00337693" w:rsidP="002071EE">
      <w:pPr>
        <w:pStyle w:val="ListParagraph"/>
        <w:numPr>
          <w:ilvl w:val="0"/>
          <w:numId w:val="38"/>
        </w:numPr>
        <w:spacing w:line="240" w:lineRule="auto"/>
        <w:rPr>
          <w:rFonts w:ascii="Arial" w:hAnsi="Arial" w:cs="Arial"/>
          <w:sz w:val="20"/>
          <w:szCs w:val="20"/>
        </w:rPr>
      </w:pPr>
      <w:r>
        <w:rPr>
          <w:rFonts w:ascii="Arial" w:hAnsi="Arial" w:cs="Arial"/>
          <w:sz w:val="20"/>
          <w:szCs w:val="20"/>
        </w:rPr>
        <w:t>As</w:t>
      </w:r>
      <w:r w:rsidR="002071EE" w:rsidRPr="0061596D">
        <w:rPr>
          <w:rFonts w:ascii="Arial" w:hAnsi="Arial" w:cs="Arial"/>
          <w:sz w:val="20"/>
          <w:szCs w:val="20"/>
        </w:rPr>
        <w:t xml:space="preserve"> HR representative</w:t>
      </w:r>
      <w:r>
        <w:rPr>
          <w:rFonts w:ascii="Arial" w:hAnsi="Arial" w:cs="Arial"/>
          <w:sz w:val="20"/>
          <w:szCs w:val="20"/>
        </w:rPr>
        <w:t>,</w:t>
      </w:r>
      <w:r w:rsidR="002071EE" w:rsidRPr="0061596D">
        <w:rPr>
          <w:rFonts w:ascii="Arial" w:hAnsi="Arial" w:cs="Arial"/>
          <w:sz w:val="20"/>
          <w:szCs w:val="20"/>
        </w:rPr>
        <w:t xml:space="preserve"> participates in hiring committees for all positions.</w:t>
      </w:r>
    </w:p>
    <w:p w14:paraId="33F93272" w14:textId="10C0430D" w:rsidR="00BA2ABD" w:rsidRDefault="002071EE" w:rsidP="00497AFB">
      <w:pPr>
        <w:pStyle w:val="ListParagraph"/>
        <w:numPr>
          <w:ilvl w:val="0"/>
          <w:numId w:val="38"/>
        </w:numPr>
        <w:spacing w:line="240" w:lineRule="auto"/>
        <w:rPr>
          <w:rFonts w:ascii="Arial" w:hAnsi="Arial" w:cs="Arial"/>
          <w:sz w:val="20"/>
          <w:szCs w:val="20"/>
        </w:rPr>
      </w:pPr>
      <w:r w:rsidRPr="00BA2ABD">
        <w:rPr>
          <w:rFonts w:ascii="Arial" w:hAnsi="Arial" w:cs="Arial"/>
          <w:sz w:val="20"/>
          <w:szCs w:val="20"/>
        </w:rPr>
        <w:t xml:space="preserve">Ensure appropriate reference and background checks are </w:t>
      </w:r>
      <w:r w:rsidR="00E935E2">
        <w:rPr>
          <w:rFonts w:ascii="Arial" w:hAnsi="Arial" w:cs="Arial"/>
          <w:sz w:val="20"/>
          <w:szCs w:val="20"/>
        </w:rPr>
        <w:t>conducted</w:t>
      </w:r>
      <w:r w:rsidRPr="00BA2ABD">
        <w:rPr>
          <w:rFonts w:ascii="Arial" w:hAnsi="Arial" w:cs="Arial"/>
          <w:sz w:val="20"/>
          <w:szCs w:val="20"/>
        </w:rPr>
        <w:t xml:space="preserve"> </w:t>
      </w:r>
      <w:r w:rsidR="00E935E2">
        <w:rPr>
          <w:rFonts w:ascii="Arial" w:hAnsi="Arial" w:cs="Arial"/>
          <w:sz w:val="20"/>
          <w:szCs w:val="20"/>
        </w:rPr>
        <w:t>to include m</w:t>
      </w:r>
      <w:r w:rsidRPr="00BA2ABD">
        <w:rPr>
          <w:rFonts w:ascii="Arial" w:hAnsi="Arial" w:cs="Arial"/>
          <w:sz w:val="20"/>
          <w:szCs w:val="20"/>
        </w:rPr>
        <w:t>anag</w:t>
      </w:r>
      <w:r w:rsidR="00E935E2">
        <w:rPr>
          <w:rFonts w:ascii="Arial" w:hAnsi="Arial" w:cs="Arial"/>
          <w:sz w:val="20"/>
          <w:szCs w:val="20"/>
        </w:rPr>
        <w:t>ing</w:t>
      </w:r>
      <w:r w:rsidRPr="00BA2ABD">
        <w:rPr>
          <w:rFonts w:ascii="Arial" w:hAnsi="Arial" w:cs="Arial"/>
          <w:sz w:val="20"/>
          <w:szCs w:val="20"/>
        </w:rPr>
        <w:t xml:space="preserve"> documentation </w:t>
      </w:r>
      <w:r w:rsidR="00E935E2">
        <w:rPr>
          <w:rFonts w:ascii="Arial" w:hAnsi="Arial" w:cs="Arial"/>
          <w:sz w:val="20"/>
          <w:szCs w:val="20"/>
        </w:rPr>
        <w:t>support and</w:t>
      </w:r>
      <w:r w:rsidRPr="00BA2ABD">
        <w:rPr>
          <w:rFonts w:ascii="Arial" w:hAnsi="Arial" w:cs="Arial"/>
          <w:sz w:val="20"/>
          <w:szCs w:val="20"/>
        </w:rPr>
        <w:t xml:space="preserve"> offers for new hires.</w:t>
      </w:r>
    </w:p>
    <w:p w14:paraId="41294F86" w14:textId="350C8507" w:rsidR="002071EE" w:rsidRDefault="00FE39DA" w:rsidP="00497AFB">
      <w:pPr>
        <w:pStyle w:val="ListParagraph"/>
        <w:numPr>
          <w:ilvl w:val="0"/>
          <w:numId w:val="38"/>
        </w:numPr>
        <w:spacing w:line="240" w:lineRule="auto"/>
        <w:rPr>
          <w:rFonts w:ascii="Arial" w:hAnsi="Arial" w:cs="Arial"/>
          <w:sz w:val="20"/>
          <w:szCs w:val="20"/>
        </w:rPr>
      </w:pPr>
      <w:r>
        <w:rPr>
          <w:rFonts w:ascii="Arial" w:hAnsi="Arial" w:cs="Arial"/>
          <w:sz w:val="20"/>
          <w:szCs w:val="20"/>
        </w:rPr>
        <w:t xml:space="preserve">Lead </w:t>
      </w:r>
      <w:r w:rsidR="002071EE" w:rsidRPr="00BA2ABD">
        <w:rPr>
          <w:rFonts w:ascii="Arial" w:hAnsi="Arial" w:cs="Arial"/>
          <w:sz w:val="20"/>
          <w:szCs w:val="20"/>
        </w:rPr>
        <w:t>the orientation/on-boarding of staff including providing the region and country-specific information for the orientation of new staff.</w:t>
      </w:r>
    </w:p>
    <w:p w14:paraId="7DDC574D" w14:textId="77777777" w:rsidR="006725FC" w:rsidRPr="006725FC" w:rsidRDefault="006725FC" w:rsidP="006725FC"/>
    <w:p w14:paraId="68DC8E69" w14:textId="3C583D3A"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 xml:space="preserve">Ensure job descriptions are up to date </w:t>
      </w:r>
      <w:r w:rsidR="00E935E2">
        <w:rPr>
          <w:rFonts w:ascii="Arial" w:hAnsi="Arial" w:cs="Arial"/>
          <w:sz w:val="20"/>
          <w:szCs w:val="20"/>
        </w:rPr>
        <w:t xml:space="preserve">and standardized </w:t>
      </w:r>
      <w:r w:rsidRPr="0061596D">
        <w:rPr>
          <w:rFonts w:ascii="Arial" w:hAnsi="Arial" w:cs="Arial"/>
          <w:sz w:val="20"/>
          <w:szCs w:val="20"/>
        </w:rPr>
        <w:t>and performance expectations are clearly communicated. </w:t>
      </w:r>
    </w:p>
    <w:p w14:paraId="70503DF7" w14:textId="2CDBA612"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Ensure all phases of the performance management system are implemented according to organizational guidance including probation and annual performance evaluation.</w:t>
      </w:r>
    </w:p>
    <w:p w14:paraId="5166152E" w14:textId="77777777"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Manage staff training and provide relevant support to all training interventions.</w:t>
      </w:r>
    </w:p>
    <w:p w14:paraId="544767A4" w14:textId="77777777" w:rsidR="002071EE" w:rsidRPr="005D245F" w:rsidRDefault="002071EE" w:rsidP="002071EE">
      <w:pPr>
        <w:rPr>
          <w:rFonts w:ascii="Arial" w:hAnsi="Arial" w:cs="Arial"/>
          <w:b/>
          <w:bCs/>
          <w:sz w:val="20"/>
          <w:szCs w:val="20"/>
        </w:rPr>
      </w:pPr>
      <w:r w:rsidRPr="005D245F">
        <w:rPr>
          <w:rFonts w:ascii="Arial" w:hAnsi="Arial" w:cs="Arial"/>
          <w:b/>
          <w:bCs/>
          <w:sz w:val="20"/>
          <w:szCs w:val="20"/>
        </w:rPr>
        <w:t>Payroll, Compensation and Benefits – 20%</w:t>
      </w:r>
    </w:p>
    <w:p w14:paraId="525FE7ED" w14:textId="3AD90C2F" w:rsidR="002071EE" w:rsidRPr="0061596D" w:rsidRDefault="00E935E2" w:rsidP="002071EE">
      <w:pPr>
        <w:pStyle w:val="ListParagraph"/>
        <w:numPr>
          <w:ilvl w:val="0"/>
          <w:numId w:val="38"/>
        </w:numPr>
        <w:spacing w:line="240" w:lineRule="auto"/>
        <w:rPr>
          <w:rFonts w:ascii="Arial" w:hAnsi="Arial" w:cs="Arial"/>
          <w:sz w:val="20"/>
          <w:szCs w:val="20"/>
        </w:rPr>
      </w:pPr>
      <w:r>
        <w:rPr>
          <w:rFonts w:ascii="Arial" w:hAnsi="Arial" w:cs="Arial"/>
          <w:sz w:val="20"/>
          <w:szCs w:val="20"/>
        </w:rPr>
        <w:t>As key liaison, m</w:t>
      </w:r>
      <w:r w:rsidR="002071EE" w:rsidRPr="0061596D">
        <w:rPr>
          <w:rFonts w:ascii="Arial" w:hAnsi="Arial" w:cs="Arial"/>
          <w:sz w:val="20"/>
          <w:szCs w:val="20"/>
        </w:rPr>
        <w:t xml:space="preserve">anage benefits for compliance to </w:t>
      </w:r>
      <w:r>
        <w:rPr>
          <w:rFonts w:ascii="Arial" w:hAnsi="Arial" w:cs="Arial"/>
          <w:sz w:val="20"/>
          <w:szCs w:val="20"/>
        </w:rPr>
        <w:t>Government of Vietnam (</w:t>
      </w:r>
      <w:r w:rsidR="002071EE" w:rsidRPr="0061596D">
        <w:rPr>
          <w:rFonts w:ascii="Arial" w:hAnsi="Arial" w:cs="Arial"/>
          <w:sz w:val="20"/>
          <w:szCs w:val="20"/>
        </w:rPr>
        <w:t>GoV</w:t>
      </w:r>
      <w:r>
        <w:rPr>
          <w:rFonts w:ascii="Arial" w:hAnsi="Arial" w:cs="Arial"/>
          <w:sz w:val="20"/>
          <w:szCs w:val="20"/>
        </w:rPr>
        <w:t>)</w:t>
      </w:r>
      <w:r w:rsidR="002071EE" w:rsidRPr="0061596D">
        <w:rPr>
          <w:rFonts w:ascii="Arial" w:hAnsi="Arial" w:cs="Arial"/>
          <w:sz w:val="20"/>
          <w:szCs w:val="20"/>
        </w:rPr>
        <w:t xml:space="preserve">: MOFA, Service </w:t>
      </w:r>
      <w:r w:rsidR="003D0244" w:rsidRPr="0061596D">
        <w:rPr>
          <w:rFonts w:ascii="Arial" w:hAnsi="Arial" w:cs="Arial"/>
          <w:sz w:val="20"/>
          <w:szCs w:val="20"/>
        </w:rPr>
        <w:t>Dep</w:t>
      </w:r>
      <w:r w:rsidR="003D0244">
        <w:rPr>
          <w:rFonts w:ascii="Arial" w:hAnsi="Arial" w:cs="Arial"/>
          <w:sz w:val="20"/>
          <w:szCs w:val="20"/>
        </w:rPr>
        <w:t>art</w:t>
      </w:r>
      <w:r w:rsidR="00D51735">
        <w:rPr>
          <w:rFonts w:ascii="Arial" w:hAnsi="Arial" w:cs="Arial"/>
          <w:sz w:val="20"/>
          <w:szCs w:val="20"/>
        </w:rPr>
        <w:t xml:space="preserve">ment </w:t>
      </w:r>
      <w:r w:rsidR="002071EE" w:rsidRPr="0061596D">
        <w:rPr>
          <w:rFonts w:ascii="Arial" w:hAnsi="Arial" w:cs="Arial"/>
          <w:sz w:val="20"/>
          <w:szCs w:val="20"/>
        </w:rPr>
        <w:t xml:space="preserve">for Diplomatic Corps, </w:t>
      </w:r>
      <w:r>
        <w:rPr>
          <w:rFonts w:ascii="Arial" w:hAnsi="Arial" w:cs="Arial"/>
          <w:sz w:val="20"/>
          <w:szCs w:val="20"/>
        </w:rPr>
        <w:t>GoV</w:t>
      </w:r>
      <w:r w:rsidR="002071EE" w:rsidRPr="0061596D">
        <w:rPr>
          <w:rFonts w:ascii="Arial" w:hAnsi="Arial" w:cs="Arial"/>
          <w:sz w:val="20"/>
          <w:szCs w:val="20"/>
        </w:rPr>
        <w:t xml:space="preserve"> Insurance</w:t>
      </w:r>
      <w:r>
        <w:rPr>
          <w:rFonts w:ascii="Arial" w:hAnsi="Arial" w:cs="Arial"/>
          <w:sz w:val="20"/>
          <w:szCs w:val="20"/>
        </w:rPr>
        <w:t>, and other insurances.</w:t>
      </w:r>
    </w:p>
    <w:p w14:paraId="409F8BF2" w14:textId="218DC5DB" w:rsidR="00E935E2" w:rsidRPr="00E935E2" w:rsidRDefault="00E935E2" w:rsidP="00E935E2">
      <w:pPr>
        <w:pStyle w:val="ListParagraph"/>
        <w:numPr>
          <w:ilvl w:val="0"/>
          <w:numId w:val="38"/>
        </w:numPr>
        <w:spacing w:line="240" w:lineRule="auto"/>
        <w:rPr>
          <w:rFonts w:ascii="Arial" w:hAnsi="Arial" w:cs="Arial"/>
          <w:sz w:val="20"/>
          <w:szCs w:val="20"/>
        </w:rPr>
      </w:pPr>
      <w:r>
        <w:rPr>
          <w:rFonts w:ascii="Arial" w:hAnsi="Arial" w:cs="Arial"/>
          <w:sz w:val="20"/>
          <w:szCs w:val="20"/>
        </w:rPr>
        <w:t>Establish</w:t>
      </w:r>
      <w:r w:rsidR="002071EE" w:rsidRPr="0061596D">
        <w:rPr>
          <w:rFonts w:ascii="Arial" w:hAnsi="Arial" w:cs="Arial"/>
          <w:sz w:val="20"/>
          <w:szCs w:val="20"/>
        </w:rPr>
        <w:t xml:space="preserve"> and manage insurance requirements for staff using local or international providers</w:t>
      </w:r>
      <w:r w:rsidRPr="00E935E2">
        <w:rPr>
          <w:rFonts w:ascii="Arial" w:hAnsi="Arial" w:cs="Arial"/>
          <w:sz w:val="20"/>
          <w:szCs w:val="20"/>
        </w:rPr>
        <w:t xml:space="preserve"> in coordination with Finance &amp; </w:t>
      </w:r>
      <w:r w:rsidR="009A62E6" w:rsidRPr="00E935E2">
        <w:rPr>
          <w:rFonts w:ascii="Arial" w:hAnsi="Arial" w:cs="Arial"/>
          <w:sz w:val="20"/>
          <w:szCs w:val="20"/>
        </w:rPr>
        <w:t>Admin</w:t>
      </w:r>
      <w:r w:rsidR="009A62E6">
        <w:rPr>
          <w:rFonts w:ascii="Arial" w:hAnsi="Arial" w:cs="Arial"/>
          <w:sz w:val="20"/>
          <w:szCs w:val="20"/>
        </w:rPr>
        <w:t>istrative</w:t>
      </w:r>
      <w:r w:rsidRPr="00E935E2">
        <w:rPr>
          <w:rFonts w:ascii="Arial" w:hAnsi="Arial" w:cs="Arial"/>
          <w:sz w:val="20"/>
          <w:szCs w:val="20"/>
        </w:rPr>
        <w:t xml:space="preserve"> Officer.</w:t>
      </w:r>
    </w:p>
    <w:p w14:paraId="6D83A632" w14:textId="5E3470E3"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Responsible for staff payroll processing and management including</w:t>
      </w:r>
      <w:r w:rsidR="009A62E6">
        <w:rPr>
          <w:rFonts w:ascii="Arial" w:hAnsi="Arial" w:cs="Arial"/>
          <w:sz w:val="20"/>
          <w:szCs w:val="20"/>
        </w:rPr>
        <w:t xml:space="preserve"> </w:t>
      </w:r>
      <w:r w:rsidRPr="0061596D">
        <w:rPr>
          <w:rFonts w:ascii="Arial" w:hAnsi="Arial" w:cs="Arial"/>
          <w:sz w:val="20"/>
          <w:szCs w:val="20"/>
        </w:rPr>
        <w:t xml:space="preserve">payroll update, working closely with </w:t>
      </w:r>
      <w:r w:rsidR="00E935E2">
        <w:rPr>
          <w:rFonts w:ascii="Arial" w:hAnsi="Arial" w:cs="Arial"/>
          <w:sz w:val="20"/>
          <w:szCs w:val="20"/>
        </w:rPr>
        <w:t>f</w:t>
      </w:r>
      <w:r w:rsidRPr="0061596D">
        <w:rPr>
          <w:rFonts w:ascii="Arial" w:hAnsi="Arial" w:cs="Arial"/>
          <w:sz w:val="20"/>
          <w:szCs w:val="20"/>
        </w:rPr>
        <w:t>inance support with annual statutory returns</w:t>
      </w:r>
      <w:r w:rsidR="001F5A9A">
        <w:rPr>
          <w:rFonts w:ascii="Arial" w:hAnsi="Arial" w:cs="Arial"/>
          <w:sz w:val="20"/>
          <w:szCs w:val="20"/>
        </w:rPr>
        <w:t>,</w:t>
      </w:r>
      <w:r w:rsidRPr="0061596D">
        <w:rPr>
          <w:rFonts w:ascii="Arial" w:hAnsi="Arial" w:cs="Arial"/>
          <w:sz w:val="20"/>
          <w:szCs w:val="20"/>
        </w:rPr>
        <w:t xml:space="preserve"> tax</w:t>
      </w:r>
      <w:r w:rsidR="001F5A9A">
        <w:rPr>
          <w:rFonts w:ascii="Arial" w:hAnsi="Arial" w:cs="Arial"/>
          <w:sz w:val="20"/>
          <w:szCs w:val="20"/>
        </w:rPr>
        <w:t>es</w:t>
      </w:r>
      <w:r w:rsidRPr="0061596D">
        <w:rPr>
          <w:rFonts w:ascii="Arial" w:hAnsi="Arial" w:cs="Arial"/>
          <w:sz w:val="20"/>
          <w:szCs w:val="20"/>
        </w:rPr>
        <w:t>, national pension</w:t>
      </w:r>
      <w:r w:rsidR="001F5A9A">
        <w:rPr>
          <w:rFonts w:ascii="Arial" w:hAnsi="Arial" w:cs="Arial"/>
          <w:sz w:val="20"/>
          <w:szCs w:val="20"/>
        </w:rPr>
        <w:t>,</w:t>
      </w:r>
      <w:r w:rsidRPr="0061596D">
        <w:rPr>
          <w:rFonts w:ascii="Arial" w:hAnsi="Arial" w:cs="Arial"/>
          <w:sz w:val="20"/>
          <w:szCs w:val="20"/>
        </w:rPr>
        <w:t xml:space="preserve"> and health schemes.</w:t>
      </w:r>
    </w:p>
    <w:p w14:paraId="0251B950" w14:textId="56EC1CED" w:rsidR="002071EE" w:rsidRPr="001F5A9A" w:rsidRDefault="002071EE" w:rsidP="001F5A9A">
      <w:pPr>
        <w:pStyle w:val="ListParagraph"/>
        <w:numPr>
          <w:ilvl w:val="0"/>
          <w:numId w:val="38"/>
        </w:numPr>
        <w:spacing w:line="240" w:lineRule="auto"/>
        <w:rPr>
          <w:rFonts w:ascii="Arial" w:hAnsi="Arial" w:cs="Arial"/>
          <w:sz w:val="20"/>
          <w:szCs w:val="20"/>
        </w:rPr>
      </w:pPr>
      <w:r w:rsidRPr="001F5A9A">
        <w:rPr>
          <w:rFonts w:ascii="Arial" w:hAnsi="Arial" w:cs="Arial"/>
          <w:sz w:val="20"/>
          <w:szCs w:val="20"/>
        </w:rPr>
        <w:t>Leave management</w:t>
      </w:r>
      <w:r w:rsidR="001F5A9A">
        <w:rPr>
          <w:rFonts w:ascii="Arial" w:hAnsi="Arial" w:cs="Arial"/>
          <w:sz w:val="20"/>
          <w:szCs w:val="20"/>
        </w:rPr>
        <w:t xml:space="preserve"> </w:t>
      </w:r>
      <w:r w:rsidRPr="001F5A9A">
        <w:rPr>
          <w:rFonts w:ascii="Arial" w:hAnsi="Arial" w:cs="Arial"/>
          <w:sz w:val="20"/>
          <w:szCs w:val="20"/>
        </w:rPr>
        <w:t>-</w:t>
      </w:r>
      <w:r w:rsidR="001F5A9A">
        <w:rPr>
          <w:rFonts w:ascii="Arial" w:hAnsi="Arial" w:cs="Arial"/>
          <w:sz w:val="20"/>
          <w:szCs w:val="20"/>
        </w:rPr>
        <w:t xml:space="preserve"> e</w:t>
      </w:r>
      <w:r w:rsidRPr="001F5A9A">
        <w:rPr>
          <w:rFonts w:ascii="Arial" w:hAnsi="Arial" w:cs="Arial"/>
          <w:sz w:val="20"/>
          <w:szCs w:val="20"/>
        </w:rPr>
        <w:t>nsure appropriate leave authorization and administration as per policy</w:t>
      </w:r>
      <w:r w:rsidR="001F5A9A">
        <w:rPr>
          <w:rFonts w:ascii="Arial" w:hAnsi="Arial" w:cs="Arial"/>
          <w:sz w:val="20"/>
          <w:szCs w:val="20"/>
        </w:rPr>
        <w:t xml:space="preserve"> and</w:t>
      </w:r>
      <w:r w:rsidR="009A62E6">
        <w:rPr>
          <w:rFonts w:ascii="Arial" w:hAnsi="Arial" w:cs="Arial"/>
          <w:sz w:val="20"/>
          <w:szCs w:val="20"/>
        </w:rPr>
        <w:t xml:space="preserve"> </w:t>
      </w:r>
      <w:r w:rsidRPr="001F5A9A">
        <w:rPr>
          <w:rFonts w:ascii="Arial" w:hAnsi="Arial" w:cs="Arial"/>
          <w:sz w:val="20"/>
          <w:szCs w:val="20"/>
        </w:rPr>
        <w:t>ensure proper leave records are maintained</w:t>
      </w:r>
      <w:r w:rsidR="001F5A9A">
        <w:rPr>
          <w:rFonts w:ascii="Arial" w:hAnsi="Arial" w:cs="Arial"/>
          <w:sz w:val="20"/>
          <w:szCs w:val="20"/>
        </w:rPr>
        <w:t>.</w:t>
      </w:r>
    </w:p>
    <w:p w14:paraId="143EE88A" w14:textId="31AE9EC5" w:rsidR="002071EE" w:rsidRPr="005D245F" w:rsidRDefault="002071EE" w:rsidP="002071EE">
      <w:pPr>
        <w:rPr>
          <w:rFonts w:ascii="Arial" w:hAnsi="Arial" w:cs="Arial"/>
          <w:b/>
          <w:bCs/>
          <w:sz w:val="20"/>
          <w:szCs w:val="20"/>
        </w:rPr>
      </w:pPr>
      <w:r w:rsidRPr="005D245F">
        <w:rPr>
          <w:rFonts w:ascii="Arial" w:hAnsi="Arial" w:cs="Arial"/>
          <w:b/>
          <w:bCs/>
          <w:sz w:val="20"/>
          <w:szCs w:val="20"/>
        </w:rPr>
        <w:t>Employee Relations, Activities, and Wellness -</w:t>
      </w:r>
      <w:r w:rsidR="001F5A9A">
        <w:rPr>
          <w:rFonts w:ascii="Arial" w:hAnsi="Arial" w:cs="Arial"/>
          <w:b/>
          <w:bCs/>
          <w:sz w:val="20"/>
          <w:szCs w:val="20"/>
        </w:rPr>
        <w:t xml:space="preserve"> </w:t>
      </w:r>
      <w:r w:rsidRPr="005D245F">
        <w:rPr>
          <w:rFonts w:ascii="Arial" w:hAnsi="Arial" w:cs="Arial"/>
          <w:b/>
          <w:bCs/>
          <w:sz w:val="20"/>
          <w:szCs w:val="20"/>
        </w:rPr>
        <w:t>30%</w:t>
      </w:r>
    </w:p>
    <w:p w14:paraId="23DADD8F" w14:textId="153E34F4"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 xml:space="preserve">Advise managers on the interpretation/application of </w:t>
      </w:r>
      <w:r w:rsidR="001F5A9A">
        <w:rPr>
          <w:rFonts w:ascii="Arial" w:hAnsi="Arial" w:cs="Arial"/>
          <w:sz w:val="20"/>
          <w:szCs w:val="20"/>
        </w:rPr>
        <w:t>Corus</w:t>
      </w:r>
      <w:r w:rsidR="001F5A9A" w:rsidRPr="0061596D">
        <w:rPr>
          <w:rFonts w:ascii="Arial" w:hAnsi="Arial" w:cs="Arial"/>
          <w:sz w:val="20"/>
          <w:szCs w:val="20"/>
        </w:rPr>
        <w:t xml:space="preserve"> </w:t>
      </w:r>
      <w:r w:rsidRPr="0061596D">
        <w:rPr>
          <w:rFonts w:ascii="Arial" w:hAnsi="Arial" w:cs="Arial"/>
          <w:sz w:val="20"/>
          <w:szCs w:val="20"/>
        </w:rPr>
        <w:t>policies and procedures to ensure compliance with organization, donor, and local legal requirements. </w:t>
      </w:r>
    </w:p>
    <w:p w14:paraId="1E727046" w14:textId="77777777"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Liaise with local legal counsel to consult on HR issues as needed. </w:t>
      </w:r>
    </w:p>
    <w:p w14:paraId="2749DF2F" w14:textId="40A00634"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Consult and advise senior managers on highly confidential and complex human resources and employee relations issues</w:t>
      </w:r>
      <w:r w:rsidR="001F5A9A">
        <w:rPr>
          <w:rFonts w:ascii="Arial" w:hAnsi="Arial" w:cs="Arial"/>
          <w:sz w:val="20"/>
          <w:szCs w:val="20"/>
        </w:rPr>
        <w:t xml:space="preserve"> to include </w:t>
      </w:r>
      <w:r w:rsidR="001F5A9A" w:rsidRPr="0061596D">
        <w:rPr>
          <w:rFonts w:ascii="Arial" w:hAnsi="Arial" w:cs="Arial"/>
          <w:sz w:val="20"/>
          <w:szCs w:val="20"/>
        </w:rPr>
        <w:t>performance, discipline, and grievances issues</w:t>
      </w:r>
      <w:r w:rsidRPr="0061596D">
        <w:rPr>
          <w:rFonts w:ascii="Arial" w:hAnsi="Arial" w:cs="Arial"/>
          <w:sz w:val="20"/>
          <w:szCs w:val="20"/>
        </w:rPr>
        <w:t>. </w:t>
      </w:r>
    </w:p>
    <w:p w14:paraId="26A5E78C" w14:textId="34F319EC" w:rsidR="002071EE" w:rsidRPr="0061596D" w:rsidRDefault="002071EE" w:rsidP="002071EE">
      <w:pPr>
        <w:pStyle w:val="ListParagraph"/>
        <w:numPr>
          <w:ilvl w:val="0"/>
          <w:numId w:val="38"/>
        </w:numPr>
        <w:spacing w:line="240" w:lineRule="auto"/>
        <w:rPr>
          <w:rFonts w:ascii="Arial" w:hAnsi="Arial" w:cs="Arial"/>
          <w:sz w:val="20"/>
          <w:szCs w:val="20"/>
        </w:rPr>
      </w:pPr>
      <w:r w:rsidRPr="0061596D">
        <w:rPr>
          <w:rFonts w:ascii="Arial" w:hAnsi="Arial" w:cs="Arial"/>
          <w:sz w:val="20"/>
          <w:szCs w:val="20"/>
        </w:rPr>
        <w:t>Establish an effective approach to employee relations, including staff communications, employee engagement, conflict resolution, and employee recognition, wellness and feedback programs. </w:t>
      </w:r>
    </w:p>
    <w:p w14:paraId="4121B13B" w14:textId="7963EF9A" w:rsidR="002071EE" w:rsidRPr="005D245F" w:rsidRDefault="001F5A9A" w:rsidP="002071EE">
      <w:pPr>
        <w:rPr>
          <w:rFonts w:ascii="Arial" w:hAnsi="Arial" w:cs="Arial"/>
          <w:b/>
          <w:bCs/>
          <w:sz w:val="20"/>
          <w:szCs w:val="20"/>
        </w:rPr>
      </w:pPr>
      <w:r>
        <w:rPr>
          <w:rFonts w:ascii="Arial" w:hAnsi="Arial" w:cs="Arial"/>
          <w:b/>
          <w:bCs/>
          <w:sz w:val="20"/>
          <w:szCs w:val="20"/>
        </w:rPr>
        <w:t>Office</w:t>
      </w:r>
      <w:r w:rsidR="002071EE" w:rsidRPr="005D245F">
        <w:rPr>
          <w:rFonts w:ascii="Arial" w:hAnsi="Arial" w:cs="Arial"/>
          <w:b/>
          <w:bCs/>
          <w:sz w:val="20"/>
          <w:szCs w:val="20"/>
        </w:rPr>
        <w:t xml:space="preserve"> Administration </w:t>
      </w:r>
      <w:r w:rsidR="00A450D7">
        <w:rPr>
          <w:rFonts w:ascii="Arial" w:hAnsi="Arial" w:cs="Arial"/>
          <w:b/>
          <w:bCs/>
          <w:sz w:val="20"/>
          <w:szCs w:val="20"/>
        </w:rPr>
        <w:t xml:space="preserve">- </w:t>
      </w:r>
      <w:r w:rsidR="002071EE" w:rsidRPr="005D245F">
        <w:rPr>
          <w:rFonts w:ascii="Arial" w:hAnsi="Arial" w:cs="Arial"/>
          <w:b/>
          <w:bCs/>
          <w:sz w:val="20"/>
          <w:szCs w:val="20"/>
        </w:rPr>
        <w:t>30%</w:t>
      </w:r>
    </w:p>
    <w:p w14:paraId="2FD64C3C" w14:textId="77777777" w:rsidR="001F5A9A" w:rsidRPr="0061596D" w:rsidRDefault="001F5A9A" w:rsidP="001F5A9A">
      <w:pPr>
        <w:pStyle w:val="ListParagraph"/>
        <w:numPr>
          <w:ilvl w:val="0"/>
          <w:numId w:val="39"/>
        </w:numPr>
        <w:spacing w:line="240" w:lineRule="auto"/>
        <w:rPr>
          <w:rFonts w:ascii="Arial" w:hAnsi="Arial" w:cs="Arial"/>
          <w:sz w:val="20"/>
          <w:szCs w:val="20"/>
        </w:rPr>
      </w:pPr>
      <w:r w:rsidRPr="0061596D">
        <w:rPr>
          <w:rFonts w:ascii="Arial" w:hAnsi="Arial" w:cs="Arial"/>
          <w:sz w:val="20"/>
          <w:szCs w:val="20"/>
        </w:rPr>
        <w:t>Ensure personnel files are complete with all staff-related documentation and employment records as required per Corus, donor, and local law. </w:t>
      </w:r>
    </w:p>
    <w:p w14:paraId="50EBA71B" w14:textId="546FB43E" w:rsidR="001F5A9A" w:rsidRPr="0061596D" w:rsidRDefault="001F5A9A" w:rsidP="001F5A9A">
      <w:pPr>
        <w:pStyle w:val="ListParagraph"/>
        <w:numPr>
          <w:ilvl w:val="0"/>
          <w:numId w:val="39"/>
        </w:numPr>
        <w:spacing w:line="240" w:lineRule="auto"/>
        <w:rPr>
          <w:rFonts w:ascii="Arial" w:hAnsi="Arial" w:cs="Arial"/>
          <w:sz w:val="20"/>
          <w:szCs w:val="20"/>
        </w:rPr>
      </w:pPr>
      <w:r w:rsidRPr="0061596D">
        <w:rPr>
          <w:rFonts w:ascii="Arial" w:hAnsi="Arial" w:cs="Arial"/>
          <w:sz w:val="20"/>
          <w:szCs w:val="20"/>
        </w:rPr>
        <w:t>Monitor, initiate, and prepare staff employment contracts</w:t>
      </w:r>
      <w:r>
        <w:rPr>
          <w:rFonts w:ascii="Arial" w:hAnsi="Arial" w:cs="Arial"/>
          <w:sz w:val="20"/>
          <w:szCs w:val="20"/>
        </w:rPr>
        <w:t xml:space="preserve"> to include </w:t>
      </w:r>
      <w:r w:rsidRPr="0061596D">
        <w:rPr>
          <w:rFonts w:ascii="Arial" w:hAnsi="Arial" w:cs="Arial"/>
          <w:sz w:val="20"/>
          <w:szCs w:val="20"/>
        </w:rPr>
        <w:t>the termination and separation clearance process up to file closure.</w:t>
      </w:r>
    </w:p>
    <w:p w14:paraId="013FB614" w14:textId="77777777" w:rsidR="00801BF0" w:rsidRPr="005D245F" w:rsidRDefault="00801BF0" w:rsidP="00801BF0">
      <w:pPr>
        <w:pStyle w:val="ListParagraph"/>
        <w:numPr>
          <w:ilvl w:val="0"/>
          <w:numId w:val="39"/>
        </w:numPr>
        <w:spacing w:line="240" w:lineRule="auto"/>
        <w:rPr>
          <w:rFonts w:ascii="Arial" w:hAnsi="Arial" w:cs="Arial"/>
          <w:sz w:val="20"/>
          <w:szCs w:val="20"/>
        </w:rPr>
      </w:pPr>
      <w:r w:rsidRPr="005D245F">
        <w:rPr>
          <w:rFonts w:ascii="Arial" w:hAnsi="Arial" w:cs="Arial"/>
          <w:sz w:val="20"/>
          <w:szCs w:val="20"/>
        </w:rPr>
        <w:t>Address HR audit issues and lead the closing of any HR Audit findings</w:t>
      </w:r>
    </w:p>
    <w:p w14:paraId="449904A4" w14:textId="42153388" w:rsidR="002071EE" w:rsidRPr="0061596D" w:rsidRDefault="001F5A9A" w:rsidP="002071EE">
      <w:pPr>
        <w:pStyle w:val="ListParagraph"/>
        <w:numPr>
          <w:ilvl w:val="0"/>
          <w:numId w:val="39"/>
        </w:numPr>
        <w:spacing w:after="0" w:line="240" w:lineRule="auto"/>
        <w:rPr>
          <w:rFonts w:ascii="Arial" w:hAnsi="Arial" w:cs="Arial"/>
          <w:sz w:val="20"/>
          <w:szCs w:val="20"/>
        </w:rPr>
      </w:pPr>
      <w:r>
        <w:rPr>
          <w:rFonts w:ascii="Arial" w:hAnsi="Arial" w:cs="Arial"/>
          <w:sz w:val="20"/>
          <w:szCs w:val="20"/>
        </w:rPr>
        <w:t>Manage t</w:t>
      </w:r>
      <w:r w:rsidR="002071EE" w:rsidRPr="0061596D">
        <w:rPr>
          <w:rFonts w:ascii="Arial" w:hAnsi="Arial" w:cs="Arial"/>
          <w:sz w:val="20"/>
          <w:szCs w:val="20"/>
        </w:rPr>
        <w:t>ravel and transport logistics and bookings</w:t>
      </w:r>
      <w:r>
        <w:rPr>
          <w:rFonts w:ascii="Arial" w:hAnsi="Arial" w:cs="Arial"/>
          <w:sz w:val="20"/>
          <w:szCs w:val="20"/>
        </w:rPr>
        <w:t>.</w:t>
      </w:r>
    </w:p>
    <w:p w14:paraId="3D53EA1C" w14:textId="7B720229" w:rsidR="002071EE" w:rsidRPr="0061596D" w:rsidRDefault="002071EE" w:rsidP="002071EE">
      <w:pPr>
        <w:pStyle w:val="ListParagraph"/>
        <w:numPr>
          <w:ilvl w:val="0"/>
          <w:numId w:val="39"/>
        </w:numPr>
        <w:spacing w:after="0" w:line="240" w:lineRule="auto"/>
        <w:rPr>
          <w:rFonts w:ascii="Arial" w:hAnsi="Arial" w:cs="Arial"/>
          <w:sz w:val="20"/>
          <w:szCs w:val="20"/>
        </w:rPr>
      </w:pPr>
      <w:r w:rsidRPr="0061596D">
        <w:rPr>
          <w:rFonts w:ascii="Arial" w:hAnsi="Arial" w:cs="Arial"/>
          <w:sz w:val="20"/>
          <w:szCs w:val="20"/>
        </w:rPr>
        <w:t>Facilities, vehicles and drivers' management, allocation of vehicles, fuel usage and vehicle maintenance records</w:t>
      </w:r>
      <w:r w:rsidR="001F5A9A">
        <w:rPr>
          <w:rFonts w:ascii="Arial" w:hAnsi="Arial" w:cs="Arial"/>
          <w:sz w:val="20"/>
          <w:szCs w:val="20"/>
        </w:rPr>
        <w:t>.</w:t>
      </w:r>
    </w:p>
    <w:p w14:paraId="5749088A" w14:textId="7D28062F" w:rsidR="002071EE" w:rsidRPr="0061596D" w:rsidRDefault="001F5A9A" w:rsidP="002071EE">
      <w:pPr>
        <w:pStyle w:val="ListParagraph"/>
        <w:numPr>
          <w:ilvl w:val="0"/>
          <w:numId w:val="39"/>
        </w:numPr>
        <w:spacing w:after="0" w:line="240" w:lineRule="auto"/>
        <w:rPr>
          <w:rFonts w:ascii="Arial" w:hAnsi="Arial" w:cs="Arial"/>
          <w:sz w:val="20"/>
          <w:szCs w:val="20"/>
        </w:rPr>
      </w:pPr>
      <w:r>
        <w:rPr>
          <w:rFonts w:ascii="Arial" w:hAnsi="Arial" w:cs="Arial"/>
          <w:sz w:val="20"/>
          <w:szCs w:val="20"/>
        </w:rPr>
        <w:t>Manage</w:t>
      </w:r>
      <w:r w:rsidR="002071EE" w:rsidRPr="0061596D">
        <w:rPr>
          <w:rFonts w:ascii="Arial" w:hAnsi="Arial" w:cs="Arial"/>
          <w:sz w:val="20"/>
          <w:szCs w:val="20"/>
        </w:rPr>
        <w:t xml:space="preserve"> records administration</w:t>
      </w:r>
      <w:r>
        <w:rPr>
          <w:rFonts w:ascii="Arial" w:hAnsi="Arial" w:cs="Arial"/>
          <w:sz w:val="20"/>
          <w:szCs w:val="20"/>
        </w:rPr>
        <w:t xml:space="preserve"> and</w:t>
      </w:r>
      <w:r w:rsidR="002071EE" w:rsidRPr="0061596D">
        <w:rPr>
          <w:rFonts w:ascii="Arial" w:hAnsi="Arial" w:cs="Arial"/>
          <w:sz w:val="20"/>
          <w:szCs w:val="20"/>
        </w:rPr>
        <w:t xml:space="preserve"> management of correspondence</w:t>
      </w:r>
    </w:p>
    <w:p w14:paraId="27D98434" w14:textId="326F720F" w:rsidR="002071EE" w:rsidRPr="0061596D" w:rsidRDefault="002071EE" w:rsidP="002071EE">
      <w:pPr>
        <w:pStyle w:val="ListParagraph"/>
        <w:numPr>
          <w:ilvl w:val="0"/>
          <w:numId w:val="39"/>
        </w:numPr>
        <w:spacing w:line="240" w:lineRule="auto"/>
        <w:rPr>
          <w:rFonts w:ascii="Arial" w:hAnsi="Arial" w:cs="Arial"/>
          <w:sz w:val="20"/>
          <w:szCs w:val="20"/>
        </w:rPr>
      </w:pPr>
      <w:r w:rsidRPr="0061596D">
        <w:rPr>
          <w:rFonts w:ascii="Arial" w:hAnsi="Arial" w:cs="Arial"/>
          <w:sz w:val="20"/>
          <w:szCs w:val="20"/>
        </w:rPr>
        <w:t xml:space="preserve">Manage and update HRIS </w:t>
      </w:r>
    </w:p>
    <w:p w14:paraId="2F9707E7" w14:textId="1C9E17ED" w:rsidR="00342BAE" w:rsidRPr="00590381" w:rsidRDefault="00342BAE" w:rsidP="00590381">
      <w:pPr>
        <w:spacing w:line="240" w:lineRule="auto"/>
        <w:contextualSpacing/>
        <w:rPr>
          <w:rStyle w:val="Heading2Char"/>
          <w:rFonts w:ascii="Arial" w:hAnsi="Arial" w:cs="Arial"/>
          <w:b/>
          <w:bCs/>
          <w:sz w:val="20"/>
          <w:szCs w:val="20"/>
          <w:lang w:val="en-US"/>
        </w:rPr>
      </w:pPr>
      <w:r w:rsidRPr="00590381">
        <w:rPr>
          <w:rStyle w:val="Heading2Char"/>
          <w:rFonts w:ascii="Arial" w:hAnsi="Arial" w:cs="Arial"/>
          <w:b/>
          <w:bCs/>
          <w:sz w:val="20"/>
          <w:szCs w:val="20"/>
          <w:lang w:val="en-US"/>
        </w:rPr>
        <w:t>S</w:t>
      </w:r>
      <w:r w:rsidR="004F3E0F" w:rsidRPr="00590381">
        <w:rPr>
          <w:rStyle w:val="Heading2Char"/>
          <w:rFonts w:ascii="Arial" w:hAnsi="Arial" w:cs="Arial"/>
          <w:b/>
          <w:bCs/>
          <w:sz w:val="20"/>
          <w:szCs w:val="20"/>
          <w:lang w:val="en-US"/>
        </w:rPr>
        <w:t>upervisory:</w:t>
      </w:r>
    </w:p>
    <w:bookmarkEnd w:id="0"/>
    <w:p w14:paraId="2C11CF04" w14:textId="11D40151" w:rsidR="00B36513" w:rsidRPr="00502529" w:rsidRDefault="002071EE" w:rsidP="00B16D85">
      <w:pPr>
        <w:pStyle w:val="ListParagraph"/>
        <w:numPr>
          <w:ilvl w:val="0"/>
          <w:numId w:val="34"/>
        </w:numPr>
        <w:jc w:val="both"/>
        <w:rPr>
          <w:rFonts w:ascii="Arial" w:hAnsi="Arial" w:cs="Arial"/>
          <w:sz w:val="20"/>
          <w:szCs w:val="20"/>
        </w:rPr>
      </w:pPr>
      <w:r>
        <w:rPr>
          <w:rFonts w:ascii="Arial" w:hAnsi="Arial" w:cs="Arial"/>
          <w:sz w:val="20"/>
          <w:szCs w:val="20"/>
        </w:rPr>
        <w:t>Driver</w:t>
      </w:r>
    </w:p>
    <w:p w14:paraId="5F000518" w14:textId="55BAB4AE" w:rsidR="006A3826" w:rsidRPr="00590381" w:rsidRDefault="00342BAE" w:rsidP="00590381">
      <w:pPr>
        <w:spacing w:line="240" w:lineRule="auto"/>
        <w:contextualSpacing/>
        <w:rPr>
          <w:rStyle w:val="Heading2Char"/>
          <w:rFonts w:ascii="Arial" w:hAnsi="Arial" w:cs="Arial"/>
          <w:b/>
          <w:bCs/>
          <w:sz w:val="20"/>
          <w:szCs w:val="20"/>
          <w:lang w:val="en-US"/>
        </w:rPr>
      </w:pPr>
      <w:bookmarkStart w:id="1" w:name="_Hlk65570005"/>
      <w:r w:rsidRPr="00590381">
        <w:rPr>
          <w:rStyle w:val="Heading2Char"/>
          <w:rFonts w:ascii="Arial" w:hAnsi="Arial" w:cs="Arial"/>
          <w:b/>
          <w:bCs/>
          <w:sz w:val="20"/>
          <w:szCs w:val="20"/>
          <w:lang w:val="en-US"/>
        </w:rPr>
        <w:t>Education</w:t>
      </w:r>
      <w:r w:rsidR="006A3826" w:rsidRPr="00590381">
        <w:rPr>
          <w:rStyle w:val="Heading2Char"/>
          <w:rFonts w:ascii="Arial" w:hAnsi="Arial" w:cs="Arial"/>
          <w:b/>
          <w:bCs/>
          <w:sz w:val="20"/>
          <w:szCs w:val="20"/>
          <w:lang w:val="en-US"/>
        </w:rPr>
        <w:t xml:space="preserve"> &amp; Experience</w:t>
      </w:r>
      <w:r w:rsidRPr="00590381">
        <w:rPr>
          <w:rStyle w:val="Heading2Char"/>
          <w:rFonts w:ascii="Arial" w:hAnsi="Arial" w:cs="Arial"/>
          <w:b/>
          <w:bCs/>
          <w:sz w:val="20"/>
          <w:szCs w:val="20"/>
          <w:lang w:val="en-US"/>
        </w:rPr>
        <w:t>:</w:t>
      </w:r>
    </w:p>
    <w:p w14:paraId="5F55091B" w14:textId="0406783B" w:rsidR="002071EE" w:rsidRPr="0061596D" w:rsidRDefault="002071EE" w:rsidP="002071EE">
      <w:pPr>
        <w:pStyle w:val="ListParagraph"/>
        <w:numPr>
          <w:ilvl w:val="0"/>
          <w:numId w:val="4"/>
        </w:numPr>
        <w:spacing w:line="240" w:lineRule="auto"/>
        <w:rPr>
          <w:rFonts w:ascii="Arial" w:hAnsi="Arial" w:cs="Arial"/>
          <w:sz w:val="20"/>
          <w:szCs w:val="20"/>
        </w:rPr>
      </w:pPr>
      <w:r w:rsidRPr="0061596D">
        <w:rPr>
          <w:rFonts w:ascii="Arial" w:hAnsi="Arial" w:cs="Arial"/>
          <w:sz w:val="20"/>
          <w:szCs w:val="20"/>
        </w:rPr>
        <w:t>Bachelor of Arts degree with a major in Business Administration or Human Resource Management, Business Management Degree or other relevant qualifications</w:t>
      </w:r>
      <w:r w:rsidR="00801BF0">
        <w:rPr>
          <w:rFonts w:ascii="Arial" w:hAnsi="Arial" w:cs="Arial"/>
          <w:sz w:val="20"/>
          <w:szCs w:val="20"/>
        </w:rPr>
        <w:t>.</w:t>
      </w:r>
    </w:p>
    <w:p w14:paraId="5C4B3A15" w14:textId="059B6908" w:rsidR="002071EE" w:rsidRPr="0061596D" w:rsidRDefault="002071EE" w:rsidP="002071EE">
      <w:pPr>
        <w:pStyle w:val="ListParagraph"/>
        <w:numPr>
          <w:ilvl w:val="0"/>
          <w:numId w:val="4"/>
        </w:numPr>
        <w:spacing w:line="240" w:lineRule="auto"/>
        <w:rPr>
          <w:rFonts w:ascii="Arial" w:hAnsi="Arial" w:cs="Arial"/>
          <w:sz w:val="20"/>
          <w:szCs w:val="20"/>
        </w:rPr>
      </w:pPr>
      <w:r w:rsidRPr="0061596D">
        <w:rPr>
          <w:rFonts w:ascii="Arial" w:hAnsi="Arial" w:cs="Arial"/>
          <w:sz w:val="20"/>
          <w:szCs w:val="20"/>
        </w:rPr>
        <w:t xml:space="preserve">Minimum 5 years of relevant HR experience </w:t>
      </w:r>
      <w:r w:rsidR="00801BF0">
        <w:rPr>
          <w:rFonts w:ascii="Arial" w:hAnsi="Arial" w:cs="Arial"/>
          <w:sz w:val="20"/>
          <w:szCs w:val="20"/>
        </w:rPr>
        <w:t xml:space="preserve">with </w:t>
      </w:r>
      <w:r w:rsidRPr="0061596D">
        <w:rPr>
          <w:rFonts w:ascii="Arial" w:hAnsi="Arial" w:cs="Arial"/>
          <w:sz w:val="20"/>
          <w:szCs w:val="20"/>
        </w:rPr>
        <w:t xml:space="preserve">3 years at management level. </w:t>
      </w:r>
    </w:p>
    <w:p w14:paraId="4D001956" w14:textId="466575D8" w:rsidR="002071EE" w:rsidRPr="0061596D" w:rsidRDefault="002071EE" w:rsidP="002071EE">
      <w:pPr>
        <w:pStyle w:val="ListParagraph"/>
        <w:numPr>
          <w:ilvl w:val="0"/>
          <w:numId w:val="4"/>
        </w:numPr>
        <w:spacing w:line="240" w:lineRule="auto"/>
        <w:rPr>
          <w:rFonts w:ascii="Arial" w:hAnsi="Arial" w:cs="Arial"/>
          <w:sz w:val="20"/>
          <w:szCs w:val="20"/>
        </w:rPr>
      </w:pPr>
      <w:r w:rsidRPr="0061596D">
        <w:rPr>
          <w:rFonts w:ascii="Arial" w:hAnsi="Arial" w:cs="Arial"/>
          <w:sz w:val="20"/>
          <w:szCs w:val="20"/>
        </w:rPr>
        <w:t xml:space="preserve">Experience required working with </w:t>
      </w:r>
      <w:r w:rsidR="00801BF0">
        <w:rPr>
          <w:rFonts w:ascii="Arial" w:hAnsi="Arial" w:cs="Arial"/>
          <w:sz w:val="20"/>
          <w:szCs w:val="20"/>
        </w:rPr>
        <w:t>US Government (</w:t>
      </w:r>
      <w:r w:rsidRPr="0061596D">
        <w:rPr>
          <w:rFonts w:ascii="Arial" w:hAnsi="Arial" w:cs="Arial"/>
          <w:sz w:val="20"/>
          <w:szCs w:val="20"/>
        </w:rPr>
        <w:t>USG</w:t>
      </w:r>
      <w:r w:rsidR="00801BF0">
        <w:rPr>
          <w:rFonts w:ascii="Arial" w:hAnsi="Arial" w:cs="Arial"/>
          <w:sz w:val="20"/>
          <w:szCs w:val="20"/>
        </w:rPr>
        <w:t>)</w:t>
      </w:r>
      <w:r w:rsidRPr="0061596D">
        <w:rPr>
          <w:rFonts w:ascii="Arial" w:hAnsi="Arial" w:cs="Arial"/>
          <w:sz w:val="20"/>
          <w:szCs w:val="20"/>
        </w:rPr>
        <w:t xml:space="preserve"> and /or other donors-funded programs </w:t>
      </w:r>
      <w:r w:rsidR="00801BF0">
        <w:rPr>
          <w:rFonts w:ascii="Arial" w:hAnsi="Arial" w:cs="Arial"/>
          <w:sz w:val="20"/>
          <w:szCs w:val="20"/>
        </w:rPr>
        <w:t xml:space="preserve">with excellent </w:t>
      </w:r>
      <w:r w:rsidRPr="0061596D">
        <w:rPr>
          <w:rFonts w:ascii="Arial" w:hAnsi="Arial" w:cs="Arial"/>
          <w:sz w:val="20"/>
          <w:szCs w:val="20"/>
        </w:rPr>
        <w:t xml:space="preserve">understanding of </w:t>
      </w:r>
      <w:r w:rsidR="004A5C1E" w:rsidRPr="0061596D">
        <w:rPr>
          <w:rFonts w:ascii="Arial" w:hAnsi="Arial" w:cs="Arial"/>
          <w:sz w:val="20"/>
          <w:szCs w:val="20"/>
        </w:rPr>
        <w:t>labor</w:t>
      </w:r>
      <w:r w:rsidRPr="0061596D">
        <w:rPr>
          <w:rFonts w:ascii="Arial" w:hAnsi="Arial" w:cs="Arial"/>
          <w:sz w:val="20"/>
          <w:szCs w:val="20"/>
        </w:rPr>
        <w:t xml:space="preserve"> laws in Vietnam.  </w:t>
      </w:r>
    </w:p>
    <w:p w14:paraId="7B7FEC5E" w14:textId="29E291BC" w:rsidR="00801BF0" w:rsidRPr="0061596D" w:rsidRDefault="00801BF0" w:rsidP="00801BF0">
      <w:pPr>
        <w:pStyle w:val="ListParagraph"/>
        <w:numPr>
          <w:ilvl w:val="0"/>
          <w:numId w:val="4"/>
        </w:numPr>
        <w:spacing w:after="0" w:line="240" w:lineRule="auto"/>
        <w:rPr>
          <w:rFonts w:ascii="Arial" w:hAnsi="Arial" w:cs="Arial"/>
          <w:sz w:val="20"/>
          <w:szCs w:val="20"/>
        </w:rPr>
      </w:pPr>
      <w:r w:rsidRPr="0061596D">
        <w:rPr>
          <w:rFonts w:ascii="Arial" w:hAnsi="Arial" w:cs="Arial"/>
          <w:sz w:val="20"/>
          <w:szCs w:val="20"/>
        </w:rPr>
        <w:t xml:space="preserve">Experience of embedding HR change projects across an </w:t>
      </w:r>
      <w:r w:rsidR="004A5C1E" w:rsidRPr="0061596D">
        <w:rPr>
          <w:rFonts w:ascii="Arial" w:hAnsi="Arial" w:cs="Arial"/>
          <w:sz w:val="20"/>
          <w:szCs w:val="20"/>
        </w:rPr>
        <w:t>organization</w:t>
      </w:r>
      <w:r w:rsidRPr="0061596D">
        <w:rPr>
          <w:rFonts w:ascii="Arial" w:hAnsi="Arial" w:cs="Arial"/>
          <w:sz w:val="20"/>
          <w:szCs w:val="20"/>
        </w:rPr>
        <w:t xml:space="preserve"> or division desirable.</w:t>
      </w:r>
    </w:p>
    <w:p w14:paraId="759BDF03" w14:textId="01B332B5" w:rsidR="00801BF0" w:rsidRDefault="00801BF0" w:rsidP="00801BF0">
      <w:pPr>
        <w:pStyle w:val="ListParagraph"/>
        <w:numPr>
          <w:ilvl w:val="0"/>
          <w:numId w:val="4"/>
        </w:numPr>
        <w:spacing w:line="240" w:lineRule="auto"/>
        <w:jc w:val="both"/>
        <w:rPr>
          <w:rFonts w:ascii="Arial" w:hAnsi="Arial" w:cs="Arial"/>
          <w:sz w:val="20"/>
          <w:szCs w:val="20"/>
        </w:rPr>
      </w:pPr>
      <w:r w:rsidRPr="0061596D">
        <w:rPr>
          <w:rFonts w:ascii="Arial" w:hAnsi="Arial" w:cs="Arial"/>
          <w:sz w:val="20"/>
          <w:szCs w:val="20"/>
        </w:rPr>
        <w:t xml:space="preserve">Experience </w:t>
      </w:r>
      <w:r>
        <w:rPr>
          <w:rFonts w:ascii="Arial" w:hAnsi="Arial" w:cs="Arial"/>
          <w:sz w:val="20"/>
          <w:szCs w:val="20"/>
        </w:rPr>
        <w:t xml:space="preserve">with </w:t>
      </w:r>
      <w:r w:rsidRPr="0061596D">
        <w:rPr>
          <w:rFonts w:ascii="Arial" w:hAnsi="Arial" w:cs="Arial"/>
          <w:sz w:val="20"/>
          <w:szCs w:val="20"/>
        </w:rPr>
        <w:t>HR management in INGO</w:t>
      </w:r>
      <w:r>
        <w:rPr>
          <w:rFonts w:ascii="Arial" w:hAnsi="Arial" w:cs="Arial"/>
          <w:sz w:val="20"/>
          <w:szCs w:val="20"/>
        </w:rPr>
        <w:t xml:space="preserve"> environment</w:t>
      </w:r>
      <w:r w:rsidRPr="0061596D">
        <w:rPr>
          <w:rFonts w:ascii="Arial" w:hAnsi="Arial" w:cs="Arial"/>
          <w:sz w:val="20"/>
          <w:szCs w:val="20"/>
        </w:rPr>
        <w:t xml:space="preserve"> and/ or international </w:t>
      </w:r>
      <w:r w:rsidR="00B53FEA" w:rsidRPr="0061596D">
        <w:rPr>
          <w:rFonts w:ascii="Arial" w:hAnsi="Arial" w:cs="Arial"/>
          <w:sz w:val="20"/>
          <w:szCs w:val="20"/>
        </w:rPr>
        <w:t>organizations</w:t>
      </w:r>
      <w:r w:rsidRPr="0061596D">
        <w:rPr>
          <w:rFonts w:ascii="Arial" w:hAnsi="Arial" w:cs="Arial"/>
          <w:sz w:val="20"/>
          <w:szCs w:val="20"/>
        </w:rPr>
        <w:t xml:space="preserve"> and donors</w:t>
      </w:r>
      <w:r w:rsidRPr="00342D00">
        <w:rPr>
          <w:rFonts w:ascii="Arial" w:hAnsi="Arial" w:cs="Arial"/>
          <w:sz w:val="20"/>
          <w:szCs w:val="20"/>
        </w:rPr>
        <w:t>.</w:t>
      </w:r>
    </w:p>
    <w:p w14:paraId="5EC56564" w14:textId="01E689A4" w:rsidR="00FE39DA" w:rsidRDefault="00FE39DA" w:rsidP="00801BF0">
      <w:pPr>
        <w:pStyle w:val="ListParagraph"/>
        <w:numPr>
          <w:ilvl w:val="0"/>
          <w:numId w:val="4"/>
        </w:numPr>
        <w:spacing w:line="240" w:lineRule="auto"/>
        <w:jc w:val="both"/>
        <w:rPr>
          <w:rFonts w:ascii="Arial" w:hAnsi="Arial" w:cs="Arial"/>
          <w:sz w:val="20"/>
          <w:szCs w:val="20"/>
        </w:rPr>
      </w:pPr>
      <w:r w:rsidRPr="00FE39DA">
        <w:rPr>
          <w:rFonts w:ascii="Arial" w:hAnsi="Arial" w:cs="Arial"/>
          <w:sz w:val="20"/>
          <w:szCs w:val="20"/>
        </w:rPr>
        <w:t>HRIS and payroll systems experience.</w:t>
      </w:r>
    </w:p>
    <w:p w14:paraId="17D8CCB0" w14:textId="37F6A36E" w:rsidR="002071EE" w:rsidRPr="0061596D" w:rsidRDefault="002071EE" w:rsidP="002071EE">
      <w:pPr>
        <w:pStyle w:val="ListParagraph"/>
        <w:numPr>
          <w:ilvl w:val="0"/>
          <w:numId w:val="4"/>
        </w:numPr>
        <w:spacing w:line="240" w:lineRule="auto"/>
        <w:rPr>
          <w:rFonts w:ascii="Arial" w:hAnsi="Arial" w:cs="Arial"/>
          <w:sz w:val="20"/>
          <w:szCs w:val="20"/>
        </w:rPr>
      </w:pPr>
      <w:r w:rsidRPr="0061596D">
        <w:rPr>
          <w:rFonts w:ascii="Arial" w:hAnsi="Arial" w:cs="Arial"/>
          <w:sz w:val="20"/>
          <w:szCs w:val="20"/>
        </w:rPr>
        <w:t>HR Professional Membership will be highly desirable</w:t>
      </w:r>
      <w:r w:rsidR="00801BF0">
        <w:rPr>
          <w:rFonts w:ascii="Arial" w:hAnsi="Arial" w:cs="Arial"/>
          <w:sz w:val="20"/>
          <w:szCs w:val="20"/>
        </w:rPr>
        <w:t>.</w:t>
      </w:r>
    </w:p>
    <w:p w14:paraId="3119E00D" w14:textId="4E77EED5" w:rsidR="00BA1C13" w:rsidRPr="0061596D" w:rsidRDefault="00BA1C13" w:rsidP="00B16D85">
      <w:pPr>
        <w:pStyle w:val="Heading2"/>
        <w:jc w:val="both"/>
        <w:rPr>
          <w:rFonts w:ascii="Arial" w:eastAsiaTheme="minorHAnsi" w:hAnsi="Arial" w:cs="Arial"/>
          <w:color w:val="auto"/>
          <w:sz w:val="20"/>
          <w:szCs w:val="20"/>
          <w:lang w:val="en-US"/>
        </w:rPr>
      </w:pPr>
    </w:p>
    <w:bookmarkEnd w:id="1"/>
    <w:p w14:paraId="20D92623" w14:textId="1035F6ED" w:rsidR="00BA1C13" w:rsidRPr="0061596D" w:rsidRDefault="006E29AD" w:rsidP="00B16D85">
      <w:pPr>
        <w:spacing w:after="0" w:line="240" w:lineRule="auto"/>
        <w:jc w:val="both"/>
        <w:rPr>
          <w:rFonts w:ascii="Arial" w:hAnsi="Arial" w:cs="Arial"/>
          <w:sz w:val="20"/>
          <w:szCs w:val="20"/>
        </w:rPr>
      </w:pPr>
      <w:r w:rsidRPr="00590381">
        <w:rPr>
          <w:rStyle w:val="Heading2Char"/>
          <w:rFonts w:ascii="Arial" w:hAnsi="Arial" w:cs="Arial"/>
          <w:b/>
          <w:bCs/>
          <w:sz w:val="20"/>
          <w:szCs w:val="20"/>
          <w:lang w:val="en-US"/>
        </w:rPr>
        <w:t xml:space="preserve">Knowledge, Skills and </w:t>
      </w:r>
      <w:r w:rsidR="00B52E0F" w:rsidRPr="00590381">
        <w:rPr>
          <w:rStyle w:val="Heading2Char"/>
          <w:rFonts w:ascii="Arial" w:hAnsi="Arial" w:cs="Arial"/>
          <w:b/>
          <w:bCs/>
          <w:sz w:val="20"/>
          <w:szCs w:val="20"/>
          <w:lang w:val="en-US"/>
        </w:rPr>
        <w:t>Abilities</w:t>
      </w:r>
      <w:r w:rsidR="00BE1A77" w:rsidRPr="0061596D">
        <w:rPr>
          <w:rFonts w:ascii="Arial" w:hAnsi="Arial" w:cs="Arial"/>
          <w:sz w:val="20"/>
          <w:szCs w:val="20"/>
        </w:rPr>
        <w:t>:</w:t>
      </w:r>
    </w:p>
    <w:p w14:paraId="775F0599" w14:textId="399DFE4A" w:rsidR="00FE39DA" w:rsidRDefault="00FE39DA" w:rsidP="002071EE">
      <w:pPr>
        <w:pStyle w:val="ListParagraph"/>
        <w:numPr>
          <w:ilvl w:val="0"/>
          <w:numId w:val="23"/>
        </w:numPr>
        <w:spacing w:line="240" w:lineRule="auto"/>
        <w:rPr>
          <w:rFonts w:ascii="Arial" w:hAnsi="Arial" w:cs="Arial"/>
          <w:sz w:val="20"/>
          <w:szCs w:val="20"/>
        </w:rPr>
      </w:pPr>
      <w:r w:rsidRPr="00FE39DA">
        <w:rPr>
          <w:rFonts w:ascii="Arial" w:hAnsi="Arial" w:cs="Arial"/>
          <w:sz w:val="20"/>
          <w:szCs w:val="20"/>
        </w:rPr>
        <w:t>Leadership and team management</w:t>
      </w:r>
      <w:r>
        <w:rPr>
          <w:rFonts w:ascii="Arial" w:hAnsi="Arial" w:cs="Arial"/>
          <w:sz w:val="20"/>
          <w:szCs w:val="20"/>
        </w:rPr>
        <w:t xml:space="preserve"> skills to include conflict resolution and problem-solving skills.</w:t>
      </w:r>
    </w:p>
    <w:p w14:paraId="6596F9F5" w14:textId="78733902" w:rsidR="002071EE" w:rsidRPr="0061596D" w:rsidRDefault="002071EE" w:rsidP="002071EE">
      <w:pPr>
        <w:pStyle w:val="ListParagraph"/>
        <w:numPr>
          <w:ilvl w:val="0"/>
          <w:numId w:val="23"/>
        </w:numPr>
        <w:spacing w:line="240" w:lineRule="auto"/>
        <w:rPr>
          <w:rFonts w:ascii="Arial" w:hAnsi="Arial" w:cs="Arial"/>
          <w:sz w:val="20"/>
          <w:szCs w:val="20"/>
        </w:rPr>
      </w:pPr>
      <w:r w:rsidRPr="0061596D">
        <w:rPr>
          <w:rFonts w:ascii="Arial" w:hAnsi="Arial" w:cs="Arial"/>
          <w:sz w:val="20"/>
          <w:szCs w:val="20"/>
        </w:rPr>
        <w:t>Exceptional interpersonal skills.</w:t>
      </w:r>
    </w:p>
    <w:p w14:paraId="6C0013C7" w14:textId="5DBCFAFF" w:rsidR="002071EE" w:rsidRPr="0061596D" w:rsidRDefault="002071EE" w:rsidP="002071EE">
      <w:pPr>
        <w:pStyle w:val="ListParagraph"/>
        <w:numPr>
          <w:ilvl w:val="0"/>
          <w:numId w:val="23"/>
        </w:numPr>
        <w:spacing w:line="240" w:lineRule="auto"/>
        <w:rPr>
          <w:rFonts w:ascii="Arial" w:hAnsi="Arial" w:cs="Arial"/>
          <w:sz w:val="20"/>
          <w:szCs w:val="20"/>
        </w:rPr>
      </w:pPr>
      <w:r w:rsidRPr="0061596D">
        <w:rPr>
          <w:rFonts w:ascii="Arial" w:hAnsi="Arial" w:cs="Arial"/>
          <w:sz w:val="20"/>
          <w:szCs w:val="20"/>
        </w:rPr>
        <w:lastRenderedPageBreak/>
        <w:t xml:space="preserve">Strong </w:t>
      </w:r>
      <w:r w:rsidR="00801BF0">
        <w:rPr>
          <w:rFonts w:ascii="Arial" w:hAnsi="Arial" w:cs="Arial"/>
          <w:sz w:val="20"/>
          <w:szCs w:val="20"/>
        </w:rPr>
        <w:t>a</w:t>
      </w:r>
      <w:r w:rsidRPr="0061596D">
        <w:rPr>
          <w:rFonts w:ascii="Arial" w:hAnsi="Arial" w:cs="Arial"/>
          <w:sz w:val="20"/>
          <w:szCs w:val="20"/>
        </w:rPr>
        <w:t>dministrative</w:t>
      </w:r>
      <w:r w:rsidR="00801BF0">
        <w:rPr>
          <w:rFonts w:ascii="Arial" w:hAnsi="Arial" w:cs="Arial"/>
          <w:sz w:val="20"/>
          <w:szCs w:val="20"/>
        </w:rPr>
        <w:t xml:space="preserve"> and</w:t>
      </w:r>
      <w:r w:rsidRPr="0061596D">
        <w:rPr>
          <w:rFonts w:ascii="Arial" w:hAnsi="Arial" w:cs="Arial"/>
          <w:sz w:val="20"/>
          <w:szCs w:val="20"/>
        </w:rPr>
        <w:t xml:space="preserve"> organization</w:t>
      </w:r>
      <w:r w:rsidR="00801BF0">
        <w:rPr>
          <w:rFonts w:ascii="Arial" w:hAnsi="Arial" w:cs="Arial"/>
          <w:sz w:val="20"/>
          <w:szCs w:val="20"/>
        </w:rPr>
        <w:t>al</w:t>
      </w:r>
      <w:r w:rsidRPr="0061596D">
        <w:rPr>
          <w:rFonts w:ascii="Arial" w:hAnsi="Arial" w:cs="Arial"/>
          <w:sz w:val="20"/>
          <w:szCs w:val="20"/>
        </w:rPr>
        <w:t xml:space="preserve"> skills. </w:t>
      </w:r>
    </w:p>
    <w:p w14:paraId="5A03A916" w14:textId="35F600BF" w:rsidR="002071EE" w:rsidRPr="0061596D" w:rsidRDefault="00801BF0" w:rsidP="002071EE">
      <w:pPr>
        <w:pStyle w:val="ListParagraph"/>
        <w:numPr>
          <w:ilvl w:val="0"/>
          <w:numId w:val="23"/>
        </w:numPr>
        <w:spacing w:line="240" w:lineRule="auto"/>
        <w:rPr>
          <w:rFonts w:ascii="Arial" w:hAnsi="Arial" w:cs="Arial"/>
          <w:sz w:val="20"/>
          <w:szCs w:val="20"/>
        </w:rPr>
      </w:pPr>
      <w:r>
        <w:rPr>
          <w:rFonts w:ascii="Arial" w:hAnsi="Arial" w:cs="Arial"/>
          <w:sz w:val="20"/>
          <w:szCs w:val="20"/>
        </w:rPr>
        <w:t>Ability</w:t>
      </w:r>
      <w:r w:rsidR="002071EE" w:rsidRPr="0061596D">
        <w:rPr>
          <w:rFonts w:ascii="Arial" w:hAnsi="Arial" w:cs="Arial"/>
          <w:sz w:val="20"/>
          <w:szCs w:val="20"/>
        </w:rPr>
        <w:t xml:space="preserve"> to work well under pressure.</w:t>
      </w:r>
    </w:p>
    <w:p w14:paraId="597A8B21" w14:textId="39877FBF" w:rsidR="002071EE" w:rsidRPr="0061596D" w:rsidRDefault="002071EE" w:rsidP="002071EE">
      <w:pPr>
        <w:pStyle w:val="ListParagraph"/>
        <w:numPr>
          <w:ilvl w:val="0"/>
          <w:numId w:val="23"/>
        </w:numPr>
        <w:spacing w:line="240" w:lineRule="auto"/>
        <w:rPr>
          <w:rFonts w:ascii="Arial" w:hAnsi="Arial" w:cs="Arial"/>
          <w:sz w:val="20"/>
          <w:szCs w:val="20"/>
        </w:rPr>
      </w:pPr>
      <w:r w:rsidRPr="0061596D">
        <w:rPr>
          <w:rFonts w:ascii="Arial" w:hAnsi="Arial" w:cs="Arial"/>
          <w:sz w:val="20"/>
          <w:szCs w:val="20"/>
        </w:rPr>
        <w:t xml:space="preserve">Demonstrated ability to interact professionally with culturally and linguistically </w:t>
      </w:r>
      <w:r w:rsidR="00801BF0">
        <w:rPr>
          <w:rFonts w:ascii="Arial" w:hAnsi="Arial" w:cs="Arial"/>
          <w:sz w:val="20"/>
          <w:szCs w:val="20"/>
        </w:rPr>
        <w:t>various</w:t>
      </w:r>
      <w:r w:rsidR="00801BF0" w:rsidRPr="0061596D">
        <w:rPr>
          <w:rFonts w:ascii="Arial" w:hAnsi="Arial" w:cs="Arial"/>
          <w:sz w:val="20"/>
          <w:szCs w:val="20"/>
        </w:rPr>
        <w:t xml:space="preserve"> </w:t>
      </w:r>
      <w:r w:rsidRPr="0061596D">
        <w:rPr>
          <w:rFonts w:ascii="Arial" w:hAnsi="Arial" w:cs="Arial"/>
          <w:sz w:val="20"/>
          <w:szCs w:val="20"/>
        </w:rPr>
        <w:t xml:space="preserve">staff, clients, and consultants. </w:t>
      </w:r>
    </w:p>
    <w:p w14:paraId="4D385E88" w14:textId="44ACA0BD" w:rsidR="002071EE" w:rsidRPr="0061596D" w:rsidRDefault="002071EE" w:rsidP="002071EE">
      <w:pPr>
        <w:pStyle w:val="ListParagraph"/>
        <w:numPr>
          <w:ilvl w:val="0"/>
          <w:numId w:val="23"/>
        </w:numPr>
        <w:spacing w:after="0" w:line="240" w:lineRule="auto"/>
        <w:rPr>
          <w:rFonts w:ascii="Arial" w:hAnsi="Arial" w:cs="Arial"/>
          <w:sz w:val="20"/>
          <w:szCs w:val="20"/>
        </w:rPr>
      </w:pPr>
      <w:r w:rsidRPr="0061596D">
        <w:rPr>
          <w:rFonts w:ascii="Arial" w:hAnsi="Arial" w:cs="Arial"/>
          <w:sz w:val="20"/>
          <w:szCs w:val="20"/>
        </w:rPr>
        <w:t xml:space="preserve">Strong communication skills with </w:t>
      </w:r>
      <w:r w:rsidR="00801BF0">
        <w:rPr>
          <w:rFonts w:ascii="Arial" w:hAnsi="Arial" w:cs="Arial"/>
          <w:sz w:val="20"/>
          <w:szCs w:val="20"/>
        </w:rPr>
        <w:t>f</w:t>
      </w:r>
      <w:r w:rsidRPr="0061596D">
        <w:rPr>
          <w:rFonts w:ascii="Arial" w:hAnsi="Arial" w:cs="Arial"/>
          <w:sz w:val="20"/>
          <w:szCs w:val="20"/>
        </w:rPr>
        <w:t>luency in spoken and written English</w:t>
      </w:r>
      <w:r w:rsidR="00801BF0">
        <w:rPr>
          <w:rFonts w:ascii="Arial" w:hAnsi="Arial" w:cs="Arial"/>
          <w:sz w:val="20"/>
          <w:szCs w:val="20"/>
        </w:rPr>
        <w:t>.</w:t>
      </w:r>
    </w:p>
    <w:p w14:paraId="068F76AE" w14:textId="56FA848F" w:rsidR="002071EE" w:rsidRPr="0061596D" w:rsidRDefault="002071EE" w:rsidP="002071EE">
      <w:pPr>
        <w:pStyle w:val="ListParagraph"/>
        <w:numPr>
          <w:ilvl w:val="0"/>
          <w:numId w:val="23"/>
        </w:numPr>
        <w:spacing w:line="240" w:lineRule="auto"/>
        <w:rPr>
          <w:rFonts w:ascii="Arial" w:hAnsi="Arial" w:cs="Arial"/>
          <w:sz w:val="20"/>
          <w:szCs w:val="20"/>
        </w:rPr>
      </w:pPr>
      <w:r w:rsidRPr="0061596D">
        <w:rPr>
          <w:rFonts w:ascii="Arial" w:hAnsi="Arial" w:cs="Arial"/>
          <w:sz w:val="20"/>
          <w:szCs w:val="20"/>
        </w:rPr>
        <w:t xml:space="preserve">Ability to </w:t>
      </w:r>
      <w:r w:rsidR="00801BF0">
        <w:rPr>
          <w:rFonts w:ascii="Arial" w:hAnsi="Arial" w:cs="Arial"/>
          <w:sz w:val="20"/>
          <w:szCs w:val="20"/>
        </w:rPr>
        <w:t>work</w:t>
      </w:r>
      <w:r w:rsidRPr="0061596D">
        <w:rPr>
          <w:rFonts w:ascii="Arial" w:hAnsi="Arial" w:cs="Arial"/>
          <w:sz w:val="20"/>
          <w:szCs w:val="20"/>
        </w:rPr>
        <w:t xml:space="preserve"> independent</w:t>
      </w:r>
      <w:r w:rsidR="00801BF0">
        <w:rPr>
          <w:rFonts w:ascii="Arial" w:hAnsi="Arial" w:cs="Arial"/>
          <w:sz w:val="20"/>
          <w:szCs w:val="20"/>
        </w:rPr>
        <w:t xml:space="preserve">ly, </w:t>
      </w:r>
      <w:r w:rsidRPr="0061596D">
        <w:rPr>
          <w:rFonts w:ascii="Arial" w:hAnsi="Arial" w:cs="Arial"/>
          <w:sz w:val="20"/>
          <w:szCs w:val="20"/>
        </w:rPr>
        <w:t>take initiative, and use good judgment.</w:t>
      </w:r>
    </w:p>
    <w:p w14:paraId="48C89A92" w14:textId="77777777" w:rsidR="002071EE" w:rsidRPr="0061596D" w:rsidRDefault="002071EE" w:rsidP="002071EE">
      <w:pPr>
        <w:pStyle w:val="ListParagraph"/>
        <w:numPr>
          <w:ilvl w:val="0"/>
          <w:numId w:val="23"/>
        </w:numPr>
        <w:spacing w:after="0" w:line="240" w:lineRule="auto"/>
        <w:rPr>
          <w:rFonts w:ascii="Arial" w:hAnsi="Arial" w:cs="Arial"/>
          <w:sz w:val="20"/>
          <w:szCs w:val="20"/>
        </w:rPr>
      </w:pPr>
      <w:r w:rsidRPr="0061596D">
        <w:rPr>
          <w:rFonts w:ascii="Arial" w:hAnsi="Arial" w:cs="Arial"/>
          <w:sz w:val="20"/>
          <w:szCs w:val="20"/>
        </w:rPr>
        <w:t>Strong PC skills to include knowledge of Microsoft Word, Excel, PowerPoint, Outlook, internet research and database use.</w:t>
      </w:r>
    </w:p>
    <w:p w14:paraId="52DEB711" w14:textId="77777777" w:rsidR="002071EE" w:rsidRPr="0061596D" w:rsidRDefault="002071EE" w:rsidP="002071EE">
      <w:pPr>
        <w:pStyle w:val="ListParagraph"/>
        <w:numPr>
          <w:ilvl w:val="0"/>
          <w:numId w:val="23"/>
        </w:numPr>
        <w:spacing w:after="0" w:line="240" w:lineRule="auto"/>
        <w:rPr>
          <w:rFonts w:ascii="Arial" w:hAnsi="Arial" w:cs="Arial"/>
          <w:sz w:val="20"/>
          <w:szCs w:val="20"/>
        </w:rPr>
      </w:pPr>
      <w:r w:rsidRPr="0061596D">
        <w:rPr>
          <w:rFonts w:ascii="Arial" w:hAnsi="Arial" w:cs="Arial"/>
          <w:sz w:val="20"/>
          <w:szCs w:val="20"/>
        </w:rPr>
        <w:t>Ability to interact with professionals at all levels located in different parts of the world.</w:t>
      </w:r>
    </w:p>
    <w:p w14:paraId="02631E8C" w14:textId="77777777" w:rsidR="00240A01" w:rsidRDefault="00240A01" w:rsidP="009E5D93">
      <w:pPr>
        <w:spacing w:after="0" w:line="240" w:lineRule="auto"/>
        <w:jc w:val="both"/>
        <w:rPr>
          <w:rFonts w:ascii="Arial" w:eastAsiaTheme="majorEastAsia" w:hAnsi="Arial" w:cs="Arial"/>
          <w:b/>
          <w:bCs/>
          <w:color w:val="2E74B5" w:themeColor="accent1" w:themeShade="BF"/>
          <w:sz w:val="20"/>
          <w:szCs w:val="20"/>
        </w:rPr>
      </w:pPr>
    </w:p>
    <w:p w14:paraId="58DC679A" w14:textId="2CF14A4D" w:rsidR="00CC354F" w:rsidRDefault="00CC354F" w:rsidP="009E5D93">
      <w:pPr>
        <w:spacing w:after="0" w:line="240" w:lineRule="auto"/>
        <w:jc w:val="both"/>
        <w:rPr>
          <w:rFonts w:ascii="Arial" w:eastAsiaTheme="majorEastAsia" w:hAnsi="Arial" w:cs="Arial"/>
          <w:b/>
          <w:bCs/>
          <w:color w:val="2E74B5" w:themeColor="accent1" w:themeShade="BF"/>
          <w:sz w:val="20"/>
          <w:szCs w:val="20"/>
        </w:rPr>
      </w:pPr>
      <w:r>
        <w:rPr>
          <w:rFonts w:ascii="Arial" w:eastAsiaTheme="majorEastAsia" w:hAnsi="Arial" w:cs="Arial"/>
          <w:b/>
          <w:bCs/>
          <w:color w:val="2E74B5" w:themeColor="accent1" w:themeShade="BF"/>
          <w:sz w:val="20"/>
          <w:szCs w:val="20"/>
        </w:rPr>
        <w:t>Physical and Mental Requirements</w:t>
      </w:r>
      <w:r w:rsidR="00113913">
        <w:rPr>
          <w:rFonts w:ascii="Arial" w:eastAsiaTheme="majorEastAsia" w:hAnsi="Arial" w:cs="Arial"/>
          <w:b/>
          <w:bCs/>
          <w:color w:val="2E74B5" w:themeColor="accent1" w:themeShade="BF"/>
          <w:sz w:val="20"/>
          <w:szCs w:val="20"/>
        </w:rPr>
        <w:t>:</w:t>
      </w:r>
    </w:p>
    <w:p w14:paraId="1A7F5B7C" w14:textId="67EA5C8F" w:rsidR="00CC354F" w:rsidRPr="00752DD7" w:rsidRDefault="00CC354F" w:rsidP="009E5D93">
      <w:pPr>
        <w:pStyle w:val="ListParagraph"/>
        <w:numPr>
          <w:ilvl w:val="0"/>
          <w:numId w:val="7"/>
        </w:numPr>
        <w:spacing w:after="0" w:line="240" w:lineRule="auto"/>
        <w:contextualSpacing w:val="0"/>
        <w:jc w:val="both"/>
        <w:rPr>
          <w:rFonts w:ascii="Arial" w:eastAsia="Times New Roman" w:hAnsi="Arial" w:cs="Arial"/>
          <w:sz w:val="20"/>
          <w:szCs w:val="20"/>
        </w:rPr>
      </w:pPr>
      <w:r>
        <w:rPr>
          <w:rFonts w:ascii="Arial" w:eastAsia="Times New Roman" w:hAnsi="Arial" w:cs="Arial"/>
          <w:sz w:val="20"/>
          <w:szCs w:val="20"/>
        </w:rPr>
        <w:t>The physical requirements that may be needed to execute responsibilities may include bending, standing, and walking</w:t>
      </w:r>
      <w:r w:rsidR="009274C6" w:rsidRPr="00BE1A77">
        <w:rPr>
          <w:rFonts w:ascii="Arial" w:eastAsia="Times New Roman" w:hAnsi="Arial" w:cs="Arial"/>
          <w:sz w:val="20"/>
          <w:szCs w:val="20"/>
        </w:rPr>
        <w:t xml:space="preserve">, </w:t>
      </w:r>
      <w:r w:rsidR="009274C6" w:rsidRPr="003E676D">
        <w:rPr>
          <w:rFonts w:ascii="Arial" w:eastAsia="Times New Roman" w:hAnsi="Arial" w:cs="Arial"/>
          <w:sz w:val="20"/>
          <w:szCs w:val="20"/>
        </w:rPr>
        <w:t>etc</w:t>
      </w:r>
      <w:r w:rsidRPr="003E676D">
        <w:rPr>
          <w:rFonts w:ascii="Arial" w:eastAsia="Times New Roman" w:hAnsi="Arial" w:cs="Arial"/>
          <w:sz w:val="20"/>
          <w:szCs w:val="20"/>
        </w:rPr>
        <w:t>.</w:t>
      </w:r>
      <w:r>
        <w:rPr>
          <w:rFonts w:ascii="Arial" w:eastAsia="Times New Roman" w:hAnsi="Arial" w:cs="Arial"/>
          <w:sz w:val="20"/>
          <w:szCs w:val="20"/>
        </w:rPr>
        <w:t xml:space="preserve"> </w:t>
      </w:r>
    </w:p>
    <w:p w14:paraId="22E5640A" w14:textId="28AFEF9E" w:rsidR="00CC354F" w:rsidRDefault="00CC354F" w:rsidP="009E5D93">
      <w:pPr>
        <w:pStyle w:val="ListParagraph"/>
        <w:numPr>
          <w:ilvl w:val="0"/>
          <w:numId w:val="7"/>
        </w:numPr>
        <w:spacing w:after="0" w:line="240" w:lineRule="auto"/>
        <w:contextualSpacing w:val="0"/>
        <w:jc w:val="both"/>
        <w:rPr>
          <w:rFonts w:ascii="Arial" w:eastAsia="Times New Roman" w:hAnsi="Arial" w:cs="Arial"/>
          <w:sz w:val="20"/>
          <w:szCs w:val="20"/>
        </w:rPr>
      </w:pPr>
      <w:r>
        <w:rPr>
          <w:rFonts w:ascii="Arial" w:eastAsia="Times New Roman" w:hAnsi="Arial" w:cs="Arial"/>
          <w:sz w:val="20"/>
          <w:szCs w:val="20"/>
        </w:rPr>
        <w:t>The mental requirements that are essential to satisfactorily executing the responsibilities outlined in this job description include</w:t>
      </w:r>
      <w:r w:rsidR="0071172D" w:rsidRPr="00BE1A77">
        <w:rPr>
          <w:rFonts w:ascii="Arial" w:eastAsia="Times New Roman" w:hAnsi="Arial" w:cs="Arial"/>
          <w:sz w:val="20"/>
          <w:szCs w:val="20"/>
        </w:rPr>
        <w:t xml:space="preserve">, </w:t>
      </w:r>
      <w:r w:rsidR="0071172D" w:rsidRPr="00C434D8">
        <w:rPr>
          <w:rFonts w:ascii="Arial" w:eastAsia="Times New Roman" w:hAnsi="Arial" w:cs="Arial"/>
          <w:sz w:val="20"/>
          <w:szCs w:val="20"/>
        </w:rPr>
        <w:t xml:space="preserve">but </w:t>
      </w:r>
      <w:r w:rsidR="00FE6BAA" w:rsidRPr="00C434D8">
        <w:rPr>
          <w:rFonts w:ascii="Arial" w:eastAsia="Times New Roman" w:hAnsi="Arial" w:cs="Arial"/>
          <w:sz w:val="20"/>
          <w:szCs w:val="20"/>
        </w:rPr>
        <w:t>are not</w:t>
      </w:r>
      <w:r w:rsidR="0071172D" w:rsidRPr="00C434D8">
        <w:rPr>
          <w:rFonts w:ascii="Arial" w:eastAsia="Times New Roman" w:hAnsi="Arial" w:cs="Arial"/>
          <w:sz w:val="20"/>
          <w:szCs w:val="20"/>
        </w:rPr>
        <w:t xml:space="preserve"> limited to</w:t>
      </w:r>
      <w:r w:rsidRPr="00C434D8">
        <w:rPr>
          <w:rFonts w:ascii="Arial" w:eastAsia="Times New Roman" w:hAnsi="Arial" w:cs="Arial"/>
          <w:sz w:val="20"/>
          <w:szCs w:val="20"/>
        </w:rPr>
        <w:t>:</w:t>
      </w:r>
      <w:r>
        <w:rPr>
          <w:rFonts w:ascii="Arial" w:eastAsia="Times New Roman" w:hAnsi="Arial" w:cs="Arial"/>
          <w:sz w:val="20"/>
          <w:szCs w:val="20"/>
        </w:rPr>
        <w:t xml:space="preserve"> learning new tasks, comprehending, and retaining information, completing tasks independently, effectively communicating verbally and in writing, demonstrating proficiency in using computer software to perform assigned tasks.   </w:t>
      </w:r>
    </w:p>
    <w:p w14:paraId="453F454B" w14:textId="77777777" w:rsidR="00CC354F" w:rsidRDefault="00CC354F" w:rsidP="009E5D93">
      <w:pPr>
        <w:spacing w:after="0" w:line="240" w:lineRule="auto"/>
        <w:jc w:val="both"/>
        <w:rPr>
          <w:rFonts w:ascii="Arial" w:eastAsiaTheme="majorEastAsia" w:hAnsi="Arial" w:cs="Arial"/>
          <w:b/>
          <w:color w:val="2E74B5" w:themeColor="accent1" w:themeShade="BF"/>
          <w:sz w:val="20"/>
          <w:szCs w:val="20"/>
        </w:rPr>
      </w:pPr>
    </w:p>
    <w:p w14:paraId="4598D04D" w14:textId="33CC7207" w:rsidR="00342BAE" w:rsidRPr="005E7349" w:rsidRDefault="00342BAE" w:rsidP="009E5D93">
      <w:pPr>
        <w:spacing w:after="0" w:line="240" w:lineRule="auto"/>
        <w:jc w:val="both"/>
        <w:rPr>
          <w:rFonts w:ascii="Arial" w:hAnsi="Arial" w:cs="Arial"/>
          <w:sz w:val="20"/>
          <w:szCs w:val="20"/>
        </w:rPr>
      </w:pPr>
      <w:r w:rsidRPr="005E7349">
        <w:rPr>
          <w:rFonts w:ascii="Arial" w:eastAsiaTheme="majorEastAsia" w:hAnsi="Arial" w:cs="Arial"/>
          <w:b/>
          <w:color w:val="2E74B5" w:themeColor="accent1" w:themeShade="BF"/>
          <w:sz w:val="20"/>
          <w:szCs w:val="20"/>
        </w:rPr>
        <w:t>Other Duties:</w:t>
      </w:r>
    </w:p>
    <w:p w14:paraId="127BEDAC" w14:textId="6B1FC69A" w:rsidR="00342BAE" w:rsidRPr="005E7349" w:rsidRDefault="00342BAE" w:rsidP="009E5D93">
      <w:pPr>
        <w:jc w:val="both"/>
        <w:rPr>
          <w:rFonts w:ascii="Arial" w:hAnsi="Arial" w:cs="Arial"/>
          <w:sz w:val="20"/>
          <w:szCs w:val="20"/>
        </w:rPr>
      </w:pPr>
      <w:r w:rsidRPr="2E7E0018">
        <w:rPr>
          <w:rFonts w:ascii="Arial" w:hAnsi="Arial" w:cs="Arial"/>
          <w:sz w:val="20"/>
          <w:szCs w:val="20"/>
        </w:rPr>
        <w:t>This job description is not designed to cover or</w:t>
      </w:r>
      <w:r w:rsidR="00196E38" w:rsidRPr="2E7E0018">
        <w:rPr>
          <w:rFonts w:ascii="Arial" w:hAnsi="Arial" w:cs="Arial"/>
          <w:sz w:val="20"/>
          <w:szCs w:val="20"/>
        </w:rPr>
        <w:t xml:space="preserve"> contain a comprehensive list</w:t>
      </w:r>
      <w:r w:rsidRPr="2E7E0018">
        <w:rPr>
          <w:rFonts w:ascii="Arial" w:hAnsi="Arial" w:cs="Arial"/>
          <w:sz w:val="20"/>
          <w:szCs w:val="20"/>
        </w:rPr>
        <w:t xml:space="preserve"> of activities, duties or</w:t>
      </w:r>
      <w:r w:rsidR="00196E38" w:rsidRPr="2E7E0018">
        <w:rPr>
          <w:rFonts w:ascii="Arial" w:hAnsi="Arial" w:cs="Arial"/>
          <w:sz w:val="20"/>
          <w:szCs w:val="20"/>
        </w:rPr>
        <w:t xml:space="preserve"> responsibilities for the position. </w:t>
      </w:r>
      <w:r w:rsidRPr="2E7E0018">
        <w:rPr>
          <w:rFonts w:ascii="Arial" w:hAnsi="Arial" w:cs="Arial"/>
          <w:sz w:val="20"/>
          <w:szCs w:val="20"/>
        </w:rPr>
        <w:t>Duties, responsibilities and activities may change at any time with or without notice. All</w:t>
      </w:r>
      <w:r w:rsidR="00196E38" w:rsidRPr="2E7E0018">
        <w:rPr>
          <w:rFonts w:ascii="Arial" w:hAnsi="Arial" w:cs="Arial"/>
          <w:sz w:val="20"/>
          <w:szCs w:val="20"/>
        </w:rPr>
        <w:t xml:space="preserve"> positions are required to perform</w:t>
      </w:r>
      <w:r w:rsidRPr="2E7E0018">
        <w:rPr>
          <w:rFonts w:ascii="Arial" w:hAnsi="Arial" w:cs="Arial"/>
          <w:sz w:val="20"/>
          <w:szCs w:val="20"/>
        </w:rPr>
        <w:t xml:space="preserve"> any additional tasks assigned by the supervisor. </w:t>
      </w:r>
    </w:p>
    <w:p w14:paraId="78D37686" w14:textId="77777777" w:rsidR="00B179ED" w:rsidRDefault="00B179ED" w:rsidP="009E5D93">
      <w:pPr>
        <w:spacing w:after="0" w:line="240" w:lineRule="auto"/>
        <w:jc w:val="both"/>
        <w:rPr>
          <w:rFonts w:ascii="Arial" w:eastAsiaTheme="majorEastAsia" w:hAnsi="Arial" w:cs="Arial"/>
          <w:b/>
          <w:color w:val="2E74B5" w:themeColor="accent1" w:themeShade="BF"/>
          <w:sz w:val="20"/>
          <w:szCs w:val="20"/>
        </w:rPr>
      </w:pPr>
    </w:p>
    <w:p w14:paraId="7E8F9DF9" w14:textId="77777777" w:rsidR="00891710" w:rsidRPr="00967DEE" w:rsidRDefault="00891710" w:rsidP="00891710">
      <w:pPr>
        <w:spacing w:after="0" w:line="240" w:lineRule="auto"/>
        <w:jc w:val="both"/>
        <w:rPr>
          <w:rFonts w:eastAsiaTheme="majorEastAsia" w:cstheme="minorHAnsi"/>
          <w:b/>
          <w:color w:val="2E74B5" w:themeColor="accent1" w:themeShade="BF"/>
        </w:rPr>
      </w:pPr>
      <w:r w:rsidRPr="00967DEE">
        <w:rPr>
          <w:rFonts w:eastAsiaTheme="majorEastAsia" w:cstheme="minorHAnsi"/>
          <w:b/>
          <w:color w:val="2E74B5" w:themeColor="accent1" w:themeShade="BF"/>
        </w:rPr>
        <w:t>Working Conditions, Travel and Environment:</w:t>
      </w:r>
    </w:p>
    <w:p w14:paraId="66AC50E4" w14:textId="5C02CA38" w:rsidR="00891710" w:rsidRPr="00D57AB9" w:rsidRDefault="00891710" w:rsidP="00D57AB9">
      <w:pPr>
        <w:pStyle w:val="ListParagraph"/>
        <w:numPr>
          <w:ilvl w:val="0"/>
          <w:numId w:val="7"/>
        </w:numPr>
        <w:spacing w:after="0" w:line="240" w:lineRule="auto"/>
        <w:contextualSpacing w:val="0"/>
        <w:jc w:val="both"/>
        <w:rPr>
          <w:rFonts w:ascii="Arial" w:eastAsia="Times New Roman" w:hAnsi="Arial" w:cs="Arial"/>
          <w:sz w:val="20"/>
          <w:szCs w:val="20"/>
        </w:rPr>
      </w:pPr>
      <w:r w:rsidRPr="00D57AB9">
        <w:rPr>
          <w:rFonts w:ascii="Arial" w:eastAsia="Times New Roman" w:hAnsi="Arial" w:cs="Arial"/>
          <w:sz w:val="20"/>
          <w:szCs w:val="20"/>
        </w:rPr>
        <w:t xml:space="preserve">LWR has an in-person work policy, with all employees reporting to the office Monday through Friday. The employee may occasionally be required to work outside normal office hours to meet project deadlines, reporting requirements, or during field missions, in accordance with applicable labor regulations through Ministry of </w:t>
      </w:r>
      <w:r w:rsidR="00D608C0">
        <w:rPr>
          <w:rFonts w:ascii="Arial" w:eastAsia="Times New Roman" w:hAnsi="Arial" w:cs="Arial"/>
          <w:sz w:val="20"/>
          <w:szCs w:val="20"/>
        </w:rPr>
        <w:t>Home Affairs</w:t>
      </w:r>
      <w:r w:rsidRPr="00D57AB9">
        <w:rPr>
          <w:rFonts w:ascii="Arial" w:eastAsia="Times New Roman" w:hAnsi="Arial" w:cs="Arial"/>
          <w:sz w:val="20"/>
          <w:szCs w:val="20"/>
        </w:rPr>
        <w:t xml:space="preserve">. </w:t>
      </w:r>
    </w:p>
    <w:p w14:paraId="7BA82958" w14:textId="350A6EF4" w:rsidR="00891710" w:rsidRPr="00D57AB9" w:rsidRDefault="00891710" w:rsidP="00D57AB9">
      <w:pPr>
        <w:pStyle w:val="ListParagraph"/>
        <w:numPr>
          <w:ilvl w:val="0"/>
          <w:numId w:val="7"/>
        </w:numPr>
        <w:spacing w:after="0" w:line="240" w:lineRule="auto"/>
        <w:contextualSpacing w:val="0"/>
        <w:jc w:val="both"/>
        <w:rPr>
          <w:rFonts w:ascii="Arial" w:eastAsia="Times New Roman" w:hAnsi="Arial" w:cs="Arial"/>
          <w:sz w:val="20"/>
          <w:szCs w:val="20"/>
        </w:rPr>
      </w:pPr>
      <w:r w:rsidRPr="00D57AB9">
        <w:rPr>
          <w:rFonts w:ascii="Arial" w:eastAsia="Times New Roman" w:hAnsi="Arial" w:cs="Arial"/>
          <w:sz w:val="20"/>
          <w:szCs w:val="20"/>
        </w:rPr>
        <w:t xml:space="preserve">This position must be able to travel as required for </w:t>
      </w:r>
      <w:r w:rsidR="00D57AB9" w:rsidRPr="00D57AB9">
        <w:rPr>
          <w:rFonts w:ascii="Arial" w:eastAsia="Times New Roman" w:hAnsi="Arial" w:cs="Arial"/>
          <w:sz w:val="20"/>
          <w:szCs w:val="20"/>
        </w:rPr>
        <w:t>standard</w:t>
      </w:r>
      <w:r w:rsidRPr="00D57AB9">
        <w:rPr>
          <w:rFonts w:ascii="Arial" w:eastAsia="Times New Roman" w:hAnsi="Arial" w:cs="Arial"/>
          <w:sz w:val="20"/>
          <w:szCs w:val="20"/>
        </w:rPr>
        <w:t xml:space="preserve"> business purposes. While performing the duties of this job in different locations, the employee may be exposed to precarious settings under high-security risks and/or very basic living conditions and outside weather conditions, as well as to infectious diseases. </w:t>
      </w:r>
    </w:p>
    <w:p w14:paraId="787E0A6C" w14:textId="2A8DC3A8" w:rsidR="00C01039" w:rsidRPr="00BA71E5" w:rsidRDefault="00140C37" w:rsidP="00D57AB9">
      <w:pPr>
        <w:pStyle w:val="ListParagraph"/>
        <w:numPr>
          <w:ilvl w:val="0"/>
          <w:numId w:val="7"/>
        </w:numPr>
        <w:spacing w:after="0" w:line="240" w:lineRule="auto"/>
        <w:contextualSpacing w:val="0"/>
        <w:jc w:val="both"/>
        <w:rPr>
          <w:rFonts w:ascii="Arial" w:eastAsia="Times New Roman" w:hAnsi="Arial" w:cs="Arial"/>
          <w:sz w:val="20"/>
          <w:szCs w:val="20"/>
        </w:rPr>
      </w:pPr>
      <w:r>
        <w:rPr>
          <w:rFonts w:ascii="Arial" w:eastAsia="Times New Roman" w:hAnsi="Arial" w:cs="Arial"/>
          <w:sz w:val="20"/>
          <w:szCs w:val="20"/>
        </w:rPr>
        <w:t>M</w:t>
      </w:r>
      <w:r w:rsidR="0051611B">
        <w:rPr>
          <w:rFonts w:ascii="Arial" w:eastAsia="Times New Roman" w:hAnsi="Arial" w:cs="Arial"/>
          <w:sz w:val="20"/>
          <w:szCs w:val="20"/>
        </w:rPr>
        <w:t xml:space="preserve">ust have authorization to work </w:t>
      </w:r>
      <w:r w:rsidR="0051611B" w:rsidRPr="00283312">
        <w:rPr>
          <w:rFonts w:ascii="Arial" w:eastAsia="Times New Roman" w:hAnsi="Arial" w:cs="Arial"/>
          <w:sz w:val="20"/>
          <w:szCs w:val="20"/>
        </w:rPr>
        <w:t xml:space="preserve">in </w:t>
      </w:r>
      <w:r w:rsidR="00EC6046" w:rsidRPr="00C92948">
        <w:rPr>
          <w:rFonts w:ascii="Arial" w:eastAsia="Times New Roman" w:hAnsi="Arial" w:cs="Arial"/>
          <w:sz w:val="20"/>
          <w:szCs w:val="20"/>
        </w:rPr>
        <w:t>the</w:t>
      </w:r>
      <w:r w:rsidR="00EC6046">
        <w:rPr>
          <w:rFonts w:ascii="Arial" w:eastAsia="Times New Roman" w:hAnsi="Arial" w:cs="Arial"/>
          <w:sz w:val="20"/>
          <w:szCs w:val="20"/>
        </w:rPr>
        <w:t xml:space="preserve"> country</w:t>
      </w:r>
      <w:r w:rsidR="0051611B">
        <w:rPr>
          <w:rFonts w:ascii="Arial" w:eastAsia="Times New Roman" w:hAnsi="Arial" w:cs="Arial"/>
          <w:sz w:val="20"/>
          <w:szCs w:val="20"/>
        </w:rPr>
        <w:t xml:space="preserve"> of assignment. </w:t>
      </w:r>
    </w:p>
    <w:p w14:paraId="54BA8E46" w14:textId="77777777" w:rsidR="007B41D1" w:rsidRPr="005E7349" w:rsidRDefault="007B41D1" w:rsidP="009E5D93">
      <w:pPr>
        <w:spacing w:after="0" w:line="240" w:lineRule="auto"/>
        <w:jc w:val="both"/>
        <w:rPr>
          <w:rFonts w:ascii="Arial" w:hAnsi="Arial" w:cs="Arial"/>
          <w:sz w:val="20"/>
          <w:szCs w:val="20"/>
        </w:rPr>
      </w:pPr>
    </w:p>
    <w:p w14:paraId="62795AA4" w14:textId="77777777" w:rsidR="00B179ED" w:rsidRDefault="00B179ED" w:rsidP="009E5D93">
      <w:pPr>
        <w:spacing w:after="0" w:line="240" w:lineRule="auto"/>
        <w:jc w:val="both"/>
        <w:rPr>
          <w:rFonts w:ascii="Arial" w:hAnsi="Arial" w:cs="Arial"/>
          <w:b/>
          <w:bCs/>
          <w:color w:val="0070C0"/>
          <w:sz w:val="20"/>
          <w:szCs w:val="20"/>
        </w:rPr>
      </w:pPr>
    </w:p>
    <w:p w14:paraId="7DE369BC" w14:textId="6376DFEC" w:rsidR="007B41D1" w:rsidRPr="005E7349" w:rsidRDefault="007B41D1" w:rsidP="009E5D93">
      <w:pPr>
        <w:spacing w:after="0" w:line="240" w:lineRule="auto"/>
        <w:jc w:val="both"/>
        <w:rPr>
          <w:rFonts w:ascii="Arial" w:hAnsi="Arial" w:cs="Arial"/>
          <w:sz w:val="20"/>
          <w:szCs w:val="20"/>
        </w:rPr>
      </w:pPr>
      <w:r w:rsidRPr="00113913">
        <w:rPr>
          <w:rFonts w:ascii="Arial" w:hAnsi="Arial" w:cs="Arial"/>
          <w:b/>
          <w:bCs/>
          <w:color w:val="0070C0"/>
          <w:sz w:val="20"/>
          <w:szCs w:val="20"/>
        </w:rPr>
        <w:t>As a member of</w:t>
      </w:r>
      <w:r w:rsidR="005E75F0" w:rsidRPr="00113913">
        <w:rPr>
          <w:rFonts w:ascii="Arial" w:hAnsi="Arial" w:cs="Arial"/>
          <w:b/>
          <w:bCs/>
          <w:color w:val="0070C0"/>
          <w:sz w:val="20"/>
          <w:szCs w:val="20"/>
        </w:rPr>
        <w:t xml:space="preserve"> the</w:t>
      </w:r>
      <w:r w:rsidRPr="00113913">
        <w:rPr>
          <w:rFonts w:ascii="Arial" w:hAnsi="Arial" w:cs="Arial"/>
          <w:b/>
          <w:bCs/>
          <w:color w:val="0070C0"/>
          <w:sz w:val="20"/>
          <w:szCs w:val="20"/>
        </w:rPr>
        <w:t xml:space="preserve"> Corus Family, each employee is expected to</w:t>
      </w:r>
      <w:r w:rsidRPr="005E7349">
        <w:rPr>
          <w:rFonts w:ascii="Arial" w:hAnsi="Arial" w:cs="Arial"/>
          <w:sz w:val="20"/>
          <w:szCs w:val="20"/>
        </w:rPr>
        <w:t>:</w:t>
      </w:r>
    </w:p>
    <w:p w14:paraId="65081BE4" w14:textId="3D02EB55" w:rsidR="004919E3" w:rsidRPr="0051611B" w:rsidRDefault="004919E3" w:rsidP="009E5D93">
      <w:pPr>
        <w:pStyle w:val="ListParagraph"/>
        <w:numPr>
          <w:ilvl w:val="0"/>
          <w:numId w:val="6"/>
        </w:numPr>
        <w:jc w:val="both"/>
        <w:rPr>
          <w:rFonts w:ascii="Arial" w:hAnsi="Arial" w:cs="Arial"/>
          <w:sz w:val="20"/>
          <w:szCs w:val="20"/>
        </w:rPr>
      </w:pPr>
      <w:r w:rsidRPr="0051611B">
        <w:rPr>
          <w:rFonts w:ascii="Arial" w:hAnsi="Arial" w:cs="Arial"/>
          <w:sz w:val="20"/>
          <w:szCs w:val="20"/>
        </w:rPr>
        <w:t>Foster a work environment where everyone feels valued and included</w:t>
      </w:r>
      <w:r w:rsidR="007B41D1" w:rsidRPr="0051611B">
        <w:rPr>
          <w:rFonts w:ascii="Arial" w:hAnsi="Arial" w:cs="Arial"/>
          <w:sz w:val="20"/>
          <w:szCs w:val="20"/>
        </w:rPr>
        <w:t>.</w:t>
      </w:r>
      <w:r w:rsidRPr="0051611B">
        <w:rPr>
          <w:rFonts w:ascii="Arial" w:hAnsi="Arial" w:cs="Arial"/>
          <w:sz w:val="20"/>
          <w:szCs w:val="20"/>
        </w:rPr>
        <w:t xml:space="preserve"> </w:t>
      </w:r>
    </w:p>
    <w:p w14:paraId="2A7885BF" w14:textId="15249C7A" w:rsidR="004919E3" w:rsidRPr="0051611B" w:rsidRDefault="004919E3" w:rsidP="009E5D93">
      <w:pPr>
        <w:pStyle w:val="ListParagraph"/>
        <w:numPr>
          <w:ilvl w:val="0"/>
          <w:numId w:val="6"/>
        </w:numPr>
        <w:jc w:val="both"/>
        <w:rPr>
          <w:rFonts w:ascii="Arial" w:hAnsi="Arial" w:cs="Arial"/>
          <w:sz w:val="20"/>
          <w:szCs w:val="20"/>
        </w:rPr>
      </w:pPr>
      <w:r w:rsidRPr="0051611B">
        <w:rPr>
          <w:rFonts w:ascii="Arial" w:hAnsi="Arial" w:cs="Arial"/>
          <w:sz w:val="20"/>
          <w:szCs w:val="20"/>
        </w:rPr>
        <w:t>Support employees’ evaluation and promotion processes based on skills and performance.</w:t>
      </w:r>
    </w:p>
    <w:p w14:paraId="6CAFC2BB" w14:textId="615C3608" w:rsidR="004919E3" w:rsidRPr="0051611B" w:rsidRDefault="004919E3" w:rsidP="009E5D93">
      <w:pPr>
        <w:pStyle w:val="ListParagraph"/>
        <w:numPr>
          <w:ilvl w:val="0"/>
          <w:numId w:val="6"/>
        </w:numPr>
        <w:jc w:val="both"/>
        <w:rPr>
          <w:rFonts w:ascii="Arial" w:hAnsi="Arial" w:cs="Arial"/>
          <w:sz w:val="20"/>
          <w:szCs w:val="20"/>
        </w:rPr>
      </w:pPr>
      <w:r w:rsidRPr="0051611B">
        <w:rPr>
          <w:rFonts w:ascii="Arial" w:hAnsi="Arial" w:cs="Arial"/>
          <w:sz w:val="20"/>
          <w:szCs w:val="20"/>
        </w:rPr>
        <w:t xml:space="preserve">Promote a safe, secure, and respectful environment for all </w:t>
      </w:r>
      <w:r w:rsidR="007B41D1" w:rsidRPr="0051611B">
        <w:rPr>
          <w:rFonts w:ascii="Arial" w:hAnsi="Arial" w:cs="Arial"/>
          <w:sz w:val="20"/>
          <w:szCs w:val="20"/>
        </w:rPr>
        <w:t xml:space="preserve">members of Corus family, </w:t>
      </w:r>
      <w:r w:rsidRPr="0051611B">
        <w:rPr>
          <w:rFonts w:ascii="Arial" w:hAnsi="Arial" w:cs="Arial"/>
          <w:sz w:val="20"/>
          <w:szCs w:val="20"/>
        </w:rPr>
        <w:t>stakeholders</w:t>
      </w:r>
      <w:r w:rsidR="007B41D1" w:rsidRPr="0051611B">
        <w:rPr>
          <w:rFonts w:ascii="Arial" w:hAnsi="Arial" w:cs="Arial"/>
          <w:sz w:val="20"/>
          <w:szCs w:val="20"/>
        </w:rPr>
        <w:t xml:space="preserve"> in general</w:t>
      </w:r>
      <w:r w:rsidRPr="0051611B">
        <w:rPr>
          <w:rFonts w:ascii="Arial" w:hAnsi="Arial" w:cs="Arial"/>
          <w:sz w:val="20"/>
          <w:szCs w:val="20"/>
        </w:rPr>
        <w:t xml:space="preserve">, </w:t>
      </w:r>
      <w:r w:rsidR="007B41D1" w:rsidRPr="0051611B">
        <w:rPr>
          <w:rFonts w:ascii="Arial" w:hAnsi="Arial" w:cs="Arial"/>
          <w:sz w:val="20"/>
          <w:szCs w:val="20"/>
        </w:rPr>
        <w:t xml:space="preserve">and </w:t>
      </w:r>
      <w:r w:rsidRPr="0051611B">
        <w:rPr>
          <w:rFonts w:ascii="Arial" w:hAnsi="Arial" w:cs="Arial"/>
          <w:sz w:val="20"/>
          <w:szCs w:val="20"/>
        </w:rPr>
        <w:t xml:space="preserve">particularly for </w:t>
      </w:r>
      <w:r w:rsidR="007B41D1" w:rsidRPr="0051611B">
        <w:rPr>
          <w:rFonts w:ascii="Arial" w:hAnsi="Arial" w:cs="Arial"/>
          <w:sz w:val="20"/>
          <w:szCs w:val="20"/>
        </w:rPr>
        <w:t xml:space="preserve">the </w:t>
      </w:r>
      <w:r w:rsidRPr="0051611B">
        <w:rPr>
          <w:rFonts w:ascii="Arial" w:hAnsi="Arial" w:cs="Arial"/>
          <w:sz w:val="20"/>
          <w:szCs w:val="20"/>
        </w:rPr>
        <w:t>communities we serve</w:t>
      </w:r>
      <w:r w:rsidR="007B41D1" w:rsidRPr="0051611B">
        <w:rPr>
          <w:rFonts w:ascii="Arial" w:hAnsi="Arial" w:cs="Arial"/>
          <w:sz w:val="20"/>
          <w:szCs w:val="20"/>
        </w:rPr>
        <w:t>.</w:t>
      </w:r>
    </w:p>
    <w:p w14:paraId="2DCE71AD" w14:textId="501C9AFF" w:rsidR="004919E3" w:rsidRPr="0051611B" w:rsidRDefault="00724E47" w:rsidP="009E5D93">
      <w:pPr>
        <w:pStyle w:val="ListParagraph"/>
        <w:numPr>
          <w:ilvl w:val="0"/>
          <w:numId w:val="6"/>
        </w:numPr>
        <w:jc w:val="both"/>
        <w:rPr>
          <w:rFonts w:ascii="Arial" w:hAnsi="Arial" w:cs="Arial"/>
          <w:sz w:val="20"/>
          <w:szCs w:val="20"/>
        </w:rPr>
      </w:pPr>
      <w:r w:rsidRPr="0051611B">
        <w:rPr>
          <w:rFonts w:ascii="Arial" w:hAnsi="Arial" w:cs="Arial"/>
          <w:sz w:val="20"/>
          <w:szCs w:val="20"/>
        </w:rPr>
        <w:t>Follow Corus Code of Conduct h</w:t>
      </w:r>
      <w:r w:rsidR="004919E3" w:rsidRPr="0051611B">
        <w:rPr>
          <w:rFonts w:ascii="Arial" w:hAnsi="Arial" w:cs="Arial"/>
          <w:sz w:val="20"/>
          <w:szCs w:val="20"/>
        </w:rPr>
        <w:t>elp</w:t>
      </w:r>
      <w:r w:rsidRPr="0051611B">
        <w:rPr>
          <w:rFonts w:ascii="Arial" w:hAnsi="Arial" w:cs="Arial"/>
          <w:sz w:val="20"/>
          <w:szCs w:val="20"/>
        </w:rPr>
        <w:t>ing</w:t>
      </w:r>
      <w:r w:rsidR="004919E3" w:rsidRPr="0051611B">
        <w:rPr>
          <w:rFonts w:ascii="Arial" w:hAnsi="Arial" w:cs="Arial"/>
          <w:sz w:val="20"/>
          <w:szCs w:val="20"/>
        </w:rPr>
        <w:t xml:space="preserve"> to prevent any type of abuse including workplace harassment, sexual abuse and exploitation, and </w:t>
      </w:r>
      <w:r w:rsidR="6EBC0A24" w:rsidRPr="0051611B">
        <w:rPr>
          <w:rFonts w:ascii="Arial" w:hAnsi="Arial" w:cs="Arial"/>
          <w:sz w:val="20"/>
          <w:szCs w:val="20"/>
        </w:rPr>
        <w:t>trafficking</w:t>
      </w:r>
      <w:r w:rsidR="004919E3" w:rsidRPr="0051611B">
        <w:rPr>
          <w:rFonts w:ascii="Arial" w:hAnsi="Arial" w:cs="Arial"/>
          <w:sz w:val="20"/>
          <w:szCs w:val="20"/>
        </w:rPr>
        <w:t xml:space="preserve"> in persons.</w:t>
      </w:r>
    </w:p>
    <w:p w14:paraId="5D3B5B79" w14:textId="605621C8" w:rsidR="00D9467F" w:rsidRPr="00A311FA" w:rsidRDefault="00715321" w:rsidP="00D270A1">
      <w:pPr>
        <w:pStyle w:val="ListParagraph"/>
        <w:numPr>
          <w:ilvl w:val="0"/>
          <w:numId w:val="6"/>
        </w:numPr>
        <w:jc w:val="both"/>
      </w:pPr>
      <w:r w:rsidRPr="0051611B">
        <w:rPr>
          <w:rFonts w:ascii="Arial" w:hAnsi="Arial" w:cs="Arial"/>
          <w:sz w:val="20"/>
          <w:szCs w:val="20"/>
        </w:rPr>
        <w:t>Adhere to the Organizational Core Values</w:t>
      </w:r>
      <w:r w:rsidR="00C01039">
        <w:rPr>
          <w:rFonts w:ascii="Arial" w:hAnsi="Arial" w:cs="Arial"/>
          <w:sz w:val="20"/>
          <w:szCs w:val="20"/>
        </w:rPr>
        <w:t>.</w:t>
      </w:r>
    </w:p>
    <w:p w14:paraId="0FD84159" w14:textId="2BB09447" w:rsidR="00C06377" w:rsidRPr="00C06377" w:rsidRDefault="00C06377" w:rsidP="00C06377">
      <w:pPr>
        <w:spacing w:after="0" w:line="240" w:lineRule="auto"/>
        <w:jc w:val="both"/>
        <w:rPr>
          <w:rFonts w:ascii="Arial" w:hAnsi="Arial" w:cs="Arial"/>
          <w:sz w:val="20"/>
          <w:szCs w:val="20"/>
        </w:rPr>
      </w:pPr>
      <w:r>
        <w:rPr>
          <w:rFonts w:ascii="Arial" w:hAnsi="Arial" w:cs="Arial"/>
          <w:b/>
          <w:bCs/>
          <w:color w:val="0070C0"/>
          <w:sz w:val="20"/>
          <w:szCs w:val="20"/>
        </w:rPr>
        <w:t>How to apply:</w:t>
      </w:r>
    </w:p>
    <w:p w14:paraId="013FAD9E" w14:textId="3A61144D" w:rsidR="00A311FA" w:rsidRPr="00C06377" w:rsidRDefault="00A311FA" w:rsidP="00A311FA">
      <w:pPr>
        <w:jc w:val="both"/>
        <w:rPr>
          <w:rFonts w:ascii="Arial" w:hAnsi="Arial" w:cs="Arial"/>
          <w:sz w:val="20"/>
          <w:szCs w:val="20"/>
        </w:rPr>
      </w:pPr>
      <w:r w:rsidRPr="00C06377">
        <w:rPr>
          <w:rFonts w:ascii="Arial" w:hAnsi="Arial" w:cs="Arial"/>
          <w:sz w:val="20"/>
          <w:szCs w:val="20"/>
        </w:rPr>
        <w:t>Please note that all applications must submitted in ENGLISH and provide complete and accurate information</w:t>
      </w:r>
      <w:r w:rsidR="00070CD3">
        <w:rPr>
          <w:rFonts w:ascii="Arial" w:hAnsi="Arial" w:cs="Arial"/>
          <w:sz w:val="20"/>
          <w:szCs w:val="20"/>
        </w:rPr>
        <w:t xml:space="preserve">. </w:t>
      </w:r>
      <w:r w:rsidR="003B6FEB">
        <w:rPr>
          <w:rFonts w:ascii="Arial" w:hAnsi="Arial" w:cs="Arial"/>
          <w:sz w:val="20"/>
          <w:szCs w:val="20"/>
        </w:rPr>
        <w:t xml:space="preserve">To apply, please </w:t>
      </w:r>
      <w:r w:rsidR="003B6FEB" w:rsidRPr="00C06377">
        <w:rPr>
          <w:rFonts w:ascii="Arial" w:hAnsi="Arial" w:cs="Arial"/>
          <w:sz w:val="20"/>
          <w:szCs w:val="20"/>
        </w:rPr>
        <w:t>submit no more than 4 pages with your CV and responses to the selection criteria</w:t>
      </w:r>
      <w:r w:rsidR="003B6FEB">
        <w:rPr>
          <w:rFonts w:ascii="Arial" w:hAnsi="Arial" w:cs="Arial"/>
          <w:sz w:val="20"/>
          <w:szCs w:val="20"/>
        </w:rPr>
        <w:t xml:space="preserve"> to e</w:t>
      </w:r>
      <w:r w:rsidR="000D585C" w:rsidRPr="000D585C">
        <w:rPr>
          <w:rFonts w:ascii="Arial" w:hAnsi="Arial" w:cs="Arial"/>
          <w:sz w:val="20"/>
          <w:szCs w:val="20"/>
        </w:rPr>
        <w:t xml:space="preserve">mail </w:t>
      </w:r>
      <w:r w:rsidR="00306F63" w:rsidRPr="00C06377">
        <w:rPr>
          <w:rFonts w:ascii="Arial" w:hAnsi="Arial" w:cs="Arial"/>
          <w:sz w:val="20"/>
          <w:szCs w:val="20"/>
        </w:rPr>
        <w:t>HVu@corusinternational.org</w:t>
      </w:r>
      <w:r w:rsidR="000D585C" w:rsidRPr="000D585C">
        <w:rPr>
          <w:rFonts w:ascii="Arial" w:hAnsi="Arial" w:cs="Arial"/>
          <w:sz w:val="20"/>
          <w:szCs w:val="20"/>
        </w:rPr>
        <w:t>, quoting the position title in the email’s subject line</w:t>
      </w:r>
      <w:r w:rsidRPr="00C06377">
        <w:rPr>
          <w:rFonts w:ascii="Arial" w:hAnsi="Arial" w:cs="Arial"/>
          <w:sz w:val="20"/>
          <w:szCs w:val="20"/>
        </w:rPr>
        <w:t xml:space="preserve"> by March 27th  2026</w:t>
      </w:r>
      <w:r w:rsidR="003B6FEB">
        <w:rPr>
          <w:rFonts w:ascii="Arial" w:hAnsi="Arial" w:cs="Arial"/>
          <w:sz w:val="20"/>
          <w:szCs w:val="20"/>
        </w:rPr>
        <w:t>.</w:t>
      </w:r>
    </w:p>
    <w:tbl>
      <w:tblPr>
        <w:tblStyle w:val="TableGrid"/>
        <w:tblW w:w="0" w:type="auto"/>
        <w:tblLook w:val="04A0" w:firstRow="1" w:lastRow="0" w:firstColumn="1" w:lastColumn="0" w:noHBand="0" w:noVBand="1"/>
      </w:tblPr>
      <w:tblGrid>
        <w:gridCol w:w="10214"/>
      </w:tblGrid>
      <w:tr w:rsidR="005E7349" w14:paraId="5B543171" w14:textId="77777777" w:rsidTr="005E7349">
        <w:tc>
          <w:tcPr>
            <w:tcW w:w="10214" w:type="dxa"/>
          </w:tcPr>
          <w:p w14:paraId="762A999E" w14:textId="3D6085E7" w:rsidR="005E7349" w:rsidRPr="005E7349" w:rsidRDefault="005E7349" w:rsidP="009E5D93">
            <w:pPr>
              <w:jc w:val="both"/>
              <w:rPr>
                <w:rFonts w:cstheme="minorHAnsi"/>
                <w:bCs/>
                <w:i/>
                <w:iCs/>
                <w:color w:val="000000" w:themeColor="text1"/>
                <w:sz w:val="20"/>
                <w:szCs w:val="20"/>
              </w:rPr>
            </w:pPr>
            <w:r w:rsidRPr="005E7349">
              <w:rPr>
                <w:rFonts w:cstheme="minorHAnsi"/>
                <w:bCs/>
                <w:i/>
                <w:iCs/>
                <w:color w:val="000000" w:themeColor="text1"/>
                <w:sz w:val="20"/>
                <w:szCs w:val="20"/>
              </w:rPr>
              <w:t>Corus International prohibits discrimination and harassment of any type and affords equal employment opportunities to employees and applicants without regard to race, color, religion, sex, age, national origin, disability status, sexual orientation, protected veteran status, or any other characteristic protected by U.S. or International law.</w:t>
            </w:r>
          </w:p>
        </w:tc>
      </w:tr>
    </w:tbl>
    <w:p w14:paraId="27A50D28" w14:textId="77777777" w:rsidR="00812313" w:rsidRPr="005E7349" w:rsidRDefault="00812313" w:rsidP="00EC6046">
      <w:pPr>
        <w:rPr>
          <w:rFonts w:ascii="Arial" w:hAnsi="Arial" w:cs="Arial"/>
          <w:sz w:val="20"/>
          <w:szCs w:val="20"/>
        </w:rPr>
      </w:pPr>
    </w:p>
    <w:sectPr w:rsidR="00812313" w:rsidRPr="005E7349" w:rsidSect="00DA299E">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A656" w14:textId="77777777" w:rsidR="00AA733E" w:rsidRDefault="00AA733E" w:rsidP="003D6788">
      <w:pPr>
        <w:spacing w:after="0" w:line="240" w:lineRule="auto"/>
      </w:pPr>
      <w:r>
        <w:separator/>
      </w:r>
    </w:p>
  </w:endnote>
  <w:endnote w:type="continuationSeparator" w:id="0">
    <w:p w14:paraId="28E8709D" w14:textId="77777777" w:rsidR="00AA733E" w:rsidRDefault="00AA733E" w:rsidP="003D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4359" w14:textId="77777777" w:rsidR="006725FC" w:rsidRDefault="0067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8A45" w14:textId="772C7CAB" w:rsidR="003D6788" w:rsidRDefault="006725FC">
    <w:pPr>
      <w:pStyle w:val="Footer"/>
    </w:pPr>
    <w:r>
      <w:t>March</w:t>
    </w:r>
    <w:r w:rsidR="002071EE">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1474" w14:textId="77777777" w:rsidR="006725FC" w:rsidRDefault="0067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5503" w14:textId="77777777" w:rsidR="00AA733E" w:rsidRDefault="00AA733E" w:rsidP="003D6788">
      <w:pPr>
        <w:spacing w:after="0" w:line="240" w:lineRule="auto"/>
      </w:pPr>
      <w:r>
        <w:separator/>
      </w:r>
    </w:p>
  </w:footnote>
  <w:footnote w:type="continuationSeparator" w:id="0">
    <w:p w14:paraId="05F1C7B0" w14:textId="77777777" w:rsidR="00AA733E" w:rsidRDefault="00AA733E" w:rsidP="003D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C818" w14:textId="77777777" w:rsidR="006725FC" w:rsidRDefault="00672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A461" w14:textId="77777777" w:rsidR="006725FC" w:rsidRDefault="00672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FA4B" w14:textId="77777777" w:rsidR="006725FC" w:rsidRDefault="00672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7A9F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60"/>
    <w:multiLevelType w:val="hybridMultilevel"/>
    <w:tmpl w:val="3F16A5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E05A8"/>
    <w:multiLevelType w:val="multilevel"/>
    <w:tmpl w:val="66E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A51B4"/>
    <w:multiLevelType w:val="hybridMultilevel"/>
    <w:tmpl w:val="712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F55CD"/>
    <w:multiLevelType w:val="hybridMultilevel"/>
    <w:tmpl w:val="AFFE1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D1C82"/>
    <w:multiLevelType w:val="multilevel"/>
    <w:tmpl w:val="DC1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36A51"/>
    <w:multiLevelType w:val="hybridMultilevel"/>
    <w:tmpl w:val="E940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519F1"/>
    <w:multiLevelType w:val="hybridMultilevel"/>
    <w:tmpl w:val="29C48A3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0D0A6A46"/>
    <w:multiLevelType w:val="hybridMultilevel"/>
    <w:tmpl w:val="B28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1DB6"/>
    <w:multiLevelType w:val="multilevel"/>
    <w:tmpl w:val="E522F6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D74FB"/>
    <w:multiLevelType w:val="hybridMultilevel"/>
    <w:tmpl w:val="144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E1040"/>
    <w:multiLevelType w:val="multilevel"/>
    <w:tmpl w:val="4BA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9617B"/>
    <w:multiLevelType w:val="multilevel"/>
    <w:tmpl w:val="DD8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A29C0"/>
    <w:multiLevelType w:val="multilevel"/>
    <w:tmpl w:val="C5DC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A173C"/>
    <w:multiLevelType w:val="multilevel"/>
    <w:tmpl w:val="267A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E79B0"/>
    <w:multiLevelType w:val="multilevel"/>
    <w:tmpl w:val="E522F6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26C81"/>
    <w:multiLevelType w:val="hybridMultilevel"/>
    <w:tmpl w:val="223251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955796"/>
    <w:multiLevelType w:val="multilevel"/>
    <w:tmpl w:val="D552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32FE7"/>
    <w:multiLevelType w:val="hybridMultilevel"/>
    <w:tmpl w:val="C0C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B3AB2"/>
    <w:multiLevelType w:val="hybridMultilevel"/>
    <w:tmpl w:val="EF3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54066"/>
    <w:multiLevelType w:val="hybridMultilevel"/>
    <w:tmpl w:val="910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555959"/>
    <w:multiLevelType w:val="multilevel"/>
    <w:tmpl w:val="8FA403C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sz w:val="2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 w15:restartNumberingAfterBreak="0">
    <w:nsid w:val="3B7C3BB4"/>
    <w:multiLevelType w:val="multilevel"/>
    <w:tmpl w:val="56A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F7763"/>
    <w:multiLevelType w:val="hybridMultilevel"/>
    <w:tmpl w:val="7C78684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411F7D20"/>
    <w:multiLevelType w:val="multilevel"/>
    <w:tmpl w:val="159E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B4F9E"/>
    <w:multiLevelType w:val="hybridMultilevel"/>
    <w:tmpl w:val="3C14307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5A9A7D84"/>
    <w:multiLevelType w:val="multilevel"/>
    <w:tmpl w:val="204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E2683"/>
    <w:multiLevelType w:val="hybridMultilevel"/>
    <w:tmpl w:val="6038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640E5"/>
    <w:multiLevelType w:val="hybridMultilevel"/>
    <w:tmpl w:val="C3623F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F883BCE"/>
    <w:multiLevelType w:val="multilevel"/>
    <w:tmpl w:val="2A28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B01425"/>
    <w:multiLevelType w:val="hybridMultilevel"/>
    <w:tmpl w:val="669A86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013600"/>
    <w:multiLevelType w:val="multilevel"/>
    <w:tmpl w:val="C70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67C70"/>
    <w:multiLevelType w:val="hybridMultilevel"/>
    <w:tmpl w:val="6886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61E9A"/>
    <w:multiLevelType w:val="hybridMultilevel"/>
    <w:tmpl w:val="49A2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248AA"/>
    <w:multiLevelType w:val="hybridMultilevel"/>
    <w:tmpl w:val="E14CC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0B3147"/>
    <w:multiLevelType w:val="multilevel"/>
    <w:tmpl w:val="6FF487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13E3141"/>
    <w:multiLevelType w:val="multilevel"/>
    <w:tmpl w:val="73F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84EB8"/>
    <w:multiLevelType w:val="hybridMultilevel"/>
    <w:tmpl w:val="37866A5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75C37D2F"/>
    <w:multiLevelType w:val="multilevel"/>
    <w:tmpl w:val="90C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E5295"/>
    <w:multiLevelType w:val="hybridMultilevel"/>
    <w:tmpl w:val="E1727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905B9B"/>
    <w:multiLevelType w:val="multilevel"/>
    <w:tmpl w:val="1D5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728431">
    <w:abstractNumId w:val="4"/>
  </w:num>
  <w:num w:numId="2" w16cid:durableId="781534805">
    <w:abstractNumId w:val="34"/>
  </w:num>
  <w:num w:numId="3" w16cid:durableId="968130050">
    <w:abstractNumId w:val="1"/>
  </w:num>
  <w:num w:numId="4" w16cid:durableId="1237783687">
    <w:abstractNumId w:val="30"/>
  </w:num>
  <w:num w:numId="5" w16cid:durableId="789085184">
    <w:abstractNumId w:val="16"/>
  </w:num>
  <w:num w:numId="6" w16cid:durableId="2136023612">
    <w:abstractNumId w:val="18"/>
  </w:num>
  <w:num w:numId="7" w16cid:durableId="1328823085">
    <w:abstractNumId w:val="19"/>
  </w:num>
  <w:num w:numId="8" w16cid:durableId="1573737984">
    <w:abstractNumId w:val="6"/>
  </w:num>
  <w:num w:numId="9" w16cid:durableId="38587942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192854">
    <w:abstractNumId w:val="37"/>
  </w:num>
  <w:num w:numId="11" w16cid:durableId="13633647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219743">
    <w:abstractNumId w:val="23"/>
  </w:num>
  <w:num w:numId="13" w16cid:durableId="1844542447">
    <w:abstractNumId w:val="25"/>
  </w:num>
  <w:num w:numId="14" w16cid:durableId="1088887885">
    <w:abstractNumId w:val="28"/>
  </w:num>
  <w:num w:numId="15" w16cid:durableId="1032850982">
    <w:abstractNumId w:val="7"/>
  </w:num>
  <w:num w:numId="16" w16cid:durableId="548147428">
    <w:abstractNumId w:val="22"/>
  </w:num>
  <w:num w:numId="17" w16cid:durableId="1176724627">
    <w:abstractNumId w:val="14"/>
  </w:num>
  <w:num w:numId="18" w16cid:durableId="1273242228">
    <w:abstractNumId w:val="31"/>
  </w:num>
  <w:num w:numId="19" w16cid:durableId="712730135">
    <w:abstractNumId w:val="13"/>
  </w:num>
  <w:num w:numId="20" w16cid:durableId="966858384">
    <w:abstractNumId w:val="26"/>
  </w:num>
  <w:num w:numId="21" w16cid:durableId="2101488583">
    <w:abstractNumId w:val="36"/>
  </w:num>
  <w:num w:numId="22" w16cid:durableId="793059447">
    <w:abstractNumId w:val="15"/>
  </w:num>
  <w:num w:numId="23" w16cid:durableId="869562386">
    <w:abstractNumId w:val="9"/>
  </w:num>
  <w:num w:numId="24" w16cid:durableId="434717749">
    <w:abstractNumId w:val="0"/>
  </w:num>
  <w:num w:numId="25" w16cid:durableId="1694725503">
    <w:abstractNumId w:val="12"/>
  </w:num>
  <w:num w:numId="26" w16cid:durableId="1626161177">
    <w:abstractNumId w:val="2"/>
  </w:num>
  <w:num w:numId="27" w16cid:durableId="477921117">
    <w:abstractNumId w:val="11"/>
  </w:num>
  <w:num w:numId="28" w16cid:durableId="1836258906">
    <w:abstractNumId w:val="17"/>
  </w:num>
  <w:num w:numId="29" w16cid:durableId="583416017">
    <w:abstractNumId w:val="24"/>
  </w:num>
  <w:num w:numId="30" w16cid:durableId="1704093578">
    <w:abstractNumId w:val="40"/>
  </w:num>
  <w:num w:numId="31" w16cid:durableId="969361971">
    <w:abstractNumId w:val="5"/>
  </w:num>
  <w:num w:numId="32" w16cid:durableId="1274635355">
    <w:abstractNumId w:val="38"/>
  </w:num>
  <w:num w:numId="33" w16cid:durableId="1434012875">
    <w:abstractNumId w:val="8"/>
  </w:num>
  <w:num w:numId="34" w16cid:durableId="1404639116">
    <w:abstractNumId w:val="27"/>
  </w:num>
  <w:num w:numId="35" w16cid:durableId="1737319918">
    <w:abstractNumId w:val="3"/>
  </w:num>
  <w:num w:numId="36" w16cid:durableId="1065182014">
    <w:abstractNumId w:val="10"/>
  </w:num>
  <w:num w:numId="37" w16cid:durableId="1916476097">
    <w:abstractNumId w:val="20"/>
  </w:num>
  <w:num w:numId="38" w16cid:durableId="1633124133">
    <w:abstractNumId w:val="33"/>
  </w:num>
  <w:num w:numId="39" w16cid:durableId="971330241">
    <w:abstractNumId w:val="39"/>
  </w:num>
  <w:num w:numId="40" w16cid:durableId="1410008026">
    <w:abstractNumId w:val="32"/>
  </w:num>
  <w:num w:numId="41" w16cid:durableId="40927498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CE"/>
    <w:rsid w:val="00001199"/>
    <w:rsid w:val="00004702"/>
    <w:rsid w:val="00012D6D"/>
    <w:rsid w:val="00020163"/>
    <w:rsid w:val="00024B54"/>
    <w:rsid w:val="00025CA1"/>
    <w:rsid w:val="000264E1"/>
    <w:rsid w:val="00026C87"/>
    <w:rsid w:val="00031CF7"/>
    <w:rsid w:val="000327B9"/>
    <w:rsid w:val="000518A6"/>
    <w:rsid w:val="00056DFA"/>
    <w:rsid w:val="00056F0B"/>
    <w:rsid w:val="00061C22"/>
    <w:rsid w:val="00070CD3"/>
    <w:rsid w:val="00073491"/>
    <w:rsid w:val="00073D5B"/>
    <w:rsid w:val="00074BEB"/>
    <w:rsid w:val="000763E5"/>
    <w:rsid w:val="0008229B"/>
    <w:rsid w:val="00082778"/>
    <w:rsid w:val="00082B4B"/>
    <w:rsid w:val="0008639A"/>
    <w:rsid w:val="000947E9"/>
    <w:rsid w:val="00097438"/>
    <w:rsid w:val="000A6A69"/>
    <w:rsid w:val="000C472F"/>
    <w:rsid w:val="000C7400"/>
    <w:rsid w:val="000D33C8"/>
    <w:rsid w:val="000D585C"/>
    <w:rsid w:val="000D6FA3"/>
    <w:rsid w:val="000E5F9D"/>
    <w:rsid w:val="000F5238"/>
    <w:rsid w:val="00105968"/>
    <w:rsid w:val="00110410"/>
    <w:rsid w:val="00113913"/>
    <w:rsid w:val="00134845"/>
    <w:rsid w:val="00140C37"/>
    <w:rsid w:val="00141338"/>
    <w:rsid w:val="00141C99"/>
    <w:rsid w:val="001523E0"/>
    <w:rsid w:val="00162BD7"/>
    <w:rsid w:val="00162C27"/>
    <w:rsid w:val="00172845"/>
    <w:rsid w:val="00172DE8"/>
    <w:rsid w:val="00173977"/>
    <w:rsid w:val="001750AC"/>
    <w:rsid w:val="00183DC8"/>
    <w:rsid w:val="00184EE3"/>
    <w:rsid w:val="00196E38"/>
    <w:rsid w:val="001A1671"/>
    <w:rsid w:val="001A6D24"/>
    <w:rsid w:val="001A7476"/>
    <w:rsid w:val="001B4E70"/>
    <w:rsid w:val="001C2DC8"/>
    <w:rsid w:val="001D4260"/>
    <w:rsid w:val="001E4C0F"/>
    <w:rsid w:val="001E6C00"/>
    <w:rsid w:val="001E70E2"/>
    <w:rsid w:val="001E7AF5"/>
    <w:rsid w:val="001F4810"/>
    <w:rsid w:val="001F5A9A"/>
    <w:rsid w:val="001F5D34"/>
    <w:rsid w:val="001F6F91"/>
    <w:rsid w:val="002008F2"/>
    <w:rsid w:val="002071EC"/>
    <w:rsid w:val="002071EE"/>
    <w:rsid w:val="002320F2"/>
    <w:rsid w:val="00240A01"/>
    <w:rsid w:val="0024614D"/>
    <w:rsid w:val="00250AAD"/>
    <w:rsid w:val="00251C9F"/>
    <w:rsid w:val="00253C8A"/>
    <w:rsid w:val="00256487"/>
    <w:rsid w:val="00272228"/>
    <w:rsid w:val="002747A4"/>
    <w:rsid w:val="00274C2B"/>
    <w:rsid w:val="00276FDF"/>
    <w:rsid w:val="00280831"/>
    <w:rsid w:val="00283312"/>
    <w:rsid w:val="00286F75"/>
    <w:rsid w:val="002914DF"/>
    <w:rsid w:val="002971CE"/>
    <w:rsid w:val="002A0F91"/>
    <w:rsid w:val="002A53D9"/>
    <w:rsid w:val="002B0572"/>
    <w:rsid w:val="002B6890"/>
    <w:rsid w:val="002E18AE"/>
    <w:rsid w:val="002E2EB6"/>
    <w:rsid w:val="002E3F04"/>
    <w:rsid w:val="00301C20"/>
    <w:rsid w:val="00306F63"/>
    <w:rsid w:val="0032356E"/>
    <w:rsid w:val="00326262"/>
    <w:rsid w:val="00330683"/>
    <w:rsid w:val="00332666"/>
    <w:rsid w:val="003340F9"/>
    <w:rsid w:val="0033738B"/>
    <w:rsid w:val="00337693"/>
    <w:rsid w:val="00341C32"/>
    <w:rsid w:val="00342BAE"/>
    <w:rsid w:val="00342CDB"/>
    <w:rsid w:val="00342E7E"/>
    <w:rsid w:val="00344A1F"/>
    <w:rsid w:val="00351105"/>
    <w:rsid w:val="0035387B"/>
    <w:rsid w:val="00355EB7"/>
    <w:rsid w:val="0035721C"/>
    <w:rsid w:val="00362A97"/>
    <w:rsid w:val="00367762"/>
    <w:rsid w:val="00373CDD"/>
    <w:rsid w:val="00376495"/>
    <w:rsid w:val="00376BA1"/>
    <w:rsid w:val="00377FB5"/>
    <w:rsid w:val="003912B8"/>
    <w:rsid w:val="003A04AA"/>
    <w:rsid w:val="003A5C02"/>
    <w:rsid w:val="003B5051"/>
    <w:rsid w:val="003B6FEB"/>
    <w:rsid w:val="003C08EC"/>
    <w:rsid w:val="003C6A1C"/>
    <w:rsid w:val="003D0244"/>
    <w:rsid w:val="003D4022"/>
    <w:rsid w:val="003D6788"/>
    <w:rsid w:val="003E676D"/>
    <w:rsid w:val="003F31D8"/>
    <w:rsid w:val="00415A3E"/>
    <w:rsid w:val="004205DB"/>
    <w:rsid w:val="00425437"/>
    <w:rsid w:val="00431BF1"/>
    <w:rsid w:val="00437843"/>
    <w:rsid w:val="00441B55"/>
    <w:rsid w:val="004505ED"/>
    <w:rsid w:val="004566DB"/>
    <w:rsid w:val="00461037"/>
    <w:rsid w:val="00462336"/>
    <w:rsid w:val="004638EF"/>
    <w:rsid w:val="00465223"/>
    <w:rsid w:val="004654B8"/>
    <w:rsid w:val="00470C48"/>
    <w:rsid w:val="00471313"/>
    <w:rsid w:val="004810B5"/>
    <w:rsid w:val="00484710"/>
    <w:rsid w:val="00487155"/>
    <w:rsid w:val="00490A17"/>
    <w:rsid w:val="004919E3"/>
    <w:rsid w:val="004A26EF"/>
    <w:rsid w:val="004A5C1E"/>
    <w:rsid w:val="004B5FAE"/>
    <w:rsid w:val="004E1775"/>
    <w:rsid w:val="004E3D03"/>
    <w:rsid w:val="004F3E0F"/>
    <w:rsid w:val="004F4499"/>
    <w:rsid w:val="004F4713"/>
    <w:rsid w:val="005013FD"/>
    <w:rsid w:val="00502529"/>
    <w:rsid w:val="00504F68"/>
    <w:rsid w:val="00506A46"/>
    <w:rsid w:val="0051611B"/>
    <w:rsid w:val="00522453"/>
    <w:rsid w:val="00523719"/>
    <w:rsid w:val="00525155"/>
    <w:rsid w:val="00525A52"/>
    <w:rsid w:val="00531C29"/>
    <w:rsid w:val="0054534E"/>
    <w:rsid w:val="005463FC"/>
    <w:rsid w:val="00553338"/>
    <w:rsid w:val="00556CAE"/>
    <w:rsid w:val="00565CFC"/>
    <w:rsid w:val="0057140D"/>
    <w:rsid w:val="00573AC6"/>
    <w:rsid w:val="00576252"/>
    <w:rsid w:val="005767EC"/>
    <w:rsid w:val="005806F2"/>
    <w:rsid w:val="00590381"/>
    <w:rsid w:val="005958CD"/>
    <w:rsid w:val="005A03DD"/>
    <w:rsid w:val="005B201A"/>
    <w:rsid w:val="005C2D32"/>
    <w:rsid w:val="005C6831"/>
    <w:rsid w:val="005D0C42"/>
    <w:rsid w:val="005D245F"/>
    <w:rsid w:val="005D2CCB"/>
    <w:rsid w:val="005D46A2"/>
    <w:rsid w:val="005E1348"/>
    <w:rsid w:val="005E6FFA"/>
    <w:rsid w:val="005E7349"/>
    <w:rsid w:val="005E75F0"/>
    <w:rsid w:val="005F3052"/>
    <w:rsid w:val="00605494"/>
    <w:rsid w:val="006113D7"/>
    <w:rsid w:val="00612561"/>
    <w:rsid w:val="0061596D"/>
    <w:rsid w:val="006167AB"/>
    <w:rsid w:val="0062671B"/>
    <w:rsid w:val="00627E50"/>
    <w:rsid w:val="006346C6"/>
    <w:rsid w:val="00640D5C"/>
    <w:rsid w:val="00656333"/>
    <w:rsid w:val="00663239"/>
    <w:rsid w:val="006656CE"/>
    <w:rsid w:val="0066688B"/>
    <w:rsid w:val="006725FC"/>
    <w:rsid w:val="0067480D"/>
    <w:rsid w:val="006755A1"/>
    <w:rsid w:val="00677593"/>
    <w:rsid w:val="00693F55"/>
    <w:rsid w:val="00695C32"/>
    <w:rsid w:val="006A3826"/>
    <w:rsid w:val="006B0097"/>
    <w:rsid w:val="006C30B3"/>
    <w:rsid w:val="006C33B6"/>
    <w:rsid w:val="006C371A"/>
    <w:rsid w:val="006C5CD5"/>
    <w:rsid w:val="006D1148"/>
    <w:rsid w:val="006E07C7"/>
    <w:rsid w:val="006E294F"/>
    <w:rsid w:val="006E29AD"/>
    <w:rsid w:val="006E423F"/>
    <w:rsid w:val="006E5B45"/>
    <w:rsid w:val="006F501D"/>
    <w:rsid w:val="0070247C"/>
    <w:rsid w:val="00702A43"/>
    <w:rsid w:val="00702CDA"/>
    <w:rsid w:val="007058BA"/>
    <w:rsid w:val="0071172D"/>
    <w:rsid w:val="00715307"/>
    <w:rsid w:val="00715321"/>
    <w:rsid w:val="00724E47"/>
    <w:rsid w:val="007444FB"/>
    <w:rsid w:val="0075026A"/>
    <w:rsid w:val="00753E73"/>
    <w:rsid w:val="00762FF1"/>
    <w:rsid w:val="007655F6"/>
    <w:rsid w:val="00772051"/>
    <w:rsid w:val="00775A4D"/>
    <w:rsid w:val="00783955"/>
    <w:rsid w:val="00791CD1"/>
    <w:rsid w:val="0079281E"/>
    <w:rsid w:val="00795B6F"/>
    <w:rsid w:val="0079621B"/>
    <w:rsid w:val="00796401"/>
    <w:rsid w:val="007A3868"/>
    <w:rsid w:val="007A3952"/>
    <w:rsid w:val="007A4ABF"/>
    <w:rsid w:val="007B274A"/>
    <w:rsid w:val="007B41D1"/>
    <w:rsid w:val="007C19D9"/>
    <w:rsid w:val="007C3B28"/>
    <w:rsid w:val="007D0DC7"/>
    <w:rsid w:val="007D44A1"/>
    <w:rsid w:val="007D4CFF"/>
    <w:rsid w:val="007D5473"/>
    <w:rsid w:val="007E53B8"/>
    <w:rsid w:val="007F6582"/>
    <w:rsid w:val="00801BF0"/>
    <w:rsid w:val="00812313"/>
    <w:rsid w:val="00820517"/>
    <w:rsid w:val="00836048"/>
    <w:rsid w:val="00836B79"/>
    <w:rsid w:val="00836C13"/>
    <w:rsid w:val="00840F71"/>
    <w:rsid w:val="00847EB4"/>
    <w:rsid w:val="00860617"/>
    <w:rsid w:val="00870499"/>
    <w:rsid w:val="00880EAF"/>
    <w:rsid w:val="00881EE2"/>
    <w:rsid w:val="00886633"/>
    <w:rsid w:val="00891710"/>
    <w:rsid w:val="008926EE"/>
    <w:rsid w:val="00893CCA"/>
    <w:rsid w:val="008A01FC"/>
    <w:rsid w:val="008A62BA"/>
    <w:rsid w:val="008B7895"/>
    <w:rsid w:val="008C0BDD"/>
    <w:rsid w:val="008C0D30"/>
    <w:rsid w:val="008C5C46"/>
    <w:rsid w:val="008C7249"/>
    <w:rsid w:val="008E301D"/>
    <w:rsid w:val="008E341E"/>
    <w:rsid w:val="008E7134"/>
    <w:rsid w:val="008F2B73"/>
    <w:rsid w:val="00904ED3"/>
    <w:rsid w:val="009063B3"/>
    <w:rsid w:val="00910355"/>
    <w:rsid w:val="00913E45"/>
    <w:rsid w:val="00915996"/>
    <w:rsid w:val="009201F6"/>
    <w:rsid w:val="009274C6"/>
    <w:rsid w:val="009411FD"/>
    <w:rsid w:val="00942A7E"/>
    <w:rsid w:val="00944BCB"/>
    <w:rsid w:val="0094575B"/>
    <w:rsid w:val="009471E6"/>
    <w:rsid w:val="00956CD4"/>
    <w:rsid w:val="00960F88"/>
    <w:rsid w:val="0096364E"/>
    <w:rsid w:val="0096674B"/>
    <w:rsid w:val="0097106A"/>
    <w:rsid w:val="00987B5D"/>
    <w:rsid w:val="0099165D"/>
    <w:rsid w:val="00991C48"/>
    <w:rsid w:val="00993A53"/>
    <w:rsid w:val="009A62E6"/>
    <w:rsid w:val="009B2877"/>
    <w:rsid w:val="009B6D31"/>
    <w:rsid w:val="009C5D25"/>
    <w:rsid w:val="009C5D31"/>
    <w:rsid w:val="009D2ECE"/>
    <w:rsid w:val="009E5D93"/>
    <w:rsid w:val="009F7558"/>
    <w:rsid w:val="00A07BDD"/>
    <w:rsid w:val="00A11867"/>
    <w:rsid w:val="00A12257"/>
    <w:rsid w:val="00A179CA"/>
    <w:rsid w:val="00A311FA"/>
    <w:rsid w:val="00A32E0E"/>
    <w:rsid w:val="00A42F0D"/>
    <w:rsid w:val="00A450D7"/>
    <w:rsid w:val="00A55682"/>
    <w:rsid w:val="00A56E36"/>
    <w:rsid w:val="00A60FF8"/>
    <w:rsid w:val="00A62B26"/>
    <w:rsid w:val="00A663BD"/>
    <w:rsid w:val="00A77224"/>
    <w:rsid w:val="00A77901"/>
    <w:rsid w:val="00A91A06"/>
    <w:rsid w:val="00A9264D"/>
    <w:rsid w:val="00A92E6F"/>
    <w:rsid w:val="00A93B28"/>
    <w:rsid w:val="00A941E4"/>
    <w:rsid w:val="00A97E73"/>
    <w:rsid w:val="00AA2C6E"/>
    <w:rsid w:val="00AA733E"/>
    <w:rsid w:val="00AA7635"/>
    <w:rsid w:val="00AB5262"/>
    <w:rsid w:val="00AB6158"/>
    <w:rsid w:val="00AC19F9"/>
    <w:rsid w:val="00AD2711"/>
    <w:rsid w:val="00AD4F80"/>
    <w:rsid w:val="00AF2CBF"/>
    <w:rsid w:val="00AF4B1E"/>
    <w:rsid w:val="00AF4E73"/>
    <w:rsid w:val="00AF513A"/>
    <w:rsid w:val="00AF51D6"/>
    <w:rsid w:val="00B02AAA"/>
    <w:rsid w:val="00B10ED2"/>
    <w:rsid w:val="00B16826"/>
    <w:rsid w:val="00B16D85"/>
    <w:rsid w:val="00B179ED"/>
    <w:rsid w:val="00B25E1D"/>
    <w:rsid w:val="00B36513"/>
    <w:rsid w:val="00B42BF3"/>
    <w:rsid w:val="00B4691E"/>
    <w:rsid w:val="00B52E0F"/>
    <w:rsid w:val="00B53FEA"/>
    <w:rsid w:val="00B54DC3"/>
    <w:rsid w:val="00B63DFE"/>
    <w:rsid w:val="00B65E81"/>
    <w:rsid w:val="00B72D07"/>
    <w:rsid w:val="00B76CD6"/>
    <w:rsid w:val="00B906C8"/>
    <w:rsid w:val="00B9592C"/>
    <w:rsid w:val="00BA1C13"/>
    <w:rsid w:val="00BA2ABD"/>
    <w:rsid w:val="00BA32BF"/>
    <w:rsid w:val="00BA3CCE"/>
    <w:rsid w:val="00BA71E5"/>
    <w:rsid w:val="00BA7422"/>
    <w:rsid w:val="00BB2BCA"/>
    <w:rsid w:val="00BB679E"/>
    <w:rsid w:val="00BC096B"/>
    <w:rsid w:val="00BC1546"/>
    <w:rsid w:val="00BC6853"/>
    <w:rsid w:val="00BD3628"/>
    <w:rsid w:val="00BD482B"/>
    <w:rsid w:val="00BD5696"/>
    <w:rsid w:val="00BE1A77"/>
    <w:rsid w:val="00BE2BAF"/>
    <w:rsid w:val="00BE3390"/>
    <w:rsid w:val="00BE7344"/>
    <w:rsid w:val="00BF2257"/>
    <w:rsid w:val="00BF6AF4"/>
    <w:rsid w:val="00C01039"/>
    <w:rsid w:val="00C06377"/>
    <w:rsid w:val="00C06802"/>
    <w:rsid w:val="00C06D7C"/>
    <w:rsid w:val="00C14456"/>
    <w:rsid w:val="00C26159"/>
    <w:rsid w:val="00C300A9"/>
    <w:rsid w:val="00C32031"/>
    <w:rsid w:val="00C35440"/>
    <w:rsid w:val="00C434D8"/>
    <w:rsid w:val="00C45C46"/>
    <w:rsid w:val="00C512CE"/>
    <w:rsid w:val="00C55A0D"/>
    <w:rsid w:val="00C55D0E"/>
    <w:rsid w:val="00C65FD7"/>
    <w:rsid w:val="00C70F0B"/>
    <w:rsid w:val="00C739EC"/>
    <w:rsid w:val="00C76495"/>
    <w:rsid w:val="00C84068"/>
    <w:rsid w:val="00C87044"/>
    <w:rsid w:val="00C92948"/>
    <w:rsid w:val="00CA0C65"/>
    <w:rsid w:val="00CA1000"/>
    <w:rsid w:val="00CA6FCC"/>
    <w:rsid w:val="00CA76BB"/>
    <w:rsid w:val="00CB089A"/>
    <w:rsid w:val="00CB2C03"/>
    <w:rsid w:val="00CB3899"/>
    <w:rsid w:val="00CB3ADE"/>
    <w:rsid w:val="00CB5AFD"/>
    <w:rsid w:val="00CB711A"/>
    <w:rsid w:val="00CB77E9"/>
    <w:rsid w:val="00CB7905"/>
    <w:rsid w:val="00CC0A2A"/>
    <w:rsid w:val="00CC354F"/>
    <w:rsid w:val="00CD3702"/>
    <w:rsid w:val="00CE0BD9"/>
    <w:rsid w:val="00CE0DB3"/>
    <w:rsid w:val="00CE7B88"/>
    <w:rsid w:val="00CF5CC6"/>
    <w:rsid w:val="00D00F4D"/>
    <w:rsid w:val="00D03ABA"/>
    <w:rsid w:val="00D103C0"/>
    <w:rsid w:val="00D1632E"/>
    <w:rsid w:val="00D20329"/>
    <w:rsid w:val="00D270A1"/>
    <w:rsid w:val="00D419D1"/>
    <w:rsid w:val="00D42E51"/>
    <w:rsid w:val="00D445F2"/>
    <w:rsid w:val="00D51735"/>
    <w:rsid w:val="00D57AB9"/>
    <w:rsid w:val="00D608C0"/>
    <w:rsid w:val="00D63F51"/>
    <w:rsid w:val="00D70798"/>
    <w:rsid w:val="00D70854"/>
    <w:rsid w:val="00D73ABF"/>
    <w:rsid w:val="00D73D82"/>
    <w:rsid w:val="00D848B5"/>
    <w:rsid w:val="00D84E50"/>
    <w:rsid w:val="00D84E9F"/>
    <w:rsid w:val="00D86830"/>
    <w:rsid w:val="00D9467F"/>
    <w:rsid w:val="00D955B0"/>
    <w:rsid w:val="00D95C80"/>
    <w:rsid w:val="00DA299E"/>
    <w:rsid w:val="00DA6E7A"/>
    <w:rsid w:val="00DB4C3B"/>
    <w:rsid w:val="00DB6780"/>
    <w:rsid w:val="00DC0A82"/>
    <w:rsid w:val="00DC0C58"/>
    <w:rsid w:val="00DC27BA"/>
    <w:rsid w:val="00DD2D8D"/>
    <w:rsid w:val="00DD35FC"/>
    <w:rsid w:val="00DD590D"/>
    <w:rsid w:val="00DD699D"/>
    <w:rsid w:val="00DE0CB6"/>
    <w:rsid w:val="00DE2F89"/>
    <w:rsid w:val="00DF2CBD"/>
    <w:rsid w:val="00E01D1A"/>
    <w:rsid w:val="00E10BFC"/>
    <w:rsid w:val="00E150E5"/>
    <w:rsid w:val="00E331A3"/>
    <w:rsid w:val="00E42C98"/>
    <w:rsid w:val="00E47709"/>
    <w:rsid w:val="00E51297"/>
    <w:rsid w:val="00E51D84"/>
    <w:rsid w:val="00E54F85"/>
    <w:rsid w:val="00E55D9B"/>
    <w:rsid w:val="00E61AF4"/>
    <w:rsid w:val="00E668FA"/>
    <w:rsid w:val="00E67239"/>
    <w:rsid w:val="00E71174"/>
    <w:rsid w:val="00E81F2C"/>
    <w:rsid w:val="00E86A5C"/>
    <w:rsid w:val="00E935E2"/>
    <w:rsid w:val="00E9632C"/>
    <w:rsid w:val="00E96E65"/>
    <w:rsid w:val="00EA2BEC"/>
    <w:rsid w:val="00EA2F10"/>
    <w:rsid w:val="00EA3793"/>
    <w:rsid w:val="00EB486B"/>
    <w:rsid w:val="00EB5643"/>
    <w:rsid w:val="00EB68F7"/>
    <w:rsid w:val="00EC2CA3"/>
    <w:rsid w:val="00EC3BED"/>
    <w:rsid w:val="00EC6046"/>
    <w:rsid w:val="00ED0F3E"/>
    <w:rsid w:val="00ED2C97"/>
    <w:rsid w:val="00ED7737"/>
    <w:rsid w:val="00F04866"/>
    <w:rsid w:val="00F13375"/>
    <w:rsid w:val="00F144FE"/>
    <w:rsid w:val="00F22427"/>
    <w:rsid w:val="00F263D0"/>
    <w:rsid w:val="00F3394B"/>
    <w:rsid w:val="00F34CE4"/>
    <w:rsid w:val="00F37A0F"/>
    <w:rsid w:val="00F40217"/>
    <w:rsid w:val="00F41409"/>
    <w:rsid w:val="00F444E3"/>
    <w:rsid w:val="00F53C64"/>
    <w:rsid w:val="00F65348"/>
    <w:rsid w:val="00F67FD2"/>
    <w:rsid w:val="00F70E84"/>
    <w:rsid w:val="00F74ACA"/>
    <w:rsid w:val="00F77D70"/>
    <w:rsid w:val="00F81843"/>
    <w:rsid w:val="00F876A7"/>
    <w:rsid w:val="00FA0501"/>
    <w:rsid w:val="00FA33EE"/>
    <w:rsid w:val="00FA37FE"/>
    <w:rsid w:val="00FA4E7E"/>
    <w:rsid w:val="00FA54CC"/>
    <w:rsid w:val="00FB1404"/>
    <w:rsid w:val="00FC6077"/>
    <w:rsid w:val="00FD1FBB"/>
    <w:rsid w:val="00FD58D4"/>
    <w:rsid w:val="00FD5F1A"/>
    <w:rsid w:val="00FE39DA"/>
    <w:rsid w:val="00FE6BAA"/>
    <w:rsid w:val="00FF5C71"/>
    <w:rsid w:val="00FF7A92"/>
    <w:rsid w:val="0236D30F"/>
    <w:rsid w:val="056491BA"/>
    <w:rsid w:val="05866013"/>
    <w:rsid w:val="0738964A"/>
    <w:rsid w:val="08146933"/>
    <w:rsid w:val="0AA238EC"/>
    <w:rsid w:val="0DCBBF1A"/>
    <w:rsid w:val="10289275"/>
    <w:rsid w:val="111A5C2F"/>
    <w:rsid w:val="111DAE08"/>
    <w:rsid w:val="1145E00C"/>
    <w:rsid w:val="1179E4D7"/>
    <w:rsid w:val="12BFADAD"/>
    <w:rsid w:val="1408A102"/>
    <w:rsid w:val="149CEC9F"/>
    <w:rsid w:val="1B051672"/>
    <w:rsid w:val="1B179AE6"/>
    <w:rsid w:val="1CE65FF7"/>
    <w:rsid w:val="1E1DF719"/>
    <w:rsid w:val="1F47B88B"/>
    <w:rsid w:val="1FEBCB97"/>
    <w:rsid w:val="209F6471"/>
    <w:rsid w:val="20D26A04"/>
    <w:rsid w:val="26F8541D"/>
    <w:rsid w:val="28834073"/>
    <w:rsid w:val="2C86D5EF"/>
    <w:rsid w:val="2D15EB1F"/>
    <w:rsid w:val="2DCDA37A"/>
    <w:rsid w:val="2E7E0018"/>
    <w:rsid w:val="2EA041A8"/>
    <w:rsid w:val="2F511F26"/>
    <w:rsid w:val="31A0D198"/>
    <w:rsid w:val="329DA31D"/>
    <w:rsid w:val="32CB4BEB"/>
    <w:rsid w:val="3764A9AD"/>
    <w:rsid w:val="37A7B604"/>
    <w:rsid w:val="37E7437F"/>
    <w:rsid w:val="442A0458"/>
    <w:rsid w:val="4720A1A4"/>
    <w:rsid w:val="472F561A"/>
    <w:rsid w:val="47659893"/>
    <w:rsid w:val="479A1DF9"/>
    <w:rsid w:val="4937E24E"/>
    <w:rsid w:val="4D95EC7E"/>
    <w:rsid w:val="4F9A4BF9"/>
    <w:rsid w:val="51593368"/>
    <w:rsid w:val="5557C71D"/>
    <w:rsid w:val="5717B0AA"/>
    <w:rsid w:val="57370C7C"/>
    <w:rsid w:val="57E4F9FA"/>
    <w:rsid w:val="58FB6E02"/>
    <w:rsid w:val="58FE8E6F"/>
    <w:rsid w:val="5B42A5D0"/>
    <w:rsid w:val="5B93E8DB"/>
    <w:rsid w:val="5CB0E339"/>
    <w:rsid w:val="611A73A3"/>
    <w:rsid w:val="614D6853"/>
    <w:rsid w:val="61C7F170"/>
    <w:rsid w:val="61F63BFD"/>
    <w:rsid w:val="6214054B"/>
    <w:rsid w:val="659A89C1"/>
    <w:rsid w:val="65C74940"/>
    <w:rsid w:val="6D0682E8"/>
    <w:rsid w:val="6EBC0A24"/>
    <w:rsid w:val="6FF87B9C"/>
    <w:rsid w:val="728E0848"/>
    <w:rsid w:val="7366DC65"/>
    <w:rsid w:val="7A0EB4A5"/>
    <w:rsid w:val="7AB24B20"/>
    <w:rsid w:val="7FAA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D602"/>
  <w15:docId w15:val="{E8763022-B886-4D8D-B95A-034DE210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BA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42B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BA7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A71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44"/>
    <w:pPr>
      <w:ind w:left="720"/>
      <w:contextualSpacing/>
    </w:pPr>
  </w:style>
  <w:style w:type="character" w:customStyle="1" w:styleId="Heading1Char">
    <w:name w:val="Heading 1 Char"/>
    <w:basedOn w:val="DefaultParagraphFont"/>
    <w:link w:val="Heading1"/>
    <w:uiPriority w:val="9"/>
    <w:rsid w:val="00342BA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42BAE"/>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42BAE"/>
    <w:rPr>
      <w:sz w:val="16"/>
      <w:szCs w:val="16"/>
    </w:rPr>
  </w:style>
  <w:style w:type="paragraph" w:styleId="CommentText">
    <w:name w:val="annotation text"/>
    <w:basedOn w:val="Normal"/>
    <w:link w:val="CommentTextChar"/>
    <w:uiPriority w:val="99"/>
    <w:unhideWhenUsed/>
    <w:rsid w:val="00342BAE"/>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342BAE"/>
    <w:rPr>
      <w:sz w:val="20"/>
      <w:szCs w:val="20"/>
      <w:lang w:val="en-GB"/>
    </w:rPr>
  </w:style>
  <w:style w:type="paragraph" w:styleId="BalloonText">
    <w:name w:val="Balloon Text"/>
    <w:basedOn w:val="Normal"/>
    <w:link w:val="BalloonTextChar"/>
    <w:uiPriority w:val="99"/>
    <w:semiHidden/>
    <w:unhideWhenUsed/>
    <w:rsid w:val="0034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867"/>
    <w:pPr>
      <w:spacing w:after="160"/>
    </w:pPr>
    <w:rPr>
      <w:b/>
      <w:bCs/>
      <w:lang w:val="en-US"/>
    </w:rPr>
  </w:style>
  <w:style w:type="character" w:customStyle="1" w:styleId="CommentSubjectChar">
    <w:name w:val="Comment Subject Char"/>
    <w:basedOn w:val="CommentTextChar"/>
    <w:link w:val="CommentSubject"/>
    <w:uiPriority w:val="99"/>
    <w:semiHidden/>
    <w:rsid w:val="00A11867"/>
    <w:rPr>
      <w:b/>
      <w:bCs/>
      <w:sz w:val="20"/>
      <w:szCs w:val="20"/>
      <w:lang w:val="en-GB"/>
    </w:rPr>
  </w:style>
  <w:style w:type="paragraph" w:styleId="NormalWeb">
    <w:name w:val="Normal (Web)"/>
    <w:basedOn w:val="Normal"/>
    <w:uiPriority w:val="99"/>
    <w:semiHidden/>
    <w:unhideWhenUsed/>
    <w:rsid w:val="00AD4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3B3"/>
    <w:rPr>
      <w:color w:val="0000FF"/>
      <w:u w:val="single"/>
    </w:rPr>
  </w:style>
  <w:style w:type="table" w:styleId="TableGrid">
    <w:name w:val="Table Grid"/>
    <w:basedOn w:val="TableNormal"/>
    <w:uiPriority w:val="39"/>
    <w:rsid w:val="00E5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25A52"/>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CE7B88"/>
    <w:pPr>
      <w:spacing w:after="0" w:line="240" w:lineRule="auto"/>
    </w:pPr>
  </w:style>
  <w:style w:type="paragraph" w:styleId="Header">
    <w:name w:val="header"/>
    <w:basedOn w:val="Normal"/>
    <w:link w:val="HeaderChar"/>
    <w:unhideWhenUsed/>
    <w:rsid w:val="003D6788"/>
    <w:pPr>
      <w:tabs>
        <w:tab w:val="center" w:pos="4680"/>
        <w:tab w:val="right" w:pos="9360"/>
      </w:tabs>
      <w:spacing w:after="0" w:line="240" w:lineRule="auto"/>
    </w:pPr>
  </w:style>
  <w:style w:type="character" w:customStyle="1" w:styleId="HeaderChar">
    <w:name w:val="Header Char"/>
    <w:basedOn w:val="DefaultParagraphFont"/>
    <w:link w:val="Header"/>
    <w:rsid w:val="003D6788"/>
  </w:style>
  <w:style w:type="paragraph" w:styleId="Footer">
    <w:name w:val="footer"/>
    <w:basedOn w:val="Normal"/>
    <w:link w:val="FooterChar"/>
    <w:uiPriority w:val="99"/>
    <w:unhideWhenUsed/>
    <w:rsid w:val="003D6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88"/>
  </w:style>
  <w:style w:type="character" w:customStyle="1" w:styleId="ui-provider">
    <w:name w:val="ui-provider"/>
    <w:basedOn w:val="DefaultParagraphFont"/>
    <w:rsid w:val="00C35440"/>
  </w:style>
  <w:style w:type="paragraph" w:styleId="NoSpacing">
    <w:name w:val="No Spacing"/>
    <w:uiPriority w:val="1"/>
    <w:qFormat/>
    <w:rsid w:val="004505ED"/>
    <w:pPr>
      <w:spacing w:after="0" w:line="240" w:lineRule="auto"/>
    </w:pPr>
  </w:style>
  <w:style w:type="character" w:customStyle="1" w:styleId="Heading3Char">
    <w:name w:val="Heading 3 Char"/>
    <w:basedOn w:val="DefaultParagraphFont"/>
    <w:link w:val="Heading3"/>
    <w:uiPriority w:val="9"/>
    <w:semiHidden/>
    <w:rsid w:val="00BA71E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A71E5"/>
    <w:rPr>
      <w:rFonts w:asciiTheme="majorHAnsi" w:eastAsiaTheme="majorEastAsia" w:hAnsiTheme="majorHAnsi" w:cstheme="majorBidi"/>
      <w:i/>
      <w:iCs/>
      <w:color w:val="2E74B5" w:themeColor="accent1" w:themeShade="BF"/>
    </w:rPr>
  </w:style>
  <w:style w:type="paragraph" w:styleId="ListBullet">
    <w:name w:val="List Bullet"/>
    <w:basedOn w:val="Normal"/>
    <w:uiPriority w:val="99"/>
    <w:unhideWhenUsed/>
    <w:rsid w:val="00791CD1"/>
    <w:pPr>
      <w:numPr>
        <w:numId w:val="24"/>
      </w:numPr>
      <w:tabs>
        <w:tab w:val="clear" w:pos="360"/>
      </w:tabs>
      <w:spacing w:after="200" w:line="276" w:lineRule="auto"/>
      <w:ind w:left="0" w:firstLine="0"/>
      <w:contextualSpacing/>
    </w:pPr>
    <w:rPr>
      <w:rFonts w:eastAsiaTheme="minorEastAsia"/>
    </w:rPr>
  </w:style>
  <w:style w:type="character" w:styleId="UnresolvedMention">
    <w:name w:val="Unresolved Mention"/>
    <w:basedOn w:val="DefaultParagraphFont"/>
    <w:uiPriority w:val="99"/>
    <w:semiHidden/>
    <w:unhideWhenUsed/>
    <w:rsid w:val="0030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4741">
      <w:bodyDiv w:val="1"/>
      <w:marLeft w:val="0"/>
      <w:marRight w:val="0"/>
      <w:marTop w:val="0"/>
      <w:marBottom w:val="0"/>
      <w:divBdr>
        <w:top w:val="none" w:sz="0" w:space="0" w:color="auto"/>
        <w:left w:val="none" w:sz="0" w:space="0" w:color="auto"/>
        <w:bottom w:val="none" w:sz="0" w:space="0" w:color="auto"/>
        <w:right w:val="none" w:sz="0" w:space="0" w:color="auto"/>
      </w:divBdr>
    </w:div>
    <w:div w:id="203145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b0b62-6b0d-401b-923b-ed0af30818d6" xsi:nil="true"/>
    <lcf76f155ced4ddcb4097134ff3c332f xmlns="6ec488be-24f0-4c0e-8e17-a9e9621989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679631B58D2469703C74B578D275A" ma:contentTypeVersion="13" ma:contentTypeDescription="Create a new document." ma:contentTypeScope="" ma:versionID="f1e3cab79b480f9c031d3cf2d80e6ba5">
  <xsd:schema xmlns:xsd="http://www.w3.org/2001/XMLSchema" xmlns:xs="http://www.w3.org/2001/XMLSchema" xmlns:p="http://schemas.microsoft.com/office/2006/metadata/properties" xmlns:ns2="6ec488be-24f0-4c0e-8e17-a9e962198954" xmlns:ns3="3e6b0b62-6b0d-401b-923b-ed0af30818d6" targetNamespace="http://schemas.microsoft.com/office/2006/metadata/properties" ma:root="true" ma:fieldsID="0da9f375c377fe00d788571db8c4ceb9" ns2:_="" ns3:_="">
    <xsd:import namespace="6ec488be-24f0-4c0e-8e17-a9e962198954"/>
    <xsd:import namespace="3e6b0b62-6b0d-401b-923b-ed0af3081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88be-24f0-4c0e-8e17-a9e96219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b0b62-6b0d-401b-923b-ed0af30818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15d00-b2ae-42e5-8ade-bb179c88c263}" ma:internalName="TaxCatchAll" ma:showField="CatchAllData" ma:web="3e6b0b62-6b0d-401b-923b-ed0af3081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7C27-CC40-41DA-B2DD-E95F66744100}">
  <ds:schemaRefs>
    <ds:schemaRef ds:uri="http://schemas.microsoft.com/office/2006/metadata/properties"/>
    <ds:schemaRef ds:uri="http://schemas.microsoft.com/office/infopath/2007/PartnerControls"/>
    <ds:schemaRef ds:uri="3e6b0b62-6b0d-401b-923b-ed0af30818d6"/>
    <ds:schemaRef ds:uri="6ec488be-24f0-4c0e-8e17-a9e962198954"/>
  </ds:schemaRefs>
</ds:datastoreItem>
</file>

<file path=customXml/itemProps2.xml><?xml version="1.0" encoding="utf-8"?>
<ds:datastoreItem xmlns:ds="http://schemas.openxmlformats.org/officeDocument/2006/customXml" ds:itemID="{61EE6E94-3D0A-489C-BF58-39B150B46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88be-24f0-4c0e-8e17-a9e962198954"/>
    <ds:schemaRef ds:uri="3e6b0b62-6b0d-401b-923b-ed0af308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21F2A-BFC5-4428-A7F4-1991799CEC38}">
  <ds:schemaRefs>
    <ds:schemaRef ds:uri="http://schemas.microsoft.com/sharepoint/v3/contenttype/forms"/>
  </ds:schemaRefs>
</ds:datastoreItem>
</file>

<file path=customXml/itemProps4.xml><?xml version="1.0" encoding="utf-8"?>
<ds:datastoreItem xmlns:ds="http://schemas.openxmlformats.org/officeDocument/2006/customXml" ds:itemID="{20967AA4-9924-48F2-8789-E9B06D82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Shearin-Jordan</dc:creator>
  <cp:keywords/>
  <dc:description/>
  <cp:lastModifiedBy>Speed Jack</cp:lastModifiedBy>
  <cp:revision>11</cp:revision>
  <cp:lastPrinted>2026-02-25T18:23:00Z</cp:lastPrinted>
  <dcterms:created xsi:type="dcterms:W3CDTF">2026-03-04T03:47:00Z</dcterms:created>
  <dcterms:modified xsi:type="dcterms:W3CDTF">2026-03-04T16:39:00Z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0x010100A16679631B58D2469703C74B578D275A</vt:lpwstr>
  </property>
  <property fmtid="{D5CDD505-2E9C-101B-9397-08002B2CF9AE}" pid="3" name="MediaServiceImageTags">
    <vt:lpwstr/>
  </property>
</Properties>
</file>