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7" w:type="dxa"/>
        <w:tblInd w:w="-572" w:type="dxa"/>
        <w:tblLayout w:type="fixed"/>
        <w:tblLook w:val="04A0" w:firstRow="1" w:lastRow="0" w:firstColumn="1" w:lastColumn="0" w:noHBand="0" w:noVBand="1"/>
      </w:tblPr>
      <w:tblGrid>
        <w:gridCol w:w="4887"/>
        <w:gridCol w:w="1438"/>
        <w:gridCol w:w="3332"/>
      </w:tblGrid>
      <w:tr w:rsidR="0067442C" w:rsidRPr="006D7D9A" w14:paraId="70341B8C" w14:textId="77777777" w:rsidTr="006D7D9A">
        <w:trPr>
          <w:trHeight w:val="413"/>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16B0A" w14:textId="3AD93314" w:rsidR="00E04B8D" w:rsidRPr="006D7D9A" w:rsidRDefault="00B616FF" w:rsidP="006D7D9A">
            <w:pPr>
              <w:tabs>
                <w:tab w:val="left" w:pos="1418"/>
              </w:tabs>
              <w:snapToGrid w:val="0"/>
              <w:jc w:val="both"/>
              <w:rPr>
                <w:rFonts w:ascii="Gill Sans MT" w:hAnsi="Gill Sans MT"/>
                <w:b/>
                <w:sz w:val="22"/>
                <w:szCs w:val="22"/>
              </w:rPr>
            </w:pPr>
            <w:r w:rsidRPr="006D7D9A">
              <w:rPr>
                <w:rFonts w:ascii="Gill Sans MT" w:hAnsi="Gill Sans MT"/>
                <w:b/>
                <w:sz w:val="22"/>
                <w:szCs w:val="22"/>
              </w:rPr>
              <w:t xml:space="preserve">TITLE: </w:t>
            </w:r>
            <w:r w:rsidR="00D42F7B" w:rsidRPr="006D7D9A">
              <w:rPr>
                <w:rFonts w:ascii="Gill Sans MT" w:hAnsi="Gill Sans MT" w:cs="Arial"/>
                <w:b/>
                <w:sz w:val="22"/>
                <w:szCs w:val="22"/>
                <w:lang w:eastAsia="en-US"/>
              </w:rPr>
              <w:t>Supply Chain Manager</w:t>
            </w:r>
          </w:p>
        </w:tc>
      </w:tr>
      <w:tr w:rsidR="0067442C" w:rsidRPr="006D7D9A" w14:paraId="11FAEFB3" w14:textId="77777777" w:rsidTr="006D7D9A">
        <w:trPr>
          <w:trHeight w:val="56"/>
        </w:trPr>
        <w:tc>
          <w:tcPr>
            <w:tcW w:w="4887" w:type="dxa"/>
            <w:tcBorders>
              <w:top w:val="single" w:sz="4" w:space="0" w:color="000000" w:themeColor="text1"/>
              <w:left w:val="single" w:sz="4" w:space="0" w:color="000000" w:themeColor="text1"/>
              <w:bottom w:val="single" w:sz="4" w:space="0" w:color="000000" w:themeColor="text1"/>
            </w:tcBorders>
          </w:tcPr>
          <w:p w14:paraId="1A11BD8D" w14:textId="27E3F867" w:rsidR="00133EB8" w:rsidRPr="006D7D9A" w:rsidRDefault="00C745D9" w:rsidP="006D7D9A">
            <w:pPr>
              <w:tabs>
                <w:tab w:val="left" w:pos="1418"/>
              </w:tabs>
              <w:snapToGrid w:val="0"/>
              <w:jc w:val="both"/>
              <w:rPr>
                <w:rFonts w:ascii="Gill Sans MT" w:hAnsi="Gill Sans MT"/>
                <w:sz w:val="22"/>
                <w:szCs w:val="22"/>
              </w:rPr>
            </w:pPr>
            <w:r w:rsidRPr="006D7D9A">
              <w:rPr>
                <w:rFonts w:ascii="Gill Sans MT" w:hAnsi="Gill Sans MT"/>
                <w:b/>
                <w:sz w:val="22"/>
                <w:szCs w:val="22"/>
              </w:rPr>
              <w:t xml:space="preserve">TEAM/PROGRAMME: </w:t>
            </w:r>
            <w:r w:rsidR="00D42F7B" w:rsidRPr="006D7D9A">
              <w:rPr>
                <w:rFonts w:ascii="Gill Sans MT" w:hAnsi="Gill Sans MT"/>
                <w:b/>
                <w:sz w:val="22"/>
                <w:szCs w:val="22"/>
              </w:rPr>
              <w:t>Support Services</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8F15" w14:textId="43742F3B" w:rsidR="0032300A" w:rsidRPr="006D7D9A" w:rsidRDefault="00D24A8C" w:rsidP="006D7D9A">
            <w:pPr>
              <w:tabs>
                <w:tab w:val="left" w:pos="1418"/>
              </w:tabs>
              <w:snapToGrid w:val="0"/>
              <w:jc w:val="both"/>
              <w:rPr>
                <w:rFonts w:ascii="Gill Sans MT" w:hAnsi="Gill Sans MT"/>
                <w:sz w:val="22"/>
                <w:szCs w:val="22"/>
              </w:rPr>
            </w:pPr>
            <w:r w:rsidRPr="006D7D9A">
              <w:rPr>
                <w:rFonts w:ascii="Gill Sans MT" w:hAnsi="Gill Sans MT"/>
                <w:b/>
                <w:sz w:val="22"/>
                <w:szCs w:val="22"/>
              </w:rPr>
              <w:t>LOCATION</w:t>
            </w:r>
            <w:r w:rsidR="0067442C" w:rsidRPr="006D7D9A">
              <w:rPr>
                <w:rFonts w:ascii="Gill Sans MT" w:hAnsi="Gill Sans MT"/>
                <w:b/>
                <w:sz w:val="22"/>
                <w:szCs w:val="22"/>
              </w:rPr>
              <w:t xml:space="preserve">: </w:t>
            </w:r>
            <w:r w:rsidR="00D42F7B" w:rsidRPr="006D7D9A">
              <w:rPr>
                <w:rFonts w:ascii="Gill Sans MT" w:hAnsi="Gill Sans MT"/>
                <w:sz w:val="22"/>
                <w:szCs w:val="22"/>
              </w:rPr>
              <w:t>Hanoi</w:t>
            </w:r>
          </w:p>
        </w:tc>
      </w:tr>
      <w:tr w:rsidR="00FA4C3E" w:rsidRPr="006D7D9A" w14:paraId="191C355D"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4887" w:type="dxa"/>
            <w:tcBorders>
              <w:top w:val="single" w:sz="4" w:space="0" w:color="auto"/>
              <w:left w:val="single" w:sz="4" w:space="0" w:color="auto"/>
              <w:bottom w:val="single" w:sz="4" w:space="0" w:color="auto"/>
              <w:right w:val="single" w:sz="4" w:space="0" w:color="auto"/>
            </w:tcBorders>
          </w:tcPr>
          <w:p w14:paraId="4EF04891" w14:textId="2270B06C" w:rsidR="00FA4C3E" w:rsidRPr="006D7D9A" w:rsidRDefault="00FA4C3E" w:rsidP="006D7D9A">
            <w:pPr>
              <w:tabs>
                <w:tab w:val="left" w:pos="1134"/>
              </w:tabs>
              <w:jc w:val="both"/>
              <w:rPr>
                <w:rFonts w:ascii="Gill Sans MT" w:hAnsi="Gill Sans MT" w:cs="Arial"/>
                <w:sz w:val="22"/>
                <w:szCs w:val="22"/>
              </w:rPr>
            </w:pPr>
            <w:r w:rsidRPr="006D7D9A">
              <w:rPr>
                <w:rFonts w:ascii="Gill Sans MT" w:hAnsi="Gill Sans MT" w:cs="Arial"/>
                <w:b/>
                <w:sz w:val="22"/>
                <w:szCs w:val="22"/>
              </w:rPr>
              <w:t>GRADE</w:t>
            </w:r>
            <w:r w:rsidRPr="006D7D9A">
              <w:rPr>
                <w:rFonts w:ascii="Gill Sans MT" w:hAnsi="Gill Sans MT" w:cs="Arial"/>
                <w:sz w:val="22"/>
                <w:szCs w:val="22"/>
              </w:rPr>
              <w:t xml:space="preserve">: </w:t>
            </w:r>
            <w:r w:rsidR="00EC5A5D" w:rsidRPr="006D7D9A">
              <w:rPr>
                <w:rFonts w:ascii="Gill Sans MT" w:hAnsi="Gill Sans MT" w:cs="Arial"/>
                <w:b/>
                <w:sz w:val="22"/>
                <w:szCs w:val="22"/>
              </w:rPr>
              <w:t>2</w:t>
            </w:r>
          </w:p>
        </w:tc>
        <w:tc>
          <w:tcPr>
            <w:tcW w:w="4770" w:type="dxa"/>
            <w:gridSpan w:val="2"/>
            <w:tcBorders>
              <w:top w:val="single" w:sz="4" w:space="0" w:color="auto"/>
              <w:left w:val="single" w:sz="4" w:space="0" w:color="auto"/>
              <w:bottom w:val="single" w:sz="4" w:space="0" w:color="auto"/>
              <w:right w:val="single" w:sz="4" w:space="0" w:color="auto"/>
            </w:tcBorders>
          </w:tcPr>
          <w:p w14:paraId="319E186F" w14:textId="4B8A944C" w:rsidR="0031472B" w:rsidRPr="006D7D9A" w:rsidRDefault="00FA4C3E" w:rsidP="006D7D9A">
            <w:pPr>
              <w:tabs>
                <w:tab w:val="left" w:pos="984"/>
              </w:tabs>
              <w:jc w:val="both"/>
              <w:rPr>
                <w:rFonts w:ascii="Gill Sans MT" w:hAnsi="Gill Sans MT" w:cs="Calibri"/>
                <w:b/>
                <w:sz w:val="22"/>
                <w:szCs w:val="22"/>
              </w:rPr>
            </w:pPr>
            <w:r w:rsidRPr="006D7D9A">
              <w:rPr>
                <w:rFonts w:ascii="Gill Sans MT" w:hAnsi="Gill Sans MT" w:cs="Arial"/>
                <w:b/>
                <w:sz w:val="22"/>
                <w:szCs w:val="22"/>
              </w:rPr>
              <w:t>CONTRACT LENGTH:</w:t>
            </w:r>
            <w:r w:rsidR="00531DCA" w:rsidRPr="006D7D9A">
              <w:rPr>
                <w:rFonts w:ascii="Gill Sans MT" w:hAnsi="Gill Sans MT" w:cs="Arial"/>
                <w:b/>
                <w:sz w:val="22"/>
                <w:szCs w:val="22"/>
              </w:rPr>
              <w:t xml:space="preserve"> </w:t>
            </w:r>
            <w:r w:rsidR="00531DCA" w:rsidRPr="006D7D9A">
              <w:rPr>
                <w:rFonts w:ascii="Gill Sans MT" w:hAnsi="Gill Sans MT" w:cs="Arial"/>
                <w:sz w:val="22"/>
                <w:szCs w:val="22"/>
              </w:rPr>
              <w:t xml:space="preserve">one year, </w:t>
            </w:r>
            <w:r w:rsidR="00531DCA" w:rsidRPr="006D7D9A">
              <w:rPr>
                <w:rFonts w:ascii="Gill Sans MT" w:hAnsi="Gill Sans MT" w:cs="Calibri"/>
                <w:sz w:val="22"/>
                <w:szCs w:val="22"/>
              </w:rPr>
              <w:t>extendable based on performance</w:t>
            </w:r>
          </w:p>
        </w:tc>
      </w:tr>
      <w:tr w:rsidR="0067442C" w:rsidRPr="006D7D9A" w14:paraId="1B836A04" w14:textId="77777777" w:rsidTr="006D7D9A">
        <w:trPr>
          <w:trHeight w:val="577"/>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D21E" w14:textId="77777777" w:rsidR="003F13C3" w:rsidRDefault="003F13C3" w:rsidP="006D7D9A">
            <w:pPr>
              <w:tabs>
                <w:tab w:val="left" w:pos="1134"/>
                <w:tab w:val="left" w:pos="5954"/>
              </w:tabs>
              <w:snapToGrid w:val="0"/>
              <w:jc w:val="both"/>
              <w:rPr>
                <w:rFonts w:ascii="Gill Sans MT" w:hAnsi="Gill Sans MT"/>
                <w:b/>
                <w:sz w:val="22"/>
                <w:szCs w:val="22"/>
              </w:rPr>
            </w:pPr>
          </w:p>
          <w:p w14:paraId="4E651635" w14:textId="1F175B2F" w:rsidR="00EC5A5D" w:rsidRPr="006D7D9A" w:rsidRDefault="00BA793D" w:rsidP="006D7D9A">
            <w:pPr>
              <w:tabs>
                <w:tab w:val="left" w:pos="1134"/>
                <w:tab w:val="left" w:pos="5954"/>
              </w:tabs>
              <w:snapToGrid w:val="0"/>
              <w:jc w:val="both"/>
              <w:rPr>
                <w:rFonts w:ascii="Gill Sans MT" w:hAnsi="Gill Sans MT"/>
                <w:b/>
                <w:sz w:val="22"/>
                <w:szCs w:val="22"/>
              </w:rPr>
            </w:pPr>
            <w:r w:rsidRPr="006D7D9A">
              <w:rPr>
                <w:rFonts w:ascii="Gill Sans MT" w:hAnsi="Gill Sans MT"/>
                <w:b/>
                <w:sz w:val="22"/>
                <w:szCs w:val="22"/>
              </w:rPr>
              <w:t>CHILD SAFEGUARDING</w:t>
            </w:r>
            <w:r w:rsidR="0067442C" w:rsidRPr="006D7D9A">
              <w:rPr>
                <w:rFonts w:ascii="Gill Sans MT" w:hAnsi="Gill Sans MT"/>
                <w:b/>
                <w:sz w:val="22"/>
                <w:szCs w:val="22"/>
              </w:rPr>
              <w:t xml:space="preserve">: </w:t>
            </w:r>
          </w:p>
          <w:p w14:paraId="3C622071" w14:textId="7E71AEE5" w:rsidR="0067442C" w:rsidRPr="006D7D9A" w:rsidRDefault="00D42F7B" w:rsidP="006D7D9A">
            <w:pPr>
              <w:tabs>
                <w:tab w:val="left" w:pos="1134"/>
                <w:tab w:val="left" w:pos="5954"/>
              </w:tabs>
              <w:snapToGrid w:val="0"/>
              <w:jc w:val="both"/>
              <w:rPr>
                <w:rFonts w:ascii="Gill Sans MT" w:hAnsi="Gill Sans MT"/>
                <w:sz w:val="22"/>
                <w:szCs w:val="22"/>
                <w:lang w:eastAsia="en-US"/>
              </w:rPr>
            </w:pPr>
            <w:r w:rsidRPr="006D7D9A">
              <w:rPr>
                <w:rFonts w:ascii="Gill Sans MT" w:hAnsi="Gill Sans MT"/>
                <w:sz w:val="22"/>
                <w:szCs w:val="22"/>
                <w:lang w:eastAsia="en-US"/>
              </w:rPr>
              <w:t>Level 2: either the post holder will have access to personal data about children and/or young people as part of their work; QL the post holder will be working in a 'regulated' position (accountant, barrister, solicitor, legal executive); therefore a police check will be required (at 'standard' level in the UK or equivalent in other countries).</w:t>
            </w:r>
          </w:p>
        </w:tc>
      </w:tr>
      <w:tr w:rsidR="006B781C" w:rsidRPr="006D7D9A" w14:paraId="20AE7040" w14:textId="77777777" w:rsidTr="006D7D9A">
        <w:trPr>
          <w:trHeight w:val="523"/>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6E1F6" w14:textId="77777777" w:rsidR="003F13C3" w:rsidRDefault="003F13C3" w:rsidP="006D7D9A">
            <w:pPr>
              <w:jc w:val="both"/>
              <w:rPr>
                <w:rFonts w:ascii="Gill Sans MT" w:hAnsi="Gill Sans MT"/>
                <w:b/>
                <w:bCs/>
                <w:sz w:val="22"/>
                <w:szCs w:val="22"/>
              </w:rPr>
            </w:pPr>
          </w:p>
          <w:p w14:paraId="507167DE" w14:textId="60AEC6A0" w:rsidR="00EC5A5D" w:rsidRPr="006D7D9A" w:rsidRDefault="1E9A567F" w:rsidP="006D7D9A">
            <w:pPr>
              <w:jc w:val="both"/>
              <w:rPr>
                <w:rFonts w:ascii="Gill Sans MT" w:hAnsi="Gill Sans MT"/>
                <w:b/>
                <w:bCs/>
                <w:sz w:val="22"/>
                <w:szCs w:val="22"/>
              </w:rPr>
            </w:pPr>
            <w:r w:rsidRPr="006D7D9A">
              <w:rPr>
                <w:rFonts w:ascii="Gill Sans MT" w:hAnsi="Gill Sans MT"/>
                <w:b/>
                <w:bCs/>
                <w:sz w:val="22"/>
                <w:szCs w:val="22"/>
              </w:rPr>
              <w:t>ROLE PURPOSE:</w:t>
            </w:r>
            <w:r w:rsidR="5195CE0A" w:rsidRPr="006D7D9A">
              <w:rPr>
                <w:rFonts w:ascii="Gill Sans MT" w:hAnsi="Gill Sans MT"/>
                <w:b/>
                <w:bCs/>
                <w:sz w:val="22"/>
                <w:szCs w:val="22"/>
              </w:rPr>
              <w:t xml:space="preserve"> </w:t>
            </w:r>
          </w:p>
          <w:p w14:paraId="362822E7" w14:textId="5E35E68D" w:rsidR="1CEE25F2" w:rsidRDefault="00531DCA" w:rsidP="006D7D9A">
            <w:pPr>
              <w:jc w:val="both"/>
              <w:rPr>
                <w:rFonts w:ascii="Gill Sans MT" w:eastAsia="Gill Sans MT" w:hAnsi="Gill Sans MT" w:cs="Gill Sans MT"/>
                <w:sz w:val="22"/>
                <w:szCs w:val="22"/>
                <w:lang w:val="en-US"/>
              </w:rPr>
            </w:pPr>
            <w:r w:rsidRPr="006D7D9A">
              <w:rPr>
                <w:rFonts w:ascii="Gill Sans MT" w:hAnsi="Gill Sans MT" w:cs="Arial"/>
                <w:sz w:val="22"/>
                <w:szCs w:val="22"/>
              </w:rPr>
              <w:t xml:space="preserve">This is both a strategic and operational role.  </w:t>
            </w:r>
            <w:r w:rsidR="1CEE25F2" w:rsidRPr="006D7D9A">
              <w:rPr>
                <w:rFonts w:ascii="Gill Sans MT" w:eastAsia="Gill Sans MT" w:hAnsi="Gill Sans MT" w:cs="Gill Sans MT"/>
                <w:sz w:val="22"/>
                <w:szCs w:val="22"/>
                <w:lang w:val="en-US"/>
              </w:rPr>
              <w:t xml:space="preserve">The role holder is responsible in strengthening systems and procedures of the supply chain function for Save the Children in Vietnam; building and improving the supply chain capability of staff and partners and ensuring a working system is in place aiming to achieve efficiency, effectiveness and quality in support of </w:t>
            </w:r>
            <w:proofErr w:type="spellStart"/>
            <w:r w:rsidR="1CEE25F2" w:rsidRPr="006D7D9A">
              <w:rPr>
                <w:rFonts w:ascii="Gill Sans MT" w:eastAsia="Gill Sans MT" w:hAnsi="Gill Sans MT" w:cs="Gill Sans MT"/>
                <w:sz w:val="22"/>
                <w:szCs w:val="22"/>
                <w:lang w:val="en-US"/>
              </w:rPr>
              <w:t>programme</w:t>
            </w:r>
            <w:proofErr w:type="spellEnd"/>
            <w:r w:rsidR="1CEE25F2" w:rsidRPr="006D7D9A">
              <w:rPr>
                <w:rFonts w:ascii="Gill Sans MT" w:eastAsia="Gill Sans MT" w:hAnsi="Gill Sans MT" w:cs="Gill Sans MT"/>
                <w:sz w:val="22"/>
                <w:szCs w:val="22"/>
                <w:lang w:val="en-US"/>
              </w:rPr>
              <w:t xml:space="preserve"> implementation in the country.</w:t>
            </w:r>
          </w:p>
          <w:p w14:paraId="54DA95B9" w14:textId="77777777" w:rsidR="003F13C3" w:rsidRPr="006D7D9A" w:rsidRDefault="003F13C3" w:rsidP="006D7D9A">
            <w:pPr>
              <w:jc w:val="both"/>
              <w:rPr>
                <w:rFonts w:ascii="Gill Sans MT" w:eastAsia="Gill Sans MT" w:hAnsi="Gill Sans MT" w:cs="Gill Sans MT"/>
                <w:sz w:val="22"/>
                <w:szCs w:val="22"/>
                <w:lang w:val="en-US"/>
              </w:rPr>
            </w:pPr>
          </w:p>
          <w:p w14:paraId="22EE64A6" w14:textId="748F1E19" w:rsidR="1CEE25F2" w:rsidRPr="006D7D9A" w:rsidRDefault="1CEE25F2" w:rsidP="006D7D9A">
            <w:pPr>
              <w:rPr>
                <w:rFonts w:ascii="Gill Sans MT" w:eastAsia="Gill Sans MT" w:hAnsi="Gill Sans MT" w:cs="Gill Sans MT"/>
                <w:sz w:val="22"/>
                <w:szCs w:val="22"/>
                <w:lang w:val="en-US"/>
              </w:rPr>
            </w:pPr>
            <w:r w:rsidRPr="006D7D9A">
              <w:rPr>
                <w:rFonts w:ascii="Gill Sans MT" w:eastAsia="Gill Sans MT" w:hAnsi="Gill Sans MT" w:cs="Gill Sans MT"/>
                <w:sz w:val="22"/>
                <w:szCs w:val="22"/>
                <w:lang w:val="en-US"/>
              </w:rPr>
              <w:t>The role holder provides leadership to the Supply Chain team, ensures support and performs controls over all aspects of the supply chain function (asset, fleet, procurement, warehousing and distribution) across all offices in the country</w:t>
            </w:r>
          </w:p>
          <w:p w14:paraId="31828CB6" w14:textId="77777777" w:rsidR="00E67B46" w:rsidRPr="006D7D9A" w:rsidRDefault="00E67B46" w:rsidP="006D7D9A">
            <w:pPr>
              <w:rPr>
                <w:rFonts w:ascii="Gill Sans MT" w:eastAsia="Gill Sans MT" w:hAnsi="Gill Sans MT" w:cs="Gill Sans MT"/>
                <w:sz w:val="22"/>
                <w:szCs w:val="22"/>
                <w:lang w:val="en-US"/>
              </w:rPr>
            </w:pPr>
          </w:p>
          <w:p w14:paraId="513FF3B5" w14:textId="26E40A17" w:rsidR="1CEE25F2" w:rsidRPr="006D7D9A" w:rsidRDefault="1CEE25F2" w:rsidP="006D7D9A">
            <w:pPr>
              <w:rPr>
                <w:rFonts w:ascii="Gill Sans MT" w:eastAsia="Gill Sans MT" w:hAnsi="Gill Sans MT" w:cs="Gill Sans MT"/>
                <w:sz w:val="22"/>
                <w:szCs w:val="22"/>
                <w:lang w:val="en-US"/>
              </w:rPr>
            </w:pPr>
            <w:r w:rsidRPr="006D7D9A">
              <w:rPr>
                <w:rFonts w:ascii="Gill Sans MT" w:eastAsia="Gill Sans MT" w:hAnsi="Gill Sans MT" w:cs="Gill Sans MT"/>
                <w:sz w:val="22"/>
                <w:szCs w:val="22"/>
                <w:lang w:val="en-US"/>
              </w:rPr>
              <w:t>The role holder is also responsible in coordinating all relevant stakeholders and functions within the Country Office to achieve a meaningful business partnering and that planning activities are continuously conducted and updated.</w:t>
            </w:r>
          </w:p>
          <w:p w14:paraId="1DB16BED" w14:textId="77777777" w:rsidR="00E67B46" w:rsidRPr="006D7D9A" w:rsidRDefault="00E67B46" w:rsidP="006D7D9A">
            <w:pPr>
              <w:rPr>
                <w:rFonts w:ascii="Gill Sans MT" w:eastAsia="Gill Sans MT" w:hAnsi="Gill Sans MT" w:cs="Gill Sans MT"/>
                <w:sz w:val="22"/>
                <w:szCs w:val="22"/>
                <w:lang w:val="en-US"/>
              </w:rPr>
            </w:pPr>
          </w:p>
          <w:p w14:paraId="64CE0EAE" w14:textId="785CDDAF" w:rsidR="1CEE25F2" w:rsidRPr="006D7D9A" w:rsidRDefault="1CEE25F2" w:rsidP="006D7D9A">
            <w:pPr>
              <w:rPr>
                <w:rFonts w:ascii="Gill Sans MT" w:eastAsia="Gill Sans MT" w:hAnsi="Gill Sans MT" w:cs="Gill Sans MT"/>
                <w:sz w:val="22"/>
                <w:szCs w:val="22"/>
                <w:lang w:val="en-US"/>
              </w:rPr>
            </w:pPr>
            <w:r w:rsidRPr="006D7D9A">
              <w:rPr>
                <w:rFonts w:ascii="Gill Sans MT" w:eastAsia="Gill Sans MT" w:hAnsi="Gill Sans MT" w:cs="Gill Sans MT"/>
                <w:sz w:val="22"/>
                <w:szCs w:val="22"/>
                <w:lang w:val="en-US"/>
              </w:rPr>
              <w:t xml:space="preserve">Additionally, the role assists the Senior Management Team (SMT) in ensuring the application of and adherence to all relevant SCI policies; provides technical lead in managing risks linked to supply chain management </w:t>
            </w:r>
          </w:p>
          <w:p w14:paraId="5C6D40D3" w14:textId="77777777" w:rsidR="006D7D9A" w:rsidRDefault="006D7D9A" w:rsidP="006D7D9A">
            <w:pPr>
              <w:jc w:val="both"/>
              <w:rPr>
                <w:rFonts w:ascii="Gill Sans MT" w:hAnsi="Gill Sans MT"/>
                <w:sz w:val="22"/>
                <w:szCs w:val="22"/>
                <w:lang w:val="en-US"/>
              </w:rPr>
            </w:pPr>
          </w:p>
          <w:p w14:paraId="1B86E290" w14:textId="5B3A08B7" w:rsidR="000F71AF" w:rsidRPr="006D7D9A" w:rsidRDefault="00D42F7B" w:rsidP="006D7D9A">
            <w:pPr>
              <w:jc w:val="both"/>
              <w:rPr>
                <w:rFonts w:ascii="Gill Sans MT" w:hAnsi="Gill Sans MT"/>
                <w:sz w:val="22"/>
                <w:szCs w:val="22"/>
              </w:rPr>
            </w:pPr>
            <w:r w:rsidRPr="006D7D9A">
              <w:rPr>
                <w:rFonts w:ascii="Gill Sans MT" w:hAnsi="Gill Sans MT"/>
                <w:sz w:val="22"/>
                <w:szCs w:val="22"/>
                <w:lang w:val="en-US"/>
              </w:rPr>
              <w:t>In the event of a major humanitarian emergency, the role holder will be expected to work outside the normal role profile and be able to vary working hours accordingly.</w:t>
            </w:r>
          </w:p>
        </w:tc>
      </w:tr>
      <w:tr w:rsidR="006B781C" w:rsidRPr="006D7D9A" w14:paraId="050145F6" w14:textId="77777777" w:rsidTr="006D7D9A">
        <w:trPr>
          <w:trHeight w:val="992"/>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1B18" w14:textId="77777777" w:rsidR="006B781C" w:rsidRPr="006D7D9A" w:rsidRDefault="006B781C" w:rsidP="006D7D9A">
            <w:pPr>
              <w:tabs>
                <w:tab w:val="left" w:pos="2410"/>
                <w:tab w:val="left" w:pos="5954"/>
              </w:tabs>
              <w:snapToGrid w:val="0"/>
              <w:jc w:val="both"/>
              <w:rPr>
                <w:rFonts w:ascii="Gill Sans MT" w:hAnsi="Gill Sans MT"/>
                <w:b/>
                <w:sz w:val="22"/>
                <w:szCs w:val="22"/>
              </w:rPr>
            </w:pPr>
            <w:r w:rsidRPr="006D7D9A">
              <w:rPr>
                <w:rFonts w:ascii="Gill Sans MT" w:hAnsi="Gill Sans MT"/>
                <w:b/>
                <w:sz w:val="22"/>
                <w:szCs w:val="22"/>
              </w:rPr>
              <w:t xml:space="preserve">SCOPE OF ROLE: </w:t>
            </w:r>
          </w:p>
          <w:p w14:paraId="47BD4B60" w14:textId="61F1CB90" w:rsidR="006B781C" w:rsidRPr="006D7D9A" w:rsidRDefault="00D24A8C" w:rsidP="006D7D9A">
            <w:pPr>
              <w:pStyle w:val="ListParagraph"/>
              <w:numPr>
                <w:ilvl w:val="0"/>
                <w:numId w:val="10"/>
              </w:numPr>
              <w:tabs>
                <w:tab w:val="left" w:pos="5954"/>
              </w:tabs>
              <w:jc w:val="both"/>
              <w:rPr>
                <w:rFonts w:ascii="Gill Sans MT" w:hAnsi="Gill Sans MT"/>
                <w:sz w:val="22"/>
                <w:szCs w:val="22"/>
              </w:rPr>
            </w:pPr>
            <w:r w:rsidRPr="006D7D9A">
              <w:rPr>
                <w:rFonts w:ascii="Gill Sans MT" w:hAnsi="Gill Sans MT"/>
                <w:b/>
                <w:sz w:val="22"/>
                <w:szCs w:val="22"/>
              </w:rPr>
              <w:t>Reports to:</w:t>
            </w:r>
            <w:r w:rsidRPr="006D7D9A">
              <w:rPr>
                <w:rFonts w:ascii="Gill Sans MT" w:hAnsi="Gill Sans MT"/>
                <w:sz w:val="22"/>
                <w:szCs w:val="22"/>
              </w:rPr>
              <w:t xml:space="preserve"> </w:t>
            </w:r>
            <w:r w:rsidR="006C749B" w:rsidRPr="006D7D9A">
              <w:rPr>
                <w:rFonts w:ascii="Gill Sans MT" w:hAnsi="Gill Sans MT"/>
                <w:sz w:val="22"/>
                <w:szCs w:val="22"/>
              </w:rPr>
              <w:t xml:space="preserve">Director of </w:t>
            </w:r>
            <w:r w:rsidR="005A79F7">
              <w:rPr>
                <w:rFonts w:ascii="Gill Sans MT" w:hAnsi="Gill Sans MT"/>
                <w:sz w:val="22"/>
                <w:szCs w:val="22"/>
              </w:rPr>
              <w:t>Finance &amp; Support S</w:t>
            </w:r>
            <w:r w:rsidR="005A79F7">
              <w:rPr>
                <w:rFonts w:ascii="Calibri" w:hAnsi="Calibri" w:cs="Calibri"/>
                <w:sz w:val="22"/>
                <w:szCs w:val="22"/>
              </w:rPr>
              <w:t>ervice</w:t>
            </w:r>
          </w:p>
          <w:p w14:paraId="3A7B73A9" w14:textId="709C9FCC" w:rsidR="00EA0EC9" w:rsidRPr="006D7D9A" w:rsidRDefault="006B781C" w:rsidP="006D7D9A">
            <w:pPr>
              <w:pStyle w:val="ListParagraph"/>
              <w:numPr>
                <w:ilvl w:val="0"/>
                <w:numId w:val="10"/>
              </w:numPr>
              <w:tabs>
                <w:tab w:val="left" w:pos="5954"/>
              </w:tabs>
              <w:jc w:val="both"/>
              <w:rPr>
                <w:rFonts w:ascii="Gill Sans MT" w:hAnsi="Gill Sans MT"/>
                <w:b/>
                <w:bCs/>
                <w:sz w:val="22"/>
                <w:szCs w:val="22"/>
              </w:rPr>
            </w:pPr>
            <w:r w:rsidRPr="006D7D9A">
              <w:rPr>
                <w:rFonts w:ascii="Gill Sans MT" w:hAnsi="Gill Sans MT"/>
                <w:b/>
                <w:bCs/>
                <w:sz w:val="22"/>
                <w:szCs w:val="22"/>
              </w:rPr>
              <w:t xml:space="preserve">Staff </w:t>
            </w:r>
            <w:r w:rsidR="00EA0EC9" w:rsidRPr="006D7D9A">
              <w:rPr>
                <w:rFonts w:ascii="Gill Sans MT" w:hAnsi="Gill Sans MT"/>
                <w:b/>
                <w:bCs/>
                <w:sz w:val="22"/>
                <w:szCs w:val="22"/>
              </w:rPr>
              <w:t xml:space="preserve">reporting to the </w:t>
            </w:r>
            <w:proofErr w:type="gramStart"/>
            <w:r w:rsidR="00EA0EC9" w:rsidRPr="006D7D9A">
              <w:rPr>
                <w:rFonts w:ascii="Gill Sans MT" w:hAnsi="Gill Sans MT"/>
                <w:b/>
                <w:bCs/>
                <w:sz w:val="22"/>
                <w:szCs w:val="22"/>
              </w:rPr>
              <w:t>post</w:t>
            </w:r>
            <w:r w:rsidR="00EC5A5D" w:rsidRPr="006D7D9A">
              <w:rPr>
                <w:rFonts w:ascii="Gill Sans MT" w:hAnsi="Gill Sans MT"/>
                <w:b/>
                <w:bCs/>
                <w:sz w:val="22"/>
                <w:szCs w:val="22"/>
              </w:rPr>
              <w:t>:</w:t>
            </w:r>
            <w:r w:rsidR="007D5FBE" w:rsidRPr="006D7D9A">
              <w:rPr>
                <w:rFonts w:ascii="Gill Sans MT" w:hAnsi="Gill Sans MT"/>
                <w:sz w:val="22"/>
                <w:szCs w:val="22"/>
              </w:rPr>
              <w:t>,</w:t>
            </w:r>
            <w:proofErr w:type="gramEnd"/>
            <w:r w:rsidR="007D5FBE" w:rsidRPr="006D7D9A">
              <w:rPr>
                <w:rFonts w:ascii="Gill Sans MT" w:hAnsi="Gill Sans MT"/>
                <w:sz w:val="22"/>
                <w:szCs w:val="22"/>
              </w:rPr>
              <w:t xml:space="preserve"> </w:t>
            </w:r>
            <w:r w:rsidRPr="006D7D9A">
              <w:rPr>
                <w:rFonts w:ascii="Gill Sans MT" w:hAnsi="Gill Sans MT"/>
                <w:sz w:val="22"/>
                <w:szCs w:val="22"/>
              </w:rPr>
              <w:t>Supply Chain Officer</w:t>
            </w:r>
            <w:r w:rsidR="00EA5F4F">
              <w:rPr>
                <w:rFonts w:ascii="Gill Sans MT" w:hAnsi="Gill Sans MT"/>
                <w:sz w:val="22"/>
                <w:szCs w:val="22"/>
              </w:rPr>
              <w:t>s</w:t>
            </w:r>
            <w:r w:rsidR="00D42F7B" w:rsidRPr="006D7D9A">
              <w:rPr>
                <w:rFonts w:ascii="Gill Sans MT" w:hAnsi="Gill Sans MT"/>
                <w:sz w:val="22"/>
                <w:szCs w:val="22"/>
              </w:rPr>
              <w:t xml:space="preserve"> in Country Offic</w:t>
            </w:r>
            <w:r w:rsidR="00A95577" w:rsidRPr="006D7D9A">
              <w:rPr>
                <w:rFonts w:ascii="Gill Sans MT" w:hAnsi="Gill Sans MT"/>
                <w:sz w:val="22"/>
                <w:szCs w:val="22"/>
              </w:rPr>
              <w:t>e</w:t>
            </w:r>
            <w:r w:rsidR="0098145E">
              <w:rPr>
                <w:rFonts w:ascii="Gill Sans MT" w:hAnsi="Gill Sans MT"/>
                <w:sz w:val="22"/>
                <w:szCs w:val="22"/>
              </w:rPr>
              <w:t xml:space="preserve"> and Field Office</w:t>
            </w:r>
          </w:p>
          <w:p w14:paraId="2808FA09" w14:textId="500BBF85" w:rsidR="00790591" w:rsidRPr="006D7D9A" w:rsidRDefault="00790591" w:rsidP="006D7D9A">
            <w:pPr>
              <w:pStyle w:val="ListParagraph"/>
              <w:numPr>
                <w:ilvl w:val="0"/>
                <w:numId w:val="10"/>
              </w:numPr>
              <w:jc w:val="both"/>
              <w:rPr>
                <w:rFonts w:ascii="Gill Sans MT" w:hAnsi="Gill Sans MT"/>
                <w:sz w:val="22"/>
                <w:szCs w:val="22"/>
              </w:rPr>
            </w:pPr>
            <w:r w:rsidRPr="006D7D9A">
              <w:rPr>
                <w:rFonts w:ascii="Gill Sans MT" w:hAnsi="Gill Sans MT" w:cs="Arial"/>
                <w:b/>
                <w:sz w:val="22"/>
                <w:szCs w:val="22"/>
              </w:rPr>
              <w:t>Role Dimensions</w:t>
            </w:r>
            <w:r w:rsidR="008A4926" w:rsidRPr="006D7D9A">
              <w:rPr>
                <w:rFonts w:ascii="Gill Sans MT" w:hAnsi="Gill Sans MT" w:cs="Arial"/>
                <w:b/>
                <w:sz w:val="22"/>
                <w:szCs w:val="22"/>
              </w:rPr>
              <w:t xml:space="preserve">: </w:t>
            </w:r>
            <w:r w:rsidR="006A3239" w:rsidRPr="006D7D9A">
              <w:rPr>
                <w:rFonts w:ascii="Gill Sans MT" w:hAnsi="Gill Sans MT" w:cs="Arial"/>
                <w:sz w:val="22"/>
                <w:szCs w:val="22"/>
              </w:rPr>
              <w:t xml:space="preserve">Regional </w:t>
            </w:r>
            <w:r w:rsidR="00843872" w:rsidRPr="006D7D9A">
              <w:rPr>
                <w:rFonts w:ascii="Gill Sans MT" w:hAnsi="Gill Sans MT" w:cs="Arial"/>
                <w:sz w:val="22"/>
                <w:szCs w:val="22"/>
              </w:rPr>
              <w:t xml:space="preserve">and global </w:t>
            </w:r>
            <w:r w:rsidR="006A3239" w:rsidRPr="006D7D9A">
              <w:rPr>
                <w:rFonts w:ascii="Gill Sans MT" w:hAnsi="Gill Sans MT" w:cs="Arial"/>
                <w:sz w:val="22"/>
                <w:szCs w:val="22"/>
              </w:rPr>
              <w:t>supply chain, program staffs, finance staffs, admin staffs, MT</w:t>
            </w:r>
            <w:r w:rsidR="00EA5F4F">
              <w:rPr>
                <w:rFonts w:ascii="Gill Sans MT" w:hAnsi="Gill Sans MT" w:cs="Arial"/>
                <w:sz w:val="22"/>
                <w:szCs w:val="22"/>
              </w:rPr>
              <w:t>s</w:t>
            </w:r>
            <w:r w:rsidR="006A3239" w:rsidRPr="006D7D9A">
              <w:rPr>
                <w:rFonts w:ascii="Gill Sans MT" w:hAnsi="Gill Sans MT" w:cs="Arial"/>
                <w:sz w:val="22"/>
                <w:szCs w:val="22"/>
              </w:rPr>
              <w:t>, partners, and donors.</w:t>
            </w:r>
          </w:p>
          <w:p w14:paraId="237B5E91" w14:textId="63633170" w:rsidR="00D42F7B" w:rsidRPr="006D7D9A" w:rsidRDefault="0A9496AF" w:rsidP="006D7D9A">
            <w:pPr>
              <w:pStyle w:val="ListParagraph"/>
              <w:numPr>
                <w:ilvl w:val="0"/>
                <w:numId w:val="10"/>
              </w:numPr>
              <w:jc w:val="both"/>
              <w:rPr>
                <w:rFonts w:ascii="Gill Sans MT" w:hAnsi="Gill Sans MT"/>
                <w:sz w:val="22"/>
                <w:szCs w:val="22"/>
              </w:rPr>
            </w:pPr>
            <w:r w:rsidRPr="006D7D9A">
              <w:rPr>
                <w:rFonts w:ascii="Gill Sans MT" w:hAnsi="Gill Sans MT"/>
                <w:b/>
                <w:bCs/>
                <w:sz w:val="22"/>
                <w:szCs w:val="22"/>
              </w:rPr>
              <w:t xml:space="preserve">Indirect Report: </w:t>
            </w:r>
            <w:r w:rsidR="00EA5F4F">
              <w:rPr>
                <w:rFonts w:ascii="Gill Sans MT" w:hAnsi="Gill Sans MT"/>
                <w:sz w:val="22"/>
                <w:szCs w:val="22"/>
              </w:rPr>
              <w:t>NA</w:t>
            </w:r>
          </w:p>
          <w:p w14:paraId="4B15E130" w14:textId="77777777" w:rsidR="00326618" w:rsidRPr="006D7D9A" w:rsidRDefault="00D42F7B" w:rsidP="006D7D9A">
            <w:pPr>
              <w:pStyle w:val="ListParagraph"/>
              <w:numPr>
                <w:ilvl w:val="0"/>
                <w:numId w:val="10"/>
              </w:numPr>
              <w:jc w:val="both"/>
              <w:rPr>
                <w:rFonts w:ascii="Gill Sans MT" w:hAnsi="Gill Sans MT"/>
                <w:sz w:val="22"/>
                <w:szCs w:val="22"/>
              </w:rPr>
            </w:pPr>
            <w:r w:rsidRPr="006D7D9A">
              <w:rPr>
                <w:rFonts w:ascii="Gill Sans MT" w:hAnsi="Gill Sans MT"/>
                <w:b/>
                <w:sz w:val="22"/>
                <w:szCs w:val="22"/>
              </w:rPr>
              <w:t>Budget Responsibilities:</w:t>
            </w:r>
            <w:r w:rsidRPr="006D7D9A">
              <w:rPr>
                <w:rFonts w:ascii="Gill Sans MT" w:hAnsi="Gill Sans MT"/>
                <w:sz w:val="22"/>
                <w:szCs w:val="22"/>
              </w:rPr>
              <w:t xml:space="preserve"> N/A</w:t>
            </w:r>
          </w:p>
          <w:p w14:paraId="058CC8D5" w14:textId="0A146290" w:rsidR="00790591" w:rsidRPr="006D7D9A" w:rsidRDefault="00790591" w:rsidP="006D7D9A">
            <w:pPr>
              <w:pStyle w:val="ListParagraph"/>
              <w:ind w:left="360"/>
              <w:jc w:val="both"/>
              <w:rPr>
                <w:rFonts w:ascii="Gill Sans MT" w:hAnsi="Gill Sans MT"/>
                <w:sz w:val="22"/>
                <w:szCs w:val="22"/>
              </w:rPr>
            </w:pPr>
          </w:p>
        </w:tc>
      </w:tr>
      <w:tr w:rsidR="006B781C" w:rsidRPr="006D7D9A" w14:paraId="3DD36173" w14:textId="77777777" w:rsidTr="006D7D9A">
        <w:trPr>
          <w:trHeight w:val="658"/>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4D298" w14:textId="4771869E" w:rsidR="0003507D" w:rsidRPr="006D7D9A" w:rsidRDefault="00B8130E" w:rsidP="006D7D9A">
            <w:pPr>
              <w:tabs>
                <w:tab w:val="left" w:pos="2410"/>
              </w:tabs>
              <w:snapToGrid w:val="0"/>
              <w:jc w:val="both"/>
              <w:rPr>
                <w:rFonts w:ascii="Gill Sans MT" w:hAnsi="Gill Sans MT"/>
                <w:b/>
                <w:sz w:val="22"/>
                <w:szCs w:val="22"/>
              </w:rPr>
            </w:pPr>
            <w:r w:rsidRPr="006D7D9A">
              <w:rPr>
                <w:rFonts w:ascii="Gill Sans MT" w:hAnsi="Gill Sans MT"/>
                <w:b/>
                <w:sz w:val="22"/>
                <w:szCs w:val="22"/>
              </w:rPr>
              <w:t xml:space="preserve">KEY AREAS OF ACCOUNTABILITY: </w:t>
            </w:r>
          </w:p>
          <w:p w14:paraId="4CAC30FD" w14:textId="1D0C05CC" w:rsidR="00626EE0" w:rsidRPr="006D7D9A" w:rsidRDefault="0003507D" w:rsidP="006D7D9A">
            <w:pPr>
              <w:tabs>
                <w:tab w:val="left" w:pos="2410"/>
              </w:tabs>
              <w:snapToGrid w:val="0"/>
              <w:jc w:val="both"/>
              <w:rPr>
                <w:rFonts w:ascii="Gill Sans MT" w:hAnsi="Gill Sans MT"/>
                <w:b/>
                <w:sz w:val="22"/>
                <w:szCs w:val="22"/>
              </w:rPr>
            </w:pPr>
            <w:r w:rsidRPr="006D7D9A">
              <w:rPr>
                <w:rFonts w:ascii="Gill Sans MT" w:hAnsi="Gill Sans MT"/>
                <w:b/>
                <w:sz w:val="22"/>
                <w:szCs w:val="22"/>
              </w:rPr>
              <w:t xml:space="preserve">  </w:t>
            </w:r>
            <w:r w:rsidR="007F3325" w:rsidRPr="006D7D9A">
              <w:rPr>
                <w:rFonts w:ascii="Gill Sans MT" w:hAnsi="Gill Sans MT"/>
                <w:b/>
                <w:sz w:val="22"/>
                <w:szCs w:val="22"/>
              </w:rPr>
              <w:t xml:space="preserve">          </w:t>
            </w:r>
            <w:r w:rsidR="00626EE0" w:rsidRPr="006D7D9A">
              <w:rPr>
                <w:rFonts w:ascii="Gill Sans MT" w:hAnsi="Gill Sans MT"/>
                <w:b/>
                <w:sz w:val="22"/>
                <w:szCs w:val="22"/>
              </w:rPr>
              <w:t>Contribute to the overall operation of the Country Office (MT</w:t>
            </w:r>
            <w:r w:rsidR="007F3325" w:rsidRPr="006D7D9A">
              <w:rPr>
                <w:rFonts w:ascii="Gill Sans MT" w:hAnsi="Gill Sans MT"/>
                <w:b/>
                <w:sz w:val="22"/>
                <w:szCs w:val="22"/>
              </w:rPr>
              <w:t xml:space="preserve"> Role</w:t>
            </w:r>
            <w:r w:rsidR="001426BC" w:rsidRPr="006D7D9A">
              <w:rPr>
                <w:rFonts w:ascii="Gill Sans MT" w:hAnsi="Gill Sans MT"/>
                <w:b/>
                <w:sz w:val="22"/>
                <w:szCs w:val="22"/>
              </w:rPr>
              <w:t>s</w:t>
            </w:r>
            <w:r w:rsidR="00626EE0" w:rsidRPr="006D7D9A">
              <w:rPr>
                <w:rFonts w:ascii="Gill Sans MT" w:hAnsi="Gill Sans MT"/>
                <w:b/>
                <w:sz w:val="22"/>
                <w:szCs w:val="22"/>
              </w:rPr>
              <w:t>)</w:t>
            </w:r>
          </w:p>
          <w:p w14:paraId="59ECF950" w14:textId="38ECA06C" w:rsidR="00FC2E82" w:rsidRPr="006D7D9A" w:rsidRDefault="2ED9C680" w:rsidP="006D7D9A">
            <w:pPr>
              <w:pStyle w:val="paragraph"/>
              <w:numPr>
                <w:ilvl w:val="0"/>
                <w:numId w:val="19"/>
              </w:numPr>
              <w:spacing w:before="0" w:beforeAutospacing="0" w:after="0" w:afterAutospacing="0"/>
              <w:rPr>
                <w:rFonts w:ascii="Gill Sans MT" w:hAnsi="Gill Sans MT"/>
                <w:sz w:val="22"/>
                <w:szCs w:val="22"/>
              </w:rPr>
            </w:pPr>
            <w:r w:rsidRPr="006D7D9A">
              <w:rPr>
                <w:rFonts w:ascii="Gill Sans MT" w:hAnsi="Gill Sans MT"/>
                <w:sz w:val="22"/>
                <w:szCs w:val="22"/>
              </w:rPr>
              <w:t>Contribute to the leadership and management of the country office as a member of Extended</w:t>
            </w:r>
            <w:r w:rsidR="0FAFD811" w:rsidRPr="006D7D9A">
              <w:rPr>
                <w:rFonts w:ascii="Gill Sans MT" w:hAnsi="Gill Sans MT"/>
                <w:sz w:val="22"/>
                <w:szCs w:val="22"/>
              </w:rPr>
              <w:t xml:space="preserve"> </w:t>
            </w:r>
            <w:r w:rsidRPr="006D7D9A">
              <w:rPr>
                <w:rFonts w:ascii="Gill Sans MT" w:hAnsi="Gill Sans MT"/>
                <w:sz w:val="22"/>
                <w:szCs w:val="22"/>
              </w:rPr>
              <w:t>Senior Management team with particular emphasis on collaboration and coordination with Awards, Finance, Human Resources and Program Managers</w:t>
            </w:r>
          </w:p>
          <w:p w14:paraId="23D4601B" w14:textId="474759F4" w:rsidR="00F741E7" w:rsidRPr="006D7D9A" w:rsidRDefault="00F741E7" w:rsidP="006D7D9A">
            <w:pPr>
              <w:pStyle w:val="paragraph"/>
              <w:numPr>
                <w:ilvl w:val="0"/>
                <w:numId w:val="19"/>
              </w:numPr>
              <w:spacing w:before="0" w:beforeAutospacing="0" w:after="0" w:afterAutospacing="0"/>
              <w:textAlignment w:val="baseline"/>
              <w:rPr>
                <w:rFonts w:ascii="Gill Sans MT" w:hAnsi="Gill Sans MT" w:cs="Segoe UI"/>
                <w:sz w:val="22"/>
                <w:szCs w:val="22"/>
              </w:rPr>
            </w:pPr>
            <w:r w:rsidRPr="006D7D9A">
              <w:rPr>
                <w:rStyle w:val="normaltextrun"/>
                <w:rFonts w:ascii="Gill Sans MT" w:hAnsi="Gill Sans MT" w:cs="Segoe UI"/>
                <w:sz w:val="22"/>
                <w:szCs w:val="22"/>
              </w:rPr>
              <w:t xml:space="preserve">Ensure all team </w:t>
            </w:r>
            <w:proofErr w:type="gramStart"/>
            <w:r w:rsidRPr="006D7D9A">
              <w:rPr>
                <w:rStyle w:val="normaltextrun"/>
                <w:rFonts w:ascii="Gill Sans MT" w:hAnsi="Gill Sans MT" w:cs="Segoe UI"/>
                <w:sz w:val="22"/>
                <w:szCs w:val="22"/>
              </w:rPr>
              <w:t>member</w:t>
            </w:r>
            <w:proofErr w:type="gramEnd"/>
            <w:r w:rsidRPr="006D7D9A">
              <w:rPr>
                <w:rStyle w:val="normaltextrun"/>
                <w:rFonts w:ascii="Gill Sans MT" w:hAnsi="Gill Sans MT" w:cs="Segoe UI"/>
                <w:sz w:val="22"/>
                <w:szCs w:val="22"/>
              </w:rPr>
              <w:t xml:space="preserve"> have clear understanding and comply with systems, policies and procedures at SC. </w:t>
            </w:r>
            <w:r w:rsidRPr="006D7D9A">
              <w:rPr>
                <w:rStyle w:val="eop"/>
                <w:rFonts w:ascii="Gill Sans MT" w:hAnsi="Gill Sans MT" w:cs="Segoe UI"/>
                <w:sz w:val="22"/>
                <w:szCs w:val="22"/>
              </w:rPr>
              <w:t> </w:t>
            </w:r>
          </w:p>
          <w:p w14:paraId="7AEF90A0" w14:textId="08ED6D6D" w:rsidR="00F741E7" w:rsidRPr="006D7D9A" w:rsidRDefault="00F741E7" w:rsidP="006D7D9A">
            <w:pPr>
              <w:pStyle w:val="paragraph"/>
              <w:numPr>
                <w:ilvl w:val="0"/>
                <w:numId w:val="19"/>
              </w:numPr>
              <w:spacing w:before="0" w:beforeAutospacing="0" w:after="0" w:afterAutospacing="0"/>
              <w:textAlignment w:val="baseline"/>
              <w:rPr>
                <w:rFonts w:ascii="Gill Sans MT" w:hAnsi="Gill Sans MT" w:cs="Segoe UI"/>
                <w:sz w:val="22"/>
                <w:szCs w:val="22"/>
              </w:rPr>
            </w:pPr>
            <w:r w:rsidRPr="006D7D9A">
              <w:rPr>
                <w:rStyle w:val="normaltextrun"/>
                <w:rFonts w:ascii="Gill Sans MT" w:hAnsi="Gill Sans MT" w:cs="Segoe UI"/>
                <w:sz w:val="22"/>
                <w:szCs w:val="22"/>
              </w:rPr>
              <w:t>Cascade decisions and other information from MT to staffs and share with MT emerging issues. </w:t>
            </w:r>
            <w:r w:rsidRPr="006D7D9A">
              <w:rPr>
                <w:rStyle w:val="eop"/>
                <w:rFonts w:ascii="Gill Sans MT" w:hAnsi="Gill Sans MT" w:cs="Segoe UI"/>
                <w:sz w:val="22"/>
                <w:szCs w:val="22"/>
              </w:rPr>
              <w:t> </w:t>
            </w:r>
          </w:p>
          <w:p w14:paraId="538C46CE" w14:textId="37017A13" w:rsidR="00F741E7" w:rsidRPr="006D7D9A" w:rsidRDefault="00F741E7" w:rsidP="006D7D9A">
            <w:pPr>
              <w:pStyle w:val="paragraph"/>
              <w:numPr>
                <w:ilvl w:val="0"/>
                <w:numId w:val="19"/>
              </w:numPr>
              <w:spacing w:before="0" w:beforeAutospacing="0" w:after="0" w:afterAutospacing="0"/>
              <w:textAlignment w:val="baseline"/>
              <w:rPr>
                <w:rFonts w:ascii="Gill Sans MT" w:hAnsi="Gill Sans MT" w:cs="Segoe UI"/>
                <w:sz w:val="22"/>
                <w:szCs w:val="22"/>
              </w:rPr>
            </w:pPr>
            <w:r w:rsidRPr="006D7D9A">
              <w:rPr>
                <w:rStyle w:val="normaltextrun"/>
                <w:rFonts w:ascii="Gill Sans MT" w:hAnsi="Gill Sans MT" w:cs="Segoe UI"/>
                <w:sz w:val="22"/>
                <w:szCs w:val="22"/>
              </w:rPr>
              <w:t xml:space="preserve">Ensure all CO priorities </w:t>
            </w:r>
            <w:r w:rsidRPr="006D7D9A">
              <w:rPr>
                <w:rStyle w:val="normaltextrun"/>
                <w:rFonts w:ascii="Gill Sans MT" w:hAnsi="Gill Sans MT" w:cs="Calibri"/>
                <w:sz w:val="22"/>
                <w:szCs w:val="22"/>
              </w:rPr>
              <w:t xml:space="preserve">are well understood and implemented by the whole </w:t>
            </w:r>
            <w:r w:rsidR="496F596C" w:rsidRPr="006D7D9A">
              <w:rPr>
                <w:rStyle w:val="normaltextrun"/>
                <w:rFonts w:ascii="Gill Sans MT" w:hAnsi="Gill Sans MT" w:cs="Calibri"/>
                <w:sz w:val="22"/>
                <w:szCs w:val="22"/>
              </w:rPr>
              <w:t>supply chain</w:t>
            </w:r>
            <w:r w:rsidRPr="006D7D9A">
              <w:rPr>
                <w:rStyle w:val="normaltextrun"/>
                <w:rFonts w:ascii="Gill Sans MT" w:hAnsi="Gill Sans MT" w:cs="Calibri"/>
                <w:sz w:val="22"/>
                <w:szCs w:val="22"/>
              </w:rPr>
              <w:t xml:space="preserve"> team. </w:t>
            </w:r>
            <w:r w:rsidRPr="006D7D9A">
              <w:rPr>
                <w:rStyle w:val="eop"/>
                <w:rFonts w:ascii="Gill Sans MT" w:hAnsi="Gill Sans MT" w:cs="Calibri"/>
                <w:sz w:val="22"/>
                <w:szCs w:val="22"/>
              </w:rPr>
              <w:t> </w:t>
            </w:r>
          </w:p>
          <w:p w14:paraId="47853044" w14:textId="77777777" w:rsidR="00F741E7" w:rsidRPr="006D7D9A" w:rsidRDefault="00F741E7" w:rsidP="006D7D9A">
            <w:pPr>
              <w:pStyle w:val="paragraph"/>
              <w:numPr>
                <w:ilvl w:val="0"/>
                <w:numId w:val="19"/>
              </w:numPr>
              <w:spacing w:before="0" w:beforeAutospacing="0" w:after="0" w:afterAutospacing="0"/>
              <w:textAlignment w:val="baseline"/>
              <w:rPr>
                <w:rFonts w:ascii="Gill Sans MT" w:hAnsi="Gill Sans MT" w:cs="Segoe UI"/>
                <w:sz w:val="22"/>
                <w:szCs w:val="22"/>
              </w:rPr>
            </w:pPr>
            <w:r w:rsidRPr="006D7D9A">
              <w:rPr>
                <w:rStyle w:val="normaltextrun"/>
                <w:rFonts w:ascii="Gill Sans MT" w:hAnsi="Gill Sans MT" w:cs="Segoe UI"/>
                <w:sz w:val="22"/>
                <w:szCs w:val="22"/>
              </w:rPr>
              <w:t>Engage and ensure take part in leading the learning agenda of the country office. </w:t>
            </w:r>
            <w:r w:rsidRPr="006D7D9A">
              <w:rPr>
                <w:rStyle w:val="eop"/>
                <w:rFonts w:ascii="Gill Sans MT" w:hAnsi="Gill Sans MT" w:cs="Segoe UI"/>
                <w:sz w:val="22"/>
                <w:szCs w:val="22"/>
              </w:rPr>
              <w:t> </w:t>
            </w:r>
          </w:p>
          <w:p w14:paraId="5B997BF7" w14:textId="6299274A" w:rsidR="00F741E7" w:rsidRPr="006D7D9A" w:rsidRDefault="00F741E7" w:rsidP="006D7D9A">
            <w:pPr>
              <w:pStyle w:val="paragraph"/>
              <w:numPr>
                <w:ilvl w:val="0"/>
                <w:numId w:val="19"/>
              </w:numPr>
              <w:spacing w:before="0" w:beforeAutospacing="0" w:after="0" w:afterAutospacing="0"/>
              <w:textAlignment w:val="baseline"/>
              <w:rPr>
                <w:rFonts w:ascii="Gill Sans MT" w:hAnsi="Gill Sans MT" w:cs="Segoe UI"/>
                <w:sz w:val="22"/>
                <w:szCs w:val="22"/>
              </w:rPr>
            </w:pPr>
            <w:r w:rsidRPr="006D7D9A">
              <w:rPr>
                <w:rStyle w:val="normaltextrun"/>
                <w:rFonts w:ascii="Gill Sans MT" w:hAnsi="Gill Sans MT" w:cs="Segoe UI"/>
                <w:sz w:val="22"/>
                <w:szCs w:val="22"/>
              </w:rPr>
              <w:t>Implement risk prevention actions. Monitor and alert MT emerging risks and implement risk mitigation activities. </w:t>
            </w:r>
            <w:r w:rsidRPr="006D7D9A">
              <w:rPr>
                <w:rStyle w:val="eop"/>
                <w:rFonts w:ascii="Gill Sans MT" w:hAnsi="Gill Sans MT" w:cs="Segoe UI"/>
                <w:sz w:val="22"/>
                <w:szCs w:val="22"/>
              </w:rPr>
              <w:t> </w:t>
            </w:r>
          </w:p>
          <w:p w14:paraId="64BD3EEE" w14:textId="76521438" w:rsidR="00F741E7" w:rsidRPr="006D7D9A" w:rsidRDefault="00F741E7" w:rsidP="006D7D9A">
            <w:pPr>
              <w:pStyle w:val="paragraph"/>
              <w:numPr>
                <w:ilvl w:val="0"/>
                <w:numId w:val="19"/>
              </w:numPr>
              <w:spacing w:before="0" w:beforeAutospacing="0" w:after="0" w:afterAutospacing="0"/>
              <w:textAlignment w:val="baseline"/>
              <w:rPr>
                <w:rFonts w:ascii="Gill Sans MT" w:hAnsi="Gill Sans MT" w:cs="Segoe UI"/>
                <w:sz w:val="22"/>
                <w:szCs w:val="22"/>
              </w:rPr>
            </w:pPr>
            <w:r w:rsidRPr="006D7D9A">
              <w:rPr>
                <w:rStyle w:val="normaltextrun"/>
                <w:rFonts w:ascii="Gill Sans MT" w:hAnsi="Gill Sans MT" w:cs="Segoe UI"/>
                <w:sz w:val="22"/>
                <w:szCs w:val="22"/>
              </w:rPr>
              <w:lastRenderedPageBreak/>
              <w:t xml:space="preserve">Provide </w:t>
            </w:r>
            <w:proofErr w:type="gramStart"/>
            <w:r w:rsidRPr="006D7D9A">
              <w:rPr>
                <w:rStyle w:val="normaltextrun"/>
                <w:rFonts w:ascii="Gill Sans MT" w:hAnsi="Gill Sans MT" w:cs="Segoe UI"/>
                <w:sz w:val="22"/>
                <w:szCs w:val="22"/>
              </w:rPr>
              <w:t>inputs</w:t>
            </w:r>
            <w:proofErr w:type="gramEnd"/>
            <w:r w:rsidRPr="006D7D9A">
              <w:rPr>
                <w:rStyle w:val="normaltextrun"/>
                <w:rFonts w:ascii="Gill Sans MT" w:hAnsi="Gill Sans MT" w:cs="Segoe UI"/>
                <w:sz w:val="22"/>
                <w:szCs w:val="22"/>
              </w:rPr>
              <w:t xml:space="preserve"> for Country Annual Plan, Country Strategic Plan and reports.</w:t>
            </w:r>
            <w:r w:rsidRPr="006D7D9A">
              <w:rPr>
                <w:rStyle w:val="eop"/>
                <w:rFonts w:ascii="Gill Sans MT" w:hAnsi="Gill Sans MT" w:cs="Segoe UI"/>
                <w:sz w:val="22"/>
                <w:szCs w:val="22"/>
              </w:rPr>
              <w:t> </w:t>
            </w:r>
          </w:p>
          <w:p w14:paraId="4B242C2B" w14:textId="03B8076E" w:rsidR="00F741E7" w:rsidRPr="006D7D9A" w:rsidRDefault="00F741E7" w:rsidP="006D7D9A">
            <w:pPr>
              <w:pStyle w:val="paragraph"/>
              <w:numPr>
                <w:ilvl w:val="0"/>
                <w:numId w:val="19"/>
              </w:numPr>
              <w:spacing w:before="0" w:beforeAutospacing="0" w:after="0" w:afterAutospacing="0"/>
              <w:textAlignment w:val="baseline"/>
              <w:rPr>
                <w:rStyle w:val="eop"/>
                <w:rFonts w:ascii="Gill Sans MT" w:hAnsi="Gill Sans MT" w:cs="Segoe UI"/>
                <w:sz w:val="22"/>
                <w:szCs w:val="22"/>
              </w:rPr>
            </w:pPr>
            <w:r w:rsidRPr="006D7D9A">
              <w:rPr>
                <w:rStyle w:val="normaltextrun"/>
                <w:rFonts w:ascii="Gill Sans MT" w:hAnsi="Gill Sans MT" w:cs="Segoe UI"/>
                <w:sz w:val="22"/>
                <w:szCs w:val="22"/>
              </w:rPr>
              <w:t xml:space="preserve">Provide </w:t>
            </w:r>
            <w:proofErr w:type="gramStart"/>
            <w:r w:rsidRPr="006D7D9A">
              <w:rPr>
                <w:rStyle w:val="normaltextrun"/>
                <w:rFonts w:ascii="Gill Sans MT" w:hAnsi="Gill Sans MT" w:cs="Segoe UI"/>
                <w:sz w:val="22"/>
                <w:szCs w:val="22"/>
              </w:rPr>
              <w:t>supports</w:t>
            </w:r>
            <w:proofErr w:type="gramEnd"/>
            <w:r w:rsidRPr="006D7D9A">
              <w:rPr>
                <w:rStyle w:val="normaltextrun"/>
                <w:rFonts w:ascii="Gill Sans MT" w:hAnsi="Gill Sans MT" w:cs="Segoe UI"/>
                <w:sz w:val="22"/>
                <w:szCs w:val="22"/>
              </w:rPr>
              <w:t xml:space="preserve"> to and or involve in </w:t>
            </w:r>
            <w:proofErr w:type="gramStart"/>
            <w:r w:rsidRPr="006D7D9A">
              <w:rPr>
                <w:rStyle w:val="normaltextrun"/>
                <w:rFonts w:ascii="Gill Sans MT" w:hAnsi="Gill Sans MT" w:cs="Segoe UI"/>
                <w:sz w:val="22"/>
                <w:szCs w:val="22"/>
              </w:rPr>
              <w:t>emergency</w:t>
            </w:r>
            <w:proofErr w:type="gramEnd"/>
            <w:r w:rsidRPr="006D7D9A">
              <w:rPr>
                <w:rStyle w:val="normaltextrun"/>
                <w:rFonts w:ascii="Gill Sans MT" w:hAnsi="Gill Sans MT" w:cs="Segoe UI"/>
                <w:sz w:val="22"/>
                <w:szCs w:val="22"/>
              </w:rPr>
              <w:t xml:space="preserve"> both during assessment stage and implementation of emergency response</w:t>
            </w:r>
            <w:r w:rsidRPr="006D7D9A">
              <w:rPr>
                <w:rStyle w:val="eop"/>
                <w:rFonts w:ascii="Gill Sans MT" w:hAnsi="Gill Sans MT" w:cs="Segoe UI"/>
                <w:sz w:val="22"/>
                <w:szCs w:val="22"/>
              </w:rPr>
              <w:t> </w:t>
            </w:r>
          </w:p>
          <w:p w14:paraId="4601B1AC" w14:textId="77777777" w:rsidR="006D0BB3" w:rsidRPr="006D7D9A" w:rsidRDefault="006D0BB3" w:rsidP="006D7D9A">
            <w:pPr>
              <w:pStyle w:val="paragraph"/>
              <w:spacing w:before="0" w:beforeAutospacing="0" w:after="0" w:afterAutospacing="0"/>
              <w:ind w:left="720"/>
              <w:textAlignment w:val="baseline"/>
              <w:rPr>
                <w:rFonts w:ascii="Gill Sans MT" w:hAnsi="Gill Sans MT" w:cs="Segoe UI"/>
                <w:sz w:val="22"/>
                <w:szCs w:val="22"/>
              </w:rPr>
            </w:pPr>
          </w:p>
          <w:p w14:paraId="294D47E1" w14:textId="0405315C" w:rsidR="00D42F7B" w:rsidRPr="006D7D9A" w:rsidRDefault="008B4E9E" w:rsidP="006D7D9A">
            <w:pPr>
              <w:jc w:val="both"/>
              <w:rPr>
                <w:rFonts w:ascii="Gill Sans MT" w:hAnsi="Gill Sans MT"/>
                <w:sz w:val="22"/>
                <w:szCs w:val="22"/>
              </w:rPr>
            </w:pPr>
            <w:r w:rsidRPr="006D7D9A">
              <w:rPr>
                <w:rFonts w:ascii="Gill Sans MT" w:hAnsi="Gill Sans MT"/>
                <w:b/>
                <w:bCs/>
                <w:sz w:val="22"/>
                <w:szCs w:val="22"/>
              </w:rPr>
              <w:t xml:space="preserve">            </w:t>
            </w:r>
            <w:r w:rsidR="00B1472D" w:rsidRPr="006D7D9A">
              <w:rPr>
                <w:rFonts w:ascii="Gill Sans MT" w:hAnsi="Gill Sans MT"/>
                <w:b/>
                <w:bCs/>
                <w:sz w:val="22"/>
                <w:szCs w:val="22"/>
              </w:rPr>
              <w:t xml:space="preserve">Team </w:t>
            </w:r>
            <w:r w:rsidR="0A9496AF" w:rsidRPr="006D7D9A">
              <w:rPr>
                <w:rFonts w:ascii="Gill Sans MT" w:hAnsi="Gill Sans MT"/>
                <w:b/>
                <w:bCs/>
                <w:sz w:val="22"/>
                <w:szCs w:val="22"/>
              </w:rPr>
              <w:t>Leadership and Management</w:t>
            </w:r>
          </w:p>
          <w:p w14:paraId="0ED9A2D1" w14:textId="77777777" w:rsidR="001277A3" w:rsidRPr="006D7D9A" w:rsidRDefault="001277A3" w:rsidP="006D7D9A">
            <w:pPr>
              <w:pStyle w:val="ListParagraph"/>
              <w:numPr>
                <w:ilvl w:val="0"/>
                <w:numId w:val="19"/>
              </w:numPr>
              <w:jc w:val="both"/>
              <w:rPr>
                <w:rFonts w:ascii="Gill Sans MT" w:hAnsi="Gill Sans MT"/>
                <w:bCs/>
                <w:sz w:val="22"/>
                <w:szCs w:val="22"/>
                <w:lang w:bidi="en-US"/>
              </w:rPr>
            </w:pPr>
            <w:r w:rsidRPr="006D7D9A">
              <w:rPr>
                <w:rFonts w:ascii="Gill Sans MT" w:hAnsi="Gill Sans MT"/>
                <w:bCs/>
                <w:sz w:val="22"/>
                <w:szCs w:val="22"/>
                <w:lang w:bidi="en-US"/>
              </w:rPr>
              <w:t>Set oneself as exemplary to the team members.</w:t>
            </w:r>
          </w:p>
          <w:p w14:paraId="0B2C07FC" w14:textId="77777777" w:rsidR="00300622" w:rsidRPr="006D7D9A" w:rsidRDefault="00300622"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Implement and ensure continuity of a strong operating platform ensuring the right structure with the right staff in the right positions.</w:t>
            </w:r>
          </w:p>
          <w:p w14:paraId="16AD5FA9" w14:textId="77777777" w:rsidR="000E3312" w:rsidRPr="006D7D9A" w:rsidRDefault="000E3312" w:rsidP="006D7D9A">
            <w:pPr>
              <w:pStyle w:val="ListParagraph"/>
              <w:numPr>
                <w:ilvl w:val="0"/>
                <w:numId w:val="19"/>
              </w:numPr>
              <w:jc w:val="both"/>
              <w:rPr>
                <w:rFonts w:ascii="Gill Sans MT" w:hAnsi="Gill Sans MT"/>
                <w:bCs/>
                <w:sz w:val="22"/>
                <w:szCs w:val="22"/>
                <w:lang w:bidi="en-US"/>
              </w:rPr>
            </w:pPr>
            <w:r w:rsidRPr="006D7D9A">
              <w:rPr>
                <w:rFonts w:ascii="Gill Sans MT" w:hAnsi="Gill Sans MT"/>
                <w:bCs/>
                <w:sz w:val="22"/>
                <w:szCs w:val="22"/>
                <w:lang w:bidi="en-US"/>
              </w:rPr>
              <w:t xml:space="preserve">Create a ‘team’ environment and ensure a team approach is in place to achieve </w:t>
            </w:r>
            <w:proofErr w:type="gramStart"/>
            <w:r w:rsidRPr="006D7D9A">
              <w:rPr>
                <w:rFonts w:ascii="Gill Sans MT" w:hAnsi="Gill Sans MT"/>
                <w:bCs/>
                <w:sz w:val="22"/>
                <w:szCs w:val="22"/>
                <w:lang w:bidi="en-US"/>
              </w:rPr>
              <w:t>organisation’s</w:t>
            </w:r>
            <w:proofErr w:type="gramEnd"/>
            <w:r w:rsidRPr="006D7D9A">
              <w:rPr>
                <w:rFonts w:ascii="Gill Sans MT" w:hAnsi="Gill Sans MT"/>
                <w:bCs/>
                <w:sz w:val="22"/>
                <w:szCs w:val="22"/>
                <w:lang w:bidi="en-US"/>
              </w:rPr>
              <w:t xml:space="preserve"> and team’s goal and objectives.</w:t>
            </w:r>
          </w:p>
          <w:p w14:paraId="3C4C8481" w14:textId="77777777" w:rsidR="00300622" w:rsidRPr="006D7D9A" w:rsidRDefault="00300622"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Ensure strict compliance with Save the Children and donors' Supply Chain policies and procedures.</w:t>
            </w:r>
          </w:p>
          <w:p w14:paraId="6E37420C" w14:textId="77777777" w:rsidR="00300622" w:rsidRPr="006D7D9A" w:rsidRDefault="00300622" w:rsidP="006D7D9A">
            <w:pPr>
              <w:pStyle w:val="ListParagraph"/>
              <w:numPr>
                <w:ilvl w:val="0"/>
                <w:numId w:val="19"/>
              </w:numPr>
              <w:jc w:val="both"/>
              <w:rPr>
                <w:rFonts w:ascii="Gill Sans MT" w:hAnsi="Gill Sans MT"/>
                <w:bCs/>
                <w:sz w:val="22"/>
                <w:szCs w:val="22"/>
                <w:lang w:bidi="en-US"/>
              </w:rPr>
            </w:pPr>
            <w:r w:rsidRPr="006D7D9A">
              <w:rPr>
                <w:rFonts w:ascii="Gill Sans MT" w:hAnsi="Gill Sans MT"/>
                <w:bCs/>
                <w:sz w:val="22"/>
                <w:szCs w:val="22"/>
                <w:lang w:bidi="en-US"/>
              </w:rPr>
              <w:t>Develop and maintain a country-level Supply Chain Strategy based on existing, prevailing and anticipated contexts and factors.</w:t>
            </w:r>
          </w:p>
          <w:p w14:paraId="769D7102" w14:textId="77777777" w:rsidR="004262BF" w:rsidRPr="006D7D9A" w:rsidRDefault="004262BF" w:rsidP="006D7D9A">
            <w:pPr>
              <w:pStyle w:val="ListParagraph"/>
              <w:numPr>
                <w:ilvl w:val="0"/>
                <w:numId w:val="19"/>
              </w:numPr>
              <w:suppressAutoHyphens w:val="0"/>
              <w:contextualSpacing/>
              <w:jc w:val="both"/>
              <w:rPr>
                <w:rFonts w:ascii="Gill Sans MT" w:hAnsi="Gill Sans MT"/>
                <w:sz w:val="22"/>
                <w:szCs w:val="22"/>
              </w:rPr>
            </w:pPr>
            <w:r w:rsidRPr="006D7D9A">
              <w:rPr>
                <w:rFonts w:ascii="Gill Sans MT" w:hAnsi="Gill Sans MT"/>
                <w:sz w:val="22"/>
                <w:szCs w:val="22"/>
              </w:rPr>
              <w:t>Provide orientation, coaching, and ongoing training for staff and partners (if required) to ensure all are aware of Save the Children procurement and Supply Chain policies and procedures</w:t>
            </w:r>
          </w:p>
          <w:p w14:paraId="2F098214" w14:textId="77777777" w:rsidR="0013177A" w:rsidRPr="006D7D9A" w:rsidRDefault="0013177A" w:rsidP="006D7D9A">
            <w:pPr>
              <w:pStyle w:val="ListParagraph"/>
              <w:numPr>
                <w:ilvl w:val="0"/>
                <w:numId w:val="19"/>
              </w:numPr>
              <w:jc w:val="both"/>
              <w:rPr>
                <w:rFonts w:ascii="Gill Sans MT" w:hAnsi="Gill Sans MT"/>
                <w:bCs/>
                <w:sz w:val="22"/>
                <w:szCs w:val="22"/>
                <w:lang w:bidi="en-US"/>
              </w:rPr>
            </w:pPr>
            <w:r w:rsidRPr="006D7D9A">
              <w:rPr>
                <w:rFonts w:ascii="Gill Sans MT" w:hAnsi="Gill Sans MT"/>
                <w:bCs/>
                <w:sz w:val="22"/>
                <w:szCs w:val="22"/>
                <w:lang w:bidi="en-US"/>
              </w:rPr>
              <w:t>Identify areas of improvement and ensure proper attention and investment is made in those improvement areas.</w:t>
            </w:r>
          </w:p>
          <w:p w14:paraId="70997A48" w14:textId="012ECB65" w:rsidR="3E195992" w:rsidRPr="006D7D9A" w:rsidRDefault="3E195992"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Lead “process improvement” (as part of CO’s priorities) to shorten to enhance effectiveness of supp</w:t>
            </w:r>
            <w:r w:rsidR="7CBE3EC3" w:rsidRPr="006D7D9A">
              <w:rPr>
                <w:rFonts w:ascii="Gill Sans MT" w:hAnsi="Gill Sans MT"/>
                <w:sz w:val="22"/>
                <w:szCs w:val="22"/>
              </w:rPr>
              <w:t>ly chain works (e.g. minimise lead times, increase work productivities)</w:t>
            </w:r>
          </w:p>
          <w:p w14:paraId="5B0F9395" w14:textId="77777777" w:rsidR="00D67E47" w:rsidRPr="006D7D9A" w:rsidRDefault="00D67E47"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From time to time, come up with solutions and suggestions for all supply chain works and case by case for procurement packages for smoothly and timely proceeding of procurement works.</w:t>
            </w:r>
          </w:p>
          <w:p w14:paraId="13A5D5E3" w14:textId="3881330A" w:rsidR="00531DCA" w:rsidRPr="006D7D9A" w:rsidRDefault="00531DCA" w:rsidP="006D7D9A">
            <w:pPr>
              <w:pStyle w:val="ListParagraph"/>
              <w:numPr>
                <w:ilvl w:val="0"/>
                <w:numId w:val="19"/>
              </w:numPr>
              <w:jc w:val="both"/>
              <w:rPr>
                <w:rFonts w:ascii="Gill Sans MT" w:hAnsi="Gill Sans MT"/>
                <w:bCs/>
                <w:sz w:val="22"/>
                <w:szCs w:val="22"/>
                <w:lang w:bidi="en-US"/>
              </w:rPr>
            </w:pPr>
            <w:r w:rsidRPr="006D7D9A">
              <w:rPr>
                <w:rFonts w:ascii="Gill Sans MT" w:hAnsi="Gill Sans MT"/>
                <w:bCs/>
                <w:sz w:val="22"/>
                <w:szCs w:val="22"/>
                <w:lang w:bidi="en-US"/>
              </w:rPr>
              <w:t xml:space="preserve">Carry out regularly progress and performance assessment </w:t>
            </w:r>
          </w:p>
          <w:p w14:paraId="73E83AC3" w14:textId="4A6FBA98" w:rsidR="00943A8A" w:rsidRPr="006D7D9A" w:rsidRDefault="00D42F7B" w:rsidP="006D7D9A">
            <w:pPr>
              <w:pStyle w:val="ListParagraph"/>
              <w:numPr>
                <w:ilvl w:val="0"/>
                <w:numId w:val="19"/>
              </w:numPr>
              <w:suppressAutoHyphens w:val="0"/>
              <w:contextualSpacing/>
              <w:jc w:val="both"/>
              <w:rPr>
                <w:rFonts w:ascii="Gill Sans MT" w:hAnsi="Gill Sans MT"/>
                <w:sz w:val="22"/>
                <w:szCs w:val="22"/>
              </w:rPr>
            </w:pPr>
            <w:r w:rsidRPr="006D7D9A">
              <w:rPr>
                <w:rFonts w:ascii="Gill Sans MT" w:hAnsi="Gill Sans MT"/>
                <w:sz w:val="22"/>
                <w:szCs w:val="22"/>
              </w:rPr>
              <w:t>Provide leadership and coordination</w:t>
            </w:r>
            <w:r w:rsidR="00943A8A" w:rsidRPr="006D7D9A">
              <w:rPr>
                <w:rFonts w:ascii="Gill Sans MT" w:hAnsi="Gill Sans MT"/>
                <w:sz w:val="22"/>
                <w:szCs w:val="22"/>
              </w:rPr>
              <w:t>, proactively collaborate with Programs and other functions/departments</w:t>
            </w:r>
            <w:r w:rsidRPr="006D7D9A">
              <w:rPr>
                <w:rFonts w:ascii="Gill Sans MT" w:hAnsi="Gill Sans MT"/>
                <w:sz w:val="22"/>
                <w:szCs w:val="22"/>
              </w:rPr>
              <w:t xml:space="preserve"> for the delivery of high</w:t>
            </w:r>
            <w:r w:rsidR="006279D0" w:rsidRPr="006D7D9A">
              <w:rPr>
                <w:rFonts w:ascii="Gill Sans MT" w:hAnsi="Gill Sans MT"/>
                <w:sz w:val="22"/>
                <w:szCs w:val="22"/>
              </w:rPr>
              <w:t>-</w:t>
            </w:r>
            <w:r w:rsidRPr="006D7D9A">
              <w:rPr>
                <w:rFonts w:ascii="Gill Sans MT" w:hAnsi="Gill Sans MT"/>
                <w:sz w:val="22"/>
                <w:szCs w:val="22"/>
              </w:rPr>
              <w:t>quality support</w:t>
            </w:r>
            <w:r w:rsidR="00BA01CD" w:rsidRPr="006D7D9A">
              <w:rPr>
                <w:rFonts w:ascii="Gill Sans MT" w:hAnsi="Gill Sans MT"/>
                <w:sz w:val="22"/>
                <w:szCs w:val="22"/>
              </w:rPr>
              <w:t>s</w:t>
            </w:r>
            <w:r w:rsidRPr="006D7D9A">
              <w:rPr>
                <w:rFonts w:ascii="Gill Sans MT" w:hAnsi="Gill Sans MT"/>
                <w:sz w:val="22"/>
                <w:szCs w:val="22"/>
              </w:rPr>
              <w:t xml:space="preserve"> to programs at the country office and offices</w:t>
            </w:r>
            <w:r w:rsidR="006A3BCA" w:rsidRPr="006D7D9A">
              <w:rPr>
                <w:rFonts w:ascii="Gill Sans MT" w:hAnsi="Gill Sans MT"/>
                <w:sz w:val="22"/>
                <w:szCs w:val="22"/>
              </w:rPr>
              <w:t xml:space="preserve"> in the field</w:t>
            </w:r>
            <w:r w:rsidR="00943A8A" w:rsidRPr="006D7D9A">
              <w:rPr>
                <w:rFonts w:ascii="Gill Sans MT" w:hAnsi="Gill Sans MT"/>
                <w:sz w:val="22"/>
                <w:szCs w:val="22"/>
              </w:rPr>
              <w:t>, to ensure that Supply Chain deliver in a timely and effective manner</w:t>
            </w:r>
          </w:p>
          <w:p w14:paraId="436A706E" w14:textId="35FBBB72" w:rsidR="004D7B57" w:rsidRPr="006D7D9A" w:rsidRDefault="00FF58E4"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Ensure </w:t>
            </w:r>
            <w:r w:rsidR="002F5620" w:rsidRPr="006D7D9A">
              <w:rPr>
                <w:rFonts w:ascii="Gill Sans MT" w:hAnsi="Gill Sans MT"/>
                <w:sz w:val="22"/>
                <w:szCs w:val="22"/>
              </w:rPr>
              <w:t>proper application of the Pro</w:t>
            </w:r>
            <w:r w:rsidR="004D7B57" w:rsidRPr="006D7D9A">
              <w:rPr>
                <w:rFonts w:ascii="Gill Sans MT" w:hAnsi="Gill Sans MT"/>
                <w:sz w:val="22"/>
                <w:szCs w:val="22"/>
              </w:rPr>
              <w:t>S</w:t>
            </w:r>
            <w:r w:rsidR="002F5620" w:rsidRPr="006D7D9A">
              <w:rPr>
                <w:rFonts w:ascii="Gill Sans MT" w:hAnsi="Gill Sans MT"/>
                <w:sz w:val="22"/>
                <w:szCs w:val="22"/>
              </w:rPr>
              <w:t xml:space="preserve">ave and other </w:t>
            </w:r>
            <w:proofErr w:type="gramStart"/>
            <w:r w:rsidR="002F5620" w:rsidRPr="006D7D9A">
              <w:rPr>
                <w:rFonts w:ascii="Gill Sans MT" w:hAnsi="Gill Sans MT"/>
                <w:sz w:val="22"/>
                <w:szCs w:val="22"/>
              </w:rPr>
              <w:t>soft</w:t>
            </w:r>
            <w:r w:rsidR="00E56F40" w:rsidRPr="006D7D9A">
              <w:rPr>
                <w:rFonts w:ascii="Gill Sans MT" w:hAnsi="Gill Sans MT"/>
                <w:sz w:val="22"/>
                <w:szCs w:val="22"/>
              </w:rPr>
              <w:t>-</w:t>
            </w:r>
            <w:r w:rsidR="002F5620" w:rsidRPr="006D7D9A">
              <w:rPr>
                <w:rFonts w:ascii="Gill Sans MT" w:hAnsi="Gill Sans MT"/>
                <w:sz w:val="22"/>
                <w:szCs w:val="22"/>
              </w:rPr>
              <w:t>wares</w:t>
            </w:r>
            <w:proofErr w:type="gramEnd"/>
            <w:r w:rsidR="008F3DD7" w:rsidRPr="006D7D9A">
              <w:rPr>
                <w:rFonts w:ascii="Gill Sans MT" w:hAnsi="Gill Sans MT"/>
                <w:sz w:val="22"/>
                <w:szCs w:val="22"/>
              </w:rPr>
              <w:t>/ systems</w:t>
            </w:r>
            <w:r w:rsidR="00E56F40" w:rsidRPr="006D7D9A">
              <w:rPr>
                <w:rFonts w:ascii="Gill Sans MT" w:hAnsi="Gill Sans MT"/>
                <w:sz w:val="22"/>
                <w:szCs w:val="22"/>
              </w:rPr>
              <w:t xml:space="preserve"> required by SCI</w:t>
            </w:r>
            <w:r w:rsidR="002F5620" w:rsidRPr="006D7D9A">
              <w:rPr>
                <w:rFonts w:ascii="Gill Sans MT" w:hAnsi="Gill Sans MT"/>
                <w:sz w:val="22"/>
                <w:szCs w:val="22"/>
              </w:rPr>
              <w:t>.</w:t>
            </w:r>
          </w:p>
          <w:p w14:paraId="5AA399DF" w14:textId="1552D6C3" w:rsidR="00FF58E4" w:rsidRPr="006D7D9A" w:rsidRDefault="37A732EE"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Ensure </w:t>
            </w:r>
            <w:r w:rsidR="5BED46ED" w:rsidRPr="006D7D9A">
              <w:rPr>
                <w:rFonts w:ascii="Gill Sans MT" w:hAnsi="Gill Sans MT"/>
                <w:sz w:val="22"/>
                <w:szCs w:val="22"/>
              </w:rPr>
              <w:t xml:space="preserve">good </w:t>
            </w:r>
            <w:r w:rsidRPr="006D7D9A">
              <w:rPr>
                <w:rFonts w:ascii="Gill Sans MT" w:hAnsi="Gill Sans MT"/>
                <w:sz w:val="22"/>
                <w:szCs w:val="22"/>
              </w:rPr>
              <w:t>performance of Supply Chain KPIs</w:t>
            </w:r>
            <w:r w:rsidR="090D1179" w:rsidRPr="006D7D9A">
              <w:rPr>
                <w:rFonts w:ascii="Gill Sans MT" w:hAnsi="Gill Sans MT"/>
                <w:sz w:val="22"/>
                <w:szCs w:val="22"/>
              </w:rPr>
              <w:t xml:space="preserve"> and to meet purchase requests in </w:t>
            </w:r>
            <w:proofErr w:type="gramStart"/>
            <w:r w:rsidR="090D1179" w:rsidRPr="006D7D9A">
              <w:rPr>
                <w:rFonts w:ascii="Gill Sans MT" w:hAnsi="Gill Sans MT"/>
                <w:sz w:val="22"/>
                <w:szCs w:val="22"/>
              </w:rPr>
              <w:t>time lines</w:t>
            </w:r>
            <w:proofErr w:type="gramEnd"/>
            <w:r w:rsidR="090D1179" w:rsidRPr="006D7D9A">
              <w:rPr>
                <w:rFonts w:ascii="Gill Sans MT" w:hAnsi="Gill Sans MT"/>
                <w:sz w:val="22"/>
                <w:szCs w:val="22"/>
              </w:rPr>
              <w:t xml:space="preserve"> &amp; quality</w:t>
            </w:r>
          </w:p>
          <w:p w14:paraId="29C1739C" w14:textId="2605C238" w:rsidR="00CB6522" w:rsidRPr="006D7D9A" w:rsidRDefault="00D42F7B"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Ensure the preparation and sharing of timely and high</w:t>
            </w:r>
            <w:r w:rsidR="0007211D" w:rsidRPr="006D7D9A">
              <w:rPr>
                <w:rFonts w:ascii="Gill Sans MT" w:hAnsi="Gill Sans MT"/>
                <w:sz w:val="22"/>
                <w:szCs w:val="22"/>
              </w:rPr>
              <w:t>-</w:t>
            </w:r>
            <w:r w:rsidRPr="006D7D9A">
              <w:rPr>
                <w:rFonts w:ascii="Gill Sans MT" w:hAnsi="Gill Sans MT"/>
                <w:sz w:val="22"/>
                <w:szCs w:val="22"/>
              </w:rPr>
              <w:t>quality reports</w:t>
            </w:r>
          </w:p>
          <w:p w14:paraId="370CD59C" w14:textId="4D6A5028" w:rsidR="00D42F7B" w:rsidRPr="006D7D9A" w:rsidRDefault="00D42F7B"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Plans and facilitates trainings on relevant Save the Children policies and procedures for all staff including briefing </w:t>
            </w:r>
            <w:proofErr w:type="gramStart"/>
            <w:r w:rsidRPr="006D7D9A">
              <w:rPr>
                <w:rFonts w:ascii="Gill Sans MT" w:hAnsi="Gill Sans MT"/>
                <w:sz w:val="22"/>
                <w:szCs w:val="22"/>
              </w:rPr>
              <w:t>newly-hired</w:t>
            </w:r>
            <w:proofErr w:type="gramEnd"/>
            <w:r w:rsidRPr="006D7D9A">
              <w:rPr>
                <w:rFonts w:ascii="Gill Sans MT" w:hAnsi="Gill Sans MT"/>
                <w:sz w:val="22"/>
                <w:szCs w:val="22"/>
              </w:rPr>
              <w:t xml:space="preserve"> personnel and visitors on the organization's policies and procedures related to Supply Chain</w:t>
            </w:r>
            <w:r w:rsidR="0007211D" w:rsidRPr="006D7D9A">
              <w:rPr>
                <w:rFonts w:ascii="Gill Sans MT" w:hAnsi="Gill Sans MT"/>
                <w:sz w:val="22"/>
                <w:szCs w:val="22"/>
              </w:rPr>
              <w:t>.</w:t>
            </w:r>
          </w:p>
          <w:p w14:paraId="22CA0FB3" w14:textId="77777777" w:rsidR="004C591E" w:rsidRPr="006D7D9A" w:rsidRDefault="004C591E" w:rsidP="006D7D9A">
            <w:pPr>
              <w:pStyle w:val="ListParagraph"/>
              <w:numPr>
                <w:ilvl w:val="0"/>
                <w:numId w:val="19"/>
              </w:numPr>
              <w:suppressAutoHyphens w:val="0"/>
              <w:contextualSpacing/>
              <w:rPr>
                <w:rFonts w:ascii="Gill Sans MT" w:hAnsi="Gill Sans MT"/>
                <w:sz w:val="22"/>
                <w:szCs w:val="22"/>
              </w:rPr>
            </w:pPr>
            <w:r w:rsidRPr="006D7D9A">
              <w:rPr>
                <w:rFonts w:ascii="Gill Sans MT" w:hAnsi="Gill Sans MT"/>
                <w:sz w:val="22"/>
                <w:szCs w:val="22"/>
              </w:rPr>
              <w:t>Coordinate with the Asia Regional Office on Supply Chain matters and attend webinars/trainings/workshops as required by ARO</w:t>
            </w:r>
          </w:p>
          <w:p w14:paraId="32F3D187" w14:textId="00C5B8E6" w:rsidR="00CB6522" w:rsidRPr="006D7D9A" w:rsidRDefault="00515E99"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Timely </w:t>
            </w:r>
            <w:r w:rsidR="00CB6522" w:rsidRPr="006D7D9A">
              <w:rPr>
                <w:rFonts w:ascii="Gill Sans MT" w:hAnsi="Gill Sans MT"/>
                <w:sz w:val="22"/>
                <w:szCs w:val="22"/>
              </w:rPr>
              <w:t xml:space="preserve">report for DPI </w:t>
            </w:r>
            <w:r w:rsidR="00095220" w:rsidRPr="006D7D9A">
              <w:rPr>
                <w:rFonts w:ascii="Gill Sans MT" w:hAnsi="Gill Sans MT"/>
                <w:sz w:val="22"/>
                <w:szCs w:val="22"/>
              </w:rPr>
              <w:t xml:space="preserve">emerging issues </w:t>
            </w:r>
            <w:r w:rsidR="005C3FF8" w:rsidRPr="006D7D9A">
              <w:rPr>
                <w:rFonts w:ascii="Gill Sans MT" w:hAnsi="Gill Sans MT"/>
                <w:sz w:val="22"/>
                <w:szCs w:val="22"/>
              </w:rPr>
              <w:t xml:space="preserve">and seek for </w:t>
            </w:r>
            <w:r w:rsidR="00CB6522" w:rsidRPr="006D7D9A">
              <w:rPr>
                <w:rFonts w:ascii="Gill Sans MT" w:hAnsi="Gill Sans MT"/>
                <w:sz w:val="22"/>
                <w:szCs w:val="22"/>
              </w:rPr>
              <w:t>key decisions on Supply Chain.</w:t>
            </w:r>
          </w:p>
          <w:p w14:paraId="0291EB12" w14:textId="77777777" w:rsidR="00CB6522" w:rsidRPr="006D7D9A" w:rsidRDefault="00CB6522" w:rsidP="006D7D9A">
            <w:pPr>
              <w:pStyle w:val="ListParagraph"/>
              <w:ind w:left="720"/>
              <w:jc w:val="both"/>
              <w:rPr>
                <w:rFonts w:ascii="Gill Sans MT" w:hAnsi="Gill Sans MT"/>
                <w:sz w:val="22"/>
                <w:szCs w:val="22"/>
              </w:rPr>
            </w:pPr>
          </w:p>
          <w:p w14:paraId="29CD2167" w14:textId="60620D5F" w:rsidR="00B4721B" w:rsidRPr="006D7D9A" w:rsidRDefault="009554CF" w:rsidP="006D7D9A">
            <w:pPr>
              <w:jc w:val="both"/>
              <w:rPr>
                <w:rFonts w:ascii="Gill Sans MT" w:hAnsi="Gill Sans MT"/>
                <w:b/>
                <w:bCs/>
                <w:sz w:val="22"/>
                <w:szCs w:val="22"/>
              </w:rPr>
            </w:pPr>
            <w:r w:rsidRPr="006D7D9A">
              <w:rPr>
                <w:rFonts w:ascii="Gill Sans MT" w:hAnsi="Gill Sans MT"/>
                <w:b/>
                <w:bCs/>
                <w:sz w:val="22"/>
                <w:szCs w:val="22"/>
              </w:rPr>
              <w:t xml:space="preserve">            </w:t>
            </w:r>
            <w:r w:rsidR="0A9496AF" w:rsidRPr="006D7D9A">
              <w:rPr>
                <w:rFonts w:ascii="Gill Sans MT" w:hAnsi="Gill Sans MT"/>
                <w:b/>
                <w:bCs/>
                <w:sz w:val="22"/>
                <w:szCs w:val="22"/>
              </w:rPr>
              <w:t>Supply Chain</w:t>
            </w:r>
          </w:p>
          <w:p w14:paraId="45058820" w14:textId="1F6B6DF6" w:rsidR="00754AFD" w:rsidRPr="006D7D9A" w:rsidRDefault="00E86E11"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Lead the supply chain team to c</w:t>
            </w:r>
            <w:r w:rsidR="00754AFD" w:rsidRPr="006D7D9A">
              <w:rPr>
                <w:rFonts w:ascii="Gill Sans MT" w:hAnsi="Gill Sans MT"/>
                <w:sz w:val="22"/>
                <w:szCs w:val="22"/>
              </w:rPr>
              <w:t>onsolidates procurement plan</w:t>
            </w:r>
            <w:r w:rsidRPr="006D7D9A">
              <w:rPr>
                <w:rFonts w:ascii="Gill Sans MT" w:hAnsi="Gill Sans MT"/>
                <w:sz w:val="22"/>
                <w:szCs w:val="22"/>
              </w:rPr>
              <w:t>s</w:t>
            </w:r>
            <w:r w:rsidR="00754AFD" w:rsidRPr="006D7D9A">
              <w:rPr>
                <w:rFonts w:ascii="Gill Sans MT" w:hAnsi="Gill Sans MT"/>
                <w:sz w:val="22"/>
                <w:szCs w:val="22"/>
              </w:rPr>
              <w:t xml:space="preserve"> and ensure all procurements are on track.</w:t>
            </w:r>
          </w:p>
          <w:p w14:paraId="5768CB30" w14:textId="77777777" w:rsidR="001A061D" w:rsidRPr="006D7D9A" w:rsidRDefault="001A061D"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Coordinates and oversees all procurements of goods and services, ensures bidding procedures are fully compliant with SC (and donors', as applicable) policies and procedures and goods are purchased to meet identified project needs in quality and time</w:t>
            </w:r>
          </w:p>
          <w:p w14:paraId="2637E3ED" w14:textId="77777777" w:rsidR="009A0A2E" w:rsidRPr="006D7D9A" w:rsidRDefault="009A0A2E" w:rsidP="006D7D9A">
            <w:pPr>
              <w:numPr>
                <w:ilvl w:val="0"/>
                <w:numId w:val="19"/>
              </w:numPr>
              <w:suppressAutoHyphens w:val="0"/>
              <w:jc w:val="both"/>
              <w:rPr>
                <w:rFonts w:ascii="Gill Sans MT" w:hAnsi="Gill Sans MT"/>
                <w:color w:val="000000"/>
                <w:sz w:val="22"/>
                <w:szCs w:val="22"/>
              </w:rPr>
            </w:pPr>
            <w:r w:rsidRPr="006D7D9A">
              <w:rPr>
                <w:rFonts w:ascii="Gill Sans MT" w:hAnsi="Gill Sans MT"/>
                <w:color w:val="000000"/>
                <w:sz w:val="22"/>
                <w:szCs w:val="22"/>
              </w:rPr>
              <w:t xml:space="preserve">Establish a reasonable and appropriate lead time for goods/services to be followed and achieved. Ensure procurement support is timely and </w:t>
            </w:r>
            <w:proofErr w:type="gramStart"/>
            <w:r w:rsidRPr="006D7D9A">
              <w:rPr>
                <w:rFonts w:ascii="Gill Sans MT" w:hAnsi="Gill Sans MT"/>
                <w:color w:val="000000"/>
                <w:sz w:val="22"/>
                <w:szCs w:val="22"/>
              </w:rPr>
              <w:t>efficient;</w:t>
            </w:r>
            <w:proofErr w:type="gramEnd"/>
            <w:r w:rsidRPr="006D7D9A">
              <w:rPr>
                <w:rFonts w:ascii="Gill Sans MT" w:hAnsi="Gill Sans MT"/>
                <w:color w:val="000000"/>
                <w:sz w:val="22"/>
                <w:szCs w:val="22"/>
              </w:rPr>
              <w:t xml:space="preserve"> ensuring effective delivery of goods and services </w:t>
            </w:r>
          </w:p>
          <w:p w14:paraId="1B9A661A" w14:textId="77777777" w:rsidR="00BE590F" w:rsidRPr="006D7D9A" w:rsidRDefault="00BE590F"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Lead to analyse needs from programs and other department, ensure a good sourcing plan </w:t>
            </w:r>
            <w:proofErr w:type="gramStart"/>
            <w:r w:rsidRPr="006D7D9A">
              <w:rPr>
                <w:rFonts w:ascii="Gill Sans MT" w:hAnsi="Gill Sans MT"/>
                <w:sz w:val="22"/>
                <w:szCs w:val="22"/>
              </w:rPr>
              <w:t>in order to</w:t>
            </w:r>
            <w:proofErr w:type="gramEnd"/>
            <w:r w:rsidRPr="006D7D9A">
              <w:rPr>
                <w:rFonts w:ascii="Gill Sans MT" w:hAnsi="Gill Sans MT"/>
                <w:sz w:val="22"/>
                <w:szCs w:val="22"/>
              </w:rPr>
              <w:t xml:space="preserve"> procure goods and services with good qualities and timely.</w:t>
            </w:r>
          </w:p>
          <w:p w14:paraId="1165AEBD" w14:textId="77777777" w:rsidR="009A0A2E" w:rsidRPr="006D7D9A" w:rsidRDefault="009A0A2E" w:rsidP="006D7D9A">
            <w:pPr>
              <w:numPr>
                <w:ilvl w:val="0"/>
                <w:numId w:val="19"/>
              </w:numPr>
              <w:suppressAutoHyphens w:val="0"/>
              <w:jc w:val="both"/>
              <w:rPr>
                <w:rFonts w:ascii="Gill Sans MT" w:hAnsi="Gill Sans MT"/>
                <w:color w:val="000000"/>
                <w:sz w:val="22"/>
                <w:szCs w:val="22"/>
              </w:rPr>
            </w:pPr>
            <w:r w:rsidRPr="006D7D9A">
              <w:rPr>
                <w:rFonts w:ascii="Gill Sans MT" w:hAnsi="Gill Sans MT"/>
                <w:color w:val="000000"/>
                <w:sz w:val="22"/>
                <w:szCs w:val="22"/>
              </w:rPr>
              <w:t xml:space="preserve">Ensure that scheduling delivery and commercial conditions including lead time to delivery, guarantees, packing, transportation, quality, penalties and returns policies have been taken into careful consideration and meet the program requirements.  </w:t>
            </w:r>
          </w:p>
          <w:p w14:paraId="7116BB86" w14:textId="77777777" w:rsidR="004E2548" w:rsidRPr="006D7D9A" w:rsidRDefault="004E2548" w:rsidP="006D7D9A">
            <w:pPr>
              <w:pStyle w:val="ListParagraph"/>
              <w:numPr>
                <w:ilvl w:val="0"/>
                <w:numId w:val="19"/>
              </w:numPr>
              <w:suppressAutoHyphens w:val="0"/>
              <w:contextualSpacing/>
              <w:jc w:val="both"/>
              <w:rPr>
                <w:rFonts w:ascii="Gill Sans MT" w:hAnsi="Gill Sans MT"/>
                <w:sz w:val="22"/>
                <w:szCs w:val="22"/>
              </w:rPr>
            </w:pPr>
            <w:r w:rsidRPr="006D7D9A">
              <w:rPr>
                <w:rFonts w:ascii="Gill Sans MT" w:hAnsi="Gill Sans MT"/>
                <w:sz w:val="22"/>
                <w:szCs w:val="22"/>
              </w:rPr>
              <w:t xml:space="preserve">Ensure that “Value for Money” has been taken as a core principle for all procurement activities  </w:t>
            </w:r>
          </w:p>
          <w:p w14:paraId="0119C250" w14:textId="5D539A20" w:rsidR="009E0131" w:rsidRPr="006D7D9A" w:rsidRDefault="009E0131"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lastRenderedPageBreak/>
              <w:t xml:space="preserve">Regular review </w:t>
            </w:r>
            <w:r w:rsidR="00FD6C8E" w:rsidRPr="006D7D9A">
              <w:rPr>
                <w:rFonts w:ascii="Gill Sans MT" w:hAnsi="Gill Sans MT"/>
                <w:sz w:val="22"/>
                <w:szCs w:val="22"/>
              </w:rPr>
              <w:t xml:space="preserve">the market, </w:t>
            </w:r>
            <w:r w:rsidR="00B5543D" w:rsidRPr="006D7D9A">
              <w:rPr>
                <w:rFonts w:ascii="Gill Sans MT" w:hAnsi="Gill Sans MT"/>
                <w:sz w:val="22"/>
                <w:szCs w:val="22"/>
              </w:rPr>
              <w:t xml:space="preserve">qualities of </w:t>
            </w:r>
            <w:r w:rsidR="00E47B68" w:rsidRPr="006D7D9A">
              <w:rPr>
                <w:rFonts w:ascii="Gill Sans MT" w:hAnsi="Gill Sans MT"/>
                <w:sz w:val="22"/>
                <w:szCs w:val="22"/>
              </w:rPr>
              <w:t xml:space="preserve">suppliers </w:t>
            </w:r>
            <w:r w:rsidR="00731EA7" w:rsidRPr="006D7D9A">
              <w:rPr>
                <w:rFonts w:ascii="Gill Sans MT" w:hAnsi="Gill Sans MT"/>
                <w:sz w:val="22"/>
                <w:szCs w:val="22"/>
              </w:rPr>
              <w:t xml:space="preserve">and </w:t>
            </w:r>
            <w:r w:rsidR="00EA52D6" w:rsidRPr="006D7D9A">
              <w:rPr>
                <w:rFonts w:ascii="Gill Sans MT" w:hAnsi="Gill Sans MT"/>
                <w:sz w:val="22"/>
                <w:szCs w:val="22"/>
              </w:rPr>
              <w:t xml:space="preserve">come up with actions </w:t>
            </w:r>
            <w:r w:rsidR="00F05804" w:rsidRPr="006D7D9A">
              <w:rPr>
                <w:rFonts w:ascii="Gill Sans MT" w:hAnsi="Gill Sans MT"/>
                <w:sz w:val="22"/>
                <w:szCs w:val="22"/>
              </w:rPr>
              <w:t>needed.</w:t>
            </w:r>
          </w:p>
          <w:p w14:paraId="63039548" w14:textId="77777777" w:rsidR="0010690D" w:rsidRPr="006D7D9A" w:rsidRDefault="450350A9"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Conducts regular review of </w:t>
            </w:r>
            <w:proofErr w:type="gramStart"/>
            <w:r w:rsidRPr="006D7D9A">
              <w:rPr>
                <w:rFonts w:ascii="Gill Sans MT" w:hAnsi="Gill Sans MT"/>
                <w:sz w:val="22"/>
                <w:szCs w:val="22"/>
              </w:rPr>
              <w:t>Frame Work</w:t>
            </w:r>
            <w:proofErr w:type="gramEnd"/>
            <w:r w:rsidRPr="006D7D9A">
              <w:rPr>
                <w:rFonts w:ascii="Gill Sans MT" w:hAnsi="Gill Sans MT"/>
                <w:sz w:val="22"/>
                <w:szCs w:val="22"/>
              </w:rPr>
              <w:t xml:space="preserve"> Agreement (FWA) and preferred list of suppliers and ensures that FWA is updated in due time and the list of preferred suppliers is updated at least </w:t>
            </w:r>
            <w:proofErr w:type="spellStart"/>
            <w:r w:rsidRPr="006D7D9A">
              <w:rPr>
                <w:rFonts w:ascii="Gill Sans MT" w:hAnsi="Gill Sans MT"/>
                <w:sz w:val="22"/>
                <w:szCs w:val="22"/>
              </w:rPr>
              <w:t>semi- annually</w:t>
            </w:r>
            <w:proofErr w:type="spellEnd"/>
            <w:r w:rsidRPr="006D7D9A">
              <w:rPr>
                <w:rFonts w:ascii="Gill Sans MT" w:hAnsi="Gill Sans MT"/>
                <w:sz w:val="22"/>
                <w:szCs w:val="22"/>
              </w:rPr>
              <w:t xml:space="preserve"> </w:t>
            </w:r>
            <w:proofErr w:type="gramStart"/>
            <w:r w:rsidRPr="006D7D9A">
              <w:rPr>
                <w:rFonts w:ascii="Gill Sans MT" w:hAnsi="Gill Sans MT"/>
                <w:sz w:val="22"/>
                <w:szCs w:val="22"/>
              </w:rPr>
              <w:t>in order to</w:t>
            </w:r>
            <w:proofErr w:type="gramEnd"/>
            <w:r w:rsidRPr="006D7D9A">
              <w:rPr>
                <w:rFonts w:ascii="Gill Sans MT" w:hAnsi="Gill Sans MT"/>
                <w:sz w:val="22"/>
                <w:szCs w:val="22"/>
              </w:rPr>
              <w:t xml:space="preserve"> maximize cost </w:t>
            </w:r>
            <w:proofErr w:type="gramStart"/>
            <w:r w:rsidRPr="006D7D9A">
              <w:rPr>
                <w:rFonts w:ascii="Gill Sans MT" w:hAnsi="Gill Sans MT"/>
                <w:sz w:val="22"/>
                <w:szCs w:val="22"/>
              </w:rPr>
              <w:t>efficiency;</w:t>
            </w:r>
            <w:proofErr w:type="gramEnd"/>
          </w:p>
          <w:p w14:paraId="6766FCD1" w14:textId="10AE59AA" w:rsidR="004A3BB7" w:rsidRPr="006D7D9A" w:rsidRDefault="004A3BB7" w:rsidP="006D7D9A">
            <w:pPr>
              <w:pStyle w:val="ListParagraph"/>
              <w:ind w:left="1080"/>
              <w:jc w:val="both"/>
              <w:rPr>
                <w:rFonts w:ascii="Gill Sans MT" w:hAnsi="Gill Sans MT"/>
                <w:b/>
                <w:sz w:val="22"/>
                <w:szCs w:val="22"/>
              </w:rPr>
            </w:pPr>
          </w:p>
          <w:p w14:paraId="15C1C683" w14:textId="0C9D1607" w:rsidR="009314FE" w:rsidRPr="006D7D9A" w:rsidRDefault="009314FE" w:rsidP="006D7D9A">
            <w:pPr>
              <w:jc w:val="both"/>
              <w:rPr>
                <w:rFonts w:ascii="Gill Sans MT" w:hAnsi="Gill Sans MT"/>
                <w:b/>
                <w:bCs/>
                <w:color w:val="000000"/>
                <w:sz w:val="22"/>
                <w:szCs w:val="22"/>
              </w:rPr>
            </w:pPr>
            <w:r w:rsidRPr="006D7D9A">
              <w:rPr>
                <w:rFonts w:ascii="Gill Sans MT" w:hAnsi="Gill Sans MT"/>
                <w:b/>
                <w:bCs/>
                <w:color w:val="000000"/>
                <w:sz w:val="22"/>
                <w:szCs w:val="22"/>
              </w:rPr>
              <w:t xml:space="preserve">            Warehousing and Stock Management</w:t>
            </w:r>
          </w:p>
          <w:p w14:paraId="516520B6" w14:textId="77777777" w:rsidR="00982D76" w:rsidRPr="006D7D9A" w:rsidRDefault="00982D76" w:rsidP="006D7D9A">
            <w:pPr>
              <w:numPr>
                <w:ilvl w:val="0"/>
                <w:numId w:val="19"/>
              </w:numPr>
              <w:suppressAutoHyphens w:val="0"/>
              <w:jc w:val="both"/>
              <w:rPr>
                <w:rFonts w:ascii="Gill Sans MT" w:hAnsi="Gill Sans MT"/>
                <w:color w:val="000000"/>
                <w:sz w:val="22"/>
                <w:szCs w:val="22"/>
              </w:rPr>
            </w:pPr>
            <w:r w:rsidRPr="006D7D9A">
              <w:rPr>
                <w:rFonts w:ascii="Gill Sans MT" w:hAnsi="Gill Sans MT"/>
                <w:color w:val="000000"/>
                <w:sz w:val="22"/>
                <w:szCs w:val="22"/>
              </w:rPr>
              <w:t>Ensure valid documentation of all processes are follow by Save the Children standard policy and protocol</w:t>
            </w:r>
          </w:p>
          <w:p w14:paraId="39BA6507" w14:textId="77777777" w:rsidR="00E62A39" w:rsidRPr="006D7D9A" w:rsidRDefault="00E62A39"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Works closely with Finance Section and Programmes also relevant team members at offices to coordinate and manage regular warehousing in all locations where stock items are stored and managed by Save the Children.</w:t>
            </w:r>
          </w:p>
          <w:p w14:paraId="3EC28A0C" w14:textId="77777777" w:rsidR="00E62A39" w:rsidRPr="006D7D9A" w:rsidRDefault="00E62A39"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Ensures all SCI office, storage and warehouse facilities are properly maintained, insured, secured and SCI follows all health and safety regulations; oversees annual review and management of all property leases, utility and service contracts</w:t>
            </w:r>
          </w:p>
          <w:p w14:paraId="4836B34B" w14:textId="01D44543" w:rsidR="00E62A39" w:rsidRPr="006D7D9A" w:rsidRDefault="00E62A39"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Ensures the reconciliation between TIM (Total Inventory Management System) and Agresso are done as per SCI requirements.</w:t>
            </w:r>
          </w:p>
          <w:p w14:paraId="75892247" w14:textId="77777777" w:rsidR="00E62A39" w:rsidRPr="006D7D9A" w:rsidRDefault="00E62A39"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Prepares, negotiates, renew/end assets and others insurance coverage</w:t>
            </w:r>
          </w:p>
          <w:p w14:paraId="28F4FC6C" w14:textId="4ACE5C34" w:rsidR="00E62A39" w:rsidRPr="006D7D9A" w:rsidRDefault="00E62A39"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Supervises and assists in obtaining all authorization and documentation required for duty-free importation of office equipment, vehicles, office supplies, personal effects, project suppliers, etc.</w:t>
            </w:r>
          </w:p>
          <w:p w14:paraId="703FF015" w14:textId="77777777" w:rsidR="009314FE" w:rsidRPr="006D7D9A" w:rsidRDefault="009314FE" w:rsidP="006D7D9A">
            <w:pPr>
              <w:numPr>
                <w:ilvl w:val="0"/>
                <w:numId w:val="19"/>
              </w:numPr>
              <w:suppressAutoHyphens w:val="0"/>
              <w:jc w:val="both"/>
              <w:rPr>
                <w:rFonts w:ascii="Gill Sans MT" w:hAnsi="Gill Sans MT"/>
                <w:color w:val="000000"/>
                <w:sz w:val="22"/>
                <w:szCs w:val="22"/>
              </w:rPr>
            </w:pPr>
            <w:r w:rsidRPr="006D7D9A">
              <w:rPr>
                <w:rFonts w:ascii="Gill Sans MT" w:hAnsi="Gill Sans MT"/>
                <w:color w:val="000000"/>
                <w:sz w:val="22"/>
                <w:szCs w:val="22"/>
              </w:rPr>
              <w:t xml:space="preserve">Provide related trainings to Supply Chain staffs </w:t>
            </w:r>
            <w:proofErr w:type="gramStart"/>
            <w:r w:rsidRPr="006D7D9A">
              <w:rPr>
                <w:rFonts w:ascii="Gill Sans MT" w:hAnsi="Gill Sans MT"/>
                <w:color w:val="000000"/>
                <w:sz w:val="22"/>
                <w:szCs w:val="22"/>
              </w:rPr>
              <w:t>in regards to</w:t>
            </w:r>
            <w:proofErr w:type="gramEnd"/>
            <w:r w:rsidRPr="006D7D9A">
              <w:rPr>
                <w:rFonts w:ascii="Gill Sans MT" w:hAnsi="Gill Sans MT"/>
                <w:color w:val="000000"/>
                <w:sz w:val="22"/>
                <w:szCs w:val="22"/>
              </w:rPr>
              <w:t xml:space="preserve"> policy changes related Warehousing and Stock Management including basic training for system use. </w:t>
            </w:r>
          </w:p>
          <w:p w14:paraId="5AFE93A4" w14:textId="58B93DA9" w:rsidR="003B4AFC" w:rsidRPr="006D7D9A" w:rsidRDefault="003B4AFC" w:rsidP="006D7D9A">
            <w:pPr>
              <w:jc w:val="both"/>
              <w:rPr>
                <w:rFonts w:ascii="Gill Sans MT" w:hAnsi="Gill Sans MT"/>
                <w:b/>
                <w:bCs/>
                <w:sz w:val="22"/>
                <w:szCs w:val="22"/>
              </w:rPr>
            </w:pPr>
            <w:r w:rsidRPr="006D7D9A">
              <w:rPr>
                <w:rFonts w:ascii="Gill Sans MT" w:hAnsi="Gill Sans MT"/>
                <w:b/>
                <w:bCs/>
                <w:sz w:val="22"/>
                <w:szCs w:val="22"/>
              </w:rPr>
              <w:t xml:space="preserve"> </w:t>
            </w:r>
          </w:p>
          <w:p w14:paraId="2F51F45F" w14:textId="268B919E" w:rsidR="009314FE" w:rsidRPr="006D7D9A" w:rsidRDefault="00B550FA" w:rsidP="006D7D9A">
            <w:pPr>
              <w:jc w:val="both"/>
              <w:rPr>
                <w:rFonts w:ascii="Gill Sans MT" w:hAnsi="Gill Sans MT"/>
                <w:b/>
                <w:bCs/>
                <w:sz w:val="22"/>
                <w:szCs w:val="22"/>
              </w:rPr>
            </w:pPr>
            <w:r w:rsidRPr="006D7D9A">
              <w:rPr>
                <w:rFonts w:ascii="Gill Sans MT" w:hAnsi="Gill Sans MT"/>
                <w:b/>
                <w:bCs/>
                <w:sz w:val="22"/>
                <w:szCs w:val="22"/>
              </w:rPr>
              <w:t xml:space="preserve">            </w:t>
            </w:r>
            <w:r w:rsidR="009314FE" w:rsidRPr="006D7D9A">
              <w:rPr>
                <w:rFonts w:ascii="Gill Sans MT" w:hAnsi="Gill Sans MT"/>
                <w:b/>
                <w:bCs/>
                <w:sz w:val="22"/>
                <w:szCs w:val="22"/>
              </w:rPr>
              <w:t>Transport &amp; Fleet Management</w:t>
            </w:r>
          </w:p>
          <w:p w14:paraId="28BEED08" w14:textId="77777777" w:rsidR="003654E8" w:rsidRPr="006D7D9A" w:rsidRDefault="003654E8"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Supervises the transport arrangements for SC consignments from Hanoi to other locations. Ensure transportation service providers strictly follow safeguarding and safety and security policies and procedures of SCI.  </w:t>
            </w:r>
          </w:p>
          <w:p w14:paraId="7618B255" w14:textId="1F86E2BE" w:rsidR="009314FE" w:rsidRPr="006D7D9A" w:rsidRDefault="009314FE" w:rsidP="006D7D9A">
            <w:pPr>
              <w:numPr>
                <w:ilvl w:val="0"/>
                <w:numId w:val="19"/>
              </w:numPr>
              <w:suppressAutoHyphens w:val="0"/>
              <w:jc w:val="both"/>
              <w:rPr>
                <w:rFonts w:ascii="Gill Sans MT" w:hAnsi="Gill Sans MT"/>
                <w:color w:val="000000"/>
                <w:sz w:val="22"/>
                <w:szCs w:val="22"/>
                <w:rtl/>
                <w:cs/>
              </w:rPr>
            </w:pPr>
            <w:r w:rsidRPr="006D7D9A">
              <w:rPr>
                <w:rFonts w:ascii="Gill Sans MT" w:hAnsi="Gill Sans MT"/>
                <w:sz w:val="22"/>
                <w:szCs w:val="22"/>
              </w:rPr>
              <w:t>Ensure modes of transport used by staff are safe</w:t>
            </w:r>
            <w:r w:rsidR="00901999" w:rsidRPr="006D7D9A">
              <w:rPr>
                <w:rFonts w:ascii="Gill Sans MT" w:hAnsi="Gill Sans MT"/>
                <w:sz w:val="22"/>
                <w:szCs w:val="22"/>
              </w:rPr>
              <w:t xml:space="preserve">, </w:t>
            </w:r>
            <w:r w:rsidRPr="006D7D9A">
              <w:rPr>
                <w:rFonts w:ascii="Gill Sans MT" w:hAnsi="Gill Sans MT"/>
                <w:sz w:val="22"/>
                <w:szCs w:val="22"/>
              </w:rPr>
              <w:t>rented vehicles have safety standards</w:t>
            </w:r>
            <w:r w:rsidRPr="006D7D9A">
              <w:rPr>
                <w:rFonts w:ascii="Gill Sans MT" w:hAnsi="Gill Sans MT" w:cs="Angsana New"/>
                <w:sz w:val="22"/>
                <w:szCs w:val="22"/>
                <w:rtl/>
                <w:cs/>
              </w:rPr>
              <w:t>.</w:t>
            </w:r>
          </w:p>
          <w:p w14:paraId="6C631DE0" w14:textId="77777777" w:rsidR="00B550FA" w:rsidRPr="006D7D9A" w:rsidRDefault="009314FE" w:rsidP="006D7D9A">
            <w:pPr>
              <w:numPr>
                <w:ilvl w:val="0"/>
                <w:numId w:val="19"/>
              </w:numPr>
              <w:suppressAutoHyphens w:val="0"/>
              <w:jc w:val="both"/>
              <w:rPr>
                <w:rFonts w:ascii="Gill Sans MT" w:hAnsi="Gill Sans MT"/>
                <w:color w:val="000000"/>
                <w:sz w:val="22"/>
                <w:szCs w:val="22"/>
              </w:rPr>
            </w:pPr>
            <w:r w:rsidRPr="006D7D9A">
              <w:rPr>
                <w:rFonts w:ascii="Gill Sans MT" w:hAnsi="Gill Sans MT"/>
                <w:sz w:val="22"/>
                <w:szCs w:val="22"/>
              </w:rPr>
              <w:t xml:space="preserve">Monitoring fleet related matters including sourcing for rental </w:t>
            </w:r>
            <w:r w:rsidR="00901999" w:rsidRPr="006D7D9A">
              <w:rPr>
                <w:rFonts w:ascii="Gill Sans MT" w:hAnsi="Gill Sans MT"/>
                <w:sz w:val="22"/>
                <w:szCs w:val="22"/>
              </w:rPr>
              <w:t>and v</w:t>
            </w:r>
            <w:r w:rsidRPr="006D7D9A">
              <w:rPr>
                <w:rFonts w:ascii="Gill Sans MT" w:hAnsi="Gill Sans MT"/>
                <w:sz w:val="22"/>
                <w:szCs w:val="22"/>
              </w:rPr>
              <w:t xml:space="preserve">ehicle </w:t>
            </w:r>
            <w:r w:rsidR="00901999" w:rsidRPr="006D7D9A">
              <w:rPr>
                <w:rFonts w:ascii="Gill Sans MT" w:hAnsi="Gill Sans MT"/>
                <w:sz w:val="22"/>
                <w:szCs w:val="22"/>
              </w:rPr>
              <w:t>c</w:t>
            </w:r>
            <w:r w:rsidRPr="006D7D9A">
              <w:rPr>
                <w:rFonts w:ascii="Gill Sans MT" w:hAnsi="Gill Sans MT"/>
                <w:sz w:val="22"/>
                <w:szCs w:val="22"/>
              </w:rPr>
              <w:t xml:space="preserve">hecklist </w:t>
            </w:r>
            <w:r w:rsidR="00901999" w:rsidRPr="006D7D9A">
              <w:rPr>
                <w:rFonts w:ascii="Gill Sans MT" w:hAnsi="Gill Sans MT"/>
                <w:sz w:val="22"/>
                <w:szCs w:val="22"/>
              </w:rPr>
              <w:t xml:space="preserve">is </w:t>
            </w:r>
            <w:r w:rsidRPr="006D7D9A">
              <w:rPr>
                <w:rFonts w:ascii="Gill Sans MT" w:hAnsi="Gill Sans MT"/>
                <w:sz w:val="22"/>
                <w:szCs w:val="22"/>
              </w:rPr>
              <w:t xml:space="preserve">maintained and </w:t>
            </w:r>
            <w:r w:rsidR="00901999" w:rsidRPr="006D7D9A">
              <w:rPr>
                <w:rFonts w:ascii="Gill Sans MT" w:hAnsi="Gill Sans MT"/>
                <w:sz w:val="22"/>
                <w:szCs w:val="22"/>
              </w:rPr>
              <w:t xml:space="preserve">quarterly </w:t>
            </w:r>
            <w:r w:rsidRPr="006D7D9A">
              <w:rPr>
                <w:rFonts w:ascii="Gill Sans MT" w:hAnsi="Gill Sans MT"/>
                <w:sz w:val="22"/>
                <w:szCs w:val="22"/>
              </w:rPr>
              <w:t>updated</w:t>
            </w:r>
            <w:r w:rsidR="00901999" w:rsidRPr="006D7D9A">
              <w:rPr>
                <w:rFonts w:ascii="Gill Sans MT" w:hAnsi="Gill Sans MT"/>
                <w:sz w:val="22"/>
                <w:szCs w:val="22"/>
              </w:rPr>
              <w:t>.</w:t>
            </w:r>
          </w:p>
          <w:p w14:paraId="048B0D51" w14:textId="5704C0BE" w:rsidR="009314FE" w:rsidRPr="006D7D9A" w:rsidRDefault="009314FE" w:rsidP="006D7D9A">
            <w:pPr>
              <w:numPr>
                <w:ilvl w:val="0"/>
                <w:numId w:val="19"/>
              </w:numPr>
              <w:suppressAutoHyphens w:val="0"/>
              <w:jc w:val="both"/>
              <w:rPr>
                <w:rFonts w:ascii="Gill Sans MT" w:hAnsi="Gill Sans MT"/>
                <w:color w:val="000000"/>
                <w:sz w:val="22"/>
                <w:szCs w:val="22"/>
              </w:rPr>
            </w:pPr>
            <w:r w:rsidRPr="006D7D9A">
              <w:rPr>
                <w:rFonts w:ascii="Gill Sans MT" w:hAnsi="Gill Sans MT"/>
                <w:sz w:val="22"/>
                <w:szCs w:val="22"/>
              </w:rPr>
              <w:t xml:space="preserve">Provide related training/updates to Supply Chain staff if there is policy/protocol change. </w:t>
            </w:r>
          </w:p>
          <w:p w14:paraId="45D370FC" w14:textId="77777777" w:rsidR="00B550FA" w:rsidRPr="006D7D9A" w:rsidRDefault="00B550FA" w:rsidP="006D7D9A">
            <w:pPr>
              <w:pStyle w:val="ListParagraph"/>
              <w:ind w:left="1080"/>
              <w:jc w:val="both"/>
              <w:rPr>
                <w:rFonts w:ascii="Gill Sans MT" w:hAnsi="Gill Sans MT"/>
                <w:b/>
                <w:sz w:val="22"/>
                <w:szCs w:val="22"/>
              </w:rPr>
            </w:pPr>
          </w:p>
          <w:p w14:paraId="7A56BE20" w14:textId="2072A480" w:rsidR="00D42F7B" w:rsidRPr="006D7D9A" w:rsidRDefault="00232C15" w:rsidP="006D7D9A">
            <w:pPr>
              <w:jc w:val="both"/>
              <w:rPr>
                <w:rFonts w:ascii="Gill Sans MT" w:hAnsi="Gill Sans MT"/>
                <w:b/>
                <w:sz w:val="22"/>
                <w:szCs w:val="22"/>
                <w:lang w:val="en-AU"/>
              </w:rPr>
            </w:pPr>
            <w:r w:rsidRPr="006D7D9A">
              <w:rPr>
                <w:rFonts w:ascii="Gill Sans MT" w:hAnsi="Gill Sans MT"/>
                <w:b/>
                <w:bCs/>
                <w:sz w:val="22"/>
                <w:szCs w:val="22"/>
                <w:lang w:val="en-AU"/>
              </w:rPr>
              <w:t xml:space="preserve">           </w:t>
            </w:r>
            <w:r w:rsidR="00323E63" w:rsidRPr="006D7D9A">
              <w:rPr>
                <w:rFonts w:ascii="Gill Sans MT" w:hAnsi="Gill Sans MT"/>
                <w:b/>
                <w:bCs/>
                <w:sz w:val="22"/>
                <w:szCs w:val="22"/>
                <w:lang w:val="en-AU"/>
              </w:rPr>
              <w:t xml:space="preserve"> </w:t>
            </w:r>
            <w:r w:rsidR="0A9496AF" w:rsidRPr="006D7D9A">
              <w:rPr>
                <w:rFonts w:ascii="Gill Sans MT" w:hAnsi="Gill Sans MT"/>
                <w:b/>
                <w:bCs/>
                <w:sz w:val="22"/>
                <w:szCs w:val="22"/>
                <w:lang w:val="en-AU"/>
              </w:rPr>
              <w:t>Staff Management</w:t>
            </w:r>
          </w:p>
          <w:p w14:paraId="12AEE29F" w14:textId="77777777" w:rsidR="00D42F7B" w:rsidRPr="006D7D9A" w:rsidRDefault="00D42F7B" w:rsidP="006D7D9A">
            <w:pPr>
              <w:pStyle w:val="ListParagraph"/>
              <w:numPr>
                <w:ilvl w:val="0"/>
                <w:numId w:val="19"/>
              </w:numPr>
              <w:jc w:val="both"/>
              <w:rPr>
                <w:rFonts w:ascii="Gill Sans MT" w:hAnsi="Gill Sans MT"/>
                <w:sz w:val="22"/>
                <w:szCs w:val="22"/>
                <w:lang w:val="en-AU"/>
              </w:rPr>
            </w:pPr>
            <w:r w:rsidRPr="006D7D9A">
              <w:rPr>
                <w:rFonts w:ascii="Gill Sans MT" w:hAnsi="Gill Sans MT"/>
                <w:sz w:val="22"/>
                <w:szCs w:val="22"/>
                <w:lang w:val="en-AU"/>
              </w:rPr>
              <w:t xml:space="preserve">Ensure that all team members understand and </w:t>
            </w:r>
            <w:proofErr w:type="gramStart"/>
            <w:r w:rsidRPr="006D7D9A">
              <w:rPr>
                <w:rFonts w:ascii="Gill Sans MT" w:hAnsi="Gill Sans MT"/>
                <w:sz w:val="22"/>
                <w:szCs w:val="22"/>
                <w:lang w:val="en-AU"/>
              </w:rPr>
              <w:t>are able to</w:t>
            </w:r>
            <w:proofErr w:type="gramEnd"/>
            <w:r w:rsidRPr="006D7D9A">
              <w:rPr>
                <w:rFonts w:ascii="Gill Sans MT" w:hAnsi="Gill Sans MT"/>
                <w:sz w:val="22"/>
                <w:szCs w:val="22"/>
                <w:lang w:val="en-AU"/>
              </w:rPr>
              <w:t xml:space="preserve"> perform their roles during normal operations setting and when in an emergency response.</w:t>
            </w:r>
          </w:p>
          <w:p w14:paraId="44136979" w14:textId="327F6AB8" w:rsidR="00A95577" w:rsidRPr="006D7D9A" w:rsidRDefault="00D42F7B" w:rsidP="006D7D9A">
            <w:pPr>
              <w:pStyle w:val="ListParagraph"/>
              <w:numPr>
                <w:ilvl w:val="0"/>
                <w:numId w:val="19"/>
              </w:numPr>
              <w:jc w:val="both"/>
              <w:rPr>
                <w:rFonts w:ascii="Gill Sans MT" w:hAnsi="Gill Sans MT"/>
                <w:sz w:val="22"/>
                <w:szCs w:val="22"/>
                <w:lang w:val="en-AU"/>
              </w:rPr>
            </w:pPr>
            <w:r w:rsidRPr="006D7D9A">
              <w:rPr>
                <w:rFonts w:ascii="Gill Sans MT" w:hAnsi="Gill Sans MT"/>
                <w:sz w:val="22"/>
                <w:szCs w:val="22"/>
                <w:lang w:val="en-AU"/>
              </w:rPr>
              <w:t>Manage the performance of all staff in supply manag</w:t>
            </w:r>
            <w:r w:rsidR="00641733" w:rsidRPr="006D7D9A">
              <w:rPr>
                <w:rFonts w:ascii="Gill Sans MT" w:hAnsi="Gill Sans MT"/>
                <w:sz w:val="22"/>
                <w:szCs w:val="22"/>
                <w:lang w:val="en-AU"/>
              </w:rPr>
              <w:t>e</w:t>
            </w:r>
            <w:r w:rsidRPr="006D7D9A">
              <w:rPr>
                <w:rFonts w:ascii="Gill Sans MT" w:hAnsi="Gill Sans MT"/>
                <w:sz w:val="22"/>
                <w:szCs w:val="22"/>
                <w:lang w:val="en-AU"/>
              </w:rPr>
              <w:t>ment team through: Effective use of the Performance Management System including the establishment of clear, measurable objectives, ongoing feedback, periodic reviews and fair and unbiased</w:t>
            </w:r>
            <w:r w:rsidRPr="006D7D9A">
              <w:rPr>
                <w:rFonts w:ascii="Gill Sans MT" w:hAnsi="Gill Sans MT"/>
                <w:b/>
                <w:sz w:val="22"/>
                <w:szCs w:val="22"/>
                <w:lang w:val="en-AU"/>
              </w:rPr>
              <w:t xml:space="preserve"> </w:t>
            </w:r>
            <w:r w:rsidRPr="006D7D9A">
              <w:rPr>
                <w:rFonts w:ascii="Gill Sans MT" w:hAnsi="Gill Sans MT"/>
                <w:sz w:val="22"/>
                <w:szCs w:val="22"/>
                <w:lang w:val="en-AU"/>
              </w:rPr>
              <w:t>evaluations</w:t>
            </w:r>
            <w:r w:rsidR="00A95577" w:rsidRPr="006D7D9A">
              <w:rPr>
                <w:rFonts w:ascii="Gill Sans MT" w:hAnsi="Gill Sans MT"/>
                <w:b/>
                <w:sz w:val="22"/>
                <w:szCs w:val="22"/>
                <w:lang w:val="en-AU"/>
              </w:rPr>
              <w:t>.</w:t>
            </w:r>
          </w:p>
          <w:p w14:paraId="357F18A8" w14:textId="77777777" w:rsidR="00A95577" w:rsidRPr="006D7D9A" w:rsidRDefault="00D42F7B" w:rsidP="006D7D9A">
            <w:pPr>
              <w:pStyle w:val="ListParagraph"/>
              <w:numPr>
                <w:ilvl w:val="0"/>
                <w:numId w:val="19"/>
              </w:numPr>
              <w:jc w:val="both"/>
              <w:rPr>
                <w:rFonts w:ascii="Gill Sans MT" w:hAnsi="Gill Sans MT"/>
                <w:sz w:val="22"/>
                <w:szCs w:val="22"/>
                <w:lang w:val="en-AU"/>
              </w:rPr>
            </w:pPr>
            <w:r w:rsidRPr="006D7D9A">
              <w:rPr>
                <w:rFonts w:ascii="Gill Sans MT" w:hAnsi="Gill Sans MT"/>
                <w:sz w:val="22"/>
                <w:szCs w:val="22"/>
                <w:lang w:val="en-AU"/>
              </w:rPr>
              <w:t>Coaching, mentoring</w:t>
            </w:r>
            <w:r w:rsidRPr="006D7D9A">
              <w:rPr>
                <w:rFonts w:ascii="Gill Sans MT" w:hAnsi="Gill Sans MT"/>
                <w:b/>
                <w:sz w:val="22"/>
                <w:szCs w:val="22"/>
                <w:lang w:val="en-AU"/>
              </w:rPr>
              <w:t xml:space="preserve"> </w:t>
            </w:r>
            <w:r w:rsidRPr="006D7D9A">
              <w:rPr>
                <w:rFonts w:ascii="Gill Sans MT" w:hAnsi="Gill Sans MT"/>
                <w:sz w:val="22"/>
                <w:szCs w:val="22"/>
                <w:lang w:val="en-AU"/>
              </w:rPr>
              <w:t>and other developmental opportunities</w:t>
            </w:r>
            <w:r w:rsidR="00A95577" w:rsidRPr="006D7D9A">
              <w:rPr>
                <w:rFonts w:ascii="Gill Sans MT" w:hAnsi="Gill Sans MT"/>
                <w:sz w:val="22"/>
                <w:szCs w:val="22"/>
                <w:lang w:val="en-AU"/>
              </w:rPr>
              <w:t>.</w:t>
            </w:r>
          </w:p>
          <w:p w14:paraId="7BA29A91" w14:textId="77777777" w:rsidR="00A95577" w:rsidRPr="006D7D9A" w:rsidRDefault="00D42F7B" w:rsidP="006D7D9A">
            <w:pPr>
              <w:pStyle w:val="ListParagraph"/>
              <w:numPr>
                <w:ilvl w:val="0"/>
                <w:numId w:val="19"/>
              </w:numPr>
              <w:jc w:val="both"/>
              <w:rPr>
                <w:rFonts w:ascii="Gill Sans MT" w:hAnsi="Gill Sans MT"/>
                <w:sz w:val="22"/>
                <w:szCs w:val="22"/>
                <w:lang w:val="en-AU"/>
              </w:rPr>
            </w:pPr>
            <w:r w:rsidRPr="006D7D9A">
              <w:rPr>
                <w:rFonts w:ascii="Gill Sans MT" w:hAnsi="Gill Sans MT"/>
                <w:sz w:val="22"/>
                <w:szCs w:val="22"/>
                <w:lang w:val="en-AU"/>
              </w:rPr>
              <w:t>Recognition and rewards for outstanding performance.</w:t>
            </w:r>
          </w:p>
          <w:p w14:paraId="381EDA69" w14:textId="5332D436" w:rsidR="00D42F7B" w:rsidRPr="006D7D9A" w:rsidRDefault="00D42F7B" w:rsidP="006D7D9A">
            <w:pPr>
              <w:pStyle w:val="ListParagraph"/>
              <w:numPr>
                <w:ilvl w:val="0"/>
                <w:numId w:val="19"/>
              </w:numPr>
              <w:jc w:val="both"/>
              <w:rPr>
                <w:rFonts w:ascii="Gill Sans MT" w:hAnsi="Gill Sans MT"/>
                <w:sz w:val="22"/>
                <w:szCs w:val="22"/>
                <w:lang w:val="en-AU"/>
              </w:rPr>
            </w:pPr>
            <w:r w:rsidRPr="006D7D9A">
              <w:rPr>
                <w:rFonts w:ascii="Gill Sans MT" w:hAnsi="Gill Sans MT"/>
                <w:sz w:val="22"/>
                <w:szCs w:val="22"/>
                <w:lang w:val="en-AU"/>
              </w:rPr>
              <w:t>Documentation of performance that is less than satisfactory, with appropriate performance improvements/ work plans</w:t>
            </w:r>
          </w:p>
          <w:p w14:paraId="06C97B37" w14:textId="77777777" w:rsidR="00D42F7B" w:rsidRPr="006D7D9A" w:rsidRDefault="0D38C142" w:rsidP="006D7D9A">
            <w:pPr>
              <w:pStyle w:val="ListParagraph"/>
              <w:numPr>
                <w:ilvl w:val="0"/>
                <w:numId w:val="19"/>
              </w:numPr>
              <w:jc w:val="both"/>
              <w:rPr>
                <w:rFonts w:ascii="Gill Sans MT" w:hAnsi="Gill Sans MT"/>
                <w:sz w:val="22"/>
                <w:szCs w:val="22"/>
                <w:lang w:val="en-AU"/>
              </w:rPr>
            </w:pPr>
            <w:r w:rsidRPr="006D7D9A">
              <w:rPr>
                <w:rFonts w:ascii="Gill Sans MT" w:hAnsi="Gill Sans MT"/>
                <w:sz w:val="22"/>
                <w:szCs w:val="22"/>
                <w:lang w:val="en-AU"/>
              </w:rPr>
              <w:t xml:space="preserve">Participate in </w:t>
            </w:r>
            <w:r w:rsidR="235549D9" w:rsidRPr="006D7D9A">
              <w:rPr>
                <w:rFonts w:ascii="Gill Sans MT" w:hAnsi="Gill Sans MT"/>
                <w:sz w:val="22"/>
                <w:szCs w:val="22"/>
                <w:lang w:val="en-AU"/>
              </w:rPr>
              <w:t>organizing the</w:t>
            </w:r>
            <w:r w:rsidRPr="006D7D9A">
              <w:rPr>
                <w:rFonts w:ascii="Gill Sans MT" w:hAnsi="Gill Sans MT"/>
                <w:sz w:val="22"/>
                <w:szCs w:val="22"/>
                <w:lang w:val="en-AU"/>
              </w:rPr>
              <w:t xml:space="preserve"> overall country staff well-being, staff health and staff activities </w:t>
            </w:r>
            <w:r w:rsidR="665F9E9E" w:rsidRPr="006D7D9A">
              <w:rPr>
                <w:rFonts w:ascii="Gill Sans MT" w:hAnsi="Gill Sans MT"/>
                <w:sz w:val="22"/>
                <w:szCs w:val="22"/>
                <w:lang w:val="en-AU"/>
              </w:rPr>
              <w:t>and capacity building events for cross-functions</w:t>
            </w:r>
          </w:p>
          <w:p w14:paraId="5E4F5640" w14:textId="77777777" w:rsidR="00B550FA" w:rsidRPr="006D7D9A" w:rsidRDefault="00B550FA" w:rsidP="006D7D9A">
            <w:pPr>
              <w:ind w:left="720"/>
              <w:jc w:val="both"/>
              <w:rPr>
                <w:rFonts w:ascii="Gill Sans MT" w:hAnsi="Gill Sans MT"/>
                <w:sz w:val="22"/>
                <w:szCs w:val="22"/>
                <w:lang w:val="en-AU"/>
              </w:rPr>
            </w:pPr>
          </w:p>
          <w:p w14:paraId="24ACAE31" w14:textId="77777777" w:rsidR="00B550FA" w:rsidRPr="006D7D9A" w:rsidRDefault="00B550FA" w:rsidP="006D7D9A">
            <w:pPr>
              <w:ind w:left="720"/>
              <w:jc w:val="both"/>
              <w:rPr>
                <w:rFonts w:ascii="Gill Sans MT" w:hAnsi="Gill Sans MT"/>
                <w:b/>
                <w:sz w:val="22"/>
                <w:szCs w:val="22"/>
              </w:rPr>
            </w:pPr>
            <w:r w:rsidRPr="006D7D9A">
              <w:rPr>
                <w:rFonts w:ascii="Gill Sans MT" w:hAnsi="Gill Sans MT"/>
                <w:b/>
                <w:bCs/>
                <w:sz w:val="22"/>
                <w:szCs w:val="22"/>
              </w:rPr>
              <w:t>Other Support Responsibilities</w:t>
            </w:r>
          </w:p>
          <w:p w14:paraId="0FA35895" w14:textId="77777777" w:rsidR="00B550FA" w:rsidRPr="006D7D9A" w:rsidRDefault="00B550FA"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 xml:space="preserve">Supports Finance Function in the consolidation of annual budget data and cash forecast </w:t>
            </w:r>
            <w:proofErr w:type="gramStart"/>
            <w:r w:rsidRPr="006D7D9A">
              <w:rPr>
                <w:rFonts w:ascii="Gill Sans MT" w:hAnsi="Gill Sans MT"/>
                <w:sz w:val="22"/>
                <w:szCs w:val="22"/>
              </w:rPr>
              <w:t>with regard to</w:t>
            </w:r>
            <w:proofErr w:type="gramEnd"/>
            <w:r w:rsidRPr="006D7D9A">
              <w:rPr>
                <w:rFonts w:ascii="Gill Sans MT" w:hAnsi="Gill Sans MT"/>
                <w:sz w:val="22"/>
                <w:szCs w:val="22"/>
              </w:rPr>
              <w:t xml:space="preserve"> Supply Chain items.</w:t>
            </w:r>
          </w:p>
          <w:p w14:paraId="088A0A40" w14:textId="77777777" w:rsidR="00B550FA" w:rsidRPr="006D7D9A" w:rsidRDefault="00B550FA"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Flexible and available for missions to the field for special support or supervision.</w:t>
            </w:r>
          </w:p>
          <w:p w14:paraId="32B7DC9E" w14:textId="77777777" w:rsidR="00B550FA" w:rsidRPr="006D7D9A" w:rsidRDefault="00B550FA" w:rsidP="006D7D9A">
            <w:pPr>
              <w:pStyle w:val="ListParagraph"/>
              <w:numPr>
                <w:ilvl w:val="0"/>
                <w:numId w:val="19"/>
              </w:numPr>
              <w:jc w:val="both"/>
              <w:rPr>
                <w:rFonts w:ascii="Gill Sans MT" w:hAnsi="Gill Sans MT"/>
                <w:sz w:val="22"/>
                <w:szCs w:val="22"/>
              </w:rPr>
            </w:pPr>
            <w:r w:rsidRPr="006D7D9A">
              <w:rPr>
                <w:rFonts w:ascii="Gill Sans MT" w:hAnsi="Gill Sans MT"/>
                <w:sz w:val="22"/>
                <w:szCs w:val="22"/>
              </w:rPr>
              <w:t>Conducts regular monitoring visits to offices in the field, provides technical support and helps to build capacity of relevant staff, provide capacity building to partners when required.</w:t>
            </w:r>
          </w:p>
          <w:p w14:paraId="24C8939B" w14:textId="4CC9FE9B" w:rsidR="00B550FA" w:rsidRPr="006D7D9A" w:rsidRDefault="00B550FA" w:rsidP="006D7D9A">
            <w:pPr>
              <w:pStyle w:val="ListParagraph"/>
              <w:numPr>
                <w:ilvl w:val="0"/>
                <w:numId w:val="19"/>
              </w:numPr>
              <w:jc w:val="both"/>
              <w:rPr>
                <w:rFonts w:ascii="Gill Sans MT" w:hAnsi="Gill Sans MT"/>
                <w:b/>
                <w:sz w:val="22"/>
                <w:szCs w:val="22"/>
                <w:lang w:val="en-AU"/>
              </w:rPr>
            </w:pPr>
            <w:r w:rsidRPr="006D7D9A">
              <w:rPr>
                <w:rFonts w:ascii="Gill Sans MT" w:hAnsi="Gill Sans MT"/>
                <w:sz w:val="22"/>
                <w:szCs w:val="22"/>
              </w:rPr>
              <w:t>Ensure suppliers and drivers are well briefed or trained on our compulsory policies.</w:t>
            </w:r>
          </w:p>
        </w:tc>
      </w:tr>
      <w:tr w:rsidR="003918F1" w:rsidRPr="006D7D9A" w14:paraId="76547F59"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657" w:type="dxa"/>
            <w:gridSpan w:val="3"/>
            <w:tcBorders>
              <w:top w:val="single" w:sz="4" w:space="0" w:color="auto"/>
              <w:left w:val="single" w:sz="4" w:space="0" w:color="auto"/>
              <w:bottom w:val="single" w:sz="4" w:space="0" w:color="auto"/>
              <w:right w:val="single" w:sz="4" w:space="0" w:color="auto"/>
            </w:tcBorders>
          </w:tcPr>
          <w:p w14:paraId="014F14D3" w14:textId="77777777" w:rsidR="00776DED" w:rsidRDefault="00776DED" w:rsidP="006D7D9A">
            <w:pPr>
              <w:snapToGrid w:val="0"/>
              <w:ind w:left="-24"/>
              <w:jc w:val="both"/>
              <w:rPr>
                <w:rFonts w:ascii="Gill Sans MT" w:hAnsi="Gill Sans MT" w:cs="Arial"/>
                <w:b/>
                <w:sz w:val="22"/>
                <w:szCs w:val="22"/>
              </w:rPr>
            </w:pPr>
          </w:p>
          <w:p w14:paraId="41853516" w14:textId="6BD91031" w:rsidR="003918F1" w:rsidRPr="006D7D9A" w:rsidRDefault="003918F1" w:rsidP="006D7D9A">
            <w:pPr>
              <w:snapToGrid w:val="0"/>
              <w:ind w:left="-24"/>
              <w:jc w:val="both"/>
              <w:rPr>
                <w:rFonts w:ascii="Gill Sans MT" w:hAnsi="Gill Sans MT" w:cs="Arial"/>
                <w:b/>
                <w:i/>
                <w:color w:val="808080"/>
                <w:sz w:val="22"/>
                <w:szCs w:val="22"/>
              </w:rPr>
            </w:pPr>
            <w:r w:rsidRPr="006D7D9A">
              <w:rPr>
                <w:rFonts w:ascii="Gill Sans MT" w:hAnsi="Gill Sans MT" w:cs="Arial"/>
                <w:b/>
                <w:sz w:val="22"/>
                <w:szCs w:val="22"/>
              </w:rPr>
              <w:lastRenderedPageBreak/>
              <w:t>BEHAVIOURS (Values in Practice</w:t>
            </w:r>
            <w:r w:rsidRPr="006D7D9A">
              <w:rPr>
                <w:rFonts w:ascii="Gill Sans MT" w:hAnsi="Gill Sans MT" w:cs="Arial"/>
                <w:sz w:val="22"/>
                <w:szCs w:val="22"/>
              </w:rPr>
              <w:t>)</w:t>
            </w:r>
          </w:p>
          <w:p w14:paraId="2E52682E" w14:textId="77777777" w:rsidR="003918F1" w:rsidRPr="006D7D9A" w:rsidRDefault="003918F1" w:rsidP="006D7D9A">
            <w:pPr>
              <w:ind w:left="-24"/>
              <w:jc w:val="both"/>
              <w:rPr>
                <w:rFonts w:ascii="Gill Sans MT" w:hAnsi="Gill Sans MT" w:cs="Arial"/>
                <w:b/>
                <w:sz w:val="22"/>
                <w:szCs w:val="22"/>
              </w:rPr>
            </w:pPr>
            <w:r w:rsidRPr="006D7D9A">
              <w:rPr>
                <w:rFonts w:ascii="Gill Sans MT" w:hAnsi="Gill Sans MT" w:cs="Arial"/>
                <w:b/>
                <w:sz w:val="22"/>
                <w:szCs w:val="22"/>
              </w:rPr>
              <w:t>Accountability:</w:t>
            </w:r>
          </w:p>
          <w:p w14:paraId="2A7388B9" w14:textId="44E0903C" w:rsidR="003918F1" w:rsidRPr="006D7D9A" w:rsidRDefault="00974647" w:rsidP="006D7D9A">
            <w:pPr>
              <w:numPr>
                <w:ilvl w:val="0"/>
                <w:numId w:val="1"/>
              </w:numPr>
              <w:jc w:val="both"/>
              <w:rPr>
                <w:rFonts w:ascii="Gill Sans MT" w:hAnsi="Gill Sans MT" w:cs="Arial"/>
                <w:sz w:val="22"/>
                <w:szCs w:val="22"/>
              </w:rPr>
            </w:pPr>
            <w:r w:rsidRPr="006D7D9A">
              <w:rPr>
                <w:rFonts w:ascii="Gill Sans MT" w:hAnsi="Gill Sans MT" w:cs="Arial"/>
                <w:sz w:val="22"/>
                <w:szCs w:val="22"/>
              </w:rPr>
              <w:t xml:space="preserve">Holds </w:t>
            </w:r>
            <w:r w:rsidR="00EC5A5D" w:rsidRPr="006D7D9A">
              <w:rPr>
                <w:rFonts w:ascii="Gill Sans MT" w:hAnsi="Gill Sans MT" w:cs="Arial"/>
                <w:sz w:val="22"/>
                <w:szCs w:val="22"/>
              </w:rPr>
              <w:t>self-accountable</w:t>
            </w:r>
            <w:r w:rsidR="003918F1" w:rsidRPr="006D7D9A">
              <w:rPr>
                <w:rFonts w:ascii="Gill Sans MT" w:hAnsi="Gill Sans MT" w:cs="Arial"/>
                <w:sz w:val="22"/>
                <w:szCs w:val="22"/>
              </w:rPr>
              <w:t xml:space="preserve"> for making decisions, managing resources efficiently, achieving and role modelling Save the Children values</w:t>
            </w:r>
          </w:p>
          <w:p w14:paraId="2D50FD25" w14:textId="4F84DD5A" w:rsidR="003918F1" w:rsidRPr="006D7D9A" w:rsidRDefault="00974647" w:rsidP="006D7D9A">
            <w:pPr>
              <w:numPr>
                <w:ilvl w:val="0"/>
                <w:numId w:val="1"/>
              </w:numPr>
              <w:jc w:val="both"/>
              <w:rPr>
                <w:rFonts w:ascii="Gill Sans MT" w:hAnsi="Gill Sans MT" w:cs="Arial"/>
                <w:sz w:val="22"/>
                <w:szCs w:val="22"/>
              </w:rPr>
            </w:pPr>
            <w:r w:rsidRPr="006D7D9A">
              <w:rPr>
                <w:rFonts w:ascii="Gill Sans MT" w:hAnsi="Gill Sans MT" w:cs="Arial"/>
                <w:sz w:val="22"/>
                <w:szCs w:val="22"/>
              </w:rPr>
              <w:t xml:space="preserve">Holds </w:t>
            </w:r>
            <w:r w:rsidR="003918F1" w:rsidRPr="006D7D9A">
              <w:rPr>
                <w:rFonts w:ascii="Gill Sans MT" w:hAnsi="Gill Sans MT" w:cs="Arial"/>
                <w:sz w:val="22"/>
                <w:szCs w:val="22"/>
              </w:rPr>
              <w:t>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70C496A" w14:textId="45C83676" w:rsidR="003918F1" w:rsidRPr="006D7D9A" w:rsidRDefault="003918F1" w:rsidP="006D7D9A">
            <w:pPr>
              <w:tabs>
                <w:tab w:val="left" w:pos="2338"/>
              </w:tabs>
              <w:ind w:left="-24"/>
              <w:jc w:val="both"/>
              <w:rPr>
                <w:rFonts w:ascii="Gill Sans MT" w:hAnsi="Gill Sans MT" w:cs="Arial"/>
                <w:b/>
                <w:sz w:val="22"/>
                <w:szCs w:val="22"/>
              </w:rPr>
            </w:pPr>
            <w:r w:rsidRPr="006D7D9A">
              <w:rPr>
                <w:rFonts w:ascii="Gill Sans MT" w:hAnsi="Gill Sans MT" w:cs="Arial"/>
                <w:b/>
                <w:sz w:val="22"/>
                <w:szCs w:val="22"/>
              </w:rPr>
              <w:t>Ambition:</w:t>
            </w:r>
            <w:r w:rsidR="00326618" w:rsidRPr="006D7D9A">
              <w:rPr>
                <w:rFonts w:ascii="Gill Sans MT" w:hAnsi="Gill Sans MT" w:cs="Arial"/>
                <w:b/>
                <w:sz w:val="22"/>
                <w:szCs w:val="22"/>
              </w:rPr>
              <w:tab/>
            </w:r>
          </w:p>
          <w:p w14:paraId="4D691A3C" w14:textId="372CB890" w:rsidR="003918F1" w:rsidRPr="006D7D9A" w:rsidRDefault="00974647" w:rsidP="006D7D9A">
            <w:pPr>
              <w:numPr>
                <w:ilvl w:val="0"/>
                <w:numId w:val="7"/>
              </w:numPr>
              <w:jc w:val="both"/>
              <w:rPr>
                <w:rFonts w:ascii="Gill Sans MT" w:hAnsi="Gill Sans MT" w:cs="Arial"/>
                <w:sz w:val="22"/>
                <w:szCs w:val="22"/>
              </w:rPr>
            </w:pPr>
            <w:r w:rsidRPr="006D7D9A">
              <w:rPr>
                <w:rFonts w:ascii="Gill Sans MT" w:hAnsi="Gill Sans MT" w:cs="Arial"/>
                <w:sz w:val="22"/>
                <w:szCs w:val="22"/>
              </w:rPr>
              <w:t xml:space="preserve">Sets </w:t>
            </w:r>
            <w:r w:rsidR="003918F1" w:rsidRPr="006D7D9A">
              <w:rPr>
                <w:rFonts w:ascii="Gill Sans MT" w:hAnsi="Gill Sans MT" w:cs="Arial"/>
                <w:sz w:val="22"/>
                <w:szCs w:val="22"/>
              </w:rPr>
              <w:t>ambitious and challenging goals for themselves and their team, takes responsibility for their own personal development and encourages their team to do the same</w:t>
            </w:r>
          </w:p>
          <w:p w14:paraId="54204883" w14:textId="49B1313F" w:rsidR="003918F1" w:rsidRPr="006D7D9A" w:rsidRDefault="00974647" w:rsidP="006D7D9A">
            <w:pPr>
              <w:numPr>
                <w:ilvl w:val="0"/>
                <w:numId w:val="7"/>
              </w:numPr>
              <w:jc w:val="both"/>
              <w:rPr>
                <w:rFonts w:ascii="Gill Sans MT" w:hAnsi="Gill Sans MT" w:cs="Arial"/>
                <w:sz w:val="22"/>
                <w:szCs w:val="22"/>
              </w:rPr>
            </w:pPr>
            <w:r w:rsidRPr="006D7D9A">
              <w:rPr>
                <w:rFonts w:ascii="Gill Sans MT" w:hAnsi="Gill Sans MT" w:cs="Arial"/>
                <w:sz w:val="22"/>
                <w:szCs w:val="22"/>
              </w:rPr>
              <w:t xml:space="preserve">Widely </w:t>
            </w:r>
            <w:r w:rsidR="003918F1" w:rsidRPr="006D7D9A">
              <w:rPr>
                <w:rFonts w:ascii="Gill Sans MT" w:hAnsi="Gill Sans MT" w:cs="Arial"/>
                <w:sz w:val="22"/>
                <w:szCs w:val="22"/>
              </w:rPr>
              <w:t>shares their personal vision for Save the Children, engages and motivates others</w:t>
            </w:r>
          </w:p>
          <w:p w14:paraId="758AA5D3" w14:textId="2DBB1BEC" w:rsidR="003918F1" w:rsidRPr="006D7D9A" w:rsidRDefault="00974647" w:rsidP="006D7D9A">
            <w:pPr>
              <w:numPr>
                <w:ilvl w:val="0"/>
                <w:numId w:val="7"/>
              </w:numPr>
              <w:jc w:val="both"/>
              <w:rPr>
                <w:rFonts w:ascii="Gill Sans MT" w:hAnsi="Gill Sans MT" w:cs="Arial"/>
                <w:sz w:val="22"/>
                <w:szCs w:val="22"/>
              </w:rPr>
            </w:pPr>
            <w:r w:rsidRPr="006D7D9A">
              <w:rPr>
                <w:rFonts w:ascii="Gill Sans MT" w:hAnsi="Gill Sans MT" w:cs="Arial"/>
                <w:sz w:val="22"/>
                <w:szCs w:val="22"/>
              </w:rPr>
              <w:t xml:space="preserve">Future </w:t>
            </w:r>
            <w:r w:rsidR="003918F1" w:rsidRPr="006D7D9A">
              <w:rPr>
                <w:rFonts w:ascii="Gill Sans MT" w:hAnsi="Gill Sans MT" w:cs="Arial"/>
                <w:sz w:val="22"/>
                <w:szCs w:val="22"/>
              </w:rPr>
              <w:t>orientated, thinks strategically and on a global scale.</w:t>
            </w:r>
          </w:p>
          <w:p w14:paraId="6308807E" w14:textId="77777777" w:rsidR="003918F1" w:rsidRPr="006D7D9A" w:rsidRDefault="003918F1" w:rsidP="006D7D9A">
            <w:pPr>
              <w:ind w:left="-24"/>
              <w:jc w:val="both"/>
              <w:rPr>
                <w:rFonts w:ascii="Gill Sans MT" w:hAnsi="Gill Sans MT" w:cs="Arial"/>
                <w:b/>
                <w:sz w:val="22"/>
                <w:szCs w:val="22"/>
              </w:rPr>
            </w:pPr>
            <w:r w:rsidRPr="006D7D9A">
              <w:rPr>
                <w:rFonts w:ascii="Gill Sans MT" w:hAnsi="Gill Sans MT" w:cs="Arial"/>
                <w:b/>
                <w:sz w:val="22"/>
                <w:szCs w:val="22"/>
              </w:rPr>
              <w:t>Collaboration:</w:t>
            </w:r>
          </w:p>
          <w:p w14:paraId="583650E4" w14:textId="7E2B04FF" w:rsidR="003918F1" w:rsidRPr="006D7D9A" w:rsidRDefault="00974647" w:rsidP="006D7D9A">
            <w:pPr>
              <w:numPr>
                <w:ilvl w:val="0"/>
                <w:numId w:val="6"/>
              </w:numPr>
              <w:jc w:val="both"/>
              <w:rPr>
                <w:rFonts w:ascii="Gill Sans MT" w:hAnsi="Gill Sans MT" w:cs="Arial"/>
                <w:sz w:val="22"/>
                <w:szCs w:val="22"/>
              </w:rPr>
            </w:pPr>
            <w:r w:rsidRPr="006D7D9A">
              <w:rPr>
                <w:rFonts w:ascii="Gill Sans MT" w:hAnsi="Gill Sans MT" w:cs="Arial"/>
                <w:sz w:val="22"/>
                <w:szCs w:val="22"/>
              </w:rPr>
              <w:t xml:space="preserve">Builds </w:t>
            </w:r>
            <w:r w:rsidR="003918F1" w:rsidRPr="006D7D9A">
              <w:rPr>
                <w:rFonts w:ascii="Gill Sans MT" w:hAnsi="Gill Sans MT" w:cs="Arial"/>
                <w:sz w:val="22"/>
                <w:szCs w:val="22"/>
              </w:rPr>
              <w:t>and maintains effective relationships, with their team, colleagues, Members and external partners and supporters</w:t>
            </w:r>
          </w:p>
          <w:p w14:paraId="36CA22FB" w14:textId="536BA9CA" w:rsidR="003918F1" w:rsidRPr="006D7D9A" w:rsidRDefault="00974647" w:rsidP="006D7D9A">
            <w:pPr>
              <w:numPr>
                <w:ilvl w:val="0"/>
                <w:numId w:val="6"/>
              </w:numPr>
              <w:jc w:val="both"/>
              <w:rPr>
                <w:rFonts w:ascii="Gill Sans MT" w:hAnsi="Gill Sans MT" w:cs="Arial"/>
                <w:sz w:val="22"/>
                <w:szCs w:val="22"/>
              </w:rPr>
            </w:pPr>
            <w:r w:rsidRPr="006D7D9A">
              <w:rPr>
                <w:rFonts w:ascii="Gill Sans MT" w:hAnsi="Gill Sans MT" w:cs="Arial"/>
                <w:sz w:val="22"/>
                <w:szCs w:val="22"/>
              </w:rPr>
              <w:t xml:space="preserve">Values </w:t>
            </w:r>
            <w:r w:rsidR="003918F1" w:rsidRPr="006D7D9A">
              <w:rPr>
                <w:rFonts w:ascii="Gill Sans MT" w:hAnsi="Gill Sans MT" w:cs="Arial"/>
                <w:sz w:val="22"/>
                <w:szCs w:val="22"/>
              </w:rPr>
              <w:t>diversity, sees it as a source of competitive strength</w:t>
            </w:r>
          </w:p>
          <w:p w14:paraId="03ACBD18" w14:textId="645D8DA9" w:rsidR="003918F1" w:rsidRPr="006D7D9A" w:rsidRDefault="00974647" w:rsidP="006D7D9A">
            <w:pPr>
              <w:numPr>
                <w:ilvl w:val="0"/>
                <w:numId w:val="5"/>
              </w:numPr>
              <w:jc w:val="both"/>
              <w:rPr>
                <w:rFonts w:ascii="Gill Sans MT" w:hAnsi="Gill Sans MT" w:cs="Arial"/>
                <w:sz w:val="22"/>
                <w:szCs w:val="22"/>
              </w:rPr>
            </w:pPr>
            <w:r w:rsidRPr="006D7D9A">
              <w:rPr>
                <w:rFonts w:ascii="Gill Sans MT" w:hAnsi="Gill Sans MT" w:cs="Arial"/>
                <w:sz w:val="22"/>
                <w:szCs w:val="22"/>
              </w:rPr>
              <w:t>Approachable</w:t>
            </w:r>
            <w:r w:rsidR="003918F1" w:rsidRPr="006D7D9A">
              <w:rPr>
                <w:rFonts w:ascii="Gill Sans MT" w:hAnsi="Gill Sans MT" w:cs="Arial"/>
                <w:sz w:val="22"/>
                <w:szCs w:val="22"/>
              </w:rPr>
              <w:t>, good listener, easy to talk to.</w:t>
            </w:r>
          </w:p>
          <w:p w14:paraId="14DF0741" w14:textId="77777777" w:rsidR="003918F1" w:rsidRPr="006D7D9A" w:rsidRDefault="003918F1" w:rsidP="006D7D9A">
            <w:pPr>
              <w:ind w:left="-24"/>
              <w:jc w:val="both"/>
              <w:rPr>
                <w:rFonts w:ascii="Gill Sans MT" w:hAnsi="Gill Sans MT" w:cs="Arial"/>
                <w:b/>
                <w:sz w:val="22"/>
                <w:szCs w:val="22"/>
              </w:rPr>
            </w:pPr>
            <w:r w:rsidRPr="006D7D9A">
              <w:rPr>
                <w:rFonts w:ascii="Gill Sans MT" w:hAnsi="Gill Sans MT" w:cs="Arial"/>
                <w:b/>
                <w:sz w:val="22"/>
                <w:szCs w:val="22"/>
              </w:rPr>
              <w:t>Creativity:</w:t>
            </w:r>
          </w:p>
          <w:p w14:paraId="4B2611AB" w14:textId="74108015" w:rsidR="003918F1" w:rsidRPr="006D7D9A" w:rsidRDefault="008453CA" w:rsidP="006D7D9A">
            <w:pPr>
              <w:numPr>
                <w:ilvl w:val="0"/>
                <w:numId w:val="6"/>
              </w:numPr>
              <w:jc w:val="both"/>
              <w:rPr>
                <w:rFonts w:ascii="Gill Sans MT" w:hAnsi="Gill Sans MT" w:cs="Arial"/>
                <w:sz w:val="22"/>
                <w:szCs w:val="22"/>
              </w:rPr>
            </w:pPr>
            <w:r w:rsidRPr="006D7D9A">
              <w:rPr>
                <w:rFonts w:ascii="Gill Sans MT" w:hAnsi="Gill Sans MT" w:cs="Arial"/>
                <w:sz w:val="22"/>
                <w:szCs w:val="22"/>
              </w:rPr>
              <w:t xml:space="preserve">Develops </w:t>
            </w:r>
            <w:r w:rsidR="003918F1" w:rsidRPr="006D7D9A">
              <w:rPr>
                <w:rFonts w:ascii="Gill Sans MT" w:hAnsi="Gill Sans MT" w:cs="Arial"/>
                <w:sz w:val="22"/>
                <w:szCs w:val="22"/>
              </w:rPr>
              <w:t>and encourages new and innovative solutions</w:t>
            </w:r>
          </w:p>
          <w:p w14:paraId="0E80AAC9" w14:textId="380E90DA" w:rsidR="003918F1" w:rsidRPr="006D7D9A" w:rsidRDefault="008453CA" w:rsidP="006D7D9A">
            <w:pPr>
              <w:numPr>
                <w:ilvl w:val="0"/>
                <w:numId w:val="6"/>
              </w:numPr>
              <w:jc w:val="both"/>
              <w:rPr>
                <w:rFonts w:ascii="Gill Sans MT" w:hAnsi="Gill Sans MT" w:cs="Arial"/>
                <w:sz w:val="22"/>
                <w:szCs w:val="22"/>
              </w:rPr>
            </w:pPr>
            <w:r w:rsidRPr="006D7D9A">
              <w:rPr>
                <w:rFonts w:ascii="Gill Sans MT" w:hAnsi="Gill Sans MT" w:cs="Arial"/>
                <w:sz w:val="22"/>
                <w:szCs w:val="22"/>
              </w:rPr>
              <w:t xml:space="preserve">Willing </w:t>
            </w:r>
            <w:r w:rsidR="003918F1" w:rsidRPr="006D7D9A">
              <w:rPr>
                <w:rFonts w:ascii="Gill Sans MT" w:hAnsi="Gill Sans MT" w:cs="Arial"/>
                <w:sz w:val="22"/>
                <w:szCs w:val="22"/>
              </w:rPr>
              <w:t>to take disciplined risks.</w:t>
            </w:r>
          </w:p>
          <w:p w14:paraId="79249671" w14:textId="77777777" w:rsidR="003918F1" w:rsidRPr="006D7D9A" w:rsidRDefault="003918F1" w:rsidP="006D7D9A">
            <w:pPr>
              <w:ind w:left="-24"/>
              <w:jc w:val="both"/>
              <w:rPr>
                <w:rFonts w:ascii="Gill Sans MT" w:hAnsi="Gill Sans MT" w:cs="Arial"/>
                <w:b/>
                <w:sz w:val="22"/>
                <w:szCs w:val="22"/>
              </w:rPr>
            </w:pPr>
            <w:r w:rsidRPr="006D7D9A">
              <w:rPr>
                <w:rFonts w:ascii="Gill Sans MT" w:hAnsi="Gill Sans MT" w:cs="Arial"/>
                <w:b/>
                <w:sz w:val="22"/>
                <w:szCs w:val="22"/>
              </w:rPr>
              <w:t>Integrity:</w:t>
            </w:r>
          </w:p>
          <w:p w14:paraId="6E16A8BE" w14:textId="295998B6" w:rsidR="003918F1" w:rsidRPr="006D7D9A" w:rsidRDefault="008453CA" w:rsidP="006D7D9A">
            <w:pPr>
              <w:numPr>
                <w:ilvl w:val="0"/>
                <w:numId w:val="6"/>
              </w:numPr>
              <w:jc w:val="both"/>
              <w:rPr>
                <w:rFonts w:ascii="Gill Sans MT" w:hAnsi="Gill Sans MT" w:cs="Arial"/>
                <w:sz w:val="22"/>
                <w:szCs w:val="22"/>
              </w:rPr>
            </w:pPr>
            <w:r w:rsidRPr="006D7D9A">
              <w:rPr>
                <w:rFonts w:ascii="Gill Sans MT" w:hAnsi="Gill Sans MT" w:cs="Arial"/>
                <w:sz w:val="22"/>
                <w:szCs w:val="22"/>
              </w:rPr>
              <w:t>Honest</w:t>
            </w:r>
            <w:r w:rsidR="003918F1" w:rsidRPr="006D7D9A">
              <w:rPr>
                <w:rFonts w:ascii="Gill Sans MT" w:hAnsi="Gill Sans MT" w:cs="Arial"/>
                <w:sz w:val="22"/>
                <w:szCs w:val="22"/>
              </w:rPr>
              <w:t>, encourages openness and transparency; demonstrates highest levels of integrity</w:t>
            </w:r>
          </w:p>
        </w:tc>
      </w:tr>
      <w:tr w:rsidR="00EC12B1" w:rsidRPr="006D7D9A" w14:paraId="05D2598F" w14:textId="77777777" w:rsidTr="006D7D9A">
        <w:trPr>
          <w:trHeight w:val="300"/>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888D6" w14:textId="77777777" w:rsidR="00776DED" w:rsidRDefault="00776DED" w:rsidP="006D7D9A">
            <w:pPr>
              <w:tabs>
                <w:tab w:val="left" w:pos="5954"/>
              </w:tabs>
              <w:snapToGrid w:val="0"/>
              <w:jc w:val="both"/>
              <w:rPr>
                <w:rFonts w:ascii="Gill Sans MT" w:hAnsi="Gill Sans MT"/>
                <w:b/>
                <w:sz w:val="22"/>
                <w:szCs w:val="22"/>
              </w:rPr>
            </w:pPr>
          </w:p>
          <w:p w14:paraId="13BB8064" w14:textId="1B1C7105" w:rsidR="00EC12B1" w:rsidRPr="006D7D9A" w:rsidRDefault="00EC12B1" w:rsidP="006D7D9A">
            <w:pPr>
              <w:tabs>
                <w:tab w:val="left" w:pos="5954"/>
              </w:tabs>
              <w:snapToGrid w:val="0"/>
              <w:jc w:val="both"/>
              <w:rPr>
                <w:rFonts w:ascii="Gill Sans MT" w:hAnsi="Gill Sans MT"/>
                <w:b/>
                <w:sz w:val="22"/>
                <w:szCs w:val="22"/>
              </w:rPr>
            </w:pPr>
            <w:r w:rsidRPr="006D7D9A">
              <w:rPr>
                <w:rFonts w:ascii="Gill Sans MT" w:hAnsi="Gill Sans MT"/>
                <w:b/>
                <w:sz w:val="22"/>
                <w:szCs w:val="22"/>
              </w:rPr>
              <w:t>QUALIFICATIONS</w:t>
            </w:r>
          </w:p>
          <w:p w14:paraId="50D7E754" w14:textId="5B3F22A7" w:rsidR="00A62D49" w:rsidRPr="006D7D9A" w:rsidRDefault="00A95577" w:rsidP="006D7D9A">
            <w:pPr>
              <w:pStyle w:val="ListParagraph"/>
              <w:numPr>
                <w:ilvl w:val="0"/>
                <w:numId w:val="9"/>
              </w:numPr>
              <w:jc w:val="both"/>
              <w:rPr>
                <w:rFonts w:ascii="Gill Sans MT" w:hAnsi="Gill Sans MT"/>
                <w:sz w:val="22"/>
                <w:szCs w:val="22"/>
              </w:rPr>
            </w:pPr>
            <w:r w:rsidRPr="006D7D9A">
              <w:rPr>
                <w:rFonts w:ascii="Gill Sans MT" w:hAnsi="Gill Sans MT"/>
                <w:sz w:val="22"/>
                <w:szCs w:val="22"/>
              </w:rPr>
              <w:t xml:space="preserve">Bachelor's degree in </w:t>
            </w:r>
            <w:r w:rsidR="3B6323F5" w:rsidRPr="006D7D9A">
              <w:rPr>
                <w:rFonts w:ascii="Gill Sans MT" w:hAnsi="Gill Sans MT"/>
                <w:sz w:val="22"/>
                <w:szCs w:val="22"/>
              </w:rPr>
              <w:t>foreign trade</w:t>
            </w:r>
            <w:r w:rsidR="1AB5968E" w:rsidRPr="006D7D9A">
              <w:rPr>
                <w:rFonts w:ascii="Gill Sans MT" w:hAnsi="Gill Sans MT"/>
                <w:sz w:val="22"/>
                <w:szCs w:val="22"/>
              </w:rPr>
              <w:t xml:space="preserve">, </w:t>
            </w:r>
            <w:r w:rsidR="143C6EE2" w:rsidRPr="006D7D9A">
              <w:rPr>
                <w:rFonts w:ascii="Gill Sans MT" w:hAnsi="Gill Sans MT"/>
                <w:sz w:val="22"/>
                <w:szCs w:val="22"/>
              </w:rPr>
              <w:t xml:space="preserve">trade &amp; economics. </w:t>
            </w:r>
            <w:r w:rsidRPr="006D7D9A">
              <w:rPr>
                <w:rFonts w:ascii="Gill Sans MT" w:hAnsi="Gill Sans MT"/>
                <w:sz w:val="22"/>
                <w:szCs w:val="22"/>
              </w:rPr>
              <w:t>MA is preferable</w:t>
            </w:r>
          </w:p>
        </w:tc>
      </w:tr>
      <w:tr w:rsidR="006B781C" w:rsidRPr="006D7D9A" w14:paraId="63B13F41" w14:textId="77777777" w:rsidTr="006D7D9A">
        <w:trPr>
          <w:trHeight w:val="300"/>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8CE4B" w14:textId="77777777" w:rsidR="00776DED" w:rsidRDefault="00776DED" w:rsidP="006D7D9A">
            <w:pPr>
              <w:tabs>
                <w:tab w:val="left" w:pos="5954"/>
              </w:tabs>
              <w:snapToGrid w:val="0"/>
              <w:jc w:val="both"/>
              <w:rPr>
                <w:rFonts w:ascii="Gill Sans MT" w:hAnsi="Gill Sans MT"/>
                <w:b/>
                <w:sz w:val="22"/>
                <w:szCs w:val="22"/>
              </w:rPr>
            </w:pPr>
          </w:p>
          <w:p w14:paraId="45F65AF6" w14:textId="0716402E" w:rsidR="00081E8A" w:rsidRPr="006D7D9A" w:rsidRDefault="006B781C" w:rsidP="006D7D9A">
            <w:pPr>
              <w:tabs>
                <w:tab w:val="left" w:pos="5954"/>
              </w:tabs>
              <w:snapToGrid w:val="0"/>
              <w:jc w:val="both"/>
              <w:rPr>
                <w:rFonts w:ascii="Gill Sans MT" w:hAnsi="Gill Sans MT"/>
                <w:b/>
                <w:sz w:val="22"/>
                <w:szCs w:val="22"/>
              </w:rPr>
            </w:pPr>
            <w:r w:rsidRPr="006D7D9A">
              <w:rPr>
                <w:rFonts w:ascii="Gill Sans MT" w:hAnsi="Gill Sans MT"/>
                <w:b/>
                <w:sz w:val="22"/>
                <w:szCs w:val="22"/>
              </w:rPr>
              <w:t>EXPERIENCE</w:t>
            </w:r>
            <w:r w:rsidR="00EC12B1" w:rsidRPr="006D7D9A">
              <w:rPr>
                <w:rFonts w:ascii="Gill Sans MT" w:hAnsi="Gill Sans MT"/>
                <w:b/>
                <w:sz w:val="22"/>
                <w:szCs w:val="22"/>
              </w:rPr>
              <w:t xml:space="preserve"> AND SKILLS</w:t>
            </w:r>
          </w:p>
          <w:p w14:paraId="373F70D6" w14:textId="77777777" w:rsidR="000B5517" w:rsidRPr="006D7D9A" w:rsidRDefault="000B5517" w:rsidP="006D7D9A">
            <w:pPr>
              <w:jc w:val="both"/>
              <w:rPr>
                <w:rFonts w:ascii="Gill Sans MT" w:hAnsi="Gill Sans MT"/>
                <w:b/>
                <w:sz w:val="22"/>
                <w:szCs w:val="22"/>
              </w:rPr>
            </w:pPr>
            <w:r w:rsidRPr="006D7D9A">
              <w:rPr>
                <w:rFonts w:ascii="Gill Sans MT" w:hAnsi="Gill Sans MT"/>
                <w:b/>
                <w:sz w:val="22"/>
                <w:szCs w:val="22"/>
              </w:rPr>
              <w:t>Essential</w:t>
            </w:r>
          </w:p>
          <w:p w14:paraId="509F67A6" w14:textId="00ED4289" w:rsidR="3EF51DED" w:rsidRPr="006D7D9A" w:rsidRDefault="3EF51DED" w:rsidP="006D7D9A">
            <w:pPr>
              <w:numPr>
                <w:ilvl w:val="0"/>
                <w:numId w:val="2"/>
              </w:numPr>
              <w:tabs>
                <w:tab w:val="clear" w:pos="720"/>
              </w:tabs>
              <w:jc w:val="both"/>
              <w:rPr>
                <w:rFonts w:ascii="Gill Sans MT" w:hAnsi="Gill Sans MT"/>
                <w:sz w:val="22"/>
                <w:szCs w:val="22"/>
              </w:rPr>
            </w:pPr>
            <w:r w:rsidRPr="006D7D9A">
              <w:rPr>
                <w:rFonts w:ascii="Gill Sans MT" w:hAnsi="Gill Sans MT"/>
                <w:sz w:val="22"/>
                <w:szCs w:val="22"/>
              </w:rPr>
              <w:t xml:space="preserve">Have sound experience in operating </w:t>
            </w:r>
            <w:r w:rsidR="4A3CE4AD" w:rsidRPr="006D7D9A">
              <w:rPr>
                <w:rFonts w:ascii="Gill Sans MT" w:hAnsi="Gill Sans MT"/>
                <w:sz w:val="22"/>
                <w:szCs w:val="22"/>
              </w:rPr>
              <w:t>enterprise resource planning (ERP) for supply chain or procurement</w:t>
            </w:r>
          </w:p>
          <w:p w14:paraId="66838CE7" w14:textId="46B81E74" w:rsidR="00A95577" w:rsidRPr="006D7D9A" w:rsidRDefault="6FA19D1E" w:rsidP="006D7D9A">
            <w:pPr>
              <w:numPr>
                <w:ilvl w:val="0"/>
                <w:numId w:val="2"/>
              </w:numPr>
              <w:tabs>
                <w:tab w:val="clear" w:pos="720"/>
              </w:tabs>
              <w:jc w:val="both"/>
              <w:rPr>
                <w:rFonts w:ascii="Gill Sans MT" w:hAnsi="Gill Sans MT"/>
                <w:sz w:val="22"/>
                <w:szCs w:val="22"/>
              </w:rPr>
            </w:pPr>
            <w:r w:rsidRPr="006D7D9A">
              <w:rPr>
                <w:rFonts w:ascii="Gill Sans MT" w:hAnsi="Gill Sans MT"/>
                <w:sz w:val="22"/>
                <w:szCs w:val="22"/>
              </w:rPr>
              <w:t xml:space="preserve">At least </w:t>
            </w:r>
            <w:r w:rsidR="7B029413" w:rsidRPr="006D7D9A">
              <w:rPr>
                <w:rFonts w:ascii="Gill Sans MT" w:hAnsi="Gill Sans MT"/>
                <w:sz w:val="22"/>
                <w:szCs w:val="22"/>
              </w:rPr>
              <w:t>7</w:t>
            </w:r>
            <w:r w:rsidRPr="006D7D9A">
              <w:rPr>
                <w:rFonts w:ascii="Gill Sans MT" w:hAnsi="Gill Sans MT"/>
                <w:sz w:val="22"/>
                <w:szCs w:val="22"/>
              </w:rPr>
              <w:t xml:space="preserve"> </w:t>
            </w:r>
            <w:proofErr w:type="spellStart"/>
            <w:r w:rsidRPr="006D7D9A">
              <w:rPr>
                <w:rFonts w:ascii="Gill Sans MT" w:hAnsi="Gill Sans MT"/>
                <w:sz w:val="22"/>
                <w:szCs w:val="22"/>
              </w:rPr>
              <w:t>years experience</w:t>
            </w:r>
            <w:proofErr w:type="spellEnd"/>
            <w:r w:rsidRPr="006D7D9A">
              <w:rPr>
                <w:rFonts w:ascii="Gill Sans MT" w:hAnsi="Gill Sans MT"/>
                <w:sz w:val="22"/>
                <w:szCs w:val="22"/>
              </w:rPr>
              <w:t xml:space="preserve"> in </w:t>
            </w:r>
            <w:r w:rsidR="415C2D09" w:rsidRPr="006D7D9A">
              <w:rPr>
                <w:rFonts w:ascii="Gill Sans MT" w:hAnsi="Gill Sans MT"/>
                <w:sz w:val="22"/>
                <w:szCs w:val="22"/>
              </w:rPr>
              <w:t xml:space="preserve">supply chain </w:t>
            </w:r>
            <w:r w:rsidR="023F4768" w:rsidRPr="006D7D9A">
              <w:rPr>
                <w:rFonts w:ascii="Gill Sans MT" w:hAnsi="Gill Sans MT"/>
                <w:sz w:val="22"/>
                <w:szCs w:val="22"/>
              </w:rPr>
              <w:t xml:space="preserve">and </w:t>
            </w:r>
            <w:r w:rsidRPr="006D7D9A">
              <w:rPr>
                <w:rFonts w:ascii="Gill Sans MT" w:hAnsi="Gill Sans MT"/>
                <w:sz w:val="22"/>
                <w:szCs w:val="22"/>
              </w:rPr>
              <w:t xml:space="preserve">management, </w:t>
            </w:r>
            <w:r w:rsidR="2334FE27" w:rsidRPr="006D7D9A">
              <w:rPr>
                <w:rFonts w:ascii="Gill Sans MT" w:hAnsi="Gill Sans MT"/>
                <w:sz w:val="22"/>
                <w:szCs w:val="22"/>
              </w:rPr>
              <w:t xml:space="preserve">in a </w:t>
            </w:r>
            <w:proofErr w:type="gramStart"/>
            <w:r w:rsidR="2334FE27" w:rsidRPr="006D7D9A">
              <w:rPr>
                <w:rFonts w:ascii="Gill Sans MT" w:hAnsi="Gill Sans MT"/>
                <w:sz w:val="22"/>
                <w:szCs w:val="22"/>
              </w:rPr>
              <w:t>Manager</w:t>
            </w:r>
            <w:proofErr w:type="gramEnd"/>
            <w:r w:rsidR="2334FE27" w:rsidRPr="006D7D9A">
              <w:rPr>
                <w:rFonts w:ascii="Gill Sans MT" w:hAnsi="Gill Sans MT"/>
                <w:sz w:val="22"/>
                <w:szCs w:val="22"/>
              </w:rPr>
              <w:t xml:space="preserve"> level, </w:t>
            </w:r>
            <w:r w:rsidRPr="006D7D9A">
              <w:rPr>
                <w:rFonts w:ascii="Gill Sans MT" w:hAnsi="Gill Sans MT"/>
                <w:sz w:val="22"/>
                <w:szCs w:val="22"/>
              </w:rPr>
              <w:t>preferably in international organizations, INGOs and/or bilateral organization</w:t>
            </w:r>
          </w:p>
          <w:p w14:paraId="0EAC0498" w14:textId="316B6F3D" w:rsidR="0B2DFA07" w:rsidRPr="006D7D9A" w:rsidRDefault="0DBE83B8" w:rsidP="006D7D9A">
            <w:pPr>
              <w:numPr>
                <w:ilvl w:val="0"/>
                <w:numId w:val="2"/>
              </w:numPr>
              <w:tabs>
                <w:tab w:val="clear" w:pos="720"/>
              </w:tabs>
              <w:jc w:val="both"/>
              <w:rPr>
                <w:rFonts w:ascii="Gill Sans MT" w:hAnsi="Gill Sans MT"/>
                <w:sz w:val="22"/>
                <w:szCs w:val="22"/>
              </w:rPr>
            </w:pPr>
            <w:r w:rsidRPr="006D7D9A">
              <w:rPr>
                <w:rFonts w:ascii="Gill Sans MT" w:hAnsi="Gill Sans MT"/>
                <w:sz w:val="22"/>
                <w:szCs w:val="22"/>
              </w:rPr>
              <w:t>Proven knowledge and skills in procurement and logistics</w:t>
            </w:r>
          </w:p>
          <w:p w14:paraId="5EE3241E" w14:textId="77777777" w:rsidR="00C07183" w:rsidRPr="006D7D9A" w:rsidRDefault="00A95577" w:rsidP="006D7D9A">
            <w:pPr>
              <w:numPr>
                <w:ilvl w:val="0"/>
                <w:numId w:val="2"/>
              </w:numPr>
              <w:jc w:val="both"/>
              <w:rPr>
                <w:rFonts w:ascii="Gill Sans MT" w:hAnsi="Gill Sans MT"/>
                <w:sz w:val="22"/>
                <w:szCs w:val="22"/>
              </w:rPr>
            </w:pPr>
            <w:r w:rsidRPr="006D7D9A">
              <w:rPr>
                <w:rFonts w:ascii="Gill Sans MT" w:hAnsi="Gill Sans MT"/>
                <w:sz w:val="22"/>
                <w:szCs w:val="22"/>
              </w:rPr>
              <w:t>Solid understanding of Vietnamese government system and international development</w:t>
            </w:r>
          </w:p>
          <w:p w14:paraId="58AD3711" w14:textId="15297A2F" w:rsidR="00A721C5" w:rsidRPr="006D7D9A" w:rsidRDefault="00D71EE4" w:rsidP="006D7D9A">
            <w:pPr>
              <w:numPr>
                <w:ilvl w:val="0"/>
                <w:numId w:val="2"/>
              </w:numPr>
              <w:jc w:val="both"/>
              <w:rPr>
                <w:rFonts w:ascii="Gill Sans MT" w:hAnsi="Gill Sans MT"/>
                <w:sz w:val="22"/>
                <w:szCs w:val="22"/>
              </w:rPr>
            </w:pPr>
            <w:r w:rsidRPr="006D7D9A">
              <w:rPr>
                <w:rFonts w:ascii="Gill Sans MT" w:hAnsi="Gill Sans MT"/>
                <w:sz w:val="22"/>
                <w:szCs w:val="22"/>
              </w:rPr>
              <w:t xml:space="preserve">Has the </w:t>
            </w:r>
            <w:r w:rsidR="00C07183" w:rsidRPr="006D7D9A">
              <w:rPr>
                <w:rFonts w:ascii="Gill Sans MT" w:hAnsi="Gill Sans MT"/>
                <w:sz w:val="22"/>
                <w:szCs w:val="22"/>
              </w:rPr>
              <w:t>value for money</w:t>
            </w:r>
            <w:r w:rsidRPr="006D7D9A">
              <w:rPr>
                <w:rFonts w:ascii="Gill Sans MT" w:hAnsi="Gill Sans MT"/>
                <w:sz w:val="22"/>
                <w:szCs w:val="22"/>
              </w:rPr>
              <w:t xml:space="preserve"> mid-set </w:t>
            </w:r>
            <w:r w:rsidR="00D1630A" w:rsidRPr="006D7D9A">
              <w:rPr>
                <w:rFonts w:ascii="Gill Sans MT" w:hAnsi="Gill Sans MT" w:cs="Calibri"/>
                <w:sz w:val="22"/>
                <w:szCs w:val="22"/>
              </w:rPr>
              <w:t xml:space="preserve">with </w:t>
            </w:r>
            <w:r w:rsidR="00C07183" w:rsidRPr="006D7D9A">
              <w:rPr>
                <w:rFonts w:ascii="Gill Sans MT" w:hAnsi="Gill Sans MT" w:cs="Calibri"/>
                <w:sz w:val="22"/>
                <w:szCs w:val="22"/>
              </w:rPr>
              <w:t xml:space="preserve">practical experience </w:t>
            </w:r>
            <w:r w:rsidR="00A95577" w:rsidRPr="006D7D9A">
              <w:rPr>
                <w:rFonts w:ascii="Gill Sans MT" w:hAnsi="Gill Sans MT"/>
                <w:sz w:val="22"/>
                <w:szCs w:val="22"/>
              </w:rPr>
              <w:t xml:space="preserve"> </w:t>
            </w:r>
          </w:p>
          <w:p w14:paraId="769532C2" w14:textId="00787F59" w:rsidR="00A849A5" w:rsidRPr="006D7D9A" w:rsidRDefault="5618671F" w:rsidP="006D7D9A">
            <w:pPr>
              <w:numPr>
                <w:ilvl w:val="0"/>
                <w:numId w:val="2"/>
              </w:numPr>
              <w:jc w:val="both"/>
              <w:rPr>
                <w:rFonts w:ascii="Gill Sans MT" w:hAnsi="Gill Sans MT"/>
                <w:sz w:val="22"/>
                <w:szCs w:val="22"/>
              </w:rPr>
            </w:pPr>
            <w:r w:rsidRPr="006D7D9A">
              <w:rPr>
                <w:rFonts w:ascii="Gill Sans MT" w:hAnsi="Gill Sans MT"/>
                <w:sz w:val="22"/>
                <w:szCs w:val="22"/>
              </w:rPr>
              <w:t xml:space="preserve">Has </w:t>
            </w:r>
            <w:r w:rsidR="43039E5B" w:rsidRPr="006D7D9A">
              <w:rPr>
                <w:rFonts w:ascii="Gill Sans MT" w:hAnsi="Gill Sans MT"/>
                <w:sz w:val="22"/>
                <w:szCs w:val="22"/>
              </w:rPr>
              <w:t>a growth</w:t>
            </w:r>
            <w:r w:rsidR="43039E5B" w:rsidRPr="006D7D9A">
              <w:rPr>
                <w:rFonts w:ascii="Gill Sans MT" w:hAnsi="Gill Sans MT" w:cs="Calibri"/>
                <w:sz w:val="22"/>
                <w:szCs w:val="22"/>
              </w:rPr>
              <w:t xml:space="preserve"> mi</w:t>
            </w:r>
            <w:r w:rsidR="3C6AD231" w:rsidRPr="006D7D9A">
              <w:rPr>
                <w:rFonts w:ascii="Gill Sans MT" w:hAnsi="Gill Sans MT" w:cs="Calibri"/>
                <w:sz w:val="22"/>
                <w:szCs w:val="22"/>
              </w:rPr>
              <w:t>n</w:t>
            </w:r>
            <w:r w:rsidR="43039E5B" w:rsidRPr="006D7D9A">
              <w:rPr>
                <w:rFonts w:ascii="Gill Sans MT" w:hAnsi="Gill Sans MT" w:cs="Calibri"/>
                <w:sz w:val="22"/>
                <w:szCs w:val="22"/>
              </w:rPr>
              <w:t>d-set</w:t>
            </w:r>
          </w:p>
          <w:p w14:paraId="5A33B4ED" w14:textId="20751D90" w:rsidR="00AB346F" w:rsidRPr="006D7D9A" w:rsidRDefault="00AB346F" w:rsidP="006D7D9A">
            <w:pPr>
              <w:numPr>
                <w:ilvl w:val="0"/>
                <w:numId w:val="2"/>
              </w:numPr>
              <w:jc w:val="both"/>
              <w:rPr>
                <w:rFonts w:ascii="Gill Sans MT" w:hAnsi="Gill Sans MT"/>
                <w:sz w:val="22"/>
                <w:szCs w:val="22"/>
              </w:rPr>
            </w:pPr>
            <w:r w:rsidRPr="006D7D9A">
              <w:rPr>
                <w:rFonts w:ascii="Gill Sans MT" w:hAnsi="Gill Sans MT"/>
                <w:sz w:val="22"/>
                <w:szCs w:val="22"/>
              </w:rPr>
              <w:t xml:space="preserve">Ability to </w:t>
            </w:r>
            <w:r w:rsidRPr="006D7D9A">
              <w:rPr>
                <w:rFonts w:ascii="Gill Sans MT" w:hAnsi="Gill Sans MT" w:cs="Calibri"/>
                <w:sz w:val="22"/>
                <w:szCs w:val="22"/>
              </w:rPr>
              <w:t>well</w:t>
            </w:r>
            <w:r w:rsidRPr="006D7D9A">
              <w:rPr>
                <w:rFonts w:ascii="Gill Sans MT" w:hAnsi="Gill Sans MT"/>
                <w:sz w:val="22"/>
                <w:szCs w:val="22"/>
              </w:rPr>
              <w:t xml:space="preserve"> </w:t>
            </w:r>
            <w:r w:rsidRPr="006D7D9A">
              <w:rPr>
                <w:rFonts w:ascii="Gill Sans MT" w:hAnsi="Gill Sans MT" w:cs="Calibri"/>
                <w:sz w:val="22"/>
                <w:szCs w:val="22"/>
              </w:rPr>
              <w:t xml:space="preserve">manage staffs and works as well </w:t>
            </w:r>
            <w:proofErr w:type="gramStart"/>
            <w:r w:rsidRPr="006D7D9A">
              <w:rPr>
                <w:rFonts w:ascii="Gill Sans MT" w:hAnsi="Gill Sans MT" w:cs="Calibri"/>
                <w:sz w:val="22"/>
                <w:szCs w:val="22"/>
              </w:rPr>
              <w:t>as  coordinate</w:t>
            </w:r>
            <w:proofErr w:type="gramEnd"/>
            <w:r w:rsidRPr="006D7D9A">
              <w:rPr>
                <w:rFonts w:ascii="Gill Sans MT" w:hAnsi="Gill Sans MT" w:cs="Calibri"/>
                <w:sz w:val="22"/>
                <w:szCs w:val="22"/>
              </w:rPr>
              <w:t xml:space="preserve"> with other remotely.</w:t>
            </w:r>
          </w:p>
          <w:p w14:paraId="61DB544B" w14:textId="47FBD37C" w:rsidR="001D0193" w:rsidRPr="006D7D9A" w:rsidRDefault="00A95577" w:rsidP="006D7D9A">
            <w:pPr>
              <w:numPr>
                <w:ilvl w:val="0"/>
                <w:numId w:val="2"/>
              </w:numPr>
              <w:jc w:val="both"/>
              <w:rPr>
                <w:rFonts w:ascii="Gill Sans MT" w:hAnsi="Gill Sans MT"/>
                <w:sz w:val="22"/>
                <w:szCs w:val="22"/>
              </w:rPr>
            </w:pPr>
            <w:r w:rsidRPr="006D7D9A">
              <w:rPr>
                <w:rFonts w:ascii="Gill Sans MT" w:hAnsi="Gill Sans MT"/>
                <w:sz w:val="22"/>
                <w:szCs w:val="22"/>
              </w:rPr>
              <w:t>Proven knowledge and skills in staff management</w:t>
            </w:r>
          </w:p>
          <w:p w14:paraId="4B52B536" w14:textId="777CBC55"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Good problem solving and negotiation skills</w:t>
            </w:r>
          </w:p>
          <w:p w14:paraId="3EFEAFD6" w14:textId="77777777"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Excellent interpersonal, communication and teamwork skills</w:t>
            </w:r>
          </w:p>
          <w:p w14:paraId="4BAC68B4" w14:textId="77777777"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Excellent prioritization skill and ability to coordinate a variety of work activities</w:t>
            </w:r>
          </w:p>
          <w:p w14:paraId="30399191" w14:textId="77777777"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Fluent English speaking and writing skills</w:t>
            </w:r>
          </w:p>
          <w:p w14:paraId="2B9228CA" w14:textId="77777777"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Good financial management skill</w:t>
            </w:r>
          </w:p>
          <w:p w14:paraId="2133A14E" w14:textId="77777777"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Has strong sense for compliance</w:t>
            </w:r>
          </w:p>
          <w:p w14:paraId="54BFF198" w14:textId="77777777"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Proven commitment to children's rights and equality of opportunity</w:t>
            </w:r>
          </w:p>
          <w:p w14:paraId="585AC164" w14:textId="728D84BA" w:rsidR="00A95577"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Good computer and IT skills</w:t>
            </w:r>
          </w:p>
          <w:p w14:paraId="3488955C" w14:textId="77777777" w:rsidR="000B5517" w:rsidRPr="006D7D9A" w:rsidRDefault="000B5517" w:rsidP="006D7D9A">
            <w:pPr>
              <w:jc w:val="both"/>
              <w:rPr>
                <w:rFonts w:ascii="Gill Sans MT" w:hAnsi="Gill Sans MT"/>
                <w:b/>
                <w:sz w:val="22"/>
                <w:szCs w:val="22"/>
              </w:rPr>
            </w:pPr>
            <w:r w:rsidRPr="006D7D9A">
              <w:rPr>
                <w:rFonts w:ascii="Gill Sans MT" w:hAnsi="Gill Sans MT"/>
                <w:b/>
                <w:sz w:val="22"/>
                <w:szCs w:val="22"/>
              </w:rPr>
              <w:t>Desirable</w:t>
            </w:r>
          </w:p>
          <w:p w14:paraId="55D4E710" w14:textId="0C5D40DC" w:rsidR="006B781C" w:rsidRPr="006D7D9A" w:rsidRDefault="6FA19D1E" w:rsidP="006D7D9A">
            <w:pPr>
              <w:numPr>
                <w:ilvl w:val="0"/>
                <w:numId w:val="2"/>
              </w:numPr>
              <w:jc w:val="both"/>
              <w:rPr>
                <w:rFonts w:ascii="Gill Sans MT" w:hAnsi="Gill Sans MT"/>
                <w:sz w:val="22"/>
                <w:szCs w:val="22"/>
              </w:rPr>
            </w:pPr>
            <w:r w:rsidRPr="006D7D9A">
              <w:rPr>
                <w:rFonts w:ascii="Gill Sans MT" w:hAnsi="Gill Sans MT"/>
                <w:sz w:val="22"/>
                <w:szCs w:val="22"/>
              </w:rPr>
              <w:t>Knowledge of Vietnam development issues and NGO networks</w:t>
            </w:r>
          </w:p>
        </w:tc>
      </w:tr>
      <w:tr w:rsidR="004C0C8A" w:rsidRPr="006D7D9A" w14:paraId="07D5ADA4"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9657" w:type="dxa"/>
            <w:gridSpan w:val="3"/>
            <w:tcBorders>
              <w:top w:val="single" w:sz="4" w:space="0" w:color="auto"/>
              <w:left w:val="single" w:sz="4" w:space="0" w:color="auto"/>
              <w:bottom w:val="single" w:sz="4" w:space="0" w:color="auto"/>
              <w:right w:val="single" w:sz="4" w:space="0" w:color="auto"/>
            </w:tcBorders>
          </w:tcPr>
          <w:p w14:paraId="29899BEE" w14:textId="77777777" w:rsidR="004C0C8A" w:rsidRPr="006D7D9A" w:rsidRDefault="004C0C8A" w:rsidP="006D7D9A">
            <w:pPr>
              <w:jc w:val="both"/>
              <w:rPr>
                <w:rFonts w:ascii="Gill Sans MT" w:hAnsi="Gill Sans MT" w:cs="Arial"/>
                <w:b/>
                <w:sz w:val="22"/>
                <w:szCs w:val="22"/>
              </w:rPr>
            </w:pPr>
            <w:r w:rsidRPr="006D7D9A">
              <w:rPr>
                <w:rFonts w:ascii="Gill Sans MT" w:hAnsi="Gill Sans MT" w:cs="Arial"/>
                <w:b/>
                <w:sz w:val="22"/>
                <w:szCs w:val="22"/>
              </w:rPr>
              <w:t>Additional job responsibilities</w:t>
            </w:r>
          </w:p>
          <w:p w14:paraId="1F2FCCEF" w14:textId="0B8F0F4B" w:rsidR="00EC5A5D" w:rsidRPr="006D7D9A" w:rsidRDefault="004C0C8A" w:rsidP="006D7D9A">
            <w:pPr>
              <w:tabs>
                <w:tab w:val="left" w:pos="1134"/>
              </w:tabs>
              <w:jc w:val="both"/>
              <w:rPr>
                <w:rFonts w:ascii="Gill Sans MT" w:hAnsi="Gill Sans MT" w:cs="Arial"/>
                <w:sz w:val="22"/>
                <w:szCs w:val="22"/>
              </w:rPr>
            </w:pPr>
            <w:r w:rsidRPr="006D7D9A">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tc>
      </w:tr>
      <w:tr w:rsidR="00D90F0A" w:rsidRPr="006D7D9A" w14:paraId="3894B0A0" w14:textId="77777777" w:rsidTr="006D7D9A">
        <w:trPr>
          <w:trHeight w:val="300"/>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96C7" w14:textId="77777777" w:rsidR="00D90F0A" w:rsidRPr="006D7D9A" w:rsidRDefault="00D90F0A" w:rsidP="006D7D9A">
            <w:pPr>
              <w:jc w:val="both"/>
              <w:rPr>
                <w:rFonts w:ascii="Gill Sans MT" w:hAnsi="Gill Sans MT"/>
                <w:b/>
                <w:sz w:val="22"/>
                <w:szCs w:val="22"/>
              </w:rPr>
            </w:pPr>
            <w:r w:rsidRPr="006D7D9A">
              <w:rPr>
                <w:rFonts w:ascii="Gill Sans MT" w:hAnsi="Gill Sans MT"/>
                <w:b/>
                <w:sz w:val="22"/>
                <w:szCs w:val="22"/>
              </w:rPr>
              <w:t xml:space="preserve">Equal Opportunities </w:t>
            </w:r>
          </w:p>
          <w:p w14:paraId="73A914ED" w14:textId="62032BD6" w:rsidR="00EC5A5D" w:rsidRPr="006D7D9A" w:rsidRDefault="00D90F0A" w:rsidP="006D7D9A">
            <w:pPr>
              <w:jc w:val="both"/>
              <w:rPr>
                <w:rFonts w:ascii="Gill Sans MT" w:hAnsi="Gill Sans MT"/>
                <w:sz w:val="22"/>
                <w:szCs w:val="22"/>
              </w:rPr>
            </w:pPr>
            <w:r w:rsidRPr="006D7D9A">
              <w:rPr>
                <w:rFonts w:ascii="Gill Sans MT" w:hAnsi="Gill Sans MT"/>
                <w:sz w:val="22"/>
                <w:szCs w:val="22"/>
              </w:rPr>
              <w:lastRenderedPageBreak/>
              <w:t>The post holder is required to carry out the duties in accordance with the SCI Equal Opportunities and Diversity policies and procedures.</w:t>
            </w:r>
          </w:p>
        </w:tc>
      </w:tr>
      <w:tr w:rsidR="000E4803" w:rsidRPr="006D7D9A" w14:paraId="36E7ADE9"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657" w:type="dxa"/>
            <w:gridSpan w:val="3"/>
            <w:tcBorders>
              <w:top w:val="single" w:sz="4" w:space="0" w:color="auto"/>
              <w:left w:val="single" w:sz="4" w:space="0" w:color="auto"/>
              <w:bottom w:val="single" w:sz="4" w:space="0" w:color="auto"/>
              <w:right w:val="single" w:sz="4" w:space="0" w:color="auto"/>
            </w:tcBorders>
          </w:tcPr>
          <w:p w14:paraId="3B92ED67" w14:textId="77777777" w:rsidR="000E4803" w:rsidRPr="006D7D9A" w:rsidRDefault="000E4803" w:rsidP="006D7D9A">
            <w:pPr>
              <w:jc w:val="both"/>
              <w:rPr>
                <w:rFonts w:ascii="Gill Sans MT" w:hAnsi="Gill Sans MT"/>
                <w:b/>
                <w:sz w:val="22"/>
                <w:szCs w:val="22"/>
              </w:rPr>
            </w:pPr>
            <w:r w:rsidRPr="006D7D9A">
              <w:rPr>
                <w:rFonts w:ascii="Gill Sans MT" w:hAnsi="Gill Sans MT"/>
                <w:b/>
                <w:sz w:val="22"/>
                <w:szCs w:val="22"/>
              </w:rPr>
              <w:lastRenderedPageBreak/>
              <w:t>Child Safeguarding:</w:t>
            </w:r>
          </w:p>
          <w:p w14:paraId="0EAA50BA" w14:textId="0710969B" w:rsidR="00EC5A5D" w:rsidRPr="006D7D9A" w:rsidRDefault="000E4803" w:rsidP="006D7D9A">
            <w:pPr>
              <w:jc w:val="both"/>
              <w:rPr>
                <w:rFonts w:ascii="Gill Sans MT" w:hAnsi="Gill Sans MT"/>
                <w:sz w:val="22"/>
                <w:szCs w:val="22"/>
              </w:rPr>
            </w:pPr>
            <w:r w:rsidRPr="006D7D9A">
              <w:rPr>
                <w:rFonts w:ascii="Gill Sans MT" w:hAnsi="Gill Sans MT"/>
                <w:sz w:val="22"/>
                <w:szCs w:val="22"/>
              </w:rPr>
              <w:t>We need to keep children safe so our selection process, which includes rigorous background checks, reflects our commitment to the protection of children from abuse.</w:t>
            </w:r>
          </w:p>
        </w:tc>
      </w:tr>
      <w:tr w:rsidR="00D90F0A" w:rsidRPr="006D7D9A" w14:paraId="3D1BB6EC" w14:textId="77777777" w:rsidTr="006D7D9A">
        <w:trPr>
          <w:trHeight w:val="300"/>
        </w:trPr>
        <w:tc>
          <w:tcPr>
            <w:tcW w:w="9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AC96" w14:textId="77777777" w:rsidR="00D90F0A" w:rsidRPr="006D7D9A" w:rsidRDefault="00D90F0A" w:rsidP="006D7D9A">
            <w:pPr>
              <w:jc w:val="both"/>
              <w:rPr>
                <w:rFonts w:ascii="Gill Sans MT" w:hAnsi="Gill Sans MT"/>
                <w:b/>
                <w:sz w:val="22"/>
                <w:szCs w:val="22"/>
              </w:rPr>
            </w:pPr>
            <w:r w:rsidRPr="006D7D9A">
              <w:rPr>
                <w:rFonts w:ascii="Gill Sans MT" w:hAnsi="Gill Sans MT"/>
                <w:b/>
                <w:sz w:val="22"/>
                <w:szCs w:val="22"/>
              </w:rPr>
              <w:t>Health and Safety</w:t>
            </w:r>
          </w:p>
          <w:p w14:paraId="6E11D4C0" w14:textId="7F72037A" w:rsidR="00EC5A5D" w:rsidRPr="006D7D9A" w:rsidRDefault="00D90F0A" w:rsidP="006D7D9A">
            <w:pPr>
              <w:jc w:val="both"/>
              <w:rPr>
                <w:rFonts w:ascii="Gill Sans MT" w:hAnsi="Gill Sans MT"/>
                <w:sz w:val="22"/>
                <w:szCs w:val="22"/>
              </w:rPr>
            </w:pPr>
            <w:r w:rsidRPr="006D7D9A">
              <w:rPr>
                <w:rFonts w:ascii="Gill Sans MT" w:hAnsi="Gill Sans MT"/>
                <w:sz w:val="22"/>
                <w:szCs w:val="22"/>
              </w:rPr>
              <w:t>The post holder is required to carry out the duties in accordance with SCI Health and Safety policies and procedures.</w:t>
            </w:r>
          </w:p>
        </w:tc>
      </w:tr>
      <w:tr w:rsidR="000E4803" w:rsidRPr="006D7D9A" w14:paraId="380AC3C0"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325" w:type="dxa"/>
            <w:gridSpan w:val="2"/>
            <w:tcBorders>
              <w:top w:val="single" w:sz="4" w:space="0" w:color="auto"/>
              <w:left w:val="single" w:sz="4" w:space="0" w:color="auto"/>
              <w:bottom w:val="single" w:sz="4" w:space="0" w:color="auto"/>
              <w:right w:val="single" w:sz="4" w:space="0" w:color="auto"/>
            </w:tcBorders>
          </w:tcPr>
          <w:p w14:paraId="7DAF6151" w14:textId="544D1313" w:rsidR="000E4803" w:rsidRPr="006D7D9A" w:rsidRDefault="000E4803" w:rsidP="006D7D9A">
            <w:pPr>
              <w:jc w:val="both"/>
              <w:rPr>
                <w:rFonts w:ascii="Gill Sans MT" w:hAnsi="Gill Sans MT"/>
                <w:b/>
                <w:sz w:val="22"/>
                <w:szCs w:val="22"/>
              </w:rPr>
            </w:pPr>
            <w:r w:rsidRPr="006D7D9A">
              <w:rPr>
                <w:rFonts w:ascii="Gill Sans MT" w:hAnsi="Gill Sans MT"/>
                <w:b/>
                <w:sz w:val="22"/>
                <w:szCs w:val="22"/>
              </w:rPr>
              <w:t xml:space="preserve">JD written by: </w:t>
            </w:r>
          </w:p>
        </w:tc>
        <w:tc>
          <w:tcPr>
            <w:tcW w:w="3332" w:type="dxa"/>
            <w:tcBorders>
              <w:top w:val="single" w:sz="4" w:space="0" w:color="auto"/>
              <w:left w:val="single" w:sz="4" w:space="0" w:color="auto"/>
              <w:bottom w:val="single" w:sz="4" w:space="0" w:color="auto"/>
              <w:right w:val="single" w:sz="4" w:space="0" w:color="auto"/>
            </w:tcBorders>
          </w:tcPr>
          <w:p w14:paraId="4C356905" w14:textId="2BE1A009" w:rsidR="000E4803" w:rsidRPr="006D7D9A" w:rsidRDefault="000E4803" w:rsidP="006D7D9A">
            <w:pPr>
              <w:tabs>
                <w:tab w:val="left" w:pos="984"/>
              </w:tabs>
              <w:jc w:val="both"/>
              <w:rPr>
                <w:rFonts w:ascii="Gill Sans MT" w:hAnsi="Gill Sans MT"/>
                <w:sz w:val="22"/>
                <w:szCs w:val="22"/>
              </w:rPr>
            </w:pPr>
            <w:r w:rsidRPr="006D7D9A">
              <w:rPr>
                <w:rFonts w:ascii="Gill Sans MT" w:hAnsi="Gill Sans MT"/>
                <w:b/>
                <w:sz w:val="22"/>
                <w:szCs w:val="22"/>
              </w:rPr>
              <w:t>D</w:t>
            </w:r>
            <w:r w:rsidR="00F600D7" w:rsidRPr="006D7D9A">
              <w:rPr>
                <w:rFonts w:ascii="Gill Sans MT" w:hAnsi="Gill Sans MT"/>
                <w:b/>
                <w:sz w:val="22"/>
                <w:szCs w:val="22"/>
              </w:rPr>
              <w:t xml:space="preserve">ate: </w:t>
            </w:r>
          </w:p>
        </w:tc>
      </w:tr>
      <w:tr w:rsidR="000E4803" w:rsidRPr="006D7D9A" w14:paraId="381382AC"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325" w:type="dxa"/>
            <w:gridSpan w:val="2"/>
            <w:tcBorders>
              <w:top w:val="single" w:sz="4" w:space="0" w:color="auto"/>
              <w:left w:val="single" w:sz="4" w:space="0" w:color="auto"/>
              <w:bottom w:val="single" w:sz="4" w:space="0" w:color="auto"/>
              <w:right w:val="single" w:sz="4" w:space="0" w:color="auto"/>
            </w:tcBorders>
          </w:tcPr>
          <w:p w14:paraId="10047BEA" w14:textId="104C40C0" w:rsidR="000E4803" w:rsidRPr="006D7D9A" w:rsidRDefault="000E4803" w:rsidP="006D7D9A">
            <w:pPr>
              <w:jc w:val="both"/>
              <w:rPr>
                <w:rFonts w:ascii="Gill Sans MT" w:hAnsi="Gill Sans MT"/>
                <w:b/>
                <w:sz w:val="22"/>
                <w:szCs w:val="22"/>
              </w:rPr>
            </w:pPr>
            <w:r w:rsidRPr="006D7D9A">
              <w:rPr>
                <w:rFonts w:ascii="Gill Sans MT" w:hAnsi="Gill Sans MT"/>
                <w:b/>
                <w:sz w:val="22"/>
                <w:szCs w:val="22"/>
              </w:rPr>
              <w:t>JD agreed by:</w:t>
            </w:r>
            <w:r w:rsidR="002E1017" w:rsidRPr="006D7D9A">
              <w:rPr>
                <w:rFonts w:ascii="Gill Sans MT" w:hAnsi="Gill Sans MT"/>
                <w:b/>
                <w:sz w:val="22"/>
                <w:szCs w:val="22"/>
              </w:rPr>
              <w:t xml:space="preserve"> </w:t>
            </w:r>
          </w:p>
        </w:tc>
        <w:tc>
          <w:tcPr>
            <w:tcW w:w="3332" w:type="dxa"/>
            <w:tcBorders>
              <w:top w:val="single" w:sz="4" w:space="0" w:color="auto"/>
              <w:left w:val="single" w:sz="4" w:space="0" w:color="auto"/>
              <w:bottom w:val="single" w:sz="4" w:space="0" w:color="auto"/>
              <w:right w:val="single" w:sz="4" w:space="0" w:color="auto"/>
            </w:tcBorders>
          </w:tcPr>
          <w:p w14:paraId="17126759" w14:textId="585CAE5C" w:rsidR="000E4803" w:rsidRPr="006D7D9A" w:rsidRDefault="000E4803" w:rsidP="006D7D9A">
            <w:pPr>
              <w:tabs>
                <w:tab w:val="left" w:pos="984"/>
              </w:tabs>
              <w:jc w:val="both"/>
              <w:rPr>
                <w:rFonts w:ascii="Gill Sans MT" w:hAnsi="Gill Sans MT"/>
                <w:b/>
                <w:sz w:val="22"/>
                <w:szCs w:val="22"/>
              </w:rPr>
            </w:pPr>
            <w:r w:rsidRPr="006D7D9A">
              <w:rPr>
                <w:rFonts w:ascii="Gill Sans MT" w:hAnsi="Gill Sans MT"/>
                <w:b/>
                <w:sz w:val="22"/>
                <w:szCs w:val="22"/>
              </w:rPr>
              <w:t>Date:</w:t>
            </w:r>
            <w:r w:rsidR="00F600D7" w:rsidRPr="006D7D9A">
              <w:rPr>
                <w:rFonts w:ascii="Gill Sans MT" w:hAnsi="Gill Sans MT"/>
                <w:b/>
                <w:sz w:val="22"/>
                <w:szCs w:val="22"/>
              </w:rPr>
              <w:t xml:space="preserve"> </w:t>
            </w:r>
          </w:p>
        </w:tc>
      </w:tr>
      <w:tr w:rsidR="000E4803" w:rsidRPr="006D7D9A" w14:paraId="7E933127"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325" w:type="dxa"/>
            <w:gridSpan w:val="2"/>
            <w:tcBorders>
              <w:top w:val="single" w:sz="4" w:space="0" w:color="auto"/>
              <w:left w:val="single" w:sz="4" w:space="0" w:color="auto"/>
              <w:bottom w:val="single" w:sz="4" w:space="0" w:color="auto"/>
              <w:right w:val="single" w:sz="4" w:space="0" w:color="auto"/>
            </w:tcBorders>
          </w:tcPr>
          <w:p w14:paraId="5F88C2F2" w14:textId="5F348CF1" w:rsidR="000E4803" w:rsidRPr="006D7D9A" w:rsidRDefault="000E4803" w:rsidP="006D7D9A">
            <w:pPr>
              <w:jc w:val="both"/>
              <w:rPr>
                <w:rFonts w:ascii="Gill Sans MT" w:hAnsi="Gill Sans MT"/>
                <w:b/>
                <w:sz w:val="22"/>
                <w:szCs w:val="22"/>
              </w:rPr>
            </w:pPr>
            <w:r w:rsidRPr="006D7D9A">
              <w:rPr>
                <w:rFonts w:ascii="Gill Sans MT" w:hAnsi="Gill Sans MT"/>
                <w:b/>
                <w:sz w:val="22"/>
                <w:szCs w:val="22"/>
              </w:rPr>
              <w:t xml:space="preserve">Updated By: </w:t>
            </w:r>
          </w:p>
        </w:tc>
        <w:tc>
          <w:tcPr>
            <w:tcW w:w="3332" w:type="dxa"/>
            <w:tcBorders>
              <w:top w:val="single" w:sz="4" w:space="0" w:color="auto"/>
              <w:left w:val="single" w:sz="4" w:space="0" w:color="auto"/>
              <w:bottom w:val="single" w:sz="4" w:space="0" w:color="auto"/>
              <w:right w:val="single" w:sz="4" w:space="0" w:color="auto"/>
            </w:tcBorders>
          </w:tcPr>
          <w:p w14:paraId="1CAB9C2D" w14:textId="7E0FF27B" w:rsidR="000E4803" w:rsidRPr="006D7D9A" w:rsidRDefault="000E4803" w:rsidP="006D7D9A">
            <w:pPr>
              <w:tabs>
                <w:tab w:val="left" w:pos="984"/>
              </w:tabs>
              <w:jc w:val="both"/>
              <w:rPr>
                <w:rFonts w:ascii="Gill Sans MT" w:hAnsi="Gill Sans MT"/>
                <w:b/>
                <w:sz w:val="22"/>
                <w:szCs w:val="22"/>
              </w:rPr>
            </w:pPr>
            <w:r w:rsidRPr="006D7D9A">
              <w:rPr>
                <w:rFonts w:ascii="Gill Sans MT" w:hAnsi="Gill Sans MT"/>
                <w:b/>
                <w:sz w:val="22"/>
                <w:szCs w:val="22"/>
              </w:rPr>
              <w:t xml:space="preserve">Date: </w:t>
            </w:r>
          </w:p>
        </w:tc>
      </w:tr>
      <w:tr w:rsidR="000E4803" w:rsidRPr="00BA24A6" w14:paraId="0A2B7D1D" w14:textId="77777777" w:rsidTr="006D7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325" w:type="dxa"/>
            <w:gridSpan w:val="2"/>
            <w:tcBorders>
              <w:top w:val="single" w:sz="4" w:space="0" w:color="auto"/>
              <w:left w:val="single" w:sz="4" w:space="0" w:color="auto"/>
              <w:bottom w:val="single" w:sz="4" w:space="0" w:color="auto"/>
              <w:right w:val="single" w:sz="4" w:space="0" w:color="auto"/>
            </w:tcBorders>
          </w:tcPr>
          <w:p w14:paraId="6FD197F5" w14:textId="77777777" w:rsidR="000E4803" w:rsidRPr="006D7D9A" w:rsidRDefault="000E4803" w:rsidP="006D7D9A">
            <w:pPr>
              <w:jc w:val="both"/>
              <w:rPr>
                <w:rFonts w:ascii="Gill Sans MT" w:hAnsi="Gill Sans MT"/>
                <w:b/>
                <w:sz w:val="22"/>
                <w:szCs w:val="22"/>
              </w:rPr>
            </w:pPr>
            <w:r w:rsidRPr="006D7D9A">
              <w:rPr>
                <w:rFonts w:ascii="Gill Sans MT" w:hAnsi="Gill Sans MT"/>
                <w:b/>
                <w:sz w:val="22"/>
                <w:szCs w:val="22"/>
              </w:rPr>
              <w:t>Evaluated:</w:t>
            </w:r>
          </w:p>
        </w:tc>
        <w:tc>
          <w:tcPr>
            <w:tcW w:w="3332" w:type="dxa"/>
            <w:tcBorders>
              <w:top w:val="single" w:sz="4" w:space="0" w:color="auto"/>
              <w:left w:val="single" w:sz="4" w:space="0" w:color="auto"/>
              <w:bottom w:val="single" w:sz="4" w:space="0" w:color="auto"/>
              <w:right w:val="single" w:sz="4" w:space="0" w:color="auto"/>
            </w:tcBorders>
          </w:tcPr>
          <w:p w14:paraId="56BF7655" w14:textId="77777777" w:rsidR="000E4803" w:rsidRPr="00BA24A6" w:rsidRDefault="000E4803" w:rsidP="006D7D9A">
            <w:pPr>
              <w:tabs>
                <w:tab w:val="left" w:pos="984"/>
              </w:tabs>
              <w:jc w:val="both"/>
              <w:rPr>
                <w:rFonts w:ascii="Gill Sans MT" w:hAnsi="Gill Sans MT"/>
                <w:b/>
                <w:sz w:val="22"/>
                <w:szCs w:val="22"/>
              </w:rPr>
            </w:pPr>
            <w:r w:rsidRPr="006D7D9A">
              <w:rPr>
                <w:rFonts w:ascii="Gill Sans MT" w:hAnsi="Gill Sans MT"/>
                <w:b/>
                <w:sz w:val="22"/>
                <w:szCs w:val="22"/>
              </w:rPr>
              <w:t>Date:</w:t>
            </w:r>
          </w:p>
        </w:tc>
      </w:tr>
    </w:tbl>
    <w:p w14:paraId="2CD21813" w14:textId="2DCB20AF" w:rsidR="00C009FC" w:rsidRPr="00BA24A6" w:rsidRDefault="00C009FC" w:rsidP="006D7D9A">
      <w:pPr>
        <w:ind w:left="450"/>
        <w:jc w:val="both"/>
        <w:rPr>
          <w:rFonts w:ascii="Gill Sans MT" w:hAnsi="Gill Sans MT"/>
          <w:sz w:val="22"/>
          <w:szCs w:val="22"/>
        </w:rPr>
      </w:pPr>
    </w:p>
    <w:sectPr w:rsidR="00C009FC" w:rsidRPr="00BA24A6" w:rsidSect="00923426">
      <w:headerReference w:type="default" r:id="rId10"/>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3C28" w14:textId="77777777" w:rsidR="00DE30F9" w:rsidRDefault="00DE30F9">
      <w:r>
        <w:separator/>
      </w:r>
    </w:p>
  </w:endnote>
  <w:endnote w:type="continuationSeparator" w:id="0">
    <w:p w14:paraId="65CCAD90" w14:textId="77777777" w:rsidR="00DE30F9" w:rsidRDefault="00DE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F47D" w14:textId="77777777" w:rsidR="00DE30F9" w:rsidRDefault="00DE30F9">
      <w:r>
        <w:separator/>
      </w:r>
    </w:p>
  </w:footnote>
  <w:footnote w:type="continuationSeparator" w:id="0">
    <w:p w14:paraId="0DF53EFA" w14:textId="77777777" w:rsidR="00DE30F9" w:rsidRDefault="00DE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C26F" w14:textId="77777777" w:rsidR="006263D7" w:rsidRPr="00F5619F" w:rsidRDefault="006263D7" w:rsidP="006263D7">
    <w:pPr>
      <w:pStyle w:val="Header"/>
      <w:ind w:left="-142"/>
      <w:jc w:val="center"/>
      <w:rPr>
        <w:rFonts w:ascii="Arial" w:hAnsi="Arial" w:cs="Arial"/>
        <w:b/>
        <w:smallCaps/>
        <w:sz w:val="22"/>
        <w:szCs w:val="22"/>
      </w:rPr>
    </w:pPr>
    <w:r>
      <w:rPr>
        <w:rFonts w:ascii="Arial" w:hAnsi="Arial" w:cs="Arial"/>
        <w:b/>
        <w:smallCaps/>
        <w:noProof/>
        <w:color w:val="2B579A"/>
        <w:sz w:val="22"/>
        <w:szCs w:val="22"/>
        <w:shd w:val="clear" w:color="auto" w:fill="E6E6E6"/>
        <w:lang w:val="en-US" w:eastAsia="en-US"/>
      </w:rPr>
      <w:drawing>
        <wp:anchor distT="0" distB="0" distL="114300" distR="114300" simplePos="0" relativeHeight="251659264" behindDoc="0" locked="0" layoutInCell="1" allowOverlap="1" wp14:anchorId="2E0359D3" wp14:editId="5199B9DC">
          <wp:simplePos x="0" y="0"/>
          <wp:positionH relativeFrom="column">
            <wp:posOffset>4010025</wp:posOffset>
          </wp:positionH>
          <wp:positionV relativeFrom="paragraph">
            <wp:posOffset>-98425</wp:posOffset>
          </wp:positionV>
          <wp:extent cx="1676400" cy="337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37185"/>
                  </a:xfrm>
                  <a:prstGeom prst="rect">
                    <a:avLst/>
                  </a:prstGeom>
                  <a:noFill/>
                </pic:spPr>
              </pic:pic>
            </a:graphicData>
          </a:graphic>
          <wp14:sizeRelH relativeFrom="page">
            <wp14:pctWidth>0</wp14:pctWidth>
          </wp14:sizeRelH>
          <wp14:sizeRelV relativeFrom="page">
            <wp14:pctHeight>0</wp14:pctHeight>
          </wp14:sizeRelV>
        </wp:anchor>
      </w:drawing>
    </w:r>
    <w:r w:rsidRPr="00F5619F">
      <w:rPr>
        <w:rFonts w:ascii="Arial" w:hAnsi="Arial" w:cs="Arial"/>
        <w:b/>
        <w:smallCaps/>
        <w:sz w:val="22"/>
        <w:szCs w:val="22"/>
      </w:rPr>
      <w:t xml:space="preserve">SAVE THE CHILDREN INTERNATIONAL </w:t>
    </w:r>
  </w:p>
  <w:p w14:paraId="1ED00959" w14:textId="77777777" w:rsidR="006263D7" w:rsidRPr="00F5619F" w:rsidRDefault="006263D7" w:rsidP="006263D7">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7F462585" w14:textId="77777777" w:rsidR="00D447CF" w:rsidRDefault="00D447CF">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284"/>
        </w:tabs>
        <w:ind w:left="264" w:hanging="340"/>
      </w:pPr>
      <w:rPr>
        <w:rFonts w:ascii="Symbol" w:hAnsi="Symbol"/>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4"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6"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0" w15:restartNumberingAfterBreak="0">
    <w:nsid w:val="0E101D77"/>
    <w:multiLevelType w:val="hybridMultilevel"/>
    <w:tmpl w:val="3730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82034"/>
    <w:multiLevelType w:val="hybridMultilevel"/>
    <w:tmpl w:val="6A801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CB5621"/>
    <w:multiLevelType w:val="hybridMultilevel"/>
    <w:tmpl w:val="D236E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E47F8B"/>
    <w:multiLevelType w:val="hybridMultilevel"/>
    <w:tmpl w:val="9C4E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43964"/>
    <w:multiLevelType w:val="hybridMultilevel"/>
    <w:tmpl w:val="CA304B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C7FDB"/>
    <w:multiLevelType w:val="hybridMultilevel"/>
    <w:tmpl w:val="89B0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71743"/>
    <w:multiLevelType w:val="hybridMultilevel"/>
    <w:tmpl w:val="4324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B74B8"/>
    <w:multiLevelType w:val="hybridMultilevel"/>
    <w:tmpl w:val="3580E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5B2E7E"/>
    <w:multiLevelType w:val="hybridMultilevel"/>
    <w:tmpl w:val="C6D692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510CC"/>
    <w:multiLevelType w:val="hybridMultilevel"/>
    <w:tmpl w:val="084CB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5C1674"/>
    <w:multiLevelType w:val="hybridMultilevel"/>
    <w:tmpl w:val="0C325530"/>
    <w:lvl w:ilvl="0" w:tplc="00000004">
      <w:start w:val="1"/>
      <w:numFmt w:val="bullet"/>
      <w:lvlText w:val=""/>
      <w:lvlJc w:val="left"/>
      <w:pPr>
        <w:tabs>
          <w:tab w:val="num" w:pos="720"/>
        </w:tabs>
        <w:ind w:left="720" w:hanging="360"/>
      </w:pPr>
      <w:rPr>
        <w:rFonts w:ascii="Symbol" w:hAnsi="Symbo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E1067E"/>
    <w:multiLevelType w:val="hybridMultilevel"/>
    <w:tmpl w:val="60DC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2085F"/>
    <w:multiLevelType w:val="hybridMultilevel"/>
    <w:tmpl w:val="CD84D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AE424B"/>
    <w:multiLevelType w:val="hybridMultilevel"/>
    <w:tmpl w:val="F99A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E0C74"/>
    <w:multiLevelType w:val="hybridMultilevel"/>
    <w:tmpl w:val="DDF8F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330CFA"/>
    <w:multiLevelType w:val="hybridMultilevel"/>
    <w:tmpl w:val="E5048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7F5634"/>
    <w:multiLevelType w:val="hybridMultilevel"/>
    <w:tmpl w:val="B464EBC4"/>
    <w:lvl w:ilvl="0" w:tplc="44640AC2">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80A31"/>
    <w:multiLevelType w:val="hybridMultilevel"/>
    <w:tmpl w:val="6B9A82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73F96"/>
    <w:multiLevelType w:val="hybridMultilevel"/>
    <w:tmpl w:val="D562B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B6603"/>
    <w:multiLevelType w:val="hybridMultilevel"/>
    <w:tmpl w:val="9594D6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77329"/>
    <w:multiLevelType w:val="hybridMultilevel"/>
    <w:tmpl w:val="9DB4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425408">
    <w:abstractNumId w:val="7"/>
  </w:num>
  <w:num w:numId="2" w16cid:durableId="1880777335">
    <w:abstractNumId w:val="1"/>
  </w:num>
  <w:num w:numId="3" w16cid:durableId="419253084">
    <w:abstractNumId w:val="20"/>
  </w:num>
  <w:num w:numId="4" w16cid:durableId="940378724">
    <w:abstractNumId w:val="29"/>
  </w:num>
  <w:num w:numId="5" w16cid:durableId="1121076059">
    <w:abstractNumId w:val="2"/>
  </w:num>
  <w:num w:numId="6" w16cid:durableId="271136327">
    <w:abstractNumId w:val="8"/>
  </w:num>
  <w:num w:numId="7" w16cid:durableId="826093492">
    <w:abstractNumId w:val="9"/>
  </w:num>
  <w:num w:numId="8" w16cid:durableId="1681278571">
    <w:abstractNumId w:val="30"/>
  </w:num>
  <w:num w:numId="9" w16cid:durableId="958605946">
    <w:abstractNumId w:val="17"/>
  </w:num>
  <w:num w:numId="10" w16cid:durableId="1048920203">
    <w:abstractNumId w:val="22"/>
  </w:num>
  <w:num w:numId="11" w16cid:durableId="797987490">
    <w:abstractNumId w:val="26"/>
  </w:num>
  <w:num w:numId="12" w16cid:durableId="909459053">
    <w:abstractNumId w:val="24"/>
  </w:num>
  <w:num w:numId="13" w16cid:durableId="957182723">
    <w:abstractNumId w:val="16"/>
  </w:num>
  <w:num w:numId="14" w16cid:durableId="125860377">
    <w:abstractNumId w:val="18"/>
  </w:num>
  <w:num w:numId="15" w16cid:durableId="568657518">
    <w:abstractNumId w:val="14"/>
  </w:num>
  <w:num w:numId="16" w16cid:durableId="2045715451">
    <w:abstractNumId w:val="27"/>
  </w:num>
  <w:num w:numId="17" w16cid:durableId="198931901">
    <w:abstractNumId w:val="12"/>
  </w:num>
  <w:num w:numId="18" w16cid:durableId="1473325764">
    <w:abstractNumId w:val="19"/>
  </w:num>
  <w:num w:numId="19" w16cid:durableId="1194421717">
    <w:abstractNumId w:val="11"/>
  </w:num>
  <w:num w:numId="20" w16cid:durableId="1199646">
    <w:abstractNumId w:val="21"/>
  </w:num>
  <w:num w:numId="21" w16cid:durableId="1763334733">
    <w:abstractNumId w:val="25"/>
  </w:num>
  <w:num w:numId="22" w16cid:durableId="1482650307">
    <w:abstractNumId w:val="13"/>
  </w:num>
  <w:num w:numId="23" w16cid:durableId="893345022">
    <w:abstractNumId w:val="10"/>
  </w:num>
  <w:num w:numId="24" w16cid:durableId="55012653">
    <w:abstractNumId w:val="23"/>
  </w:num>
  <w:num w:numId="25" w16cid:durableId="1570844630">
    <w:abstractNumId w:val="15"/>
  </w:num>
  <w:num w:numId="26" w16cid:durableId="75682690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034C5"/>
    <w:rsid w:val="00007AC6"/>
    <w:rsid w:val="000126BF"/>
    <w:rsid w:val="000241F3"/>
    <w:rsid w:val="0002516F"/>
    <w:rsid w:val="00026ADB"/>
    <w:rsid w:val="00027D56"/>
    <w:rsid w:val="0003507D"/>
    <w:rsid w:val="0004074E"/>
    <w:rsid w:val="00041838"/>
    <w:rsid w:val="00044B40"/>
    <w:rsid w:val="00047EDC"/>
    <w:rsid w:val="00051A29"/>
    <w:rsid w:val="00053476"/>
    <w:rsid w:val="000536F7"/>
    <w:rsid w:val="00056D29"/>
    <w:rsid w:val="00056D49"/>
    <w:rsid w:val="00060006"/>
    <w:rsid w:val="00062D69"/>
    <w:rsid w:val="00063334"/>
    <w:rsid w:val="00064210"/>
    <w:rsid w:val="000654F8"/>
    <w:rsid w:val="00066724"/>
    <w:rsid w:val="00067ADF"/>
    <w:rsid w:val="0007211D"/>
    <w:rsid w:val="00073759"/>
    <w:rsid w:val="00075C10"/>
    <w:rsid w:val="00076E34"/>
    <w:rsid w:val="00081E8A"/>
    <w:rsid w:val="000851FC"/>
    <w:rsid w:val="00094F2E"/>
    <w:rsid w:val="00095220"/>
    <w:rsid w:val="000A0FC2"/>
    <w:rsid w:val="000A139C"/>
    <w:rsid w:val="000A3141"/>
    <w:rsid w:val="000A5577"/>
    <w:rsid w:val="000A730E"/>
    <w:rsid w:val="000B3842"/>
    <w:rsid w:val="000B40B0"/>
    <w:rsid w:val="000B42E3"/>
    <w:rsid w:val="000B5517"/>
    <w:rsid w:val="000C15EC"/>
    <w:rsid w:val="000D399F"/>
    <w:rsid w:val="000D5301"/>
    <w:rsid w:val="000D6FBC"/>
    <w:rsid w:val="000D7249"/>
    <w:rsid w:val="000D7594"/>
    <w:rsid w:val="000E0013"/>
    <w:rsid w:val="000E14AD"/>
    <w:rsid w:val="000E3312"/>
    <w:rsid w:val="000E4803"/>
    <w:rsid w:val="000E49D5"/>
    <w:rsid w:val="000F35F6"/>
    <w:rsid w:val="000F4AD9"/>
    <w:rsid w:val="000F71AF"/>
    <w:rsid w:val="00100315"/>
    <w:rsid w:val="00104EBA"/>
    <w:rsid w:val="001062F3"/>
    <w:rsid w:val="0010690D"/>
    <w:rsid w:val="001135F0"/>
    <w:rsid w:val="00113A73"/>
    <w:rsid w:val="00115E57"/>
    <w:rsid w:val="001202BD"/>
    <w:rsid w:val="00122707"/>
    <w:rsid w:val="00122CB7"/>
    <w:rsid w:val="001241AA"/>
    <w:rsid w:val="001276EE"/>
    <w:rsid w:val="001277A3"/>
    <w:rsid w:val="00127BD1"/>
    <w:rsid w:val="0013177A"/>
    <w:rsid w:val="00133EB8"/>
    <w:rsid w:val="001348A3"/>
    <w:rsid w:val="00136562"/>
    <w:rsid w:val="00136A58"/>
    <w:rsid w:val="001406FC"/>
    <w:rsid w:val="001426BC"/>
    <w:rsid w:val="00142B50"/>
    <w:rsid w:val="0015110D"/>
    <w:rsid w:val="00151F5F"/>
    <w:rsid w:val="0015627A"/>
    <w:rsid w:val="001572E4"/>
    <w:rsid w:val="00161F0F"/>
    <w:rsid w:val="00162E93"/>
    <w:rsid w:val="00166A00"/>
    <w:rsid w:val="001673EA"/>
    <w:rsid w:val="00170CEE"/>
    <w:rsid w:val="00171430"/>
    <w:rsid w:val="00171465"/>
    <w:rsid w:val="001726D1"/>
    <w:rsid w:val="00175F6E"/>
    <w:rsid w:val="00176401"/>
    <w:rsid w:val="00181F91"/>
    <w:rsid w:val="00187019"/>
    <w:rsid w:val="00187BE0"/>
    <w:rsid w:val="001938F6"/>
    <w:rsid w:val="00194A0B"/>
    <w:rsid w:val="0019658D"/>
    <w:rsid w:val="00197924"/>
    <w:rsid w:val="001A061D"/>
    <w:rsid w:val="001A37C3"/>
    <w:rsid w:val="001A5305"/>
    <w:rsid w:val="001A66BA"/>
    <w:rsid w:val="001A703A"/>
    <w:rsid w:val="001A716A"/>
    <w:rsid w:val="001B1298"/>
    <w:rsid w:val="001C7E98"/>
    <w:rsid w:val="001D0193"/>
    <w:rsid w:val="001D0B48"/>
    <w:rsid w:val="001D17E2"/>
    <w:rsid w:val="001D1F83"/>
    <w:rsid w:val="001E0601"/>
    <w:rsid w:val="001E1060"/>
    <w:rsid w:val="001E1433"/>
    <w:rsid w:val="001E45F6"/>
    <w:rsid w:val="001E6BE0"/>
    <w:rsid w:val="001E6D72"/>
    <w:rsid w:val="001F2E7B"/>
    <w:rsid w:val="001F63C2"/>
    <w:rsid w:val="00202768"/>
    <w:rsid w:val="00202D10"/>
    <w:rsid w:val="00205C4F"/>
    <w:rsid w:val="00206F57"/>
    <w:rsid w:val="002102B6"/>
    <w:rsid w:val="00211F95"/>
    <w:rsid w:val="0021543F"/>
    <w:rsid w:val="0022007A"/>
    <w:rsid w:val="002200A5"/>
    <w:rsid w:val="00220B6F"/>
    <w:rsid w:val="0022679D"/>
    <w:rsid w:val="00226894"/>
    <w:rsid w:val="00226F3E"/>
    <w:rsid w:val="002304F4"/>
    <w:rsid w:val="00231AF7"/>
    <w:rsid w:val="00232C15"/>
    <w:rsid w:val="00233B17"/>
    <w:rsid w:val="00234122"/>
    <w:rsid w:val="002378A7"/>
    <w:rsid w:val="00241C93"/>
    <w:rsid w:val="002476E2"/>
    <w:rsid w:val="00251AD9"/>
    <w:rsid w:val="0025389C"/>
    <w:rsid w:val="00255019"/>
    <w:rsid w:val="00262F52"/>
    <w:rsid w:val="00264632"/>
    <w:rsid w:val="00265B32"/>
    <w:rsid w:val="00283D09"/>
    <w:rsid w:val="0028472A"/>
    <w:rsid w:val="00291152"/>
    <w:rsid w:val="00291C0D"/>
    <w:rsid w:val="00293196"/>
    <w:rsid w:val="00293B42"/>
    <w:rsid w:val="002A5630"/>
    <w:rsid w:val="002A5D7C"/>
    <w:rsid w:val="002A6D3A"/>
    <w:rsid w:val="002A7563"/>
    <w:rsid w:val="002B049C"/>
    <w:rsid w:val="002B0ADA"/>
    <w:rsid w:val="002B20C7"/>
    <w:rsid w:val="002B5441"/>
    <w:rsid w:val="002C5369"/>
    <w:rsid w:val="002D6436"/>
    <w:rsid w:val="002D658E"/>
    <w:rsid w:val="002E0DFA"/>
    <w:rsid w:val="002E1017"/>
    <w:rsid w:val="002E1233"/>
    <w:rsid w:val="002E3174"/>
    <w:rsid w:val="002E531C"/>
    <w:rsid w:val="002E69BA"/>
    <w:rsid w:val="002F55BF"/>
    <w:rsid w:val="002F5620"/>
    <w:rsid w:val="002F5ED1"/>
    <w:rsid w:val="00300622"/>
    <w:rsid w:val="00301EE2"/>
    <w:rsid w:val="00306081"/>
    <w:rsid w:val="00306DC0"/>
    <w:rsid w:val="0031269C"/>
    <w:rsid w:val="0031472B"/>
    <w:rsid w:val="00321FAB"/>
    <w:rsid w:val="0032300A"/>
    <w:rsid w:val="003234CF"/>
    <w:rsid w:val="00323E63"/>
    <w:rsid w:val="00324699"/>
    <w:rsid w:val="00326618"/>
    <w:rsid w:val="0034028D"/>
    <w:rsid w:val="003402AE"/>
    <w:rsid w:val="0034212D"/>
    <w:rsid w:val="003438EF"/>
    <w:rsid w:val="003451AA"/>
    <w:rsid w:val="00347962"/>
    <w:rsid w:val="00357A94"/>
    <w:rsid w:val="003602FF"/>
    <w:rsid w:val="003613DB"/>
    <w:rsid w:val="0036204E"/>
    <w:rsid w:val="003632E5"/>
    <w:rsid w:val="00364665"/>
    <w:rsid w:val="003654E8"/>
    <w:rsid w:val="00366FB2"/>
    <w:rsid w:val="00367607"/>
    <w:rsid w:val="00373D25"/>
    <w:rsid w:val="0037484F"/>
    <w:rsid w:val="003750A0"/>
    <w:rsid w:val="00375EF2"/>
    <w:rsid w:val="00382B7E"/>
    <w:rsid w:val="0038448C"/>
    <w:rsid w:val="003847D7"/>
    <w:rsid w:val="003918F1"/>
    <w:rsid w:val="00396FC2"/>
    <w:rsid w:val="003A0699"/>
    <w:rsid w:val="003A49AA"/>
    <w:rsid w:val="003A54A0"/>
    <w:rsid w:val="003B0D91"/>
    <w:rsid w:val="003B2514"/>
    <w:rsid w:val="003B4AFC"/>
    <w:rsid w:val="003B5B86"/>
    <w:rsid w:val="003C3CDC"/>
    <w:rsid w:val="003C75DF"/>
    <w:rsid w:val="003D2F7C"/>
    <w:rsid w:val="003D4EDB"/>
    <w:rsid w:val="003D67F5"/>
    <w:rsid w:val="003E620D"/>
    <w:rsid w:val="003F13C3"/>
    <w:rsid w:val="003F41A4"/>
    <w:rsid w:val="003F7376"/>
    <w:rsid w:val="0040084C"/>
    <w:rsid w:val="004042C2"/>
    <w:rsid w:val="0040688A"/>
    <w:rsid w:val="00407D58"/>
    <w:rsid w:val="0041205F"/>
    <w:rsid w:val="0041411D"/>
    <w:rsid w:val="00414995"/>
    <w:rsid w:val="004218AD"/>
    <w:rsid w:val="00422B0E"/>
    <w:rsid w:val="0042384F"/>
    <w:rsid w:val="004240D3"/>
    <w:rsid w:val="00425F6C"/>
    <w:rsid w:val="004262BF"/>
    <w:rsid w:val="00434688"/>
    <w:rsid w:val="00436224"/>
    <w:rsid w:val="00446185"/>
    <w:rsid w:val="00450971"/>
    <w:rsid w:val="00455588"/>
    <w:rsid w:val="00456A1C"/>
    <w:rsid w:val="004621D5"/>
    <w:rsid w:val="0046273A"/>
    <w:rsid w:val="00462EC2"/>
    <w:rsid w:val="00466859"/>
    <w:rsid w:val="00467A90"/>
    <w:rsid w:val="0047324E"/>
    <w:rsid w:val="00473E30"/>
    <w:rsid w:val="004810C0"/>
    <w:rsid w:val="00490BDF"/>
    <w:rsid w:val="00491FFC"/>
    <w:rsid w:val="004966DC"/>
    <w:rsid w:val="00496738"/>
    <w:rsid w:val="004A201A"/>
    <w:rsid w:val="004A3BB7"/>
    <w:rsid w:val="004A58E9"/>
    <w:rsid w:val="004B4303"/>
    <w:rsid w:val="004B5DE1"/>
    <w:rsid w:val="004B66B0"/>
    <w:rsid w:val="004C0C8A"/>
    <w:rsid w:val="004C1D29"/>
    <w:rsid w:val="004C4063"/>
    <w:rsid w:val="004C591E"/>
    <w:rsid w:val="004C7724"/>
    <w:rsid w:val="004D25AF"/>
    <w:rsid w:val="004D3E59"/>
    <w:rsid w:val="004D4032"/>
    <w:rsid w:val="004D7B57"/>
    <w:rsid w:val="004E2548"/>
    <w:rsid w:val="004E2AE8"/>
    <w:rsid w:val="004E530E"/>
    <w:rsid w:val="004E6606"/>
    <w:rsid w:val="004F4D4F"/>
    <w:rsid w:val="004F5078"/>
    <w:rsid w:val="004F7B30"/>
    <w:rsid w:val="00502A95"/>
    <w:rsid w:val="00503191"/>
    <w:rsid w:val="00503219"/>
    <w:rsid w:val="005036EA"/>
    <w:rsid w:val="00513548"/>
    <w:rsid w:val="00513728"/>
    <w:rsid w:val="00514179"/>
    <w:rsid w:val="005151E7"/>
    <w:rsid w:val="00515E99"/>
    <w:rsid w:val="005160F0"/>
    <w:rsid w:val="00520C6F"/>
    <w:rsid w:val="0052378E"/>
    <w:rsid w:val="00525C09"/>
    <w:rsid w:val="00531DCA"/>
    <w:rsid w:val="00534D8F"/>
    <w:rsid w:val="0053613B"/>
    <w:rsid w:val="005417CC"/>
    <w:rsid w:val="00541DE8"/>
    <w:rsid w:val="00542902"/>
    <w:rsid w:val="00542ED3"/>
    <w:rsid w:val="00550ACF"/>
    <w:rsid w:val="00550FC6"/>
    <w:rsid w:val="00551687"/>
    <w:rsid w:val="00557D2B"/>
    <w:rsid w:val="00560C1C"/>
    <w:rsid w:val="00564000"/>
    <w:rsid w:val="00564EA2"/>
    <w:rsid w:val="005736A7"/>
    <w:rsid w:val="00580662"/>
    <w:rsid w:val="00587462"/>
    <w:rsid w:val="00590767"/>
    <w:rsid w:val="005A019B"/>
    <w:rsid w:val="005A0421"/>
    <w:rsid w:val="005A2B4C"/>
    <w:rsid w:val="005A44BA"/>
    <w:rsid w:val="005A6CE2"/>
    <w:rsid w:val="005A79F7"/>
    <w:rsid w:val="005B51B7"/>
    <w:rsid w:val="005B58FE"/>
    <w:rsid w:val="005C3FF8"/>
    <w:rsid w:val="005C56E3"/>
    <w:rsid w:val="005C6252"/>
    <w:rsid w:val="005D0A6C"/>
    <w:rsid w:val="005D18E8"/>
    <w:rsid w:val="005D2BD4"/>
    <w:rsid w:val="005D5CC0"/>
    <w:rsid w:val="005E1123"/>
    <w:rsid w:val="005E1F69"/>
    <w:rsid w:val="005E2B5B"/>
    <w:rsid w:val="005E635D"/>
    <w:rsid w:val="005F0192"/>
    <w:rsid w:val="005F4025"/>
    <w:rsid w:val="005F41B2"/>
    <w:rsid w:val="005F59D4"/>
    <w:rsid w:val="005F6666"/>
    <w:rsid w:val="005F73A8"/>
    <w:rsid w:val="0060412C"/>
    <w:rsid w:val="00605C88"/>
    <w:rsid w:val="006077F5"/>
    <w:rsid w:val="006152F9"/>
    <w:rsid w:val="0061584C"/>
    <w:rsid w:val="00616179"/>
    <w:rsid w:val="0061617A"/>
    <w:rsid w:val="006170B4"/>
    <w:rsid w:val="00621558"/>
    <w:rsid w:val="00624468"/>
    <w:rsid w:val="00625B2A"/>
    <w:rsid w:val="006263D7"/>
    <w:rsid w:val="00626EE0"/>
    <w:rsid w:val="006279D0"/>
    <w:rsid w:val="00630BA8"/>
    <w:rsid w:val="00640BBA"/>
    <w:rsid w:val="00641733"/>
    <w:rsid w:val="00641D4E"/>
    <w:rsid w:val="00642E9A"/>
    <w:rsid w:val="006551A6"/>
    <w:rsid w:val="00655E4B"/>
    <w:rsid w:val="00670040"/>
    <w:rsid w:val="00671392"/>
    <w:rsid w:val="0067442C"/>
    <w:rsid w:val="00674F1A"/>
    <w:rsid w:val="00683D8A"/>
    <w:rsid w:val="00687067"/>
    <w:rsid w:val="006901E2"/>
    <w:rsid w:val="00695422"/>
    <w:rsid w:val="006A3239"/>
    <w:rsid w:val="006A3BCA"/>
    <w:rsid w:val="006B733C"/>
    <w:rsid w:val="006B781C"/>
    <w:rsid w:val="006B7E0A"/>
    <w:rsid w:val="006C118F"/>
    <w:rsid w:val="006C4180"/>
    <w:rsid w:val="006C749B"/>
    <w:rsid w:val="006C7CEA"/>
    <w:rsid w:val="006D0BB3"/>
    <w:rsid w:val="006D579B"/>
    <w:rsid w:val="006D7B04"/>
    <w:rsid w:val="006D7D9A"/>
    <w:rsid w:val="006E0F26"/>
    <w:rsid w:val="006E1DB3"/>
    <w:rsid w:val="006E3024"/>
    <w:rsid w:val="006F6197"/>
    <w:rsid w:val="0070237E"/>
    <w:rsid w:val="00702933"/>
    <w:rsid w:val="00704C96"/>
    <w:rsid w:val="00710506"/>
    <w:rsid w:val="00710D4D"/>
    <w:rsid w:val="007116E8"/>
    <w:rsid w:val="00716743"/>
    <w:rsid w:val="00722526"/>
    <w:rsid w:val="007300B8"/>
    <w:rsid w:val="00731EA7"/>
    <w:rsid w:val="0073279D"/>
    <w:rsid w:val="007435A7"/>
    <w:rsid w:val="007501B5"/>
    <w:rsid w:val="00752046"/>
    <w:rsid w:val="00753E94"/>
    <w:rsid w:val="00754AFD"/>
    <w:rsid w:val="00755E26"/>
    <w:rsid w:val="0075699C"/>
    <w:rsid w:val="0075789A"/>
    <w:rsid w:val="00757D32"/>
    <w:rsid w:val="007624FA"/>
    <w:rsid w:val="00762845"/>
    <w:rsid w:val="00770750"/>
    <w:rsid w:val="0077273F"/>
    <w:rsid w:val="0077359D"/>
    <w:rsid w:val="00776DED"/>
    <w:rsid w:val="00777D7B"/>
    <w:rsid w:val="00784295"/>
    <w:rsid w:val="0078490C"/>
    <w:rsid w:val="00784A5B"/>
    <w:rsid w:val="00790591"/>
    <w:rsid w:val="00792D5F"/>
    <w:rsid w:val="00793139"/>
    <w:rsid w:val="00797593"/>
    <w:rsid w:val="00797F39"/>
    <w:rsid w:val="007A22F9"/>
    <w:rsid w:val="007A2854"/>
    <w:rsid w:val="007A30B8"/>
    <w:rsid w:val="007B23BD"/>
    <w:rsid w:val="007B499B"/>
    <w:rsid w:val="007C3044"/>
    <w:rsid w:val="007D0095"/>
    <w:rsid w:val="007D091D"/>
    <w:rsid w:val="007D5FBE"/>
    <w:rsid w:val="007D655E"/>
    <w:rsid w:val="007D67EA"/>
    <w:rsid w:val="007D6B8F"/>
    <w:rsid w:val="007D7D3B"/>
    <w:rsid w:val="007E0C45"/>
    <w:rsid w:val="007E0D5B"/>
    <w:rsid w:val="007E1245"/>
    <w:rsid w:val="007E1F8E"/>
    <w:rsid w:val="007E6D8C"/>
    <w:rsid w:val="007F00FD"/>
    <w:rsid w:val="007F14B0"/>
    <w:rsid w:val="007F3325"/>
    <w:rsid w:val="00801676"/>
    <w:rsid w:val="0080264D"/>
    <w:rsid w:val="00811A8A"/>
    <w:rsid w:val="00812226"/>
    <w:rsid w:val="0081300B"/>
    <w:rsid w:val="00813411"/>
    <w:rsid w:val="00813A86"/>
    <w:rsid w:val="00816E5F"/>
    <w:rsid w:val="0082197A"/>
    <w:rsid w:val="00826EB8"/>
    <w:rsid w:val="00830C05"/>
    <w:rsid w:val="008310D1"/>
    <w:rsid w:val="00843152"/>
    <w:rsid w:val="00843872"/>
    <w:rsid w:val="008453CA"/>
    <w:rsid w:val="008526AD"/>
    <w:rsid w:val="00853EFB"/>
    <w:rsid w:val="00857D90"/>
    <w:rsid w:val="008600DF"/>
    <w:rsid w:val="00861A14"/>
    <w:rsid w:val="00864513"/>
    <w:rsid w:val="00870A5D"/>
    <w:rsid w:val="00872715"/>
    <w:rsid w:val="00872DA2"/>
    <w:rsid w:val="008733ED"/>
    <w:rsid w:val="00875908"/>
    <w:rsid w:val="0087637C"/>
    <w:rsid w:val="0087697C"/>
    <w:rsid w:val="0088097A"/>
    <w:rsid w:val="008813CB"/>
    <w:rsid w:val="00882593"/>
    <w:rsid w:val="00883256"/>
    <w:rsid w:val="00883428"/>
    <w:rsid w:val="008856D5"/>
    <w:rsid w:val="008875D1"/>
    <w:rsid w:val="008929B6"/>
    <w:rsid w:val="00896FCB"/>
    <w:rsid w:val="008A26B1"/>
    <w:rsid w:val="008A4926"/>
    <w:rsid w:val="008B353E"/>
    <w:rsid w:val="008B3A18"/>
    <w:rsid w:val="008B4E9E"/>
    <w:rsid w:val="008B4EB0"/>
    <w:rsid w:val="008C140D"/>
    <w:rsid w:val="008C2D1E"/>
    <w:rsid w:val="008C4100"/>
    <w:rsid w:val="008D2A20"/>
    <w:rsid w:val="008D7CA4"/>
    <w:rsid w:val="008E05B3"/>
    <w:rsid w:val="008E4A6B"/>
    <w:rsid w:val="008F1878"/>
    <w:rsid w:val="008F1B5F"/>
    <w:rsid w:val="008F2CCA"/>
    <w:rsid w:val="008F3DD7"/>
    <w:rsid w:val="008F4B55"/>
    <w:rsid w:val="008F5D6C"/>
    <w:rsid w:val="008F6DE0"/>
    <w:rsid w:val="00901999"/>
    <w:rsid w:val="009025B1"/>
    <w:rsid w:val="00906E57"/>
    <w:rsid w:val="00915E41"/>
    <w:rsid w:val="00921B6D"/>
    <w:rsid w:val="00923426"/>
    <w:rsid w:val="00923A84"/>
    <w:rsid w:val="0093054F"/>
    <w:rsid w:val="009314FE"/>
    <w:rsid w:val="00934A02"/>
    <w:rsid w:val="009407B4"/>
    <w:rsid w:val="00942607"/>
    <w:rsid w:val="00942BD6"/>
    <w:rsid w:val="00943A8A"/>
    <w:rsid w:val="00951700"/>
    <w:rsid w:val="00951D1C"/>
    <w:rsid w:val="00951EC8"/>
    <w:rsid w:val="009554CF"/>
    <w:rsid w:val="00956F31"/>
    <w:rsid w:val="00960F85"/>
    <w:rsid w:val="009630E4"/>
    <w:rsid w:val="009641C6"/>
    <w:rsid w:val="00964E76"/>
    <w:rsid w:val="009717FB"/>
    <w:rsid w:val="00972075"/>
    <w:rsid w:val="00972BEB"/>
    <w:rsid w:val="00974647"/>
    <w:rsid w:val="0097467E"/>
    <w:rsid w:val="00976398"/>
    <w:rsid w:val="00976DFD"/>
    <w:rsid w:val="0098024B"/>
    <w:rsid w:val="0098145E"/>
    <w:rsid w:val="00982D76"/>
    <w:rsid w:val="009865D4"/>
    <w:rsid w:val="00986C42"/>
    <w:rsid w:val="009901B7"/>
    <w:rsid w:val="009926DC"/>
    <w:rsid w:val="00995372"/>
    <w:rsid w:val="0099748E"/>
    <w:rsid w:val="009A0A2E"/>
    <w:rsid w:val="009A1C4B"/>
    <w:rsid w:val="009A2A03"/>
    <w:rsid w:val="009A6E3F"/>
    <w:rsid w:val="009B7583"/>
    <w:rsid w:val="009C008D"/>
    <w:rsid w:val="009D32EC"/>
    <w:rsid w:val="009D51A1"/>
    <w:rsid w:val="009E0131"/>
    <w:rsid w:val="009E1851"/>
    <w:rsid w:val="009E3139"/>
    <w:rsid w:val="009E3BB6"/>
    <w:rsid w:val="009E7F64"/>
    <w:rsid w:val="009F1E24"/>
    <w:rsid w:val="00A01401"/>
    <w:rsid w:val="00A13C85"/>
    <w:rsid w:val="00A3241D"/>
    <w:rsid w:val="00A33B45"/>
    <w:rsid w:val="00A3568E"/>
    <w:rsid w:val="00A360B3"/>
    <w:rsid w:val="00A369E4"/>
    <w:rsid w:val="00A37D8D"/>
    <w:rsid w:val="00A40F92"/>
    <w:rsid w:val="00A45446"/>
    <w:rsid w:val="00A5079C"/>
    <w:rsid w:val="00A5216A"/>
    <w:rsid w:val="00A52F61"/>
    <w:rsid w:val="00A54D81"/>
    <w:rsid w:val="00A57179"/>
    <w:rsid w:val="00A61307"/>
    <w:rsid w:val="00A626AE"/>
    <w:rsid w:val="00A62D49"/>
    <w:rsid w:val="00A63CAD"/>
    <w:rsid w:val="00A640B4"/>
    <w:rsid w:val="00A659B2"/>
    <w:rsid w:val="00A703FA"/>
    <w:rsid w:val="00A71421"/>
    <w:rsid w:val="00A721C5"/>
    <w:rsid w:val="00A72DAE"/>
    <w:rsid w:val="00A74F4D"/>
    <w:rsid w:val="00A777B1"/>
    <w:rsid w:val="00A81CA7"/>
    <w:rsid w:val="00A82883"/>
    <w:rsid w:val="00A849A5"/>
    <w:rsid w:val="00A87EF3"/>
    <w:rsid w:val="00A90BE1"/>
    <w:rsid w:val="00A94B5F"/>
    <w:rsid w:val="00A95577"/>
    <w:rsid w:val="00AA12E4"/>
    <w:rsid w:val="00AA1A7C"/>
    <w:rsid w:val="00AA41EA"/>
    <w:rsid w:val="00AA693D"/>
    <w:rsid w:val="00AA6B4C"/>
    <w:rsid w:val="00AB117D"/>
    <w:rsid w:val="00AB2AAE"/>
    <w:rsid w:val="00AB346F"/>
    <w:rsid w:val="00AB4E76"/>
    <w:rsid w:val="00AC27FE"/>
    <w:rsid w:val="00AC4B72"/>
    <w:rsid w:val="00AC6577"/>
    <w:rsid w:val="00AD2245"/>
    <w:rsid w:val="00AD6942"/>
    <w:rsid w:val="00AE0D23"/>
    <w:rsid w:val="00AF5BBA"/>
    <w:rsid w:val="00AF5DF8"/>
    <w:rsid w:val="00AF6264"/>
    <w:rsid w:val="00AF72D3"/>
    <w:rsid w:val="00B0296C"/>
    <w:rsid w:val="00B03FD9"/>
    <w:rsid w:val="00B0784F"/>
    <w:rsid w:val="00B1472D"/>
    <w:rsid w:val="00B14BCC"/>
    <w:rsid w:val="00B15540"/>
    <w:rsid w:val="00B16E6A"/>
    <w:rsid w:val="00B20A1E"/>
    <w:rsid w:val="00B2128F"/>
    <w:rsid w:val="00B22605"/>
    <w:rsid w:val="00B22AC0"/>
    <w:rsid w:val="00B23334"/>
    <w:rsid w:val="00B26A52"/>
    <w:rsid w:val="00B31D24"/>
    <w:rsid w:val="00B32842"/>
    <w:rsid w:val="00B32B1A"/>
    <w:rsid w:val="00B32D36"/>
    <w:rsid w:val="00B344EA"/>
    <w:rsid w:val="00B36714"/>
    <w:rsid w:val="00B376E6"/>
    <w:rsid w:val="00B37EC4"/>
    <w:rsid w:val="00B43526"/>
    <w:rsid w:val="00B45C39"/>
    <w:rsid w:val="00B45CDA"/>
    <w:rsid w:val="00B46736"/>
    <w:rsid w:val="00B4721B"/>
    <w:rsid w:val="00B51298"/>
    <w:rsid w:val="00B51FCB"/>
    <w:rsid w:val="00B5310A"/>
    <w:rsid w:val="00B53450"/>
    <w:rsid w:val="00B550FA"/>
    <w:rsid w:val="00B552B9"/>
    <w:rsid w:val="00B5543D"/>
    <w:rsid w:val="00B56F71"/>
    <w:rsid w:val="00B616FF"/>
    <w:rsid w:val="00B63FAB"/>
    <w:rsid w:val="00B640E8"/>
    <w:rsid w:val="00B669FE"/>
    <w:rsid w:val="00B70942"/>
    <w:rsid w:val="00B7229C"/>
    <w:rsid w:val="00B75BD6"/>
    <w:rsid w:val="00B75F87"/>
    <w:rsid w:val="00B80B53"/>
    <w:rsid w:val="00B8130E"/>
    <w:rsid w:val="00B8143C"/>
    <w:rsid w:val="00B81B51"/>
    <w:rsid w:val="00B81E5D"/>
    <w:rsid w:val="00B81EEE"/>
    <w:rsid w:val="00B83DC1"/>
    <w:rsid w:val="00B96DE4"/>
    <w:rsid w:val="00BA01CD"/>
    <w:rsid w:val="00BA05EB"/>
    <w:rsid w:val="00BA24A6"/>
    <w:rsid w:val="00BA2532"/>
    <w:rsid w:val="00BA2E4F"/>
    <w:rsid w:val="00BA42C1"/>
    <w:rsid w:val="00BA64CC"/>
    <w:rsid w:val="00BA6E37"/>
    <w:rsid w:val="00BA793D"/>
    <w:rsid w:val="00BB2CA5"/>
    <w:rsid w:val="00BB712B"/>
    <w:rsid w:val="00BC2000"/>
    <w:rsid w:val="00BC22C8"/>
    <w:rsid w:val="00BC3E27"/>
    <w:rsid w:val="00BC469E"/>
    <w:rsid w:val="00BD12BF"/>
    <w:rsid w:val="00BD1977"/>
    <w:rsid w:val="00BD2F12"/>
    <w:rsid w:val="00BD3A7E"/>
    <w:rsid w:val="00BE142F"/>
    <w:rsid w:val="00BE2EB5"/>
    <w:rsid w:val="00BE3DB6"/>
    <w:rsid w:val="00BE4542"/>
    <w:rsid w:val="00BE590F"/>
    <w:rsid w:val="00BF140B"/>
    <w:rsid w:val="00BF266D"/>
    <w:rsid w:val="00BF49CC"/>
    <w:rsid w:val="00C0054D"/>
    <w:rsid w:val="00C009FC"/>
    <w:rsid w:val="00C019D3"/>
    <w:rsid w:val="00C02511"/>
    <w:rsid w:val="00C04A83"/>
    <w:rsid w:val="00C064CF"/>
    <w:rsid w:val="00C07183"/>
    <w:rsid w:val="00C16BBB"/>
    <w:rsid w:val="00C21F13"/>
    <w:rsid w:val="00C37690"/>
    <w:rsid w:val="00C43749"/>
    <w:rsid w:val="00C45D92"/>
    <w:rsid w:val="00C461A5"/>
    <w:rsid w:val="00C46DC0"/>
    <w:rsid w:val="00C473C3"/>
    <w:rsid w:val="00C52178"/>
    <w:rsid w:val="00C54B7E"/>
    <w:rsid w:val="00C65A01"/>
    <w:rsid w:val="00C65E67"/>
    <w:rsid w:val="00C6786A"/>
    <w:rsid w:val="00C706E0"/>
    <w:rsid w:val="00C70C11"/>
    <w:rsid w:val="00C718FB"/>
    <w:rsid w:val="00C745D9"/>
    <w:rsid w:val="00C76EE9"/>
    <w:rsid w:val="00C80400"/>
    <w:rsid w:val="00C80512"/>
    <w:rsid w:val="00C8305B"/>
    <w:rsid w:val="00C84854"/>
    <w:rsid w:val="00C84D60"/>
    <w:rsid w:val="00C865F0"/>
    <w:rsid w:val="00C87CA1"/>
    <w:rsid w:val="00C905EC"/>
    <w:rsid w:val="00C9361F"/>
    <w:rsid w:val="00C95B3B"/>
    <w:rsid w:val="00C95E83"/>
    <w:rsid w:val="00C97E75"/>
    <w:rsid w:val="00CA2840"/>
    <w:rsid w:val="00CA2FE5"/>
    <w:rsid w:val="00CA6F47"/>
    <w:rsid w:val="00CA708F"/>
    <w:rsid w:val="00CA7844"/>
    <w:rsid w:val="00CB0AE2"/>
    <w:rsid w:val="00CB3343"/>
    <w:rsid w:val="00CB6522"/>
    <w:rsid w:val="00CC30F7"/>
    <w:rsid w:val="00CC56AB"/>
    <w:rsid w:val="00CD223C"/>
    <w:rsid w:val="00CD36B1"/>
    <w:rsid w:val="00CD52EB"/>
    <w:rsid w:val="00CD6012"/>
    <w:rsid w:val="00CE0E94"/>
    <w:rsid w:val="00CE35CE"/>
    <w:rsid w:val="00CE47BB"/>
    <w:rsid w:val="00CE6088"/>
    <w:rsid w:val="00CF0B51"/>
    <w:rsid w:val="00CF0C4F"/>
    <w:rsid w:val="00CF4753"/>
    <w:rsid w:val="00CF7502"/>
    <w:rsid w:val="00D008E4"/>
    <w:rsid w:val="00D04F87"/>
    <w:rsid w:val="00D05981"/>
    <w:rsid w:val="00D1630A"/>
    <w:rsid w:val="00D23C73"/>
    <w:rsid w:val="00D24A8C"/>
    <w:rsid w:val="00D27D93"/>
    <w:rsid w:val="00D30BC8"/>
    <w:rsid w:val="00D313B8"/>
    <w:rsid w:val="00D344D9"/>
    <w:rsid w:val="00D37874"/>
    <w:rsid w:val="00D41EE9"/>
    <w:rsid w:val="00D42F7B"/>
    <w:rsid w:val="00D4368C"/>
    <w:rsid w:val="00D447CF"/>
    <w:rsid w:val="00D46D38"/>
    <w:rsid w:val="00D47AEA"/>
    <w:rsid w:val="00D52052"/>
    <w:rsid w:val="00D558F9"/>
    <w:rsid w:val="00D564D5"/>
    <w:rsid w:val="00D5670A"/>
    <w:rsid w:val="00D6354F"/>
    <w:rsid w:val="00D66ACA"/>
    <w:rsid w:val="00D67E47"/>
    <w:rsid w:val="00D67E95"/>
    <w:rsid w:val="00D71EB1"/>
    <w:rsid w:val="00D71EE4"/>
    <w:rsid w:val="00D722F3"/>
    <w:rsid w:val="00D730DE"/>
    <w:rsid w:val="00D73522"/>
    <w:rsid w:val="00D73643"/>
    <w:rsid w:val="00D739FB"/>
    <w:rsid w:val="00D75C31"/>
    <w:rsid w:val="00D76298"/>
    <w:rsid w:val="00D87696"/>
    <w:rsid w:val="00D90F0A"/>
    <w:rsid w:val="00D93762"/>
    <w:rsid w:val="00D97173"/>
    <w:rsid w:val="00D97C28"/>
    <w:rsid w:val="00DA093C"/>
    <w:rsid w:val="00DA2D2C"/>
    <w:rsid w:val="00DA3AC9"/>
    <w:rsid w:val="00DA6798"/>
    <w:rsid w:val="00DB604F"/>
    <w:rsid w:val="00DC0F36"/>
    <w:rsid w:val="00DC6BDE"/>
    <w:rsid w:val="00DC6CFA"/>
    <w:rsid w:val="00DD047E"/>
    <w:rsid w:val="00DD2D2B"/>
    <w:rsid w:val="00DD7423"/>
    <w:rsid w:val="00DD746D"/>
    <w:rsid w:val="00DE1B51"/>
    <w:rsid w:val="00DE22B7"/>
    <w:rsid w:val="00DE2613"/>
    <w:rsid w:val="00DE30F9"/>
    <w:rsid w:val="00DE38E3"/>
    <w:rsid w:val="00DE4CEB"/>
    <w:rsid w:val="00DF5120"/>
    <w:rsid w:val="00DF6BA1"/>
    <w:rsid w:val="00E01AF0"/>
    <w:rsid w:val="00E020D7"/>
    <w:rsid w:val="00E03B9E"/>
    <w:rsid w:val="00E04B8D"/>
    <w:rsid w:val="00E13246"/>
    <w:rsid w:val="00E1590E"/>
    <w:rsid w:val="00E174AD"/>
    <w:rsid w:val="00E20E87"/>
    <w:rsid w:val="00E237E6"/>
    <w:rsid w:val="00E23FAC"/>
    <w:rsid w:val="00E24BEF"/>
    <w:rsid w:val="00E27A45"/>
    <w:rsid w:val="00E30DF7"/>
    <w:rsid w:val="00E32639"/>
    <w:rsid w:val="00E40FBC"/>
    <w:rsid w:val="00E435EC"/>
    <w:rsid w:val="00E47B68"/>
    <w:rsid w:val="00E510ED"/>
    <w:rsid w:val="00E534B1"/>
    <w:rsid w:val="00E5487F"/>
    <w:rsid w:val="00E56F40"/>
    <w:rsid w:val="00E60AC7"/>
    <w:rsid w:val="00E61580"/>
    <w:rsid w:val="00E62A39"/>
    <w:rsid w:val="00E62DF4"/>
    <w:rsid w:val="00E63713"/>
    <w:rsid w:val="00E637D1"/>
    <w:rsid w:val="00E67B46"/>
    <w:rsid w:val="00E67BD4"/>
    <w:rsid w:val="00E7030D"/>
    <w:rsid w:val="00E70617"/>
    <w:rsid w:val="00E71A95"/>
    <w:rsid w:val="00E72B15"/>
    <w:rsid w:val="00E73CF3"/>
    <w:rsid w:val="00E8417A"/>
    <w:rsid w:val="00E84204"/>
    <w:rsid w:val="00E8584B"/>
    <w:rsid w:val="00E86E11"/>
    <w:rsid w:val="00E87B3A"/>
    <w:rsid w:val="00E96F47"/>
    <w:rsid w:val="00EA0EC9"/>
    <w:rsid w:val="00EA2EDF"/>
    <w:rsid w:val="00EA52D6"/>
    <w:rsid w:val="00EA59C6"/>
    <w:rsid w:val="00EA5F4F"/>
    <w:rsid w:val="00EA6026"/>
    <w:rsid w:val="00EA6411"/>
    <w:rsid w:val="00EA6A65"/>
    <w:rsid w:val="00EB4DAE"/>
    <w:rsid w:val="00EB501D"/>
    <w:rsid w:val="00EC12B1"/>
    <w:rsid w:val="00EC38E9"/>
    <w:rsid w:val="00EC5A5D"/>
    <w:rsid w:val="00EC7250"/>
    <w:rsid w:val="00EC79EF"/>
    <w:rsid w:val="00ED4C74"/>
    <w:rsid w:val="00EF253F"/>
    <w:rsid w:val="00EF353D"/>
    <w:rsid w:val="00EF4FDD"/>
    <w:rsid w:val="00F02C82"/>
    <w:rsid w:val="00F02CEA"/>
    <w:rsid w:val="00F0434E"/>
    <w:rsid w:val="00F05613"/>
    <w:rsid w:val="00F05804"/>
    <w:rsid w:val="00F25428"/>
    <w:rsid w:val="00F26EF5"/>
    <w:rsid w:val="00F26F6E"/>
    <w:rsid w:val="00F309D4"/>
    <w:rsid w:val="00F33B58"/>
    <w:rsid w:val="00F34FA1"/>
    <w:rsid w:val="00F367EE"/>
    <w:rsid w:val="00F41E19"/>
    <w:rsid w:val="00F43DA6"/>
    <w:rsid w:val="00F4520F"/>
    <w:rsid w:val="00F50319"/>
    <w:rsid w:val="00F600D7"/>
    <w:rsid w:val="00F642F1"/>
    <w:rsid w:val="00F71D09"/>
    <w:rsid w:val="00F741E7"/>
    <w:rsid w:val="00F802A8"/>
    <w:rsid w:val="00F80CBB"/>
    <w:rsid w:val="00F873D6"/>
    <w:rsid w:val="00F87AE0"/>
    <w:rsid w:val="00F87BEF"/>
    <w:rsid w:val="00F92D43"/>
    <w:rsid w:val="00FA3643"/>
    <w:rsid w:val="00FA4C3E"/>
    <w:rsid w:val="00FA6F2D"/>
    <w:rsid w:val="00FB3410"/>
    <w:rsid w:val="00FC0DA6"/>
    <w:rsid w:val="00FC2E82"/>
    <w:rsid w:val="00FC4257"/>
    <w:rsid w:val="00FC6E4C"/>
    <w:rsid w:val="00FC7D60"/>
    <w:rsid w:val="00FD03A4"/>
    <w:rsid w:val="00FD0A3F"/>
    <w:rsid w:val="00FD3AE1"/>
    <w:rsid w:val="00FD3C98"/>
    <w:rsid w:val="00FD4846"/>
    <w:rsid w:val="00FD5FD6"/>
    <w:rsid w:val="00FD6C8E"/>
    <w:rsid w:val="00FE1B7A"/>
    <w:rsid w:val="00FE2A3D"/>
    <w:rsid w:val="00FE2FE1"/>
    <w:rsid w:val="00FE51B4"/>
    <w:rsid w:val="00FE6B17"/>
    <w:rsid w:val="00FF3D95"/>
    <w:rsid w:val="00FF53AD"/>
    <w:rsid w:val="00FF57D9"/>
    <w:rsid w:val="00FF58E4"/>
    <w:rsid w:val="023F4768"/>
    <w:rsid w:val="090D1179"/>
    <w:rsid w:val="0A9496AF"/>
    <w:rsid w:val="0AB50ADD"/>
    <w:rsid w:val="0B2DFA07"/>
    <w:rsid w:val="0D38C142"/>
    <w:rsid w:val="0DBE83B8"/>
    <w:rsid w:val="0E398D81"/>
    <w:rsid w:val="0FAFD811"/>
    <w:rsid w:val="12A3EF3C"/>
    <w:rsid w:val="1415F39B"/>
    <w:rsid w:val="143C6EE2"/>
    <w:rsid w:val="1795BC45"/>
    <w:rsid w:val="1A91C0D8"/>
    <w:rsid w:val="1AB5968E"/>
    <w:rsid w:val="1BA9597B"/>
    <w:rsid w:val="1CEE25F2"/>
    <w:rsid w:val="1D869151"/>
    <w:rsid w:val="1E9A567F"/>
    <w:rsid w:val="22BF7BF0"/>
    <w:rsid w:val="2334FE27"/>
    <w:rsid w:val="235549D9"/>
    <w:rsid w:val="26F264F9"/>
    <w:rsid w:val="26FD1360"/>
    <w:rsid w:val="2912480E"/>
    <w:rsid w:val="29CF3B85"/>
    <w:rsid w:val="2ADE3D1F"/>
    <w:rsid w:val="2E539C90"/>
    <w:rsid w:val="2ED9C680"/>
    <w:rsid w:val="30801EE2"/>
    <w:rsid w:val="314C2CCA"/>
    <w:rsid w:val="31E072F9"/>
    <w:rsid w:val="3438091A"/>
    <w:rsid w:val="3546BBE4"/>
    <w:rsid w:val="36458618"/>
    <w:rsid w:val="37A732EE"/>
    <w:rsid w:val="388E8789"/>
    <w:rsid w:val="3A8A122A"/>
    <w:rsid w:val="3AA82267"/>
    <w:rsid w:val="3B6323F5"/>
    <w:rsid w:val="3C6AD231"/>
    <w:rsid w:val="3D52FF2E"/>
    <w:rsid w:val="3D65FE11"/>
    <w:rsid w:val="3DC17393"/>
    <w:rsid w:val="3E195992"/>
    <w:rsid w:val="3EF51DED"/>
    <w:rsid w:val="415C2D09"/>
    <w:rsid w:val="416E115E"/>
    <w:rsid w:val="418A059F"/>
    <w:rsid w:val="423E3D03"/>
    <w:rsid w:val="43039E5B"/>
    <w:rsid w:val="43CF3EB7"/>
    <w:rsid w:val="450350A9"/>
    <w:rsid w:val="450798E5"/>
    <w:rsid w:val="4634F1AD"/>
    <w:rsid w:val="46F5676B"/>
    <w:rsid w:val="480D9FDD"/>
    <w:rsid w:val="483E3729"/>
    <w:rsid w:val="496F596C"/>
    <w:rsid w:val="4A3CE4AD"/>
    <w:rsid w:val="4AC7DD19"/>
    <w:rsid w:val="4B30E7E5"/>
    <w:rsid w:val="4DB69224"/>
    <w:rsid w:val="5195CE0A"/>
    <w:rsid w:val="533C460D"/>
    <w:rsid w:val="53829690"/>
    <w:rsid w:val="5469FD27"/>
    <w:rsid w:val="5618671F"/>
    <w:rsid w:val="57444C0D"/>
    <w:rsid w:val="58175873"/>
    <w:rsid w:val="59B328D4"/>
    <w:rsid w:val="5A1BBBA6"/>
    <w:rsid w:val="5A420DE5"/>
    <w:rsid w:val="5A676038"/>
    <w:rsid w:val="5BED46ED"/>
    <w:rsid w:val="5C7A9024"/>
    <w:rsid w:val="5CF4D502"/>
    <w:rsid w:val="5E808BFC"/>
    <w:rsid w:val="601C5C5D"/>
    <w:rsid w:val="61B82CBE"/>
    <w:rsid w:val="61E70D7B"/>
    <w:rsid w:val="6290E7C9"/>
    <w:rsid w:val="63083C08"/>
    <w:rsid w:val="6382DDDC"/>
    <w:rsid w:val="651EAE3D"/>
    <w:rsid w:val="6534419C"/>
    <w:rsid w:val="665F9E9E"/>
    <w:rsid w:val="66BA7E9E"/>
    <w:rsid w:val="66C5CA1F"/>
    <w:rsid w:val="681542F4"/>
    <w:rsid w:val="68564EFF"/>
    <w:rsid w:val="698D71D3"/>
    <w:rsid w:val="698E1B87"/>
    <w:rsid w:val="69F21F60"/>
    <w:rsid w:val="6BCB8C0E"/>
    <w:rsid w:val="6D537328"/>
    <w:rsid w:val="6DBAD45E"/>
    <w:rsid w:val="6E8FBF5A"/>
    <w:rsid w:val="6FA19D1E"/>
    <w:rsid w:val="731B7707"/>
    <w:rsid w:val="742B0EE0"/>
    <w:rsid w:val="7458C6D0"/>
    <w:rsid w:val="771EEE1B"/>
    <w:rsid w:val="7B029413"/>
    <w:rsid w:val="7CBE3EC3"/>
    <w:rsid w:val="7E3E9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7595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01"/>
    <w:pPr>
      <w:suppressAutoHyphens/>
    </w:pPr>
    <w:rPr>
      <w:sz w:val="24"/>
      <w:szCs w:val="20"/>
      <w:lang w:val="en-GB"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0013"/>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locked/>
    <w:rsid w:val="000E0013"/>
    <w:rPr>
      <w:rFonts w:ascii="Arial" w:hAnsi="Arial" w:cs="Times New Roman"/>
      <w:b/>
      <w:sz w:val="20"/>
      <w:szCs w:val="20"/>
      <w:lang w:val="en-GB" w:eastAsia="ar-SA" w:bidi="ar-SA"/>
    </w:rPr>
  </w:style>
  <w:style w:type="character" w:customStyle="1" w:styleId="Heading3Char">
    <w:name w:val="Heading 3 Char"/>
    <w:basedOn w:val="DefaultParagraphFont"/>
    <w:link w:val="Heading3"/>
    <w:uiPriority w:val="99"/>
    <w:semiHidden/>
    <w:locked/>
    <w:rsid w:val="000E0013"/>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sid w:val="000E0013"/>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sid w:val="000E0013"/>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sid w:val="000E0013"/>
    <w:rPr>
      <w:rFonts w:ascii="Calibri" w:hAnsi="Calibri" w:cs="Times New Roman"/>
      <w:b/>
      <w:bCs/>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basedOn w:val="DefaultParagraphFont"/>
    <w:uiPriority w:val="99"/>
    <w:rsid w:val="00176401"/>
    <w:rPr>
      <w:rFonts w:cs="Times New Roman"/>
      <w:vertAlign w:val="superscript"/>
    </w:rPr>
  </w:style>
  <w:style w:type="character" w:styleId="CommentReference">
    <w:name w:val="annotation reference"/>
    <w:basedOn w:val="DefaultParagraphFont"/>
    <w:uiPriority w:val="99"/>
    <w:rsid w:val="00176401"/>
    <w:rPr>
      <w:rFonts w:cs="Times New Roman"/>
      <w:sz w:val="16"/>
      <w:szCs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basedOn w:val="DefaultParagraphFont"/>
    <w:link w:val="BodyText"/>
    <w:uiPriority w:val="99"/>
    <w:semiHidden/>
    <w:locked/>
    <w:rsid w:val="000E0013"/>
    <w:rPr>
      <w:rFonts w:cs="Times New Roman"/>
      <w:sz w:val="20"/>
      <w:szCs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uiPriority w:val="99"/>
    <w:rsid w:val="00176401"/>
    <w:rPr>
      <w:rFonts w:ascii="Arial" w:hAnsi="Arial"/>
    </w:rPr>
  </w:style>
  <w:style w:type="character" w:customStyle="1" w:styleId="BodyText2Char">
    <w:name w:val="Body Text 2 Char"/>
    <w:basedOn w:val="DefaultParagraphFont"/>
    <w:link w:val="BodyText2"/>
    <w:uiPriority w:val="99"/>
    <w:semiHidden/>
    <w:locked/>
    <w:rsid w:val="000E0013"/>
    <w:rPr>
      <w:rFonts w:cs="Times New Roman"/>
      <w:sz w:val="20"/>
      <w:szCs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basedOn w:val="DefaultParagraphFont"/>
    <w:link w:val="BodyTextIndent"/>
    <w:uiPriority w:val="99"/>
    <w:semiHidden/>
    <w:locked/>
    <w:rsid w:val="000E0013"/>
    <w:rPr>
      <w:rFonts w:cs="Times New Roman"/>
      <w:sz w:val="20"/>
      <w:szCs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basedOn w:val="DefaultParagraphFont"/>
    <w:link w:val="BodyTextIndent2"/>
    <w:uiPriority w:val="99"/>
    <w:semiHidden/>
    <w:locked/>
    <w:rsid w:val="000E0013"/>
    <w:rPr>
      <w:rFonts w:cs="Times New Roman"/>
      <w:sz w:val="20"/>
      <w:szCs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basedOn w:val="DefaultParagraphFont"/>
    <w:link w:val="BodyTextIndent3"/>
    <w:uiPriority w:val="99"/>
    <w:semiHidden/>
    <w:locked/>
    <w:rsid w:val="000E0013"/>
    <w:rPr>
      <w:rFonts w:cs="Times New Roman"/>
      <w:sz w:val="16"/>
      <w:szCs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basedOn w:val="DefaultParagraphFont"/>
    <w:link w:val="Footer"/>
    <w:uiPriority w:val="99"/>
    <w:locked/>
    <w:rsid w:val="000E0013"/>
    <w:rPr>
      <w:rFonts w:cs="Times New Roman"/>
      <w:sz w:val="20"/>
      <w:szCs w:val="20"/>
      <w:lang w:val="en-GB" w:eastAsia="ar-SA" w:bidi="ar-SA"/>
    </w:rPr>
  </w:style>
  <w:style w:type="paragraph" w:styleId="Header">
    <w:name w:val="header"/>
    <w:basedOn w:val="Normal"/>
    <w:link w:val="HeaderChar"/>
    <w:rsid w:val="00176401"/>
    <w:pPr>
      <w:tabs>
        <w:tab w:val="center" w:pos="4153"/>
        <w:tab w:val="right" w:pos="8306"/>
      </w:tabs>
      <w:ind w:left="1560"/>
    </w:pPr>
  </w:style>
  <w:style w:type="character" w:customStyle="1" w:styleId="HeaderChar">
    <w:name w:val="Header Char"/>
    <w:basedOn w:val="DefaultParagraphFont"/>
    <w:link w:val="Header"/>
    <w:locked/>
    <w:rsid w:val="000E0013"/>
    <w:rPr>
      <w:rFonts w:cs="Times New Roman"/>
      <w:sz w:val="20"/>
      <w:szCs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basedOn w:val="DefaultParagraphFont"/>
    <w:link w:val="FootnoteText"/>
    <w:uiPriority w:val="99"/>
    <w:semiHidden/>
    <w:locked/>
    <w:rsid w:val="000E0013"/>
    <w:rPr>
      <w:rFonts w:cs="Times New Roman"/>
      <w:sz w:val="20"/>
      <w:szCs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basedOn w:val="DefaultParagraphFont"/>
    <w:link w:val="BodyText3"/>
    <w:uiPriority w:val="99"/>
    <w:semiHidden/>
    <w:locked/>
    <w:rsid w:val="000E0013"/>
    <w:rPr>
      <w:rFonts w:cs="Times New Roman"/>
      <w:sz w:val="16"/>
      <w:szCs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basedOn w:val="DefaultParagraphFont"/>
    <w:link w:val="Title"/>
    <w:uiPriority w:val="99"/>
    <w:locked/>
    <w:rsid w:val="000E001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basedOn w:val="DefaultParagraphFont"/>
    <w:link w:val="Subtitle"/>
    <w:uiPriority w:val="99"/>
    <w:locked/>
    <w:rsid w:val="000E0013"/>
    <w:rPr>
      <w:rFonts w:ascii="Cambria" w:hAnsi="Cambria" w:cs="Times New Roman"/>
      <w:sz w:val="24"/>
      <w:szCs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0013"/>
    <w:rPr>
      <w:rFonts w:cs="Times New Roman"/>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basedOn w:val="DefaultParagraphFont"/>
    <w:link w:val="CommentText"/>
    <w:uiPriority w:val="99"/>
    <w:semiHidden/>
    <w:locked/>
    <w:rsid w:val="000E001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basedOn w:val="CommentTextChar"/>
    <w:link w:val="CommentSubject"/>
    <w:uiPriority w:val="99"/>
    <w:semiHidden/>
    <w:locked/>
    <w:rsid w:val="000E0013"/>
    <w:rPr>
      <w:rFonts w:cs="Times New Roman"/>
      <w:b/>
      <w:bCs/>
      <w:sz w:val="20"/>
      <w:szCs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uiPriority w:val="34"/>
    <w:qFormat/>
    <w:rsid w:val="00265B32"/>
    <w:pPr>
      <w:ind w:left="1304"/>
    </w:pPr>
  </w:style>
  <w:style w:type="paragraph" w:styleId="Revision">
    <w:name w:val="Revision"/>
    <w:hidden/>
    <w:uiPriority w:val="99"/>
    <w:semiHidden/>
    <w:rsid w:val="00710506"/>
    <w:rPr>
      <w:sz w:val="24"/>
      <w:szCs w:val="20"/>
      <w:lang w:val="en-GB" w:eastAsia="ar-SA"/>
    </w:rPr>
  </w:style>
  <w:style w:type="paragraph" w:customStyle="1" w:styleId="para1">
    <w:name w:val="para1"/>
    <w:basedOn w:val="Normal"/>
    <w:rsid w:val="00D558F9"/>
    <w:pPr>
      <w:widowControl w:val="0"/>
      <w:suppressAutoHyphens w:val="0"/>
      <w:ind w:left="864" w:hanging="864"/>
    </w:pPr>
    <w:rPr>
      <w:snapToGrid w:val="0"/>
      <w:lang w:val="en-US" w:eastAsia="en-US"/>
    </w:rPr>
  </w:style>
  <w:style w:type="paragraph" w:customStyle="1" w:styleId="Default">
    <w:name w:val="Default"/>
    <w:rsid w:val="00293196"/>
    <w:pPr>
      <w:autoSpaceDE w:val="0"/>
      <w:autoSpaceDN w:val="0"/>
      <w:adjustRightInd w:val="0"/>
    </w:pPr>
    <w:rPr>
      <w:rFonts w:ascii="Arial" w:eastAsia="Calibri" w:hAnsi="Arial" w:cs="Arial"/>
      <w:color w:val="000000"/>
      <w:sz w:val="24"/>
      <w:szCs w:val="24"/>
    </w:rPr>
  </w:style>
  <w:style w:type="character" w:styleId="Strong">
    <w:name w:val="Strong"/>
    <w:basedOn w:val="DefaultParagraphFont"/>
    <w:uiPriority w:val="22"/>
    <w:qFormat/>
    <w:locked/>
    <w:rsid w:val="00C009FC"/>
    <w:rPr>
      <w:b/>
      <w:bCs/>
    </w:rPr>
  </w:style>
  <w:style w:type="character" w:styleId="FootnoteReference">
    <w:name w:val="footnote reference"/>
    <w:basedOn w:val="DefaultParagraphFont"/>
    <w:uiPriority w:val="99"/>
    <w:semiHidden/>
    <w:unhideWhenUsed/>
    <w:rsid w:val="007624FA"/>
    <w:rPr>
      <w:vertAlign w:val="superscript"/>
    </w:rPr>
  </w:style>
  <w:style w:type="paragraph" w:customStyle="1" w:styleId="paragraph">
    <w:name w:val="paragraph"/>
    <w:basedOn w:val="Normal"/>
    <w:rsid w:val="00F741E7"/>
    <w:pPr>
      <w:suppressAutoHyphens w:val="0"/>
      <w:spacing w:before="100" w:beforeAutospacing="1" w:after="100" w:afterAutospacing="1"/>
    </w:pPr>
    <w:rPr>
      <w:szCs w:val="24"/>
      <w:lang w:val="en-US" w:eastAsia="en-US"/>
    </w:rPr>
  </w:style>
  <w:style w:type="character" w:customStyle="1" w:styleId="normaltextrun">
    <w:name w:val="normaltextrun"/>
    <w:basedOn w:val="DefaultParagraphFont"/>
    <w:rsid w:val="00F741E7"/>
  </w:style>
  <w:style w:type="character" w:customStyle="1" w:styleId="eop">
    <w:name w:val="eop"/>
    <w:basedOn w:val="DefaultParagraphFont"/>
    <w:rsid w:val="00F741E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0576">
      <w:bodyDiv w:val="1"/>
      <w:marLeft w:val="0"/>
      <w:marRight w:val="0"/>
      <w:marTop w:val="0"/>
      <w:marBottom w:val="0"/>
      <w:divBdr>
        <w:top w:val="none" w:sz="0" w:space="0" w:color="auto"/>
        <w:left w:val="none" w:sz="0" w:space="0" w:color="auto"/>
        <w:bottom w:val="none" w:sz="0" w:space="0" w:color="auto"/>
        <w:right w:val="none" w:sz="0" w:space="0" w:color="auto"/>
      </w:divBdr>
    </w:div>
    <w:div w:id="403452995">
      <w:bodyDiv w:val="1"/>
      <w:marLeft w:val="0"/>
      <w:marRight w:val="0"/>
      <w:marTop w:val="0"/>
      <w:marBottom w:val="0"/>
      <w:divBdr>
        <w:top w:val="none" w:sz="0" w:space="0" w:color="auto"/>
        <w:left w:val="none" w:sz="0" w:space="0" w:color="auto"/>
        <w:bottom w:val="none" w:sz="0" w:space="0" w:color="auto"/>
        <w:right w:val="none" w:sz="0" w:space="0" w:color="auto"/>
      </w:divBdr>
    </w:div>
    <w:div w:id="669135314">
      <w:bodyDiv w:val="1"/>
      <w:marLeft w:val="0"/>
      <w:marRight w:val="0"/>
      <w:marTop w:val="0"/>
      <w:marBottom w:val="0"/>
      <w:divBdr>
        <w:top w:val="none" w:sz="0" w:space="0" w:color="auto"/>
        <w:left w:val="none" w:sz="0" w:space="0" w:color="auto"/>
        <w:bottom w:val="none" w:sz="0" w:space="0" w:color="auto"/>
        <w:right w:val="none" w:sz="0" w:space="0" w:color="auto"/>
      </w:divBdr>
    </w:div>
    <w:div w:id="1096827511">
      <w:bodyDiv w:val="1"/>
      <w:marLeft w:val="0"/>
      <w:marRight w:val="0"/>
      <w:marTop w:val="0"/>
      <w:marBottom w:val="0"/>
      <w:divBdr>
        <w:top w:val="none" w:sz="0" w:space="0" w:color="auto"/>
        <w:left w:val="none" w:sz="0" w:space="0" w:color="auto"/>
        <w:bottom w:val="none" w:sz="0" w:space="0" w:color="auto"/>
        <w:right w:val="none" w:sz="0" w:space="0" w:color="auto"/>
      </w:divBdr>
      <w:divsChild>
        <w:div w:id="1227492897">
          <w:marLeft w:val="0"/>
          <w:marRight w:val="0"/>
          <w:marTop w:val="0"/>
          <w:marBottom w:val="0"/>
          <w:divBdr>
            <w:top w:val="none" w:sz="0" w:space="0" w:color="auto"/>
            <w:left w:val="none" w:sz="0" w:space="0" w:color="auto"/>
            <w:bottom w:val="none" w:sz="0" w:space="0" w:color="auto"/>
            <w:right w:val="none" w:sz="0" w:space="0" w:color="auto"/>
          </w:divBdr>
        </w:div>
        <w:div w:id="204875357">
          <w:marLeft w:val="0"/>
          <w:marRight w:val="0"/>
          <w:marTop w:val="0"/>
          <w:marBottom w:val="0"/>
          <w:divBdr>
            <w:top w:val="none" w:sz="0" w:space="0" w:color="auto"/>
            <w:left w:val="none" w:sz="0" w:space="0" w:color="auto"/>
            <w:bottom w:val="none" w:sz="0" w:space="0" w:color="auto"/>
            <w:right w:val="none" w:sz="0" w:space="0" w:color="auto"/>
          </w:divBdr>
        </w:div>
      </w:divsChild>
    </w:div>
    <w:div w:id="1320383087">
      <w:bodyDiv w:val="1"/>
      <w:marLeft w:val="0"/>
      <w:marRight w:val="0"/>
      <w:marTop w:val="0"/>
      <w:marBottom w:val="0"/>
      <w:divBdr>
        <w:top w:val="none" w:sz="0" w:space="0" w:color="auto"/>
        <w:left w:val="none" w:sz="0" w:space="0" w:color="auto"/>
        <w:bottom w:val="none" w:sz="0" w:space="0" w:color="auto"/>
        <w:right w:val="none" w:sz="0" w:space="0" w:color="auto"/>
      </w:divBdr>
      <w:divsChild>
        <w:div w:id="1288120920">
          <w:marLeft w:val="0"/>
          <w:marRight w:val="0"/>
          <w:marTop w:val="0"/>
          <w:marBottom w:val="0"/>
          <w:divBdr>
            <w:top w:val="none" w:sz="0" w:space="0" w:color="auto"/>
            <w:left w:val="none" w:sz="0" w:space="0" w:color="auto"/>
            <w:bottom w:val="none" w:sz="0" w:space="0" w:color="auto"/>
            <w:right w:val="none" w:sz="0" w:space="0" w:color="auto"/>
          </w:divBdr>
        </w:div>
        <w:div w:id="204417806">
          <w:marLeft w:val="0"/>
          <w:marRight w:val="0"/>
          <w:marTop w:val="0"/>
          <w:marBottom w:val="0"/>
          <w:divBdr>
            <w:top w:val="none" w:sz="0" w:space="0" w:color="auto"/>
            <w:left w:val="none" w:sz="0" w:space="0" w:color="auto"/>
            <w:bottom w:val="none" w:sz="0" w:space="0" w:color="auto"/>
            <w:right w:val="none" w:sz="0" w:space="0" w:color="auto"/>
          </w:divBdr>
        </w:div>
      </w:divsChild>
    </w:div>
    <w:div w:id="1377007807">
      <w:bodyDiv w:val="1"/>
      <w:marLeft w:val="0"/>
      <w:marRight w:val="0"/>
      <w:marTop w:val="0"/>
      <w:marBottom w:val="0"/>
      <w:divBdr>
        <w:top w:val="none" w:sz="0" w:space="0" w:color="auto"/>
        <w:left w:val="none" w:sz="0" w:space="0" w:color="auto"/>
        <w:bottom w:val="none" w:sz="0" w:space="0" w:color="auto"/>
        <w:right w:val="none" w:sz="0" w:space="0" w:color="auto"/>
      </w:divBdr>
    </w:div>
    <w:div w:id="1430196072">
      <w:bodyDiv w:val="1"/>
      <w:marLeft w:val="0"/>
      <w:marRight w:val="0"/>
      <w:marTop w:val="0"/>
      <w:marBottom w:val="0"/>
      <w:divBdr>
        <w:top w:val="none" w:sz="0" w:space="0" w:color="auto"/>
        <w:left w:val="none" w:sz="0" w:space="0" w:color="auto"/>
        <w:bottom w:val="none" w:sz="0" w:space="0" w:color="auto"/>
        <w:right w:val="none" w:sz="0" w:space="0" w:color="auto"/>
      </w:divBdr>
    </w:div>
    <w:div w:id="15996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f96d5-f320-4793-8595-1f5e719a1cf1">
      <Terms xmlns="http://schemas.microsoft.com/office/infopath/2007/PartnerControls"/>
    </lcf76f155ced4ddcb4097134ff3c332f>
    <TaxCatchAll xmlns="8ea32624-6a32-4b3e-b5a0-acf2c487b20d" xsi:nil="true"/>
    <SharedWithUsers xmlns="8ea32624-6a32-4b3e-b5a0-acf2c487b20d">
      <UserInfo>
        <DisplayName>Lien, Nguyen Thi Phuong</DisplayName>
        <AccountId>4180</AccountId>
        <AccountType/>
      </UserInfo>
      <UserInfo>
        <DisplayName>Trang, Vu Thu</DisplayName>
        <AccountId>4589</AccountId>
        <AccountType/>
      </UserInfo>
      <UserInfo>
        <DisplayName>Huong, Le Thi Thanh</DisplayName>
        <AccountId>15</AccountId>
        <AccountType/>
      </UserInfo>
      <UserInfo>
        <DisplayName>Sudibyo, Rino</DisplayName>
        <AccountId>1344</AccountId>
        <AccountType/>
      </UserInfo>
      <UserInfo>
        <DisplayName>Giap, Vuong Dinh</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B910190DF1A4D88C11D67F8BFFED6" ma:contentTypeVersion="18" ma:contentTypeDescription="Create a new document." ma:contentTypeScope="" ma:versionID="8d3d18e862185cc11f6479ce4857560d">
  <xsd:schema xmlns:xsd="http://www.w3.org/2001/XMLSchema" xmlns:xs="http://www.w3.org/2001/XMLSchema" xmlns:p="http://schemas.microsoft.com/office/2006/metadata/properties" xmlns:ns2="a6ef96d5-f320-4793-8595-1f5e719a1cf1" xmlns:ns3="8ea32624-6a32-4b3e-b5a0-acf2c487b20d" targetNamespace="http://schemas.microsoft.com/office/2006/metadata/properties" ma:root="true" ma:fieldsID="1c733dfc97f932c3375cec85be8408d4" ns2:_="" ns3:_="">
    <xsd:import namespace="a6ef96d5-f320-4793-8595-1f5e719a1cf1"/>
    <xsd:import namespace="8ea32624-6a32-4b3e-b5a0-acf2c487b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f96d5-f320-4793-8595-1f5e719a1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32624-6a32-4b3e-b5a0-acf2c487b2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3a3ff5-1e1a-4f07-ab77-be0208c5189c}" ma:internalName="TaxCatchAll" ma:showField="CatchAllData" ma:web="8ea32624-6a32-4b3e-b5a0-acf2c487b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03945-18EC-45EC-82F3-D03E03C9A552}">
  <ds:schemaRefs>
    <ds:schemaRef ds:uri="http://schemas.microsoft.com/office/2006/metadata/properties"/>
    <ds:schemaRef ds:uri="http://schemas.microsoft.com/office/infopath/2007/PartnerControls"/>
    <ds:schemaRef ds:uri="a6ef96d5-f320-4793-8595-1f5e719a1cf1"/>
    <ds:schemaRef ds:uri="8ea32624-6a32-4b3e-b5a0-acf2c487b20d"/>
  </ds:schemaRefs>
</ds:datastoreItem>
</file>

<file path=customXml/itemProps2.xml><?xml version="1.0" encoding="utf-8"?>
<ds:datastoreItem xmlns:ds="http://schemas.openxmlformats.org/officeDocument/2006/customXml" ds:itemID="{A5C60244-A14B-4FC7-B77B-7BF864BD8058}">
  <ds:schemaRefs>
    <ds:schemaRef ds:uri="http://schemas.microsoft.com/sharepoint/v3/contenttype/forms"/>
  </ds:schemaRefs>
</ds:datastoreItem>
</file>

<file path=customXml/itemProps3.xml><?xml version="1.0" encoding="utf-8"?>
<ds:datastoreItem xmlns:ds="http://schemas.openxmlformats.org/officeDocument/2006/customXml" ds:itemID="{40EAECCD-782F-4D27-8BFC-8F184BC36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f96d5-f320-4793-8595-1f5e719a1cf1"/>
    <ds:schemaRef ds:uri="8ea32624-6a32-4b3e-b5a0-acf2c487b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1875</Words>
  <Characters>11127</Characters>
  <Application>Microsoft Office Word</Application>
  <DocSecurity>0</DocSecurity>
  <Lines>229</Lines>
  <Paragraphs>136</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Hoai, Nghiem Thi Thu</cp:lastModifiedBy>
  <cp:revision>9</cp:revision>
  <cp:lastPrinted>2016-07-01T03:37:00Z</cp:lastPrinted>
  <dcterms:created xsi:type="dcterms:W3CDTF">2023-03-10T04:57:00Z</dcterms:created>
  <dcterms:modified xsi:type="dcterms:W3CDTF">2025-12-23T04:15:00Z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0x01010092AB910190DF1A4D88C11D67F8BFFED6</vt:lpwstr>
  </property>
  <property fmtid="{D5CDD505-2E9C-101B-9397-08002B2CF9AE}" pid="4" name="MediaServiceImageTags">
    <vt:lpwstr/>
  </property>
</Properties>
</file>