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5FAD2" w14:textId="77777777" w:rsidR="003C7450" w:rsidRPr="00BD6F51" w:rsidRDefault="00F26E57">
      <w:pPr>
        <w:pStyle w:val="BodyText"/>
        <w:kinsoku w:val="0"/>
        <w:overflowPunct w:val="0"/>
        <w:ind w:left="240"/>
      </w:pPr>
      <w:r>
        <w:rPr>
          <w:noProof/>
        </w:rPr>
        <w:drawing>
          <wp:anchor distT="0" distB="0" distL="114300" distR="114300" simplePos="0" relativeHeight="251659264" behindDoc="1" locked="0" layoutInCell="1" allowOverlap="0" wp14:anchorId="014354DF" wp14:editId="287AD68D">
            <wp:simplePos x="0" y="0"/>
            <wp:positionH relativeFrom="column">
              <wp:posOffset>-434340</wp:posOffset>
            </wp:positionH>
            <wp:positionV relativeFrom="page">
              <wp:posOffset>316865</wp:posOffset>
            </wp:positionV>
            <wp:extent cx="7228840" cy="655955"/>
            <wp:effectExtent l="0" t="0" r="0" b="0"/>
            <wp:wrapTight wrapText="bothSides">
              <wp:wrapPolygon edited="0">
                <wp:start x="1822" y="0"/>
                <wp:lineTo x="1632" y="1255"/>
                <wp:lineTo x="1176" y="6273"/>
                <wp:lineTo x="1176" y="13801"/>
                <wp:lineTo x="1822" y="20074"/>
                <wp:lineTo x="2277" y="20074"/>
                <wp:lineTo x="4781" y="19237"/>
                <wp:lineTo x="5578" y="17983"/>
                <wp:lineTo x="5578" y="5437"/>
                <wp:lineTo x="4630" y="3346"/>
                <wp:lineTo x="2277" y="0"/>
                <wp:lineTo x="1822" y="0"/>
              </wp:wrapPolygon>
            </wp:wrapTight>
            <wp:docPr id="1610091811"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28840" cy="655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4433F0" w14:textId="77777777" w:rsidR="00136144" w:rsidRPr="00F26E57" w:rsidRDefault="00136144" w:rsidP="00ED35E6">
      <w:pPr>
        <w:pBdr>
          <w:bottom w:val="single" w:sz="8" w:space="0" w:color="ED5124"/>
        </w:pBdr>
        <w:tabs>
          <w:tab w:val="left" w:pos="8640"/>
        </w:tabs>
        <w:spacing w:before="120" w:line="276" w:lineRule="auto"/>
        <w:rPr>
          <w:rFonts w:eastAsia="MS PGothic"/>
          <w:b/>
          <w:bCs/>
          <w:spacing w:val="5"/>
          <w:kern w:val="28"/>
          <w:sz w:val="32"/>
          <w:szCs w:val="32"/>
          <w:lang w:val="en-AU"/>
        </w:rPr>
      </w:pPr>
      <w:bookmarkStart w:id="0" w:name="Finance Officer"/>
      <w:bookmarkEnd w:id="0"/>
      <w:r w:rsidRPr="00F26E57">
        <w:rPr>
          <w:rFonts w:eastAsia="MS PGothic"/>
          <w:b/>
          <w:bCs/>
          <w:spacing w:val="5"/>
          <w:kern w:val="28"/>
          <w:sz w:val="32"/>
          <w:szCs w:val="32"/>
          <w:lang w:val="en-AU"/>
        </w:rPr>
        <w:t>JOB DESCRIPTION</w:t>
      </w:r>
    </w:p>
    <w:p w14:paraId="07A98EB8" w14:textId="77777777" w:rsidR="003C7450" w:rsidRPr="00F26E57" w:rsidRDefault="003C7450" w:rsidP="00136144">
      <w:pPr>
        <w:keepNext/>
        <w:keepLines/>
        <w:widowControl/>
        <w:autoSpaceDE/>
        <w:autoSpaceDN/>
        <w:adjustRightInd/>
        <w:spacing w:before="120" w:after="120" w:line="276" w:lineRule="auto"/>
        <w:jc w:val="right"/>
        <w:outlineLvl w:val="0"/>
        <w:rPr>
          <w:rFonts w:eastAsia="MS PGothic"/>
          <w:b/>
          <w:bCs/>
          <w:color w:val="ED5124"/>
          <w:sz w:val="28"/>
          <w:szCs w:val="28"/>
          <w:lang w:val="en-AU"/>
        </w:rPr>
      </w:pPr>
      <w:r w:rsidRPr="00F26E57">
        <w:rPr>
          <w:rFonts w:eastAsia="MS PGothic"/>
          <w:b/>
          <w:bCs/>
          <w:color w:val="ED5124"/>
          <w:sz w:val="28"/>
          <w:szCs w:val="28"/>
          <w:lang w:val="en-AU"/>
        </w:rPr>
        <w:t>Finance Officer</w:t>
      </w:r>
    </w:p>
    <w:p w14:paraId="0ED4D308" w14:textId="77777777" w:rsidR="003C7450" w:rsidRPr="005A1D34" w:rsidRDefault="003C7450" w:rsidP="00A65972">
      <w:pPr>
        <w:pStyle w:val="BodyText"/>
        <w:tabs>
          <w:tab w:val="left" w:pos="2401"/>
        </w:tabs>
        <w:kinsoku w:val="0"/>
        <w:overflowPunct w:val="0"/>
        <w:spacing w:line="360" w:lineRule="auto"/>
        <w:ind w:left="240"/>
      </w:pPr>
      <w:r w:rsidRPr="00BD6F51">
        <w:rPr>
          <w:b/>
          <w:bCs/>
        </w:rPr>
        <w:t>Effective</w:t>
      </w:r>
      <w:r w:rsidRPr="00BD6F51">
        <w:rPr>
          <w:b/>
          <w:bCs/>
          <w:spacing w:val="-3"/>
        </w:rPr>
        <w:t xml:space="preserve"> </w:t>
      </w:r>
      <w:r w:rsidRPr="00BD6F51">
        <w:rPr>
          <w:b/>
          <w:bCs/>
        </w:rPr>
        <w:t>date:</w:t>
      </w:r>
      <w:r w:rsidR="005A1D34">
        <w:rPr>
          <w:b/>
          <w:bCs/>
        </w:rPr>
        <w:tab/>
      </w:r>
      <w:r w:rsidR="005A1D34" w:rsidRPr="005A1D34">
        <w:t>March 2026</w:t>
      </w:r>
    </w:p>
    <w:p w14:paraId="15B09780" w14:textId="672D3D3E" w:rsidR="003C7450" w:rsidRPr="005A1D34" w:rsidRDefault="005A1D34" w:rsidP="005A1D34">
      <w:pPr>
        <w:pStyle w:val="BodyText"/>
        <w:tabs>
          <w:tab w:val="left" w:pos="2401"/>
        </w:tabs>
        <w:kinsoku w:val="0"/>
        <w:overflowPunct w:val="0"/>
        <w:spacing w:line="360" w:lineRule="auto"/>
        <w:ind w:left="240"/>
      </w:pPr>
      <w:r w:rsidRPr="005A1D34">
        <w:rPr>
          <w:b/>
          <w:bCs/>
        </w:rPr>
        <w:t>Contract type:</w:t>
      </w:r>
      <w:r>
        <w:tab/>
      </w:r>
      <w:r w:rsidRPr="005A1D34">
        <w:t>Temporary contract,</w:t>
      </w:r>
      <w:r w:rsidR="00CA6F3F">
        <w:rPr>
          <w:lang w:val="vi-VN"/>
        </w:rPr>
        <w:t xml:space="preserve"> 8 Months from</w:t>
      </w:r>
      <w:r w:rsidRPr="005A1D34">
        <w:t xml:space="preserve"> March – October 2026</w:t>
      </w:r>
    </w:p>
    <w:p w14:paraId="32B0C8D1" w14:textId="77777777" w:rsidR="003C7450" w:rsidRPr="00BD6F51" w:rsidRDefault="003C7450" w:rsidP="00A65972">
      <w:pPr>
        <w:pStyle w:val="Heading4"/>
        <w:tabs>
          <w:tab w:val="left" w:pos="2401"/>
        </w:tabs>
        <w:kinsoku w:val="0"/>
        <w:overflowPunct w:val="0"/>
        <w:spacing w:before="0" w:line="360" w:lineRule="auto"/>
        <w:ind w:left="240"/>
        <w:rPr>
          <w:sz w:val="22"/>
          <w:szCs w:val="22"/>
        </w:rPr>
      </w:pPr>
      <w:r w:rsidRPr="00BD6F51">
        <w:rPr>
          <w:b/>
          <w:bCs/>
          <w:sz w:val="22"/>
          <w:szCs w:val="22"/>
        </w:rPr>
        <w:t>Location:</w:t>
      </w:r>
      <w:r w:rsidRPr="00BD6F51">
        <w:rPr>
          <w:b/>
          <w:bCs/>
          <w:sz w:val="22"/>
          <w:szCs w:val="22"/>
        </w:rPr>
        <w:tab/>
      </w:r>
      <w:r w:rsidR="00136144" w:rsidRPr="00BD6F51">
        <w:rPr>
          <w:rFonts w:eastAsia="Times New Roman"/>
          <w:sz w:val="22"/>
          <w:szCs w:val="22"/>
          <w:lang w:val="en-AU"/>
        </w:rPr>
        <w:t>Based in Hanoi, Vietnam with</w:t>
      </w:r>
      <w:r w:rsidR="00136144" w:rsidRPr="00BD6F51">
        <w:rPr>
          <w:rFonts w:eastAsia="Times New Roman"/>
          <w:sz w:val="22"/>
          <w:szCs w:val="22"/>
          <w:lang w:val="vi-VN"/>
        </w:rPr>
        <w:t xml:space="preserve"> frequent </w:t>
      </w:r>
      <w:r w:rsidR="00136144" w:rsidRPr="00BD6F51">
        <w:rPr>
          <w:rFonts w:eastAsia="Times New Roman"/>
          <w:sz w:val="22"/>
          <w:szCs w:val="22"/>
          <w:lang w:val="en-AU"/>
        </w:rPr>
        <w:t>travels</w:t>
      </w:r>
      <w:r w:rsidR="00136144" w:rsidRPr="00BD6F51">
        <w:rPr>
          <w:rFonts w:eastAsia="Times New Roman"/>
          <w:sz w:val="22"/>
          <w:szCs w:val="22"/>
          <w:lang w:val="vi-VN"/>
        </w:rPr>
        <w:t xml:space="preserve"> to the fields</w:t>
      </w:r>
    </w:p>
    <w:p w14:paraId="4314C00F" w14:textId="77777777" w:rsidR="003C7450" w:rsidRPr="00BD6F51" w:rsidRDefault="003C7450" w:rsidP="00A65972">
      <w:pPr>
        <w:pStyle w:val="BodyText"/>
        <w:tabs>
          <w:tab w:val="left" w:pos="2401"/>
        </w:tabs>
        <w:kinsoku w:val="0"/>
        <w:overflowPunct w:val="0"/>
        <w:spacing w:line="360" w:lineRule="auto"/>
        <w:ind w:left="240"/>
      </w:pPr>
      <w:r w:rsidRPr="00BD6F51">
        <w:rPr>
          <w:b/>
          <w:bCs/>
        </w:rPr>
        <w:t>Reports</w:t>
      </w:r>
      <w:r w:rsidRPr="00BD6F51">
        <w:rPr>
          <w:b/>
          <w:bCs/>
          <w:spacing w:val="-2"/>
        </w:rPr>
        <w:t xml:space="preserve"> </w:t>
      </w:r>
      <w:r w:rsidRPr="00BD6F51">
        <w:rPr>
          <w:b/>
          <w:bCs/>
        </w:rPr>
        <w:t>to:</w:t>
      </w:r>
      <w:r w:rsidRPr="00BD6F51">
        <w:rPr>
          <w:b/>
          <w:bCs/>
        </w:rPr>
        <w:tab/>
      </w:r>
      <w:r w:rsidRPr="00BD6F51">
        <w:t>Finance</w:t>
      </w:r>
      <w:r w:rsidRPr="00BD6F51">
        <w:rPr>
          <w:spacing w:val="-5"/>
        </w:rPr>
        <w:t xml:space="preserve"> </w:t>
      </w:r>
      <w:r w:rsidRPr="00BD6F51">
        <w:t>Manager</w:t>
      </w:r>
    </w:p>
    <w:p w14:paraId="0E18D9E4" w14:textId="77777777" w:rsidR="003C7450" w:rsidRPr="00BD6F51" w:rsidRDefault="003C7450" w:rsidP="00A65972">
      <w:pPr>
        <w:pStyle w:val="BodyText"/>
        <w:kinsoku w:val="0"/>
        <w:overflowPunct w:val="0"/>
        <w:spacing w:line="360" w:lineRule="auto"/>
      </w:pPr>
    </w:p>
    <w:p w14:paraId="6A6BBC85" w14:textId="77777777" w:rsidR="00136144" w:rsidRPr="00BD6F51" w:rsidRDefault="00136144" w:rsidP="00A65972">
      <w:pPr>
        <w:pStyle w:val="Heading1"/>
        <w:spacing w:before="0" w:line="360" w:lineRule="auto"/>
        <w:ind w:left="0" w:firstLine="0"/>
        <w:rPr>
          <w:color w:val="ED5124"/>
          <w:sz w:val="22"/>
          <w:szCs w:val="22"/>
          <w:lang w:val="en-AU"/>
        </w:rPr>
      </w:pPr>
      <w:bookmarkStart w:id="1" w:name="1. Work Context"/>
      <w:bookmarkEnd w:id="1"/>
      <w:r w:rsidRPr="00BD6F51">
        <w:rPr>
          <w:color w:val="ED5124"/>
          <w:sz w:val="22"/>
          <w:szCs w:val="22"/>
          <w:lang w:val="en-AU"/>
        </w:rPr>
        <w:t>ABOUT US</w:t>
      </w:r>
    </w:p>
    <w:p w14:paraId="10C72076" w14:textId="1830D4F9" w:rsidR="00CA6F3F" w:rsidRPr="00CA6F3F" w:rsidRDefault="00CA6F3F" w:rsidP="00ED35E6">
      <w:pPr>
        <w:spacing w:line="276" w:lineRule="auto"/>
        <w:jc w:val="both"/>
        <w:rPr>
          <w:lang w:val="en-AU"/>
        </w:rPr>
      </w:pPr>
      <w:r w:rsidRPr="00CA6F3F">
        <w:rPr>
          <w:lang w:val="en-AU"/>
        </w:rPr>
        <w:t xml:space="preserve">AOP is a leading Australian NGO committed to creating a world where all people thrive in a world without poverty. We support promising initiatives and help them transform into enduring and impactful products so that the impact continues long after the philanthropic funding departs across Africa, Asia, and the Pacific. </w:t>
      </w:r>
    </w:p>
    <w:p w14:paraId="15513511" w14:textId="3E4D4558" w:rsidR="00A65972" w:rsidRPr="00CA6F3F" w:rsidRDefault="00136144" w:rsidP="00ED35E6">
      <w:pPr>
        <w:spacing w:line="276" w:lineRule="auto"/>
        <w:jc w:val="both"/>
        <w:rPr>
          <w:lang w:val="vi-VN"/>
        </w:rPr>
      </w:pPr>
      <w:r w:rsidRPr="00BD6F51">
        <w:rPr>
          <w:lang w:val="en-AU"/>
        </w:rPr>
        <w:t>We have worked in Vietnam since 1989 and proudly registered as the first Australian NGO in the country in 1996. Our programs focus on health improvement, income generation, good governance, social monitoring, food security and climate resilience enhancement. By partnering with a broad range of stakeholders, including governmental authorities, CSOs and local communities, AOP has supported thousands of vulnerable and disadvantaged people living across 20 provinces in Vietnam.</w:t>
      </w:r>
    </w:p>
    <w:p w14:paraId="70E461B5" w14:textId="4A278F8E" w:rsidR="00A65972" w:rsidRPr="00ED35E6" w:rsidRDefault="00ED35E6" w:rsidP="00CA6F3F">
      <w:pPr>
        <w:pStyle w:val="Heading1"/>
        <w:spacing w:after="240"/>
        <w:ind w:left="0" w:firstLine="0"/>
        <w:rPr>
          <w:color w:val="ED5124"/>
          <w:sz w:val="22"/>
          <w:szCs w:val="22"/>
          <w:lang w:val="vi-VN"/>
        </w:rPr>
      </w:pPr>
      <w:r>
        <w:rPr>
          <w:color w:val="ED5124"/>
          <w:sz w:val="22"/>
          <w:szCs w:val="22"/>
          <w:lang w:val="vi-VN"/>
        </w:rPr>
        <w:t>ABOUT THE ROLE</w:t>
      </w:r>
    </w:p>
    <w:p w14:paraId="03510937" w14:textId="77777777" w:rsidR="00ED35E6" w:rsidRPr="00ED35E6" w:rsidRDefault="00ED35E6" w:rsidP="00ED35E6">
      <w:pPr>
        <w:spacing w:line="276" w:lineRule="auto"/>
        <w:jc w:val="both"/>
        <w:rPr>
          <w:lang w:val="en-AU"/>
        </w:rPr>
      </w:pPr>
      <w:r w:rsidRPr="00ED35E6">
        <w:rPr>
          <w:lang w:val="en-AU"/>
        </w:rPr>
        <w:t xml:space="preserve">We are seeking a </w:t>
      </w:r>
      <w:r w:rsidRPr="00ED35E6">
        <w:rPr>
          <w:b/>
          <w:bCs/>
          <w:lang w:val="en-AU"/>
        </w:rPr>
        <w:t>detail-oriented and proactive Finance Officer</w:t>
      </w:r>
      <w:r w:rsidRPr="00ED35E6">
        <w:rPr>
          <w:lang w:val="en-AU"/>
        </w:rPr>
        <w:t xml:space="preserve"> to join our Finance, HR and Operations team during a critical period of operations and project delivery.</w:t>
      </w:r>
    </w:p>
    <w:p w14:paraId="494FA928" w14:textId="6CE607B9" w:rsidR="00ED35E6" w:rsidRPr="00ED35E6" w:rsidRDefault="00ED35E6" w:rsidP="00ED35E6">
      <w:pPr>
        <w:spacing w:line="276" w:lineRule="auto"/>
        <w:jc w:val="both"/>
        <w:rPr>
          <w:lang w:val="vi-VN"/>
        </w:rPr>
      </w:pPr>
      <w:r w:rsidRPr="00ED35E6">
        <w:rPr>
          <w:lang w:val="en-AU"/>
        </w:rPr>
        <w:t xml:space="preserve">This role plays a key part in ensuring </w:t>
      </w:r>
      <w:r w:rsidRPr="00ED35E6">
        <w:rPr>
          <w:b/>
          <w:bCs/>
          <w:lang w:val="en-AU"/>
        </w:rPr>
        <w:t>accurate, compliant, and efficient financial operations</w:t>
      </w:r>
      <w:r w:rsidRPr="00ED35E6">
        <w:rPr>
          <w:lang w:val="en-AU"/>
        </w:rPr>
        <w:t xml:space="preserve">, with a primary focus on office finance and administration, and periodic support to project finance. Working closely with the </w:t>
      </w:r>
      <w:r w:rsidRPr="008C3A02">
        <w:rPr>
          <w:lang w:val="en-AU"/>
        </w:rPr>
        <w:t>Finance, HR, and Operations team under the leadership of the COO and in coordination with the Vietnam Country Director</w:t>
      </w:r>
      <w:r w:rsidRPr="00ED35E6">
        <w:rPr>
          <w:lang w:val="en-AU"/>
        </w:rPr>
        <w:t>, you will help uphold AOP’s financial integrity while supporting teams to deliver meaningful impact.</w:t>
      </w:r>
    </w:p>
    <w:p w14:paraId="4BFEA395" w14:textId="708520EE" w:rsidR="00A65972" w:rsidRPr="00CA6F3F" w:rsidRDefault="00D3599B" w:rsidP="00CA6F3F">
      <w:pPr>
        <w:pStyle w:val="Heading1"/>
        <w:spacing w:line="360" w:lineRule="auto"/>
        <w:ind w:left="0" w:firstLine="0"/>
        <w:rPr>
          <w:color w:val="ED5124"/>
          <w:sz w:val="22"/>
          <w:szCs w:val="22"/>
          <w:lang w:val="vi-VN"/>
        </w:rPr>
      </w:pPr>
      <w:r w:rsidRPr="00BD6F51">
        <w:rPr>
          <w:color w:val="ED5124"/>
          <w:sz w:val="22"/>
          <w:szCs w:val="22"/>
          <w:lang w:val="en-AU"/>
        </w:rPr>
        <w:t>KEY RESPONSIBILITY</w:t>
      </w:r>
    </w:p>
    <w:p w14:paraId="02D679A7" w14:textId="77777777" w:rsidR="00D3599B" w:rsidRPr="00A65972" w:rsidRDefault="00D3599B" w:rsidP="00A65972">
      <w:pPr>
        <w:pStyle w:val="BodyText"/>
        <w:numPr>
          <w:ilvl w:val="0"/>
          <w:numId w:val="17"/>
        </w:numPr>
        <w:kinsoku w:val="0"/>
        <w:overflowPunct w:val="0"/>
        <w:spacing w:line="360" w:lineRule="auto"/>
        <w:ind w:right="332"/>
        <w:jc w:val="both"/>
      </w:pPr>
      <w:r w:rsidRPr="00BD6F51">
        <w:rPr>
          <w:b/>
          <w:bCs/>
          <w:i/>
          <w:iCs/>
        </w:rPr>
        <w:t>Process payments using MYOB and internet banking</w:t>
      </w:r>
    </w:p>
    <w:p w14:paraId="7905AC12" w14:textId="77777777" w:rsidR="00A65972" w:rsidRPr="00A65972" w:rsidRDefault="00A65972" w:rsidP="00A65972">
      <w:pPr>
        <w:pStyle w:val="BodyText"/>
        <w:kinsoku w:val="0"/>
        <w:overflowPunct w:val="0"/>
        <w:spacing w:line="360" w:lineRule="auto"/>
        <w:ind w:left="720" w:right="332"/>
        <w:jc w:val="both"/>
        <w:rPr>
          <w:sz w:val="4"/>
          <w:szCs w:val="4"/>
        </w:rPr>
      </w:pPr>
    </w:p>
    <w:p w14:paraId="69A7156A" w14:textId="77777777" w:rsidR="0033045B" w:rsidRPr="00BD6F51" w:rsidRDefault="0033045B" w:rsidP="00ED35E6">
      <w:pPr>
        <w:pStyle w:val="TableParagraph"/>
        <w:numPr>
          <w:ilvl w:val="0"/>
          <w:numId w:val="7"/>
        </w:numPr>
        <w:tabs>
          <w:tab w:val="left" w:pos="1037"/>
        </w:tabs>
        <w:kinsoku w:val="0"/>
        <w:overflowPunct w:val="0"/>
        <w:spacing w:before="0" w:line="276" w:lineRule="auto"/>
        <w:ind w:left="1037" w:hanging="360"/>
        <w:jc w:val="both"/>
        <w:rPr>
          <w:sz w:val="22"/>
          <w:szCs w:val="22"/>
        </w:rPr>
      </w:pPr>
      <w:r w:rsidRPr="00BD6F51">
        <w:rPr>
          <w:sz w:val="22"/>
          <w:szCs w:val="22"/>
        </w:rPr>
        <w:t>Execute payment transactions accurately using MYOB and internet banking platforms, ensuring all expenses are thoroughly documented, justified, valid, and comply with the approved budget and relevant regulations.</w:t>
      </w:r>
    </w:p>
    <w:p w14:paraId="49ED8369" w14:textId="77777777" w:rsidR="0033045B" w:rsidRPr="00BD6F51" w:rsidRDefault="0033045B" w:rsidP="00ED35E6">
      <w:pPr>
        <w:pStyle w:val="TableParagraph"/>
        <w:numPr>
          <w:ilvl w:val="0"/>
          <w:numId w:val="7"/>
        </w:numPr>
        <w:tabs>
          <w:tab w:val="left" w:pos="1037"/>
        </w:tabs>
        <w:kinsoku w:val="0"/>
        <w:overflowPunct w:val="0"/>
        <w:spacing w:before="0" w:line="276" w:lineRule="auto"/>
        <w:ind w:left="1037" w:hanging="360"/>
        <w:jc w:val="both"/>
        <w:rPr>
          <w:sz w:val="22"/>
          <w:szCs w:val="22"/>
        </w:rPr>
      </w:pPr>
      <w:r w:rsidRPr="00BD6F51">
        <w:rPr>
          <w:sz w:val="22"/>
          <w:szCs w:val="22"/>
        </w:rPr>
        <w:t>Reconcile bank statements and supplier invoices meticulously to prevent payment discrepancies or errors.</w:t>
      </w:r>
    </w:p>
    <w:p w14:paraId="37D72F4F" w14:textId="77777777" w:rsidR="0033045B" w:rsidRPr="00BD6F51" w:rsidRDefault="0033045B" w:rsidP="00ED35E6">
      <w:pPr>
        <w:pStyle w:val="TableParagraph"/>
        <w:numPr>
          <w:ilvl w:val="0"/>
          <w:numId w:val="7"/>
        </w:numPr>
        <w:tabs>
          <w:tab w:val="left" w:pos="1037"/>
        </w:tabs>
        <w:kinsoku w:val="0"/>
        <w:overflowPunct w:val="0"/>
        <w:spacing w:before="0" w:line="276" w:lineRule="auto"/>
        <w:ind w:left="1037" w:hanging="360"/>
        <w:jc w:val="both"/>
        <w:rPr>
          <w:sz w:val="22"/>
          <w:szCs w:val="22"/>
        </w:rPr>
      </w:pPr>
      <w:r w:rsidRPr="00BD6F51">
        <w:rPr>
          <w:sz w:val="22"/>
          <w:szCs w:val="22"/>
        </w:rPr>
        <w:t>Review payroll for staff in a timely manner, ensuring accuracy and compliance with applicable policies. Record payroll data precisely, to ensure prompt and accurate allocation of expenses to office or project cost centers.</w:t>
      </w:r>
    </w:p>
    <w:p w14:paraId="553EAD35" w14:textId="77777777" w:rsidR="009B15BB" w:rsidRPr="00BD6F51" w:rsidRDefault="0033045B" w:rsidP="00ED35E6">
      <w:pPr>
        <w:pStyle w:val="TableParagraph"/>
        <w:numPr>
          <w:ilvl w:val="0"/>
          <w:numId w:val="7"/>
        </w:numPr>
        <w:tabs>
          <w:tab w:val="left" w:pos="1037"/>
        </w:tabs>
        <w:kinsoku w:val="0"/>
        <w:overflowPunct w:val="0"/>
        <w:spacing w:before="0" w:line="276" w:lineRule="auto"/>
        <w:ind w:left="1037" w:hanging="360"/>
        <w:jc w:val="both"/>
        <w:rPr>
          <w:sz w:val="22"/>
          <w:szCs w:val="22"/>
        </w:rPr>
      </w:pPr>
      <w:r w:rsidRPr="00BD6F51">
        <w:rPr>
          <w:sz w:val="22"/>
          <w:szCs w:val="22"/>
        </w:rPr>
        <w:t>Maintain up-to-date and accurate supplier records in MYOB, verifying compliance with the CTF requirements prior to processing payments.</w:t>
      </w:r>
    </w:p>
    <w:p w14:paraId="5277B2CF" w14:textId="15F3ABA0" w:rsidR="00A65972" w:rsidRPr="00CA6F3F" w:rsidRDefault="009B15BB" w:rsidP="00ED35E6">
      <w:pPr>
        <w:pStyle w:val="TableParagraph"/>
        <w:numPr>
          <w:ilvl w:val="0"/>
          <w:numId w:val="7"/>
        </w:numPr>
        <w:tabs>
          <w:tab w:val="left" w:pos="1037"/>
        </w:tabs>
        <w:kinsoku w:val="0"/>
        <w:overflowPunct w:val="0"/>
        <w:spacing w:before="0" w:line="276" w:lineRule="auto"/>
        <w:ind w:left="1037" w:hanging="360"/>
        <w:jc w:val="both"/>
        <w:rPr>
          <w:sz w:val="22"/>
          <w:szCs w:val="22"/>
        </w:rPr>
      </w:pPr>
      <w:r w:rsidRPr="00BD6F51">
        <w:rPr>
          <w:sz w:val="22"/>
          <w:szCs w:val="22"/>
        </w:rPr>
        <w:t>Instruct new staff on MYOB software usage and account creation. All new staff are trained to use MYOB effectively.</w:t>
      </w:r>
    </w:p>
    <w:p w14:paraId="551380DF" w14:textId="77777777" w:rsidR="0033045B" w:rsidRPr="00A65972" w:rsidRDefault="0033045B" w:rsidP="00A65972">
      <w:pPr>
        <w:pStyle w:val="BodyText"/>
        <w:numPr>
          <w:ilvl w:val="0"/>
          <w:numId w:val="17"/>
        </w:numPr>
        <w:kinsoku w:val="0"/>
        <w:overflowPunct w:val="0"/>
        <w:spacing w:line="360" w:lineRule="auto"/>
        <w:ind w:right="332"/>
        <w:jc w:val="both"/>
      </w:pPr>
      <w:r w:rsidRPr="00BD6F51">
        <w:rPr>
          <w:b/>
          <w:bCs/>
          <w:i/>
          <w:iCs/>
        </w:rPr>
        <w:t>Complete the month-end</w:t>
      </w:r>
      <w:r w:rsidR="009B15BB" w:rsidRPr="00BD6F51">
        <w:rPr>
          <w:b/>
          <w:bCs/>
          <w:i/>
          <w:iCs/>
        </w:rPr>
        <w:t xml:space="preserve"> / year-end</w:t>
      </w:r>
      <w:r w:rsidRPr="00BD6F51">
        <w:rPr>
          <w:b/>
          <w:bCs/>
          <w:i/>
          <w:iCs/>
        </w:rPr>
        <w:t xml:space="preserve"> process.</w:t>
      </w:r>
    </w:p>
    <w:p w14:paraId="6843C466" w14:textId="77777777" w:rsidR="00A65972" w:rsidRPr="00A65972" w:rsidRDefault="00A65972" w:rsidP="00A65972">
      <w:pPr>
        <w:pStyle w:val="BodyText"/>
        <w:kinsoku w:val="0"/>
        <w:overflowPunct w:val="0"/>
        <w:spacing w:line="360" w:lineRule="auto"/>
        <w:ind w:left="360" w:right="332"/>
        <w:jc w:val="both"/>
        <w:rPr>
          <w:sz w:val="2"/>
          <w:szCs w:val="2"/>
        </w:rPr>
      </w:pPr>
    </w:p>
    <w:p w14:paraId="0AD271A6" w14:textId="77777777" w:rsidR="0033045B" w:rsidRPr="00BD6F51" w:rsidRDefault="0033045B" w:rsidP="00ED35E6">
      <w:pPr>
        <w:pStyle w:val="TableParagraph"/>
        <w:numPr>
          <w:ilvl w:val="0"/>
          <w:numId w:val="7"/>
        </w:numPr>
        <w:tabs>
          <w:tab w:val="left" w:pos="1037"/>
        </w:tabs>
        <w:kinsoku w:val="0"/>
        <w:overflowPunct w:val="0"/>
        <w:spacing w:before="0" w:line="276" w:lineRule="auto"/>
        <w:ind w:left="1037" w:hanging="360"/>
        <w:jc w:val="both"/>
        <w:rPr>
          <w:sz w:val="22"/>
          <w:szCs w:val="22"/>
        </w:rPr>
      </w:pPr>
      <w:r w:rsidRPr="00BD6F51">
        <w:rPr>
          <w:sz w:val="22"/>
          <w:szCs w:val="22"/>
        </w:rPr>
        <w:lastRenderedPageBreak/>
        <w:t xml:space="preserve">Complete the month-end closing process, including bank reconciliations and the recording of bank fees to ensure the accuracy of cash balances. </w:t>
      </w:r>
    </w:p>
    <w:p w14:paraId="465E92B2" w14:textId="77777777" w:rsidR="0033045B" w:rsidRPr="00BD6F51" w:rsidRDefault="0033045B" w:rsidP="00ED35E6">
      <w:pPr>
        <w:pStyle w:val="TableParagraph"/>
        <w:numPr>
          <w:ilvl w:val="0"/>
          <w:numId w:val="7"/>
        </w:numPr>
        <w:tabs>
          <w:tab w:val="left" w:pos="1037"/>
        </w:tabs>
        <w:kinsoku w:val="0"/>
        <w:overflowPunct w:val="0"/>
        <w:spacing w:before="0" w:line="276" w:lineRule="auto"/>
        <w:ind w:left="1037" w:hanging="360"/>
        <w:jc w:val="both"/>
        <w:rPr>
          <w:sz w:val="22"/>
          <w:szCs w:val="22"/>
        </w:rPr>
      </w:pPr>
      <w:r w:rsidRPr="00BD6F51">
        <w:rPr>
          <w:sz w:val="22"/>
          <w:szCs w:val="22"/>
        </w:rPr>
        <w:t>Perform exchange rate revaluations to reflect current foreign currency valuations in the financial records.</w:t>
      </w:r>
    </w:p>
    <w:p w14:paraId="352E82A4" w14:textId="77777777" w:rsidR="0033045B" w:rsidRPr="00BD6F51" w:rsidRDefault="0033045B" w:rsidP="00ED35E6">
      <w:pPr>
        <w:pStyle w:val="TableParagraph"/>
        <w:numPr>
          <w:ilvl w:val="0"/>
          <w:numId w:val="7"/>
        </w:numPr>
        <w:tabs>
          <w:tab w:val="left" w:pos="1037"/>
        </w:tabs>
        <w:kinsoku w:val="0"/>
        <w:overflowPunct w:val="0"/>
        <w:spacing w:before="0" w:line="276" w:lineRule="auto"/>
        <w:ind w:left="1037" w:hanging="360"/>
        <w:jc w:val="both"/>
        <w:rPr>
          <w:sz w:val="22"/>
          <w:szCs w:val="22"/>
        </w:rPr>
      </w:pPr>
      <w:r w:rsidRPr="00BD6F51">
        <w:rPr>
          <w:sz w:val="22"/>
          <w:szCs w:val="22"/>
        </w:rPr>
        <w:t>Calculate and record Annual Leave (AL) provisions in accordance with company policy.</w:t>
      </w:r>
    </w:p>
    <w:p w14:paraId="5456AE76" w14:textId="77777777" w:rsidR="0033045B" w:rsidRPr="00BD6F51" w:rsidRDefault="0033045B" w:rsidP="00ED35E6">
      <w:pPr>
        <w:pStyle w:val="TableParagraph"/>
        <w:numPr>
          <w:ilvl w:val="0"/>
          <w:numId w:val="7"/>
        </w:numPr>
        <w:tabs>
          <w:tab w:val="left" w:pos="1037"/>
        </w:tabs>
        <w:kinsoku w:val="0"/>
        <w:overflowPunct w:val="0"/>
        <w:spacing w:before="0" w:line="276" w:lineRule="auto"/>
        <w:ind w:left="1037" w:hanging="360"/>
        <w:jc w:val="both"/>
        <w:rPr>
          <w:sz w:val="22"/>
          <w:szCs w:val="22"/>
        </w:rPr>
      </w:pPr>
      <w:r w:rsidRPr="00BD6F51">
        <w:rPr>
          <w:sz w:val="22"/>
          <w:szCs w:val="22"/>
        </w:rPr>
        <w:t>Finalize all global program support journals and ensure they are accurate and updated promptly.</w:t>
      </w:r>
    </w:p>
    <w:p w14:paraId="1C6FB964" w14:textId="77777777" w:rsidR="0033045B" w:rsidRPr="00BD6F51" w:rsidRDefault="0033045B" w:rsidP="00ED35E6">
      <w:pPr>
        <w:pStyle w:val="TableParagraph"/>
        <w:numPr>
          <w:ilvl w:val="0"/>
          <w:numId w:val="7"/>
        </w:numPr>
        <w:tabs>
          <w:tab w:val="left" w:pos="1037"/>
        </w:tabs>
        <w:kinsoku w:val="0"/>
        <w:overflowPunct w:val="0"/>
        <w:spacing w:before="0" w:line="276" w:lineRule="auto"/>
        <w:ind w:left="1037" w:hanging="360"/>
        <w:jc w:val="both"/>
        <w:rPr>
          <w:sz w:val="22"/>
          <w:szCs w:val="22"/>
        </w:rPr>
      </w:pPr>
      <w:r w:rsidRPr="00BD6F51">
        <w:rPr>
          <w:sz w:val="22"/>
          <w:szCs w:val="22"/>
        </w:rPr>
        <w:t>Accurately record timesheet journals for project cost tracking and accounting purposes.</w:t>
      </w:r>
    </w:p>
    <w:p w14:paraId="0527E09D" w14:textId="77777777" w:rsidR="0033045B" w:rsidRPr="00BD6F51" w:rsidRDefault="0033045B" w:rsidP="00ED35E6">
      <w:pPr>
        <w:pStyle w:val="TableParagraph"/>
        <w:numPr>
          <w:ilvl w:val="0"/>
          <w:numId w:val="7"/>
        </w:numPr>
        <w:tabs>
          <w:tab w:val="left" w:pos="1037"/>
        </w:tabs>
        <w:kinsoku w:val="0"/>
        <w:overflowPunct w:val="0"/>
        <w:spacing w:before="0" w:line="276" w:lineRule="auto"/>
        <w:ind w:left="1037" w:hanging="360"/>
        <w:jc w:val="both"/>
        <w:rPr>
          <w:sz w:val="22"/>
          <w:szCs w:val="22"/>
        </w:rPr>
      </w:pPr>
      <w:r w:rsidRPr="00BD6F51">
        <w:rPr>
          <w:sz w:val="22"/>
          <w:szCs w:val="22"/>
        </w:rPr>
        <w:t>Conduct a thorough review and reconciliation of the Balance Sheet to verify the accuracy and completeness of financial data.</w:t>
      </w:r>
    </w:p>
    <w:p w14:paraId="65E08BBF" w14:textId="77777777" w:rsidR="0033045B" w:rsidRPr="00BD6F51" w:rsidRDefault="0033045B" w:rsidP="00ED35E6">
      <w:pPr>
        <w:pStyle w:val="TableParagraph"/>
        <w:numPr>
          <w:ilvl w:val="0"/>
          <w:numId w:val="7"/>
        </w:numPr>
        <w:tabs>
          <w:tab w:val="left" w:pos="1037"/>
        </w:tabs>
        <w:kinsoku w:val="0"/>
        <w:overflowPunct w:val="0"/>
        <w:spacing w:before="0" w:line="276" w:lineRule="auto"/>
        <w:ind w:left="1037" w:hanging="360"/>
        <w:jc w:val="both"/>
        <w:rPr>
          <w:sz w:val="22"/>
          <w:szCs w:val="22"/>
        </w:rPr>
      </w:pPr>
      <w:r w:rsidRPr="00BD6F51">
        <w:rPr>
          <w:sz w:val="22"/>
          <w:szCs w:val="22"/>
        </w:rPr>
        <w:t>Prepare and record acquittal journals for the month, ensuring proper documentation and compliance. 8. Review project balance reports to monitor financial status and budget adherence.</w:t>
      </w:r>
    </w:p>
    <w:p w14:paraId="725E1EBC" w14:textId="77777777" w:rsidR="0033045B" w:rsidRPr="00BD6F51" w:rsidRDefault="0033045B" w:rsidP="00ED35E6">
      <w:pPr>
        <w:pStyle w:val="TableParagraph"/>
        <w:numPr>
          <w:ilvl w:val="0"/>
          <w:numId w:val="7"/>
        </w:numPr>
        <w:tabs>
          <w:tab w:val="left" w:pos="1037"/>
        </w:tabs>
        <w:kinsoku w:val="0"/>
        <w:overflowPunct w:val="0"/>
        <w:spacing w:before="0" w:line="276" w:lineRule="auto"/>
        <w:ind w:left="1037" w:hanging="360"/>
        <w:jc w:val="both"/>
        <w:rPr>
          <w:sz w:val="22"/>
          <w:szCs w:val="22"/>
        </w:rPr>
      </w:pPr>
      <w:r w:rsidRPr="00BD6F51">
        <w:rPr>
          <w:sz w:val="22"/>
          <w:szCs w:val="22"/>
        </w:rPr>
        <w:t>Verify the correct coding of revenue and expenses to maintain consistency and accuracy in financial statements.</w:t>
      </w:r>
    </w:p>
    <w:p w14:paraId="1FCE1845" w14:textId="77777777" w:rsidR="0033045B" w:rsidRPr="00BD6F51" w:rsidRDefault="0033045B" w:rsidP="00ED35E6">
      <w:pPr>
        <w:pStyle w:val="TableParagraph"/>
        <w:numPr>
          <w:ilvl w:val="0"/>
          <w:numId w:val="7"/>
        </w:numPr>
        <w:tabs>
          <w:tab w:val="left" w:pos="1037"/>
        </w:tabs>
        <w:kinsoku w:val="0"/>
        <w:overflowPunct w:val="0"/>
        <w:spacing w:before="0" w:line="276" w:lineRule="auto"/>
        <w:ind w:left="1037" w:hanging="360"/>
        <w:jc w:val="both"/>
        <w:rPr>
          <w:sz w:val="22"/>
          <w:szCs w:val="22"/>
        </w:rPr>
      </w:pPr>
      <w:r w:rsidRPr="00BD6F51">
        <w:rPr>
          <w:sz w:val="22"/>
          <w:szCs w:val="22"/>
        </w:rPr>
        <w:t>Perform detailed expense analyses to identify variances and support budget management.</w:t>
      </w:r>
    </w:p>
    <w:p w14:paraId="4085E037" w14:textId="77777777" w:rsidR="009B15BB" w:rsidRPr="00A65972" w:rsidRDefault="009B15BB" w:rsidP="00ED35E6">
      <w:pPr>
        <w:pStyle w:val="TableParagraph"/>
        <w:numPr>
          <w:ilvl w:val="0"/>
          <w:numId w:val="7"/>
        </w:numPr>
        <w:tabs>
          <w:tab w:val="left" w:pos="1037"/>
        </w:tabs>
        <w:kinsoku w:val="0"/>
        <w:overflowPunct w:val="0"/>
        <w:spacing w:before="0" w:line="276" w:lineRule="auto"/>
        <w:ind w:left="1037" w:hanging="360"/>
        <w:jc w:val="both"/>
        <w:rPr>
          <w:sz w:val="22"/>
          <w:szCs w:val="22"/>
        </w:rPr>
      </w:pPr>
      <w:r w:rsidRPr="00BD6F51">
        <w:rPr>
          <w:sz w:val="22"/>
          <w:szCs w:val="22"/>
        </w:rPr>
        <w:t xml:space="preserve">Prepare a monthly PIT calculation, prepare a yearly tax </w:t>
      </w:r>
      <w:proofErr w:type="spellStart"/>
      <w:r w:rsidRPr="00BD6F51">
        <w:rPr>
          <w:sz w:val="22"/>
          <w:szCs w:val="22"/>
        </w:rPr>
        <w:t>finalisation</w:t>
      </w:r>
      <w:proofErr w:type="spellEnd"/>
      <w:r w:rsidRPr="00BD6F51">
        <w:rPr>
          <w:sz w:val="22"/>
          <w:szCs w:val="22"/>
        </w:rPr>
        <w:t>, register tax codes for employees and dependents, and issue a PIT deduction certificate.</w:t>
      </w:r>
    </w:p>
    <w:p w14:paraId="6AF76CF4" w14:textId="77777777" w:rsidR="009B15BB" w:rsidRPr="00A65972" w:rsidRDefault="0033045B" w:rsidP="00ED35E6">
      <w:pPr>
        <w:pStyle w:val="TableParagraph"/>
        <w:numPr>
          <w:ilvl w:val="0"/>
          <w:numId w:val="7"/>
        </w:numPr>
        <w:tabs>
          <w:tab w:val="left" w:pos="1037"/>
        </w:tabs>
        <w:kinsoku w:val="0"/>
        <w:overflowPunct w:val="0"/>
        <w:spacing w:before="0" w:line="276" w:lineRule="auto"/>
        <w:ind w:left="1037" w:hanging="360"/>
        <w:jc w:val="both"/>
        <w:rPr>
          <w:sz w:val="22"/>
          <w:szCs w:val="22"/>
        </w:rPr>
      </w:pPr>
      <w:r w:rsidRPr="00BD6F51">
        <w:rPr>
          <w:sz w:val="22"/>
          <w:szCs w:val="22"/>
        </w:rPr>
        <w:t>Ensure timely submission of acquittals to internal Budget Holders for review and approval.</w:t>
      </w:r>
    </w:p>
    <w:p w14:paraId="0F63B0B0" w14:textId="2C92810A" w:rsidR="0033045B" w:rsidRPr="00CA6F3F" w:rsidRDefault="009B15BB" w:rsidP="00ED35E6">
      <w:pPr>
        <w:pStyle w:val="TableParagraph"/>
        <w:numPr>
          <w:ilvl w:val="0"/>
          <w:numId w:val="7"/>
        </w:numPr>
        <w:tabs>
          <w:tab w:val="left" w:pos="1037"/>
        </w:tabs>
        <w:kinsoku w:val="0"/>
        <w:overflowPunct w:val="0"/>
        <w:spacing w:before="0" w:line="276" w:lineRule="auto"/>
        <w:ind w:left="1037" w:hanging="360"/>
        <w:jc w:val="both"/>
        <w:rPr>
          <w:sz w:val="22"/>
          <w:szCs w:val="22"/>
        </w:rPr>
      </w:pPr>
      <w:r w:rsidRPr="00BD6F51">
        <w:rPr>
          <w:sz w:val="22"/>
          <w:szCs w:val="22"/>
        </w:rPr>
        <w:t>Assist with annual organizational external audit processes.</w:t>
      </w:r>
    </w:p>
    <w:p w14:paraId="7E7E152B" w14:textId="77777777" w:rsidR="0033045B" w:rsidRPr="00BD6F51" w:rsidRDefault="0033045B" w:rsidP="00A65972">
      <w:pPr>
        <w:pStyle w:val="TableParagraph"/>
        <w:numPr>
          <w:ilvl w:val="0"/>
          <w:numId w:val="17"/>
        </w:numPr>
        <w:tabs>
          <w:tab w:val="left" w:pos="1037"/>
        </w:tabs>
        <w:kinsoku w:val="0"/>
        <w:overflowPunct w:val="0"/>
        <w:spacing w:before="0" w:line="360" w:lineRule="auto"/>
        <w:jc w:val="both"/>
        <w:rPr>
          <w:b/>
          <w:bCs/>
          <w:i/>
          <w:iCs/>
          <w:sz w:val="22"/>
          <w:szCs w:val="22"/>
        </w:rPr>
      </w:pPr>
      <w:r w:rsidRPr="00BD6F51">
        <w:rPr>
          <w:b/>
          <w:bCs/>
          <w:i/>
          <w:iCs/>
          <w:sz w:val="22"/>
          <w:szCs w:val="22"/>
        </w:rPr>
        <w:t>Accounts Payable tasks from Sydney office</w:t>
      </w:r>
    </w:p>
    <w:p w14:paraId="45FF0C88" w14:textId="77777777" w:rsidR="0033045B" w:rsidRPr="00BD6F51" w:rsidRDefault="0033045B" w:rsidP="00ED35E6">
      <w:pPr>
        <w:pStyle w:val="ListParagraph"/>
        <w:numPr>
          <w:ilvl w:val="0"/>
          <w:numId w:val="7"/>
        </w:numPr>
        <w:tabs>
          <w:tab w:val="left" w:pos="592"/>
        </w:tabs>
        <w:kinsoku w:val="0"/>
        <w:overflowPunct w:val="0"/>
        <w:spacing w:line="276" w:lineRule="auto"/>
        <w:ind w:right="314"/>
        <w:contextualSpacing/>
        <w:jc w:val="both"/>
        <w:rPr>
          <w:sz w:val="22"/>
          <w:szCs w:val="22"/>
        </w:rPr>
      </w:pPr>
      <w:r w:rsidRPr="00BD6F51">
        <w:rPr>
          <w:sz w:val="22"/>
          <w:szCs w:val="22"/>
        </w:rPr>
        <w:t>Submit purchase requests / payment requests for office and fundraising-related expenses, ensuring accuracy and compliance with internal policies.</w:t>
      </w:r>
    </w:p>
    <w:p w14:paraId="64908543" w14:textId="77777777" w:rsidR="0033045B" w:rsidRPr="00BD6F51" w:rsidRDefault="0033045B" w:rsidP="00ED35E6">
      <w:pPr>
        <w:pStyle w:val="ListParagraph"/>
        <w:numPr>
          <w:ilvl w:val="0"/>
          <w:numId w:val="7"/>
        </w:numPr>
        <w:tabs>
          <w:tab w:val="left" w:pos="592"/>
        </w:tabs>
        <w:kinsoku w:val="0"/>
        <w:overflowPunct w:val="0"/>
        <w:spacing w:line="276" w:lineRule="auto"/>
        <w:ind w:right="314"/>
        <w:contextualSpacing/>
        <w:jc w:val="both"/>
        <w:rPr>
          <w:sz w:val="22"/>
          <w:szCs w:val="22"/>
        </w:rPr>
      </w:pPr>
      <w:r w:rsidRPr="00BD6F51">
        <w:rPr>
          <w:sz w:val="22"/>
          <w:szCs w:val="22"/>
        </w:rPr>
        <w:t>Coordinate with the finance team to process approved requests and claims, preparing them for fortnightly payment runs handled by Bill.</w:t>
      </w:r>
    </w:p>
    <w:p w14:paraId="3C028A95" w14:textId="5990D674" w:rsidR="00A65972" w:rsidRPr="00CA6F3F" w:rsidRDefault="0033045B" w:rsidP="00ED35E6">
      <w:pPr>
        <w:pStyle w:val="ListParagraph"/>
        <w:numPr>
          <w:ilvl w:val="0"/>
          <w:numId w:val="7"/>
        </w:numPr>
        <w:tabs>
          <w:tab w:val="left" w:pos="592"/>
        </w:tabs>
        <w:spacing w:line="276" w:lineRule="auto"/>
        <w:ind w:right="314"/>
        <w:contextualSpacing/>
        <w:jc w:val="both"/>
        <w:rPr>
          <w:sz w:val="22"/>
          <w:szCs w:val="22"/>
        </w:rPr>
      </w:pPr>
      <w:r w:rsidRPr="00BD6F51">
        <w:rPr>
          <w:sz w:val="22"/>
          <w:szCs w:val="22"/>
        </w:rPr>
        <w:t>Manage company credit card expense acquittal process: import transactions to MYOB, liaise with credit card holders for completion of acquittals, ensure sufficient supporting documents are submitted, process acquitted expenses and ensure compliance with internal policies</w:t>
      </w:r>
    </w:p>
    <w:p w14:paraId="488B372B" w14:textId="77777777" w:rsidR="003C7450" w:rsidRPr="00BD6F51" w:rsidRDefault="0033045B" w:rsidP="00A65972">
      <w:pPr>
        <w:pStyle w:val="TableParagraph"/>
        <w:numPr>
          <w:ilvl w:val="0"/>
          <w:numId w:val="17"/>
        </w:numPr>
        <w:tabs>
          <w:tab w:val="left" w:pos="1037"/>
        </w:tabs>
        <w:kinsoku w:val="0"/>
        <w:overflowPunct w:val="0"/>
        <w:spacing w:before="0" w:line="360" w:lineRule="auto"/>
        <w:jc w:val="both"/>
      </w:pPr>
      <w:r w:rsidRPr="00A65972">
        <w:rPr>
          <w:b/>
          <w:bCs/>
          <w:i/>
          <w:iCs/>
          <w:sz w:val="22"/>
          <w:szCs w:val="22"/>
        </w:rPr>
        <w:t>Project Finance Support</w:t>
      </w:r>
    </w:p>
    <w:p w14:paraId="1FD03993" w14:textId="77777777" w:rsidR="009B15BB" w:rsidRPr="00D3599B" w:rsidRDefault="009B15BB" w:rsidP="00ED35E6">
      <w:pPr>
        <w:pStyle w:val="ListParagraph"/>
        <w:numPr>
          <w:ilvl w:val="0"/>
          <w:numId w:val="7"/>
        </w:numPr>
        <w:tabs>
          <w:tab w:val="left" w:pos="592"/>
        </w:tabs>
        <w:spacing w:line="276" w:lineRule="auto"/>
        <w:ind w:right="314"/>
        <w:contextualSpacing/>
        <w:jc w:val="both"/>
        <w:rPr>
          <w:sz w:val="22"/>
          <w:szCs w:val="22"/>
          <w:lang w:val="en-GB"/>
        </w:rPr>
      </w:pPr>
      <w:r w:rsidRPr="00D3599B">
        <w:rPr>
          <w:sz w:val="22"/>
          <w:szCs w:val="22"/>
          <w:lang w:val="en-GB"/>
        </w:rPr>
        <w:t xml:space="preserve">Develop and monitor program/project budgets. </w:t>
      </w:r>
    </w:p>
    <w:p w14:paraId="123D84C9" w14:textId="77777777" w:rsidR="009B15BB" w:rsidRPr="00D3599B" w:rsidRDefault="009B15BB" w:rsidP="00ED35E6">
      <w:pPr>
        <w:pStyle w:val="ListParagraph"/>
        <w:numPr>
          <w:ilvl w:val="0"/>
          <w:numId w:val="7"/>
        </w:numPr>
        <w:tabs>
          <w:tab w:val="left" w:pos="592"/>
        </w:tabs>
        <w:spacing w:line="276" w:lineRule="auto"/>
        <w:ind w:right="314"/>
        <w:contextualSpacing/>
        <w:jc w:val="both"/>
        <w:rPr>
          <w:sz w:val="22"/>
          <w:szCs w:val="22"/>
          <w:lang w:val="en-GB"/>
        </w:rPr>
      </w:pPr>
      <w:r w:rsidRPr="00D3599B">
        <w:rPr>
          <w:sz w:val="22"/>
          <w:szCs w:val="22"/>
          <w:lang w:val="en-GB"/>
        </w:rPr>
        <w:t xml:space="preserve">Liaise with partners to ensure accurate financial management and reporting. </w:t>
      </w:r>
    </w:p>
    <w:p w14:paraId="5D1BD854" w14:textId="77777777" w:rsidR="009B15BB" w:rsidRPr="00D3599B" w:rsidRDefault="009B15BB" w:rsidP="00ED35E6">
      <w:pPr>
        <w:pStyle w:val="ListParagraph"/>
        <w:numPr>
          <w:ilvl w:val="0"/>
          <w:numId w:val="7"/>
        </w:numPr>
        <w:tabs>
          <w:tab w:val="left" w:pos="592"/>
        </w:tabs>
        <w:spacing w:line="276" w:lineRule="auto"/>
        <w:ind w:right="314"/>
        <w:contextualSpacing/>
        <w:jc w:val="both"/>
        <w:rPr>
          <w:sz w:val="22"/>
          <w:szCs w:val="22"/>
          <w:lang w:val="en-GB"/>
        </w:rPr>
      </w:pPr>
      <w:r w:rsidRPr="00D3599B">
        <w:rPr>
          <w:sz w:val="22"/>
          <w:szCs w:val="22"/>
          <w:lang w:val="en-GB"/>
        </w:rPr>
        <w:t xml:space="preserve">Review and verify financial documents, payments, and procurement processes. </w:t>
      </w:r>
    </w:p>
    <w:p w14:paraId="1046E908" w14:textId="77777777" w:rsidR="009B15BB" w:rsidRPr="00BD6F51" w:rsidRDefault="009B15BB" w:rsidP="00ED35E6">
      <w:pPr>
        <w:pStyle w:val="ListParagraph"/>
        <w:numPr>
          <w:ilvl w:val="0"/>
          <w:numId w:val="7"/>
        </w:numPr>
        <w:tabs>
          <w:tab w:val="left" w:pos="592"/>
        </w:tabs>
        <w:spacing w:line="276" w:lineRule="auto"/>
        <w:ind w:right="314"/>
        <w:contextualSpacing/>
        <w:jc w:val="both"/>
        <w:rPr>
          <w:sz w:val="22"/>
          <w:szCs w:val="22"/>
          <w:lang w:val="en-GB"/>
        </w:rPr>
      </w:pPr>
      <w:r w:rsidRPr="00D3599B">
        <w:rPr>
          <w:sz w:val="22"/>
          <w:szCs w:val="22"/>
          <w:lang w:val="en-GB"/>
        </w:rPr>
        <w:t xml:space="preserve">Build capacity in financial management for partners and staff. </w:t>
      </w:r>
    </w:p>
    <w:p w14:paraId="7A6AE456" w14:textId="14339D4B" w:rsidR="009B15BB" w:rsidRPr="00CA6F3F" w:rsidRDefault="009B15BB" w:rsidP="00ED35E6">
      <w:pPr>
        <w:pStyle w:val="ListParagraph"/>
        <w:numPr>
          <w:ilvl w:val="0"/>
          <w:numId w:val="7"/>
        </w:numPr>
        <w:tabs>
          <w:tab w:val="left" w:pos="592"/>
        </w:tabs>
        <w:spacing w:line="276" w:lineRule="auto"/>
        <w:ind w:right="314"/>
        <w:contextualSpacing/>
        <w:jc w:val="both"/>
        <w:rPr>
          <w:sz w:val="22"/>
          <w:szCs w:val="22"/>
          <w:lang w:val="en-GB"/>
        </w:rPr>
      </w:pPr>
      <w:r w:rsidRPr="00BD6F51">
        <w:rPr>
          <w:sz w:val="22"/>
          <w:szCs w:val="22"/>
          <w:lang w:val="en-GB"/>
        </w:rPr>
        <w:t>Prepare financial reports for donors and support audit activities.</w:t>
      </w:r>
    </w:p>
    <w:p w14:paraId="71C6AF33" w14:textId="77777777" w:rsidR="009B15BB" w:rsidRPr="00A65972" w:rsidRDefault="009B15BB" w:rsidP="00A65972">
      <w:pPr>
        <w:pStyle w:val="TableParagraph"/>
        <w:numPr>
          <w:ilvl w:val="0"/>
          <w:numId w:val="17"/>
        </w:numPr>
        <w:tabs>
          <w:tab w:val="left" w:pos="1037"/>
        </w:tabs>
        <w:kinsoku w:val="0"/>
        <w:overflowPunct w:val="0"/>
        <w:spacing w:before="0" w:line="360" w:lineRule="auto"/>
        <w:jc w:val="both"/>
        <w:rPr>
          <w:b/>
          <w:bCs/>
          <w:i/>
          <w:iCs/>
          <w:sz w:val="22"/>
          <w:szCs w:val="22"/>
        </w:rPr>
      </w:pPr>
      <w:r w:rsidRPr="00A65972">
        <w:rPr>
          <w:b/>
          <w:bCs/>
          <w:i/>
          <w:iCs/>
          <w:sz w:val="22"/>
          <w:szCs w:val="22"/>
        </w:rPr>
        <w:t>Others:</w:t>
      </w:r>
    </w:p>
    <w:p w14:paraId="6E3C3062" w14:textId="77777777" w:rsidR="00F00BA4" w:rsidRPr="005A1D34" w:rsidRDefault="00F00BA4" w:rsidP="00ED35E6">
      <w:pPr>
        <w:pStyle w:val="ListParagraph"/>
        <w:numPr>
          <w:ilvl w:val="0"/>
          <w:numId w:val="7"/>
        </w:numPr>
        <w:tabs>
          <w:tab w:val="left" w:pos="592"/>
        </w:tabs>
        <w:spacing w:line="276" w:lineRule="auto"/>
        <w:ind w:right="314"/>
        <w:contextualSpacing/>
        <w:jc w:val="both"/>
        <w:rPr>
          <w:sz w:val="22"/>
          <w:szCs w:val="22"/>
          <w:lang w:val="en-GB"/>
        </w:rPr>
      </w:pPr>
      <w:r w:rsidRPr="005A1D34">
        <w:rPr>
          <w:sz w:val="22"/>
          <w:szCs w:val="22"/>
          <w:lang w:val="en-GB"/>
        </w:rPr>
        <w:t>Provide general administrative support to ensure smooth daily office operations</w:t>
      </w:r>
    </w:p>
    <w:p w14:paraId="16191F5B" w14:textId="77777777" w:rsidR="00F00BA4" w:rsidRPr="00A65972" w:rsidRDefault="00F00BA4" w:rsidP="00ED35E6">
      <w:pPr>
        <w:pStyle w:val="ListParagraph"/>
        <w:numPr>
          <w:ilvl w:val="0"/>
          <w:numId w:val="7"/>
        </w:numPr>
        <w:tabs>
          <w:tab w:val="left" w:pos="592"/>
        </w:tabs>
        <w:spacing w:line="276" w:lineRule="auto"/>
        <w:ind w:right="314"/>
        <w:contextualSpacing/>
        <w:jc w:val="both"/>
        <w:rPr>
          <w:sz w:val="22"/>
          <w:szCs w:val="22"/>
          <w:lang w:val="en-GB"/>
        </w:rPr>
      </w:pPr>
      <w:r w:rsidRPr="005A1D34">
        <w:rPr>
          <w:sz w:val="22"/>
          <w:szCs w:val="22"/>
          <w:lang w:val="en-GB"/>
        </w:rPr>
        <w:t>Assist with the preparation, filing, and submission of documentation to SHUI and Trade Union authorities, and maintain accurate records of all related transactions.</w:t>
      </w:r>
    </w:p>
    <w:p w14:paraId="5CD4B45B" w14:textId="77777777" w:rsidR="009B15BB" w:rsidRPr="00A65972" w:rsidRDefault="009B15BB" w:rsidP="00ED35E6">
      <w:pPr>
        <w:pStyle w:val="ListParagraph"/>
        <w:numPr>
          <w:ilvl w:val="0"/>
          <w:numId w:val="7"/>
        </w:numPr>
        <w:tabs>
          <w:tab w:val="left" w:pos="592"/>
        </w:tabs>
        <w:spacing w:line="276" w:lineRule="auto"/>
        <w:ind w:right="314"/>
        <w:contextualSpacing/>
        <w:jc w:val="both"/>
        <w:rPr>
          <w:sz w:val="22"/>
          <w:szCs w:val="22"/>
          <w:lang w:val="en-GB"/>
        </w:rPr>
      </w:pPr>
      <w:r w:rsidRPr="00A65972">
        <w:rPr>
          <w:sz w:val="22"/>
          <w:szCs w:val="22"/>
          <w:lang w:val="en-GB"/>
        </w:rPr>
        <w:t xml:space="preserve">Engage in other program activities and field </w:t>
      </w:r>
      <w:r w:rsidR="005A1D34" w:rsidRPr="00A65972">
        <w:rPr>
          <w:sz w:val="22"/>
          <w:szCs w:val="22"/>
          <w:lang w:val="en-GB"/>
        </w:rPr>
        <w:t>trips.</w:t>
      </w:r>
    </w:p>
    <w:p w14:paraId="67180024" w14:textId="77777777" w:rsidR="009B15BB" w:rsidRPr="00A65972" w:rsidRDefault="00F00BA4" w:rsidP="00ED35E6">
      <w:pPr>
        <w:pStyle w:val="ListParagraph"/>
        <w:numPr>
          <w:ilvl w:val="0"/>
          <w:numId w:val="7"/>
        </w:numPr>
        <w:tabs>
          <w:tab w:val="left" w:pos="592"/>
        </w:tabs>
        <w:spacing w:line="276" w:lineRule="auto"/>
        <w:ind w:right="314"/>
        <w:contextualSpacing/>
        <w:jc w:val="both"/>
        <w:rPr>
          <w:sz w:val="22"/>
          <w:szCs w:val="22"/>
          <w:lang w:val="en-GB"/>
        </w:rPr>
      </w:pPr>
      <w:r w:rsidRPr="005A1D34">
        <w:rPr>
          <w:sz w:val="22"/>
          <w:szCs w:val="22"/>
          <w:lang w:val="en-GB"/>
        </w:rPr>
        <w:t>Contribute to the organisation and coordination of internal meetings, workshops, and office events</w:t>
      </w:r>
      <w:r w:rsidR="005A1D34" w:rsidRPr="005A1D34">
        <w:rPr>
          <w:sz w:val="22"/>
          <w:szCs w:val="22"/>
          <w:lang w:val="en-GB"/>
        </w:rPr>
        <w:t>.</w:t>
      </w:r>
    </w:p>
    <w:p w14:paraId="1ECA534D" w14:textId="77777777" w:rsidR="009B15BB" w:rsidRPr="00BD6F51" w:rsidRDefault="009B15BB" w:rsidP="00ED35E6">
      <w:pPr>
        <w:pStyle w:val="ListParagraph"/>
        <w:numPr>
          <w:ilvl w:val="0"/>
          <w:numId w:val="7"/>
        </w:numPr>
        <w:tabs>
          <w:tab w:val="left" w:pos="592"/>
        </w:tabs>
        <w:spacing w:line="276" w:lineRule="auto"/>
        <w:ind w:right="314"/>
        <w:contextualSpacing/>
        <w:jc w:val="both"/>
        <w:rPr>
          <w:sz w:val="22"/>
          <w:szCs w:val="22"/>
        </w:rPr>
        <w:sectPr w:rsidR="009B15BB" w:rsidRPr="00BD6F51">
          <w:footerReference w:type="default" r:id="rId8"/>
          <w:pgSz w:w="11900" w:h="16840"/>
          <w:pgMar w:top="1440" w:right="1120" w:bottom="1140" w:left="1200" w:header="0" w:footer="948" w:gutter="0"/>
          <w:cols w:space="720" w:equalWidth="0">
            <w:col w:w="9580"/>
          </w:cols>
          <w:noEndnote/>
        </w:sectPr>
      </w:pPr>
      <w:r w:rsidRPr="00A65972">
        <w:rPr>
          <w:sz w:val="22"/>
          <w:szCs w:val="22"/>
          <w:lang w:val="en-GB"/>
        </w:rPr>
        <w:t>Other tasks as deemed necessary and appropriate</w:t>
      </w:r>
    </w:p>
    <w:p w14:paraId="52EA6BDE" w14:textId="4408F105" w:rsidR="009B15BB" w:rsidRPr="00CA6F3F" w:rsidRDefault="00ED35E6" w:rsidP="009B15BB">
      <w:pPr>
        <w:pStyle w:val="Heading1"/>
        <w:spacing w:before="120" w:after="120"/>
        <w:ind w:left="0" w:firstLine="0"/>
        <w:rPr>
          <w:color w:val="ED5124"/>
          <w:sz w:val="22"/>
          <w:szCs w:val="22"/>
          <w:lang w:val="vi-VN"/>
        </w:rPr>
      </w:pPr>
      <w:bookmarkStart w:id="2" w:name="6. Required Qualifications"/>
      <w:bookmarkEnd w:id="2"/>
      <w:r>
        <w:rPr>
          <w:color w:val="ED5124"/>
          <w:sz w:val="22"/>
          <w:szCs w:val="22"/>
          <w:lang w:val="vi-VN"/>
        </w:rPr>
        <w:lastRenderedPageBreak/>
        <w:t>WHAT WE'RE LOOKING FOR</w:t>
      </w:r>
    </w:p>
    <w:p w14:paraId="0638F4A6" w14:textId="77777777" w:rsidR="003C7450" w:rsidRPr="00BD6F51" w:rsidRDefault="003C7450">
      <w:pPr>
        <w:pStyle w:val="BodyText"/>
        <w:kinsoku w:val="0"/>
        <w:overflowPunct w:val="0"/>
        <w:spacing w:before="1" w:after="1"/>
        <w:rPr>
          <w:b/>
          <w:bCs/>
        </w:rPr>
      </w:pPr>
    </w:p>
    <w:tbl>
      <w:tblPr>
        <w:tblW w:w="0" w:type="auto"/>
        <w:tblInd w:w="116" w:type="dxa"/>
        <w:tblLayout w:type="fixed"/>
        <w:tblCellMar>
          <w:left w:w="0" w:type="dxa"/>
          <w:right w:w="0" w:type="dxa"/>
        </w:tblCellMar>
        <w:tblLook w:val="0000" w:firstRow="0" w:lastRow="0" w:firstColumn="0" w:lastColumn="0" w:noHBand="0" w:noVBand="0"/>
      </w:tblPr>
      <w:tblGrid>
        <w:gridCol w:w="2014"/>
        <w:gridCol w:w="7341"/>
      </w:tblGrid>
      <w:tr w:rsidR="003C7450" w:rsidRPr="00BD6F51" w14:paraId="402DDF1E" w14:textId="77777777" w:rsidTr="00677C98">
        <w:tblPrEx>
          <w:tblCellMar>
            <w:top w:w="0" w:type="dxa"/>
            <w:left w:w="0" w:type="dxa"/>
            <w:bottom w:w="0" w:type="dxa"/>
            <w:right w:w="0" w:type="dxa"/>
          </w:tblCellMar>
        </w:tblPrEx>
        <w:trPr>
          <w:trHeight w:val="812"/>
        </w:trPr>
        <w:tc>
          <w:tcPr>
            <w:tcW w:w="2014" w:type="dxa"/>
            <w:tcBorders>
              <w:top w:val="single" w:sz="8" w:space="0" w:color="FCC488"/>
              <w:left w:val="none" w:sz="6" w:space="0" w:color="auto"/>
              <w:bottom w:val="none" w:sz="6" w:space="0" w:color="auto"/>
              <w:right w:val="none" w:sz="6" w:space="0" w:color="auto"/>
            </w:tcBorders>
          </w:tcPr>
          <w:p w14:paraId="520E4557" w14:textId="3F89832A" w:rsidR="003C7450" w:rsidRPr="00ED35E6" w:rsidRDefault="00ED35E6">
            <w:pPr>
              <w:pStyle w:val="TableParagraph"/>
              <w:kinsoku w:val="0"/>
              <w:overflowPunct w:val="0"/>
              <w:ind w:left="125"/>
              <w:rPr>
                <w:b/>
                <w:bCs/>
                <w:sz w:val="22"/>
                <w:szCs w:val="22"/>
                <w:lang w:val="vi-VN"/>
              </w:rPr>
            </w:pPr>
            <w:r>
              <w:rPr>
                <w:b/>
                <w:bCs/>
                <w:sz w:val="22"/>
                <w:szCs w:val="22"/>
                <w:lang w:val="vi-VN"/>
              </w:rPr>
              <w:t>Qualifications</w:t>
            </w:r>
          </w:p>
        </w:tc>
        <w:tc>
          <w:tcPr>
            <w:tcW w:w="7341" w:type="dxa"/>
            <w:tcBorders>
              <w:top w:val="single" w:sz="8" w:space="0" w:color="FCC488"/>
              <w:left w:val="none" w:sz="6" w:space="0" w:color="auto"/>
              <w:bottom w:val="none" w:sz="6" w:space="0" w:color="auto"/>
              <w:right w:val="none" w:sz="6" w:space="0" w:color="auto"/>
            </w:tcBorders>
          </w:tcPr>
          <w:p w14:paraId="08870DEC" w14:textId="77777777" w:rsidR="003C7450" w:rsidRPr="00BD6F51" w:rsidRDefault="003C7450">
            <w:pPr>
              <w:pStyle w:val="TableParagraph"/>
              <w:numPr>
                <w:ilvl w:val="0"/>
                <w:numId w:val="6"/>
              </w:numPr>
              <w:tabs>
                <w:tab w:val="left" w:pos="503"/>
                <w:tab w:val="left" w:pos="1672"/>
                <w:tab w:val="left" w:pos="2568"/>
                <w:tab w:val="left" w:pos="3397"/>
                <w:tab w:val="left" w:pos="4605"/>
                <w:tab w:val="left" w:pos="5999"/>
              </w:tabs>
              <w:kinsoku w:val="0"/>
              <w:overflowPunct w:val="0"/>
              <w:spacing w:before="124" w:line="261" w:lineRule="auto"/>
              <w:ind w:right="115"/>
              <w:rPr>
                <w:sz w:val="22"/>
                <w:szCs w:val="22"/>
              </w:rPr>
            </w:pPr>
            <w:r w:rsidRPr="00BD6F51">
              <w:rPr>
                <w:sz w:val="22"/>
                <w:szCs w:val="22"/>
              </w:rPr>
              <w:t>University</w:t>
            </w:r>
            <w:r w:rsidRPr="00BD6F51">
              <w:rPr>
                <w:sz w:val="22"/>
                <w:szCs w:val="22"/>
              </w:rPr>
              <w:tab/>
              <w:t>degree</w:t>
            </w:r>
            <w:r w:rsidRPr="00BD6F51">
              <w:rPr>
                <w:sz w:val="22"/>
                <w:szCs w:val="22"/>
              </w:rPr>
              <w:tab/>
              <w:t>and/or</w:t>
            </w:r>
            <w:r w:rsidRPr="00BD6F51">
              <w:rPr>
                <w:sz w:val="22"/>
                <w:szCs w:val="22"/>
              </w:rPr>
              <w:tab/>
              <w:t>equivalent</w:t>
            </w:r>
            <w:r w:rsidRPr="00BD6F51">
              <w:rPr>
                <w:sz w:val="22"/>
                <w:szCs w:val="22"/>
              </w:rPr>
              <w:tab/>
              <w:t>professional</w:t>
            </w:r>
            <w:r w:rsidRPr="00BD6F51">
              <w:rPr>
                <w:sz w:val="22"/>
                <w:szCs w:val="22"/>
              </w:rPr>
              <w:tab/>
              <w:t xml:space="preserve">qualification, preferably in </w:t>
            </w:r>
            <w:r w:rsidRPr="00ED35E6">
              <w:rPr>
                <w:b/>
                <w:bCs/>
                <w:sz w:val="22"/>
                <w:szCs w:val="22"/>
              </w:rPr>
              <w:t>finance and</w:t>
            </w:r>
            <w:r w:rsidRPr="00ED35E6">
              <w:rPr>
                <w:b/>
                <w:bCs/>
                <w:spacing w:val="-7"/>
                <w:sz w:val="22"/>
                <w:szCs w:val="22"/>
              </w:rPr>
              <w:t xml:space="preserve"> </w:t>
            </w:r>
            <w:r w:rsidRPr="00ED35E6">
              <w:rPr>
                <w:b/>
                <w:bCs/>
                <w:sz w:val="22"/>
                <w:szCs w:val="22"/>
              </w:rPr>
              <w:t>accounting</w:t>
            </w:r>
            <w:r w:rsidRPr="00BD6F51">
              <w:rPr>
                <w:sz w:val="22"/>
                <w:szCs w:val="22"/>
              </w:rPr>
              <w:t>.</w:t>
            </w:r>
          </w:p>
        </w:tc>
      </w:tr>
      <w:tr w:rsidR="003C7450" w:rsidRPr="00BD6F51" w14:paraId="7666BBE4" w14:textId="77777777" w:rsidTr="00ED35E6">
        <w:tblPrEx>
          <w:tblCellMar>
            <w:top w:w="0" w:type="dxa"/>
            <w:left w:w="0" w:type="dxa"/>
            <w:bottom w:w="0" w:type="dxa"/>
            <w:right w:w="0" w:type="dxa"/>
          </w:tblCellMar>
        </w:tblPrEx>
        <w:trPr>
          <w:trHeight w:val="972"/>
        </w:trPr>
        <w:tc>
          <w:tcPr>
            <w:tcW w:w="2014" w:type="dxa"/>
            <w:tcBorders>
              <w:top w:val="none" w:sz="6" w:space="0" w:color="auto"/>
              <w:left w:val="none" w:sz="6" w:space="0" w:color="auto"/>
              <w:bottom w:val="none" w:sz="6" w:space="0" w:color="auto"/>
              <w:right w:val="none" w:sz="6" w:space="0" w:color="auto"/>
            </w:tcBorders>
            <w:shd w:val="clear" w:color="auto" w:fill="FDEFE0"/>
          </w:tcPr>
          <w:p w14:paraId="3AD54735" w14:textId="77777777" w:rsidR="003C7450" w:rsidRPr="00BD6F51" w:rsidRDefault="003C7450">
            <w:pPr>
              <w:pStyle w:val="TableParagraph"/>
              <w:kinsoku w:val="0"/>
              <w:overflowPunct w:val="0"/>
              <w:spacing w:line="261" w:lineRule="auto"/>
              <w:ind w:left="125" w:right="614"/>
              <w:rPr>
                <w:b/>
                <w:bCs/>
                <w:sz w:val="22"/>
                <w:szCs w:val="22"/>
              </w:rPr>
            </w:pPr>
            <w:r w:rsidRPr="00BD6F51">
              <w:rPr>
                <w:b/>
                <w:bCs/>
                <w:sz w:val="22"/>
                <w:szCs w:val="22"/>
              </w:rPr>
              <w:t>Work experience</w:t>
            </w:r>
          </w:p>
        </w:tc>
        <w:tc>
          <w:tcPr>
            <w:tcW w:w="7341" w:type="dxa"/>
            <w:tcBorders>
              <w:top w:val="none" w:sz="6" w:space="0" w:color="auto"/>
              <w:left w:val="none" w:sz="6" w:space="0" w:color="auto"/>
              <w:bottom w:val="none" w:sz="6" w:space="0" w:color="auto"/>
              <w:right w:val="none" w:sz="6" w:space="0" w:color="auto"/>
            </w:tcBorders>
            <w:shd w:val="clear" w:color="auto" w:fill="FDEFE0"/>
          </w:tcPr>
          <w:p w14:paraId="231996C5" w14:textId="77777777" w:rsidR="003C7450" w:rsidRPr="00BD6F51" w:rsidRDefault="003C7450">
            <w:pPr>
              <w:pStyle w:val="TableParagraph"/>
              <w:numPr>
                <w:ilvl w:val="0"/>
                <w:numId w:val="5"/>
              </w:numPr>
              <w:tabs>
                <w:tab w:val="left" w:pos="503"/>
              </w:tabs>
              <w:kinsoku w:val="0"/>
              <w:overflowPunct w:val="0"/>
              <w:spacing w:before="123"/>
              <w:ind w:hanging="351"/>
              <w:rPr>
                <w:sz w:val="22"/>
                <w:szCs w:val="22"/>
              </w:rPr>
            </w:pPr>
            <w:r w:rsidRPr="00BD6F51">
              <w:rPr>
                <w:sz w:val="22"/>
                <w:szCs w:val="22"/>
              </w:rPr>
              <w:t>At least 5 years of relevant work experience in accounting or</w:t>
            </w:r>
            <w:r w:rsidRPr="00BD6F51">
              <w:rPr>
                <w:spacing w:val="-30"/>
                <w:sz w:val="22"/>
                <w:szCs w:val="22"/>
              </w:rPr>
              <w:t xml:space="preserve"> </w:t>
            </w:r>
            <w:r w:rsidR="005A1D34" w:rsidRPr="00BD6F51">
              <w:rPr>
                <w:sz w:val="22"/>
                <w:szCs w:val="22"/>
              </w:rPr>
              <w:t>finance.</w:t>
            </w:r>
          </w:p>
          <w:p w14:paraId="27B9C73A" w14:textId="77777777" w:rsidR="003C7450" w:rsidRPr="00BD6F51" w:rsidRDefault="003C7450">
            <w:pPr>
              <w:pStyle w:val="TableParagraph"/>
              <w:numPr>
                <w:ilvl w:val="0"/>
                <w:numId w:val="5"/>
              </w:numPr>
              <w:tabs>
                <w:tab w:val="left" w:pos="503"/>
              </w:tabs>
              <w:kinsoku w:val="0"/>
              <w:overflowPunct w:val="0"/>
              <w:spacing w:before="22"/>
              <w:ind w:hanging="351"/>
              <w:rPr>
                <w:sz w:val="22"/>
                <w:szCs w:val="22"/>
              </w:rPr>
            </w:pPr>
            <w:r w:rsidRPr="00BD6F51">
              <w:rPr>
                <w:sz w:val="22"/>
                <w:szCs w:val="22"/>
              </w:rPr>
              <w:t xml:space="preserve">Experience </w:t>
            </w:r>
            <w:r w:rsidRPr="00BD6F51">
              <w:rPr>
                <w:spacing w:val="2"/>
                <w:sz w:val="22"/>
                <w:szCs w:val="22"/>
              </w:rPr>
              <w:t xml:space="preserve">in </w:t>
            </w:r>
            <w:r w:rsidRPr="00BD6F51">
              <w:rPr>
                <w:sz w:val="22"/>
                <w:szCs w:val="22"/>
              </w:rPr>
              <w:t>PIT declaration for expats is an</w:t>
            </w:r>
            <w:r w:rsidRPr="00BD6F51">
              <w:rPr>
                <w:spacing w:val="-19"/>
                <w:sz w:val="22"/>
                <w:szCs w:val="22"/>
              </w:rPr>
              <w:t xml:space="preserve"> </w:t>
            </w:r>
            <w:r w:rsidR="005A1D34" w:rsidRPr="00BD6F51">
              <w:rPr>
                <w:sz w:val="22"/>
                <w:szCs w:val="22"/>
              </w:rPr>
              <w:t>advantage.</w:t>
            </w:r>
          </w:p>
          <w:p w14:paraId="1D1CD6BC" w14:textId="77777777" w:rsidR="003C7450" w:rsidRPr="00BD6F51" w:rsidRDefault="003C7450">
            <w:pPr>
              <w:pStyle w:val="TableParagraph"/>
              <w:numPr>
                <w:ilvl w:val="0"/>
                <w:numId w:val="5"/>
              </w:numPr>
              <w:tabs>
                <w:tab w:val="left" w:pos="503"/>
              </w:tabs>
              <w:kinsoku w:val="0"/>
              <w:overflowPunct w:val="0"/>
              <w:spacing w:before="17"/>
              <w:ind w:hanging="351"/>
              <w:rPr>
                <w:sz w:val="22"/>
                <w:szCs w:val="22"/>
              </w:rPr>
            </w:pPr>
            <w:r w:rsidRPr="00BD6F51">
              <w:rPr>
                <w:sz w:val="22"/>
                <w:szCs w:val="22"/>
              </w:rPr>
              <w:t xml:space="preserve">Experience </w:t>
            </w:r>
            <w:r w:rsidRPr="00BD6F51">
              <w:rPr>
                <w:spacing w:val="2"/>
                <w:sz w:val="22"/>
                <w:szCs w:val="22"/>
              </w:rPr>
              <w:t xml:space="preserve">in </w:t>
            </w:r>
            <w:r w:rsidRPr="00BD6F51">
              <w:rPr>
                <w:sz w:val="22"/>
                <w:szCs w:val="22"/>
              </w:rPr>
              <w:t>not-for-profit sector and INGOs is</w:t>
            </w:r>
            <w:r w:rsidRPr="00BD6F51">
              <w:rPr>
                <w:spacing w:val="-16"/>
                <w:sz w:val="22"/>
                <w:szCs w:val="22"/>
              </w:rPr>
              <w:t xml:space="preserve"> </w:t>
            </w:r>
            <w:r w:rsidRPr="00BD6F51">
              <w:rPr>
                <w:sz w:val="22"/>
                <w:szCs w:val="22"/>
              </w:rPr>
              <w:t>preferable.</w:t>
            </w:r>
          </w:p>
        </w:tc>
      </w:tr>
      <w:tr w:rsidR="003C7450" w:rsidRPr="00BD6F51" w14:paraId="0D580BE5" w14:textId="77777777" w:rsidTr="00ED35E6">
        <w:tblPrEx>
          <w:tblCellMar>
            <w:top w:w="0" w:type="dxa"/>
            <w:left w:w="0" w:type="dxa"/>
            <w:bottom w:w="0" w:type="dxa"/>
            <w:right w:w="0" w:type="dxa"/>
          </w:tblCellMar>
        </w:tblPrEx>
        <w:trPr>
          <w:trHeight w:val="3484"/>
        </w:trPr>
        <w:tc>
          <w:tcPr>
            <w:tcW w:w="2014" w:type="dxa"/>
            <w:tcBorders>
              <w:top w:val="none" w:sz="6" w:space="0" w:color="auto"/>
              <w:left w:val="none" w:sz="6" w:space="0" w:color="auto"/>
              <w:bottom w:val="none" w:sz="6" w:space="0" w:color="auto"/>
              <w:right w:val="none" w:sz="6" w:space="0" w:color="auto"/>
            </w:tcBorders>
          </w:tcPr>
          <w:p w14:paraId="5E43129C" w14:textId="77777777" w:rsidR="003C7450" w:rsidRPr="00BD6F51" w:rsidRDefault="003C7450">
            <w:pPr>
              <w:pStyle w:val="TableParagraph"/>
              <w:kinsoku w:val="0"/>
              <w:overflowPunct w:val="0"/>
              <w:spacing w:line="259" w:lineRule="auto"/>
              <w:ind w:left="125" w:right="135"/>
              <w:rPr>
                <w:b/>
                <w:bCs/>
                <w:sz w:val="22"/>
                <w:szCs w:val="22"/>
              </w:rPr>
            </w:pPr>
            <w:r w:rsidRPr="00BD6F51">
              <w:rPr>
                <w:b/>
                <w:bCs/>
                <w:sz w:val="22"/>
                <w:szCs w:val="22"/>
              </w:rPr>
              <w:t>Technical knowledge and skills</w:t>
            </w:r>
          </w:p>
        </w:tc>
        <w:tc>
          <w:tcPr>
            <w:tcW w:w="7341" w:type="dxa"/>
            <w:tcBorders>
              <w:top w:val="none" w:sz="6" w:space="0" w:color="auto"/>
              <w:left w:val="none" w:sz="6" w:space="0" w:color="auto"/>
              <w:bottom w:val="none" w:sz="6" w:space="0" w:color="auto"/>
              <w:right w:val="none" w:sz="6" w:space="0" w:color="auto"/>
            </w:tcBorders>
          </w:tcPr>
          <w:p w14:paraId="4E2DE361" w14:textId="77777777" w:rsidR="003C7450" w:rsidRPr="00BD6F51" w:rsidRDefault="003C7450">
            <w:pPr>
              <w:pStyle w:val="TableParagraph"/>
              <w:numPr>
                <w:ilvl w:val="0"/>
                <w:numId w:val="4"/>
              </w:numPr>
              <w:tabs>
                <w:tab w:val="left" w:pos="503"/>
              </w:tabs>
              <w:kinsoku w:val="0"/>
              <w:overflowPunct w:val="0"/>
              <w:spacing w:before="123"/>
              <w:ind w:hanging="351"/>
              <w:rPr>
                <w:sz w:val="22"/>
                <w:szCs w:val="22"/>
              </w:rPr>
            </w:pPr>
            <w:r w:rsidRPr="00BD6F51">
              <w:rPr>
                <w:sz w:val="22"/>
                <w:szCs w:val="22"/>
              </w:rPr>
              <w:t xml:space="preserve">Accounting </w:t>
            </w:r>
            <w:r w:rsidR="005A1D34" w:rsidRPr="00BD6F51">
              <w:rPr>
                <w:sz w:val="22"/>
                <w:szCs w:val="22"/>
              </w:rPr>
              <w:t>software.</w:t>
            </w:r>
          </w:p>
          <w:p w14:paraId="5178F1FB" w14:textId="77777777" w:rsidR="003C7450" w:rsidRPr="00BD6F51" w:rsidRDefault="003C7450">
            <w:pPr>
              <w:pStyle w:val="TableParagraph"/>
              <w:numPr>
                <w:ilvl w:val="0"/>
                <w:numId w:val="4"/>
              </w:numPr>
              <w:tabs>
                <w:tab w:val="left" w:pos="503"/>
              </w:tabs>
              <w:kinsoku w:val="0"/>
              <w:overflowPunct w:val="0"/>
              <w:spacing w:before="22" w:line="256" w:lineRule="auto"/>
              <w:ind w:right="111"/>
              <w:rPr>
                <w:sz w:val="22"/>
                <w:szCs w:val="22"/>
              </w:rPr>
            </w:pPr>
            <w:r w:rsidRPr="00BD6F51">
              <w:rPr>
                <w:sz w:val="22"/>
                <w:szCs w:val="22"/>
              </w:rPr>
              <w:t xml:space="preserve">International aid program fundings and financial management and </w:t>
            </w:r>
            <w:r w:rsidR="005A1D34" w:rsidRPr="00BD6F51">
              <w:rPr>
                <w:sz w:val="22"/>
                <w:szCs w:val="22"/>
              </w:rPr>
              <w:t>reporting.</w:t>
            </w:r>
          </w:p>
          <w:p w14:paraId="27E7F9AF" w14:textId="77777777" w:rsidR="003C7450" w:rsidRPr="00BD6F51" w:rsidRDefault="003C7450">
            <w:pPr>
              <w:pStyle w:val="TableParagraph"/>
              <w:numPr>
                <w:ilvl w:val="0"/>
                <w:numId w:val="4"/>
              </w:numPr>
              <w:tabs>
                <w:tab w:val="left" w:pos="503"/>
              </w:tabs>
              <w:kinsoku w:val="0"/>
              <w:overflowPunct w:val="0"/>
              <w:spacing w:before="4"/>
              <w:ind w:hanging="351"/>
              <w:rPr>
                <w:sz w:val="22"/>
                <w:szCs w:val="22"/>
              </w:rPr>
            </w:pPr>
            <w:r w:rsidRPr="00BD6F51">
              <w:rPr>
                <w:sz w:val="22"/>
                <w:szCs w:val="22"/>
              </w:rPr>
              <w:t xml:space="preserve">Ability to work independently and </w:t>
            </w:r>
            <w:r w:rsidR="005A1D34" w:rsidRPr="00BD6F51">
              <w:rPr>
                <w:sz w:val="22"/>
                <w:szCs w:val="22"/>
              </w:rPr>
              <w:t>prioritize</w:t>
            </w:r>
            <w:r w:rsidRPr="00BD6F51">
              <w:rPr>
                <w:sz w:val="22"/>
                <w:szCs w:val="22"/>
              </w:rPr>
              <w:t xml:space="preserve"> own</w:t>
            </w:r>
            <w:r w:rsidRPr="00BD6F51">
              <w:rPr>
                <w:spacing w:val="-28"/>
                <w:sz w:val="22"/>
                <w:szCs w:val="22"/>
              </w:rPr>
              <w:t xml:space="preserve"> </w:t>
            </w:r>
            <w:r w:rsidR="005A1D34" w:rsidRPr="00BD6F51">
              <w:rPr>
                <w:sz w:val="22"/>
                <w:szCs w:val="22"/>
              </w:rPr>
              <w:t>workload.</w:t>
            </w:r>
          </w:p>
          <w:p w14:paraId="09627DB4" w14:textId="77777777" w:rsidR="003C7450" w:rsidRPr="00BD6F51" w:rsidRDefault="003C7450">
            <w:pPr>
              <w:pStyle w:val="TableParagraph"/>
              <w:numPr>
                <w:ilvl w:val="0"/>
                <w:numId w:val="4"/>
              </w:numPr>
              <w:tabs>
                <w:tab w:val="left" w:pos="503"/>
              </w:tabs>
              <w:kinsoku w:val="0"/>
              <w:overflowPunct w:val="0"/>
              <w:spacing w:before="17"/>
              <w:ind w:hanging="351"/>
              <w:rPr>
                <w:sz w:val="22"/>
                <w:szCs w:val="22"/>
              </w:rPr>
            </w:pPr>
            <w:r w:rsidRPr="00BD6F51">
              <w:rPr>
                <w:sz w:val="22"/>
                <w:szCs w:val="22"/>
              </w:rPr>
              <w:t>Ability to work effectively within a</w:t>
            </w:r>
            <w:r w:rsidRPr="00BD6F51">
              <w:rPr>
                <w:spacing w:val="-24"/>
                <w:sz w:val="22"/>
                <w:szCs w:val="22"/>
              </w:rPr>
              <w:t xml:space="preserve"> </w:t>
            </w:r>
            <w:r w:rsidR="005A1D34" w:rsidRPr="00BD6F51">
              <w:rPr>
                <w:sz w:val="22"/>
                <w:szCs w:val="22"/>
              </w:rPr>
              <w:t>team.</w:t>
            </w:r>
          </w:p>
          <w:p w14:paraId="32A8C3BD" w14:textId="77777777" w:rsidR="003C7450" w:rsidRPr="00BD6F51" w:rsidRDefault="003C7450">
            <w:pPr>
              <w:pStyle w:val="TableParagraph"/>
              <w:numPr>
                <w:ilvl w:val="0"/>
                <w:numId w:val="4"/>
              </w:numPr>
              <w:tabs>
                <w:tab w:val="left" w:pos="503"/>
              </w:tabs>
              <w:kinsoku w:val="0"/>
              <w:overflowPunct w:val="0"/>
              <w:spacing w:before="0" w:line="246" w:lineRule="exact"/>
              <w:ind w:hanging="351"/>
              <w:rPr>
                <w:sz w:val="22"/>
                <w:szCs w:val="22"/>
              </w:rPr>
            </w:pPr>
            <w:r w:rsidRPr="00BD6F51">
              <w:rPr>
                <w:sz w:val="22"/>
                <w:szCs w:val="22"/>
              </w:rPr>
              <w:t>Good coaching</w:t>
            </w:r>
            <w:r w:rsidRPr="00BD6F51">
              <w:rPr>
                <w:spacing w:val="-2"/>
                <w:sz w:val="22"/>
                <w:szCs w:val="22"/>
              </w:rPr>
              <w:t xml:space="preserve"> </w:t>
            </w:r>
            <w:r w:rsidR="005A1D34" w:rsidRPr="00BD6F51">
              <w:rPr>
                <w:sz w:val="22"/>
                <w:szCs w:val="22"/>
              </w:rPr>
              <w:t>skills.</w:t>
            </w:r>
          </w:p>
          <w:p w14:paraId="0F69E8AE" w14:textId="77777777" w:rsidR="003C7450" w:rsidRPr="00BD6F51" w:rsidRDefault="003C7450">
            <w:pPr>
              <w:pStyle w:val="TableParagraph"/>
              <w:numPr>
                <w:ilvl w:val="0"/>
                <w:numId w:val="4"/>
              </w:numPr>
              <w:tabs>
                <w:tab w:val="left" w:pos="503"/>
              </w:tabs>
              <w:kinsoku w:val="0"/>
              <w:overflowPunct w:val="0"/>
              <w:spacing w:before="22" w:line="256" w:lineRule="auto"/>
              <w:ind w:right="126"/>
              <w:rPr>
                <w:sz w:val="22"/>
                <w:szCs w:val="22"/>
              </w:rPr>
            </w:pPr>
            <w:r w:rsidRPr="00BD6F51">
              <w:rPr>
                <w:sz w:val="22"/>
                <w:szCs w:val="22"/>
              </w:rPr>
              <w:t>Sensitivity to cultural differences, ability to work in a wide variety of cultural</w:t>
            </w:r>
            <w:r w:rsidRPr="00BD6F51">
              <w:rPr>
                <w:spacing w:val="-2"/>
                <w:sz w:val="22"/>
                <w:szCs w:val="22"/>
              </w:rPr>
              <w:t xml:space="preserve"> </w:t>
            </w:r>
            <w:r w:rsidR="005A1D34" w:rsidRPr="00BD6F51">
              <w:rPr>
                <w:sz w:val="22"/>
                <w:szCs w:val="22"/>
              </w:rPr>
              <w:t>contexts.</w:t>
            </w:r>
          </w:p>
          <w:p w14:paraId="6D100578" w14:textId="77777777" w:rsidR="003C7450" w:rsidRPr="00BD6F51" w:rsidRDefault="003C7450">
            <w:pPr>
              <w:pStyle w:val="TableParagraph"/>
              <w:numPr>
                <w:ilvl w:val="0"/>
                <w:numId w:val="4"/>
              </w:numPr>
              <w:tabs>
                <w:tab w:val="left" w:pos="503"/>
              </w:tabs>
              <w:kinsoku w:val="0"/>
              <w:overflowPunct w:val="0"/>
              <w:spacing w:before="3"/>
              <w:ind w:hanging="351"/>
              <w:rPr>
                <w:sz w:val="22"/>
                <w:szCs w:val="22"/>
              </w:rPr>
            </w:pPr>
            <w:r w:rsidRPr="00BD6F51">
              <w:rPr>
                <w:sz w:val="22"/>
                <w:szCs w:val="22"/>
              </w:rPr>
              <w:t>Willingness to travel to project sites on a regular</w:t>
            </w:r>
            <w:r w:rsidRPr="00BD6F51">
              <w:rPr>
                <w:spacing w:val="-16"/>
                <w:sz w:val="22"/>
                <w:szCs w:val="22"/>
              </w:rPr>
              <w:t xml:space="preserve"> </w:t>
            </w:r>
            <w:r w:rsidR="005A1D34" w:rsidRPr="00BD6F51">
              <w:rPr>
                <w:sz w:val="22"/>
                <w:szCs w:val="22"/>
              </w:rPr>
              <w:t>basis.</w:t>
            </w:r>
          </w:p>
          <w:p w14:paraId="1AAEB785" w14:textId="77777777" w:rsidR="003C7450" w:rsidRPr="00BD6F51" w:rsidRDefault="003C7450">
            <w:pPr>
              <w:pStyle w:val="TableParagraph"/>
              <w:numPr>
                <w:ilvl w:val="0"/>
                <w:numId w:val="4"/>
              </w:numPr>
              <w:tabs>
                <w:tab w:val="left" w:pos="503"/>
              </w:tabs>
              <w:kinsoku w:val="0"/>
              <w:overflowPunct w:val="0"/>
              <w:spacing w:before="23"/>
              <w:ind w:hanging="351"/>
              <w:rPr>
                <w:sz w:val="22"/>
                <w:szCs w:val="22"/>
              </w:rPr>
            </w:pPr>
            <w:r w:rsidRPr="00BD6F51">
              <w:rPr>
                <w:sz w:val="22"/>
                <w:szCs w:val="22"/>
              </w:rPr>
              <w:t xml:space="preserve">Proficiency </w:t>
            </w:r>
            <w:r w:rsidRPr="00BD6F51">
              <w:rPr>
                <w:spacing w:val="2"/>
                <w:sz w:val="22"/>
                <w:szCs w:val="22"/>
              </w:rPr>
              <w:t xml:space="preserve">in </w:t>
            </w:r>
            <w:r w:rsidRPr="00BD6F51">
              <w:rPr>
                <w:sz w:val="22"/>
                <w:szCs w:val="22"/>
              </w:rPr>
              <w:t>Microsoft Suite (Word, Excel, Power</w:t>
            </w:r>
            <w:r w:rsidRPr="00BD6F51">
              <w:rPr>
                <w:spacing w:val="-20"/>
                <w:sz w:val="22"/>
                <w:szCs w:val="22"/>
              </w:rPr>
              <w:t xml:space="preserve"> </w:t>
            </w:r>
            <w:r w:rsidRPr="00BD6F51">
              <w:rPr>
                <w:sz w:val="22"/>
                <w:szCs w:val="22"/>
              </w:rPr>
              <w:t>Point</w:t>
            </w:r>
            <w:r w:rsidR="005A1D34" w:rsidRPr="00BD6F51">
              <w:rPr>
                <w:sz w:val="22"/>
                <w:szCs w:val="22"/>
              </w:rPr>
              <w:t>).</w:t>
            </w:r>
          </w:p>
          <w:p w14:paraId="3BC32496" w14:textId="77777777" w:rsidR="003C7450" w:rsidRPr="00BD6F51" w:rsidRDefault="003C7450">
            <w:pPr>
              <w:pStyle w:val="TableParagraph"/>
              <w:numPr>
                <w:ilvl w:val="0"/>
                <w:numId w:val="4"/>
              </w:numPr>
              <w:tabs>
                <w:tab w:val="left" w:pos="503"/>
              </w:tabs>
              <w:kinsoku w:val="0"/>
              <w:overflowPunct w:val="0"/>
              <w:spacing w:before="17"/>
              <w:ind w:hanging="351"/>
              <w:rPr>
                <w:sz w:val="22"/>
                <w:szCs w:val="22"/>
              </w:rPr>
            </w:pPr>
            <w:r w:rsidRPr="00BD6F51">
              <w:rPr>
                <w:sz w:val="22"/>
                <w:szCs w:val="22"/>
              </w:rPr>
              <w:t>Excellent working knowledge of spreadsheets and</w:t>
            </w:r>
            <w:r w:rsidRPr="00BD6F51">
              <w:rPr>
                <w:spacing w:val="-6"/>
                <w:sz w:val="22"/>
                <w:szCs w:val="22"/>
              </w:rPr>
              <w:t xml:space="preserve"> </w:t>
            </w:r>
            <w:r w:rsidR="005A1D34" w:rsidRPr="00BD6F51">
              <w:rPr>
                <w:sz w:val="22"/>
                <w:szCs w:val="22"/>
              </w:rPr>
              <w:t>databases.</w:t>
            </w:r>
          </w:p>
          <w:p w14:paraId="485F5BF8" w14:textId="77777777" w:rsidR="003C7450" w:rsidRPr="00BD6F51" w:rsidRDefault="003C7450">
            <w:pPr>
              <w:pStyle w:val="TableParagraph"/>
              <w:numPr>
                <w:ilvl w:val="0"/>
                <w:numId w:val="4"/>
              </w:numPr>
              <w:tabs>
                <w:tab w:val="left" w:pos="503"/>
              </w:tabs>
              <w:kinsoku w:val="0"/>
              <w:overflowPunct w:val="0"/>
              <w:spacing w:before="22"/>
              <w:ind w:hanging="351"/>
              <w:rPr>
                <w:sz w:val="22"/>
                <w:szCs w:val="22"/>
              </w:rPr>
            </w:pPr>
            <w:r w:rsidRPr="00BD6F51">
              <w:rPr>
                <w:sz w:val="22"/>
                <w:szCs w:val="22"/>
              </w:rPr>
              <w:t>Familiarity with AOP’s thematic areas of work is an</w:t>
            </w:r>
            <w:r w:rsidRPr="00BD6F51">
              <w:rPr>
                <w:spacing w:val="-23"/>
                <w:sz w:val="22"/>
                <w:szCs w:val="22"/>
              </w:rPr>
              <w:t xml:space="preserve"> </w:t>
            </w:r>
            <w:r w:rsidRPr="00BD6F51">
              <w:rPr>
                <w:sz w:val="22"/>
                <w:szCs w:val="22"/>
              </w:rPr>
              <w:t>asset.</w:t>
            </w:r>
          </w:p>
        </w:tc>
      </w:tr>
      <w:tr w:rsidR="003C7450" w:rsidRPr="00BD6F51" w14:paraId="00A7DF36" w14:textId="77777777" w:rsidTr="00ED35E6">
        <w:tblPrEx>
          <w:tblCellMar>
            <w:top w:w="0" w:type="dxa"/>
            <w:left w:w="0" w:type="dxa"/>
            <w:bottom w:w="0" w:type="dxa"/>
            <w:right w:w="0" w:type="dxa"/>
          </w:tblCellMar>
        </w:tblPrEx>
        <w:trPr>
          <w:trHeight w:val="429"/>
        </w:trPr>
        <w:tc>
          <w:tcPr>
            <w:tcW w:w="2014" w:type="dxa"/>
            <w:tcBorders>
              <w:top w:val="none" w:sz="6" w:space="0" w:color="auto"/>
              <w:left w:val="none" w:sz="6" w:space="0" w:color="auto"/>
              <w:bottom w:val="none" w:sz="6" w:space="0" w:color="auto"/>
              <w:right w:val="none" w:sz="6" w:space="0" w:color="auto"/>
            </w:tcBorders>
            <w:shd w:val="clear" w:color="auto" w:fill="FDEFE0"/>
          </w:tcPr>
          <w:p w14:paraId="05CCF8A8" w14:textId="77777777" w:rsidR="003C7450" w:rsidRPr="00BD6F51" w:rsidRDefault="003C7450">
            <w:pPr>
              <w:pStyle w:val="TableParagraph"/>
              <w:kinsoku w:val="0"/>
              <w:overflowPunct w:val="0"/>
              <w:ind w:left="125"/>
              <w:rPr>
                <w:b/>
                <w:bCs/>
                <w:sz w:val="22"/>
                <w:szCs w:val="22"/>
              </w:rPr>
            </w:pPr>
            <w:r w:rsidRPr="00BD6F51">
              <w:rPr>
                <w:b/>
                <w:bCs/>
                <w:sz w:val="22"/>
                <w:szCs w:val="22"/>
              </w:rPr>
              <w:t>Languages</w:t>
            </w:r>
          </w:p>
        </w:tc>
        <w:tc>
          <w:tcPr>
            <w:tcW w:w="7341" w:type="dxa"/>
            <w:tcBorders>
              <w:top w:val="none" w:sz="6" w:space="0" w:color="auto"/>
              <w:left w:val="none" w:sz="6" w:space="0" w:color="auto"/>
              <w:bottom w:val="none" w:sz="6" w:space="0" w:color="auto"/>
              <w:right w:val="none" w:sz="6" w:space="0" w:color="auto"/>
            </w:tcBorders>
            <w:shd w:val="clear" w:color="auto" w:fill="FDEFE0"/>
          </w:tcPr>
          <w:p w14:paraId="236BFBCE" w14:textId="77777777" w:rsidR="003C7450" w:rsidRPr="00BD6F51" w:rsidRDefault="003C7450">
            <w:pPr>
              <w:pStyle w:val="TableParagraph"/>
              <w:numPr>
                <w:ilvl w:val="0"/>
                <w:numId w:val="3"/>
              </w:numPr>
              <w:tabs>
                <w:tab w:val="left" w:pos="503"/>
              </w:tabs>
              <w:kinsoku w:val="0"/>
              <w:overflowPunct w:val="0"/>
              <w:spacing w:before="124"/>
              <w:ind w:hanging="351"/>
              <w:rPr>
                <w:sz w:val="22"/>
                <w:szCs w:val="22"/>
              </w:rPr>
            </w:pPr>
            <w:r w:rsidRPr="00BD6F51">
              <w:rPr>
                <w:sz w:val="22"/>
                <w:szCs w:val="22"/>
              </w:rPr>
              <w:t>Fluent English and Vietnamese, both spoken and</w:t>
            </w:r>
            <w:r w:rsidRPr="00BD6F51">
              <w:rPr>
                <w:spacing w:val="-11"/>
                <w:sz w:val="22"/>
                <w:szCs w:val="22"/>
              </w:rPr>
              <w:t xml:space="preserve"> </w:t>
            </w:r>
            <w:r w:rsidRPr="00BD6F51">
              <w:rPr>
                <w:sz w:val="22"/>
                <w:szCs w:val="22"/>
              </w:rPr>
              <w:t>written.</w:t>
            </w:r>
          </w:p>
        </w:tc>
      </w:tr>
      <w:tr w:rsidR="003C7450" w:rsidRPr="00BD6F51" w14:paraId="1E783D03" w14:textId="77777777" w:rsidTr="00ED35E6">
        <w:tblPrEx>
          <w:tblCellMar>
            <w:top w:w="0" w:type="dxa"/>
            <w:left w:w="0" w:type="dxa"/>
            <w:bottom w:w="0" w:type="dxa"/>
            <w:right w:w="0" w:type="dxa"/>
          </w:tblCellMar>
        </w:tblPrEx>
        <w:trPr>
          <w:trHeight w:val="893"/>
        </w:trPr>
        <w:tc>
          <w:tcPr>
            <w:tcW w:w="2014" w:type="dxa"/>
            <w:tcBorders>
              <w:top w:val="none" w:sz="6" w:space="0" w:color="auto"/>
              <w:left w:val="none" w:sz="6" w:space="0" w:color="auto"/>
              <w:bottom w:val="none" w:sz="6" w:space="0" w:color="auto"/>
              <w:right w:val="none" w:sz="6" w:space="0" w:color="auto"/>
            </w:tcBorders>
          </w:tcPr>
          <w:p w14:paraId="432AD822" w14:textId="77777777" w:rsidR="003C7450" w:rsidRPr="00BD6F51" w:rsidRDefault="003C7450">
            <w:pPr>
              <w:pStyle w:val="TableParagraph"/>
              <w:kinsoku w:val="0"/>
              <w:overflowPunct w:val="0"/>
              <w:ind w:left="125"/>
              <w:rPr>
                <w:b/>
                <w:bCs/>
                <w:sz w:val="22"/>
                <w:szCs w:val="22"/>
              </w:rPr>
            </w:pPr>
            <w:r w:rsidRPr="00BD6F51">
              <w:rPr>
                <w:b/>
                <w:bCs/>
                <w:sz w:val="22"/>
                <w:szCs w:val="22"/>
              </w:rPr>
              <w:t>Attitude</w:t>
            </w:r>
          </w:p>
        </w:tc>
        <w:tc>
          <w:tcPr>
            <w:tcW w:w="7341" w:type="dxa"/>
            <w:tcBorders>
              <w:top w:val="none" w:sz="6" w:space="0" w:color="auto"/>
              <w:left w:val="none" w:sz="6" w:space="0" w:color="auto"/>
              <w:bottom w:val="none" w:sz="6" w:space="0" w:color="auto"/>
              <w:right w:val="none" w:sz="6" w:space="0" w:color="auto"/>
            </w:tcBorders>
          </w:tcPr>
          <w:p w14:paraId="5DB26F10" w14:textId="77777777" w:rsidR="003C7450" w:rsidRPr="00BD6F51" w:rsidRDefault="003C7450">
            <w:pPr>
              <w:pStyle w:val="TableParagraph"/>
              <w:numPr>
                <w:ilvl w:val="0"/>
                <w:numId w:val="2"/>
              </w:numPr>
              <w:tabs>
                <w:tab w:val="left" w:pos="503"/>
              </w:tabs>
              <w:kinsoku w:val="0"/>
              <w:overflowPunct w:val="0"/>
              <w:spacing w:before="124"/>
              <w:ind w:hanging="351"/>
              <w:rPr>
                <w:sz w:val="22"/>
                <w:szCs w:val="22"/>
              </w:rPr>
            </w:pPr>
            <w:r w:rsidRPr="00BD6F51">
              <w:rPr>
                <w:sz w:val="22"/>
                <w:szCs w:val="22"/>
              </w:rPr>
              <w:t>Detail-oriented and</w:t>
            </w:r>
            <w:r w:rsidRPr="00BD6F51">
              <w:rPr>
                <w:spacing w:val="-3"/>
                <w:sz w:val="22"/>
                <w:szCs w:val="22"/>
              </w:rPr>
              <w:t xml:space="preserve"> </w:t>
            </w:r>
            <w:r w:rsidRPr="00BD6F51">
              <w:rPr>
                <w:sz w:val="22"/>
                <w:szCs w:val="22"/>
              </w:rPr>
              <w:t>careful</w:t>
            </w:r>
          </w:p>
          <w:p w14:paraId="215B8E88" w14:textId="77777777" w:rsidR="003C7450" w:rsidRPr="00BD6F51" w:rsidRDefault="003C7450">
            <w:pPr>
              <w:pStyle w:val="TableParagraph"/>
              <w:numPr>
                <w:ilvl w:val="0"/>
                <w:numId w:val="2"/>
              </w:numPr>
              <w:tabs>
                <w:tab w:val="left" w:pos="503"/>
              </w:tabs>
              <w:kinsoku w:val="0"/>
              <w:overflowPunct w:val="0"/>
              <w:spacing w:before="22"/>
              <w:ind w:hanging="351"/>
              <w:rPr>
                <w:sz w:val="22"/>
                <w:szCs w:val="22"/>
              </w:rPr>
            </w:pPr>
            <w:r w:rsidRPr="00BD6F51">
              <w:rPr>
                <w:sz w:val="22"/>
                <w:szCs w:val="22"/>
              </w:rPr>
              <w:t>Diligent, proactive and</w:t>
            </w:r>
            <w:r w:rsidRPr="00BD6F51">
              <w:rPr>
                <w:spacing w:val="-8"/>
                <w:sz w:val="22"/>
                <w:szCs w:val="22"/>
              </w:rPr>
              <w:t xml:space="preserve"> </w:t>
            </w:r>
            <w:r w:rsidRPr="00BD6F51">
              <w:rPr>
                <w:sz w:val="22"/>
                <w:szCs w:val="22"/>
              </w:rPr>
              <w:t>independent</w:t>
            </w:r>
          </w:p>
          <w:p w14:paraId="5077C974" w14:textId="77777777" w:rsidR="003C7450" w:rsidRPr="00BD6F51" w:rsidRDefault="003C7450">
            <w:pPr>
              <w:pStyle w:val="TableParagraph"/>
              <w:numPr>
                <w:ilvl w:val="0"/>
                <w:numId w:val="2"/>
              </w:numPr>
              <w:tabs>
                <w:tab w:val="left" w:pos="503"/>
              </w:tabs>
              <w:kinsoku w:val="0"/>
              <w:overflowPunct w:val="0"/>
              <w:spacing w:before="17"/>
              <w:ind w:hanging="351"/>
              <w:rPr>
                <w:sz w:val="22"/>
                <w:szCs w:val="22"/>
              </w:rPr>
            </w:pPr>
            <w:r w:rsidRPr="00BD6F51">
              <w:rPr>
                <w:sz w:val="22"/>
                <w:szCs w:val="22"/>
              </w:rPr>
              <w:t>Patient, friendly and</w:t>
            </w:r>
            <w:r w:rsidRPr="00BD6F51">
              <w:rPr>
                <w:spacing w:val="-8"/>
                <w:sz w:val="22"/>
                <w:szCs w:val="22"/>
              </w:rPr>
              <w:t xml:space="preserve"> </w:t>
            </w:r>
            <w:r w:rsidRPr="00BD6F51">
              <w:rPr>
                <w:sz w:val="22"/>
                <w:szCs w:val="22"/>
              </w:rPr>
              <w:t>supportive</w:t>
            </w:r>
          </w:p>
        </w:tc>
      </w:tr>
      <w:tr w:rsidR="003C7450" w:rsidRPr="00BD6F51" w14:paraId="2839C210" w14:textId="77777777" w:rsidTr="009174A3">
        <w:tblPrEx>
          <w:tblCellMar>
            <w:top w:w="0" w:type="dxa"/>
            <w:left w:w="0" w:type="dxa"/>
            <w:bottom w:w="0" w:type="dxa"/>
            <w:right w:w="0" w:type="dxa"/>
          </w:tblCellMar>
        </w:tblPrEx>
        <w:trPr>
          <w:trHeight w:val="679"/>
        </w:trPr>
        <w:tc>
          <w:tcPr>
            <w:tcW w:w="2014" w:type="dxa"/>
            <w:tcBorders>
              <w:top w:val="none" w:sz="6" w:space="0" w:color="auto"/>
              <w:left w:val="none" w:sz="6" w:space="0" w:color="auto"/>
              <w:bottom w:val="single" w:sz="8" w:space="0" w:color="FCC488"/>
              <w:right w:val="none" w:sz="6" w:space="0" w:color="auto"/>
            </w:tcBorders>
            <w:shd w:val="clear" w:color="auto" w:fill="FDEFE0"/>
          </w:tcPr>
          <w:p w14:paraId="05C955B7" w14:textId="77777777" w:rsidR="003C7450" w:rsidRPr="00BD6F51" w:rsidRDefault="003C7450">
            <w:pPr>
              <w:pStyle w:val="TableParagraph"/>
              <w:kinsoku w:val="0"/>
              <w:overflowPunct w:val="0"/>
              <w:ind w:left="125"/>
              <w:rPr>
                <w:b/>
                <w:bCs/>
                <w:sz w:val="22"/>
                <w:szCs w:val="22"/>
              </w:rPr>
            </w:pPr>
            <w:r w:rsidRPr="00BD6F51">
              <w:rPr>
                <w:b/>
                <w:bCs/>
                <w:sz w:val="22"/>
                <w:szCs w:val="22"/>
              </w:rPr>
              <w:t>Adherence to</w:t>
            </w:r>
          </w:p>
        </w:tc>
        <w:tc>
          <w:tcPr>
            <w:tcW w:w="7341" w:type="dxa"/>
            <w:tcBorders>
              <w:top w:val="none" w:sz="6" w:space="0" w:color="auto"/>
              <w:left w:val="none" w:sz="6" w:space="0" w:color="auto"/>
              <w:bottom w:val="single" w:sz="8" w:space="0" w:color="FCC488"/>
              <w:right w:val="none" w:sz="6" w:space="0" w:color="auto"/>
            </w:tcBorders>
            <w:shd w:val="clear" w:color="auto" w:fill="FDEFE0"/>
          </w:tcPr>
          <w:p w14:paraId="17E9F4BF" w14:textId="77777777" w:rsidR="003C7450" w:rsidRPr="00BD6F51" w:rsidRDefault="003C7450">
            <w:pPr>
              <w:pStyle w:val="TableParagraph"/>
              <w:numPr>
                <w:ilvl w:val="0"/>
                <w:numId w:val="1"/>
              </w:numPr>
              <w:tabs>
                <w:tab w:val="left" w:pos="503"/>
              </w:tabs>
              <w:kinsoku w:val="0"/>
              <w:overflowPunct w:val="0"/>
              <w:spacing w:before="123"/>
              <w:ind w:hanging="351"/>
              <w:rPr>
                <w:sz w:val="22"/>
                <w:szCs w:val="22"/>
              </w:rPr>
            </w:pPr>
            <w:r w:rsidRPr="00BD6F51">
              <w:rPr>
                <w:sz w:val="22"/>
                <w:szCs w:val="22"/>
              </w:rPr>
              <w:t>Poverty and injustice</w:t>
            </w:r>
            <w:r w:rsidRPr="00BD6F51">
              <w:rPr>
                <w:spacing w:val="-6"/>
                <w:sz w:val="22"/>
                <w:szCs w:val="22"/>
              </w:rPr>
              <w:t xml:space="preserve"> </w:t>
            </w:r>
            <w:r w:rsidRPr="00BD6F51">
              <w:rPr>
                <w:sz w:val="22"/>
                <w:szCs w:val="22"/>
              </w:rPr>
              <w:t>eradication</w:t>
            </w:r>
          </w:p>
          <w:p w14:paraId="055EFDC3" w14:textId="77777777" w:rsidR="003C7450" w:rsidRPr="00BD6F51" w:rsidRDefault="003C7450">
            <w:pPr>
              <w:pStyle w:val="TableParagraph"/>
              <w:numPr>
                <w:ilvl w:val="0"/>
                <w:numId w:val="1"/>
              </w:numPr>
              <w:tabs>
                <w:tab w:val="left" w:pos="503"/>
              </w:tabs>
              <w:kinsoku w:val="0"/>
              <w:overflowPunct w:val="0"/>
              <w:spacing w:before="17"/>
              <w:ind w:hanging="351"/>
              <w:rPr>
                <w:sz w:val="22"/>
                <w:szCs w:val="22"/>
              </w:rPr>
            </w:pPr>
            <w:r w:rsidRPr="00BD6F51">
              <w:rPr>
                <w:sz w:val="22"/>
                <w:szCs w:val="22"/>
              </w:rPr>
              <w:t>Gender</w:t>
            </w:r>
            <w:r w:rsidRPr="00BD6F51">
              <w:rPr>
                <w:spacing w:val="-1"/>
                <w:sz w:val="22"/>
                <w:szCs w:val="22"/>
              </w:rPr>
              <w:t xml:space="preserve"> </w:t>
            </w:r>
            <w:r w:rsidRPr="00BD6F51">
              <w:rPr>
                <w:sz w:val="22"/>
                <w:szCs w:val="22"/>
              </w:rPr>
              <w:t>equality</w:t>
            </w:r>
          </w:p>
        </w:tc>
      </w:tr>
    </w:tbl>
    <w:p w14:paraId="25788893" w14:textId="77777777" w:rsidR="00BD6F51" w:rsidRPr="00ED35E6" w:rsidRDefault="00BD6F51" w:rsidP="009174A3">
      <w:pPr>
        <w:rPr>
          <w:lang w:val="vi-VN"/>
        </w:rPr>
      </w:pPr>
    </w:p>
    <w:p w14:paraId="7F480E2B" w14:textId="6A446C7F" w:rsidR="00CA6F3F" w:rsidRDefault="00ED35E6" w:rsidP="00ED35E6">
      <w:pPr>
        <w:pStyle w:val="paragraph"/>
        <w:spacing w:before="0" w:beforeAutospacing="0" w:after="240" w:afterAutospacing="0"/>
        <w:jc w:val="both"/>
        <w:textAlignment w:val="baseline"/>
        <w:rPr>
          <w:rFonts w:ascii="Segoe UI" w:hAnsi="Segoe UI" w:cs="Segoe UI"/>
          <w:b/>
          <w:bCs/>
          <w:color w:val="F7901E"/>
          <w:sz w:val="18"/>
          <w:szCs w:val="18"/>
        </w:rPr>
      </w:pPr>
      <w:r>
        <w:rPr>
          <w:rStyle w:val="eop"/>
          <w:rFonts w:ascii="Arial" w:hAnsi="Arial" w:cs="Arial"/>
          <w:b/>
          <w:bCs/>
          <w:color w:val="ED5124"/>
          <w:sz w:val="20"/>
          <w:szCs w:val="20"/>
        </w:rPr>
        <w:t>WHY</w:t>
      </w:r>
      <w:r>
        <w:rPr>
          <w:rStyle w:val="eop"/>
          <w:rFonts w:ascii="Arial" w:hAnsi="Arial" w:cs="Arial"/>
          <w:b/>
          <w:bCs/>
          <w:color w:val="ED5124"/>
          <w:sz w:val="20"/>
          <w:szCs w:val="20"/>
          <w:lang w:val="vi-VN"/>
        </w:rPr>
        <w:t xml:space="preserve"> JOIN AOP</w:t>
      </w:r>
      <w:r w:rsidR="00CA6F3F">
        <w:rPr>
          <w:rStyle w:val="eop"/>
          <w:rFonts w:ascii="Arial" w:hAnsi="Arial" w:cs="Arial"/>
          <w:b/>
          <w:bCs/>
          <w:color w:val="ED5124"/>
          <w:sz w:val="20"/>
          <w:szCs w:val="20"/>
        </w:rPr>
        <w:t> </w:t>
      </w:r>
    </w:p>
    <w:p w14:paraId="54B03A32" w14:textId="3B1FC381" w:rsidR="00ED35E6" w:rsidRPr="00ED35E6" w:rsidRDefault="00ED35E6" w:rsidP="00ED35E6">
      <w:pPr>
        <w:numPr>
          <w:ilvl w:val="0"/>
          <w:numId w:val="23"/>
        </w:numPr>
        <w:rPr>
          <w:rStyle w:val="normaltextrun"/>
          <w:color w:val="000000"/>
          <w:sz w:val="20"/>
          <w:szCs w:val="20"/>
          <w:shd w:val="clear" w:color="auto" w:fill="FFFFFF"/>
        </w:rPr>
      </w:pPr>
      <w:r w:rsidRPr="00ED35E6">
        <w:rPr>
          <w:rStyle w:val="normaltextrun"/>
          <w:color w:val="000000"/>
          <w:sz w:val="20"/>
          <w:szCs w:val="20"/>
          <w:shd w:val="clear" w:color="auto" w:fill="FFFFFF"/>
        </w:rPr>
        <w:t>Meaningful work contributing to sustainable poverty reduction</w:t>
      </w:r>
    </w:p>
    <w:p w14:paraId="794EFBCD" w14:textId="4B1DE392" w:rsidR="00ED35E6" w:rsidRPr="00ED35E6" w:rsidRDefault="00ED35E6" w:rsidP="00ED35E6">
      <w:pPr>
        <w:numPr>
          <w:ilvl w:val="0"/>
          <w:numId w:val="23"/>
        </w:numPr>
        <w:rPr>
          <w:rStyle w:val="normaltextrun"/>
          <w:color w:val="000000"/>
          <w:sz w:val="20"/>
          <w:szCs w:val="20"/>
          <w:shd w:val="clear" w:color="auto" w:fill="FFFFFF"/>
        </w:rPr>
      </w:pPr>
      <w:r w:rsidRPr="00ED35E6">
        <w:rPr>
          <w:rStyle w:val="normaltextrun"/>
          <w:color w:val="000000"/>
          <w:sz w:val="20"/>
          <w:szCs w:val="20"/>
          <w:shd w:val="clear" w:color="auto" w:fill="FFFFFF"/>
        </w:rPr>
        <w:t>Supportive, inclusive, and collaborative team culture</w:t>
      </w:r>
    </w:p>
    <w:p w14:paraId="661EE98C" w14:textId="2D73085D" w:rsidR="00ED35E6" w:rsidRPr="00ED35E6" w:rsidRDefault="00ED35E6" w:rsidP="00ED35E6">
      <w:pPr>
        <w:numPr>
          <w:ilvl w:val="0"/>
          <w:numId w:val="23"/>
        </w:numPr>
        <w:rPr>
          <w:rStyle w:val="normaltextrun"/>
          <w:color w:val="000000"/>
          <w:sz w:val="20"/>
          <w:szCs w:val="20"/>
          <w:shd w:val="clear" w:color="auto" w:fill="FFFFFF"/>
        </w:rPr>
      </w:pPr>
      <w:r w:rsidRPr="00ED35E6">
        <w:rPr>
          <w:rStyle w:val="normaltextrun"/>
          <w:color w:val="000000"/>
          <w:sz w:val="20"/>
          <w:szCs w:val="20"/>
          <w:shd w:val="clear" w:color="auto" w:fill="FFFFFF"/>
        </w:rPr>
        <w:t>Flexible working arrangements</w:t>
      </w:r>
    </w:p>
    <w:p w14:paraId="4AF28649" w14:textId="3114AE54" w:rsidR="00ED35E6" w:rsidRPr="00ED35E6" w:rsidRDefault="00ED35E6" w:rsidP="00ED35E6">
      <w:pPr>
        <w:numPr>
          <w:ilvl w:val="0"/>
          <w:numId w:val="23"/>
        </w:numPr>
        <w:rPr>
          <w:rStyle w:val="normaltextrun"/>
          <w:color w:val="000000"/>
          <w:sz w:val="20"/>
          <w:szCs w:val="20"/>
          <w:shd w:val="clear" w:color="auto" w:fill="FFFFFF"/>
        </w:rPr>
      </w:pPr>
      <w:r w:rsidRPr="00ED35E6">
        <w:rPr>
          <w:rStyle w:val="normaltextrun"/>
          <w:color w:val="000000"/>
          <w:sz w:val="20"/>
          <w:szCs w:val="20"/>
          <w:shd w:val="clear" w:color="auto" w:fill="FFFFFF"/>
        </w:rPr>
        <w:t>Strong learning environment with training and development opportunities</w:t>
      </w:r>
    </w:p>
    <w:p w14:paraId="3A903B40" w14:textId="0E4E4177" w:rsidR="00ED35E6" w:rsidRPr="00ED35E6" w:rsidRDefault="00ED35E6" w:rsidP="00ED35E6">
      <w:pPr>
        <w:numPr>
          <w:ilvl w:val="0"/>
          <w:numId w:val="23"/>
        </w:numPr>
        <w:rPr>
          <w:rStyle w:val="normaltextrun"/>
          <w:color w:val="000000"/>
          <w:sz w:val="20"/>
          <w:szCs w:val="20"/>
          <w:shd w:val="clear" w:color="auto" w:fill="FFFFFF"/>
        </w:rPr>
      </w:pPr>
      <w:r w:rsidRPr="00ED35E6">
        <w:rPr>
          <w:rStyle w:val="normaltextrun"/>
          <w:color w:val="000000"/>
          <w:sz w:val="20"/>
          <w:szCs w:val="20"/>
          <w:shd w:val="clear" w:color="auto" w:fill="FFFFFF"/>
        </w:rPr>
        <w:t>Exposure to diverse programs and partnerships across Vietnam</w:t>
      </w:r>
    </w:p>
    <w:p w14:paraId="34123350" w14:textId="77777777" w:rsidR="00CA6F3F" w:rsidRDefault="00CA6F3F" w:rsidP="00CA6F3F">
      <w:pPr>
        <w:rPr>
          <w:b/>
          <w:bCs/>
          <w:color w:val="FF6600"/>
          <w:sz w:val="20"/>
          <w:szCs w:val="20"/>
          <w:lang w:val="vi-VN"/>
        </w:rPr>
      </w:pPr>
    </w:p>
    <w:p w14:paraId="64D13CBA" w14:textId="517EDC33" w:rsidR="00CA6F3F" w:rsidRPr="00CA6F3F" w:rsidRDefault="00CA6F3F" w:rsidP="00CA6F3F">
      <w:pPr>
        <w:rPr>
          <w:b/>
          <w:bCs/>
          <w:color w:val="FF6600"/>
          <w:sz w:val="20"/>
          <w:szCs w:val="20"/>
          <w:lang w:val="vi-VN"/>
        </w:rPr>
      </w:pPr>
      <w:r>
        <w:rPr>
          <w:b/>
          <w:bCs/>
          <w:color w:val="FF6600"/>
          <w:sz w:val="20"/>
          <w:szCs w:val="20"/>
          <w:lang w:val="vi-VN"/>
        </w:rPr>
        <w:t>HOW TO APPLY</w:t>
      </w:r>
    </w:p>
    <w:p w14:paraId="1BA1F79B" w14:textId="77777777" w:rsidR="00CA6F3F" w:rsidRDefault="00CA6F3F" w:rsidP="00CA6F3F">
      <w:pPr>
        <w:rPr>
          <w:b/>
          <w:bCs/>
          <w:color w:val="FF6600"/>
          <w:sz w:val="20"/>
          <w:szCs w:val="20"/>
          <w:lang w:val="vi-VN"/>
        </w:rPr>
      </w:pPr>
    </w:p>
    <w:p w14:paraId="6BF467AA" w14:textId="36EA23A5" w:rsidR="00CA6F3F" w:rsidRPr="00567529" w:rsidRDefault="00CA6F3F" w:rsidP="00567529">
      <w:pPr>
        <w:rPr>
          <w:color w:val="000000"/>
          <w:sz w:val="20"/>
          <w:szCs w:val="20"/>
          <w:shd w:val="clear" w:color="auto" w:fill="FFFFFF"/>
          <w:lang w:val="vi-VN"/>
        </w:rPr>
      </w:pPr>
      <w:r>
        <w:rPr>
          <w:rStyle w:val="normaltextrun"/>
          <w:color w:val="000000"/>
          <w:sz w:val="20"/>
          <w:szCs w:val="20"/>
          <w:shd w:val="clear" w:color="auto" w:fill="FFFFFF"/>
        </w:rPr>
        <w:t>If you are passionate about working for a purpose, making a positive impact, and enhancing your skills, we’d love to hear from you!</w:t>
      </w:r>
      <w:r>
        <w:rPr>
          <w:rStyle w:val="eop"/>
          <w:color w:val="000000"/>
          <w:sz w:val="20"/>
          <w:szCs w:val="20"/>
          <w:shd w:val="clear" w:color="auto" w:fill="FFFFFF"/>
        </w:rPr>
        <w:t> </w:t>
      </w:r>
      <w:r w:rsidR="00567529">
        <w:rPr>
          <w:sz w:val="20"/>
          <w:szCs w:val="20"/>
        </w:rPr>
        <w:t>Please</w:t>
      </w:r>
      <w:r w:rsidR="00567529">
        <w:rPr>
          <w:sz w:val="20"/>
          <w:szCs w:val="20"/>
          <w:lang w:val="vi-VN"/>
        </w:rPr>
        <w:t xml:space="preserve"> </w:t>
      </w:r>
      <w:r w:rsidRPr="000267EF">
        <w:rPr>
          <w:sz w:val="20"/>
          <w:szCs w:val="20"/>
        </w:rPr>
        <w:t xml:space="preserve">submit your CV and cover letter outlining your interest and suitability for the role to </w:t>
      </w:r>
      <w:hyperlink r:id="rId9" w:history="1">
        <w:r w:rsidRPr="0052192C">
          <w:rPr>
            <w:rStyle w:val="Hyperlink"/>
            <w:sz w:val="20"/>
            <w:szCs w:val="20"/>
          </w:rPr>
          <w:t>recruitment@actiononpoverty.org</w:t>
        </w:r>
      </w:hyperlink>
      <w:r w:rsidRPr="000267EF">
        <w:rPr>
          <w:sz w:val="20"/>
          <w:szCs w:val="20"/>
        </w:rPr>
        <w:t xml:space="preserve"> by </w:t>
      </w:r>
      <w:r>
        <w:rPr>
          <w:sz w:val="20"/>
          <w:szCs w:val="20"/>
        </w:rPr>
        <w:t xml:space="preserve">31st </w:t>
      </w:r>
      <w:r>
        <w:rPr>
          <w:sz w:val="20"/>
          <w:szCs w:val="20"/>
        </w:rPr>
        <w:t>January</w:t>
      </w:r>
      <w:r w:rsidRPr="000267EF">
        <w:rPr>
          <w:sz w:val="20"/>
          <w:szCs w:val="20"/>
        </w:rPr>
        <w:t xml:space="preserve"> 202</w:t>
      </w:r>
      <w:r>
        <w:rPr>
          <w:sz w:val="20"/>
          <w:szCs w:val="20"/>
          <w:lang w:val="vi-VN"/>
        </w:rPr>
        <w:t>6</w:t>
      </w:r>
      <w:r w:rsidRPr="000267EF">
        <w:rPr>
          <w:sz w:val="20"/>
          <w:szCs w:val="20"/>
        </w:rPr>
        <w:t xml:space="preserve">. </w:t>
      </w:r>
      <w:r>
        <w:rPr>
          <w:sz w:val="20"/>
          <w:szCs w:val="20"/>
          <w:lang w:val="vi-VN"/>
        </w:rPr>
        <w:t xml:space="preserve"> </w:t>
      </w:r>
      <w:r w:rsidRPr="000267EF">
        <w:rPr>
          <w:sz w:val="20"/>
          <w:szCs w:val="20"/>
        </w:rPr>
        <w:t xml:space="preserve">Please use the subject line: </w:t>
      </w:r>
      <w:r w:rsidRPr="00CA6F3F">
        <w:rPr>
          <w:b/>
          <w:bCs/>
          <w:sz w:val="20"/>
          <w:szCs w:val="20"/>
        </w:rPr>
        <w:t>Finance</w:t>
      </w:r>
      <w:r w:rsidRPr="00CA6F3F">
        <w:rPr>
          <w:b/>
          <w:bCs/>
          <w:sz w:val="20"/>
          <w:szCs w:val="20"/>
          <w:lang w:val="vi-VN"/>
        </w:rPr>
        <w:t xml:space="preserve"> Officer</w:t>
      </w:r>
      <w:r w:rsidRPr="000267EF">
        <w:rPr>
          <w:b/>
          <w:bCs/>
          <w:sz w:val="20"/>
          <w:szCs w:val="20"/>
        </w:rPr>
        <w:t xml:space="preserve"> – [Your Name]</w:t>
      </w:r>
    </w:p>
    <w:p w14:paraId="0280DB23" w14:textId="4D81D42D" w:rsidR="00CA6F3F" w:rsidRPr="00CA6F3F" w:rsidRDefault="00CA6F3F" w:rsidP="00567529">
      <w:pPr>
        <w:rPr>
          <w:sz w:val="20"/>
          <w:szCs w:val="20"/>
          <w:lang w:val="vi-VN"/>
        </w:rPr>
      </w:pPr>
      <w:r w:rsidRPr="001F13DF">
        <w:rPr>
          <w:sz w:val="20"/>
          <w:szCs w:val="20"/>
        </w:rPr>
        <w:t xml:space="preserve">While we wish we could respond to everyone, only shortlisted candidates will be contacted. </w:t>
      </w:r>
    </w:p>
    <w:p w14:paraId="1A39DBBF" w14:textId="77777777" w:rsidR="00CA6F3F" w:rsidRPr="009001C9" w:rsidRDefault="00CA6F3F" w:rsidP="00CA6F3F">
      <w:pPr>
        <w:rPr>
          <w:sz w:val="20"/>
          <w:szCs w:val="20"/>
          <w:lang w:val="vi-VN"/>
        </w:rPr>
      </w:pPr>
    </w:p>
    <w:p w14:paraId="38AFF2F2" w14:textId="77777777" w:rsidR="00CA6F3F" w:rsidRDefault="00CA6F3F" w:rsidP="00CA6F3F">
      <w:pPr>
        <w:jc w:val="both"/>
        <w:rPr>
          <w:sz w:val="20"/>
          <w:szCs w:val="20"/>
          <w:lang w:val="vi-VN"/>
        </w:rPr>
      </w:pPr>
      <w:r w:rsidRPr="000267EF">
        <w:rPr>
          <w:sz w:val="20"/>
          <w:szCs w:val="20"/>
        </w:rPr>
        <w:t>AOP celebrates diversity and is proud to be an inclusive, child-safe workplace. We welcome applications from people of all backgrounds, abilities, and experiences, and are committed to fostering an environment where everyone feels safe, supported, and respected. Our recruitment decisions are guided by merit and our dedication to creating a workplace that reflects the communities we serve.</w:t>
      </w:r>
    </w:p>
    <w:p w14:paraId="024F8326" w14:textId="77777777" w:rsidR="00CA6F3F" w:rsidRPr="00CA6F3F" w:rsidRDefault="00CA6F3F" w:rsidP="00CA6F3F">
      <w:pPr>
        <w:jc w:val="both"/>
        <w:rPr>
          <w:sz w:val="20"/>
          <w:szCs w:val="20"/>
          <w:lang w:val="vi-VN"/>
        </w:rPr>
      </w:pPr>
    </w:p>
    <w:p w14:paraId="2A43B2AB" w14:textId="0BFE3818" w:rsidR="00BD6F51" w:rsidRDefault="00CA6F3F" w:rsidP="00CA6F3F">
      <w:pPr>
        <w:jc w:val="both"/>
        <w:rPr>
          <w:sz w:val="20"/>
          <w:szCs w:val="20"/>
        </w:rPr>
      </w:pPr>
      <w:r w:rsidRPr="000267EF">
        <w:rPr>
          <w:sz w:val="20"/>
          <w:szCs w:val="20"/>
        </w:rPr>
        <w:t>As part of our commitment to safeguarding children and vulnerable people, all team members will participate in reference checks and relevant background screenings, including police and working with children checks. We believe that creating a safe environment is a shared responsibility, and we encourage every member of our team to look out for one another and to promote a culture of care, dignity, and wellbeing.</w:t>
      </w:r>
    </w:p>
    <w:p w14:paraId="2EC3E397" w14:textId="77777777" w:rsidR="00CC3BFB" w:rsidRPr="00CC3BFB" w:rsidRDefault="00CC3BFB" w:rsidP="00CC3BFB">
      <w:pPr>
        <w:jc w:val="right"/>
        <w:rPr>
          <w:sz w:val="20"/>
          <w:szCs w:val="20"/>
          <w:lang w:val="vi-VN"/>
        </w:rPr>
      </w:pPr>
    </w:p>
    <w:sectPr w:rsidR="00CC3BFB" w:rsidRPr="00CC3BFB" w:rsidSect="00ED35E6">
      <w:pgSz w:w="11900" w:h="16840"/>
      <w:pgMar w:top="1174" w:right="1120" w:bottom="1140" w:left="1200" w:header="0" w:footer="94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AA5E7" w14:textId="77777777" w:rsidR="0019537C" w:rsidRDefault="0019537C">
      <w:r>
        <w:separator/>
      </w:r>
    </w:p>
  </w:endnote>
  <w:endnote w:type="continuationSeparator" w:id="0">
    <w:p w14:paraId="7AFF9019" w14:textId="77777777" w:rsidR="0019537C" w:rsidRDefault="00195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4BF19" w14:textId="77777777" w:rsidR="003C7450" w:rsidRDefault="00F26E57">
    <w:pPr>
      <w:pStyle w:val="BodyText"/>
      <w:kinsoku w:val="0"/>
      <w:overflowPunct w:val="0"/>
      <w:spacing w:line="14" w:lineRule="auto"/>
      <w:rPr>
        <w:rFonts w:ascii="Times New Roman" w:hAnsi="Times New Roman" w:cs="Times New Roman"/>
        <w:sz w:val="18"/>
        <w:szCs w:val="18"/>
      </w:rPr>
    </w:pPr>
    <w:r>
      <w:rPr>
        <w:rFonts w:ascii="Times New Roman" w:hAnsi="Times New Roman" w:cs="Times New Roman"/>
        <w:noProof/>
        <w:sz w:val="18"/>
        <w:szCs w:val="18"/>
      </w:rPr>
      <w:drawing>
        <wp:inline distT="0" distB="0" distL="0" distR="0" wp14:anchorId="71B6626E" wp14:editId="4D4CD077">
          <wp:extent cx="6400800" cy="259715"/>
          <wp:effectExtent l="0" t="0" r="0" b="0"/>
          <wp:docPr id="128927117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t="-100000" b="100000"/>
                  <a:stretch>
                    <a:fillRect/>
                  </a:stretch>
                </pic:blipFill>
                <pic:spPr bwMode="auto">
                  <a:xfrm>
                    <a:off x="0" y="0"/>
                    <a:ext cx="6400800" cy="259715"/>
                  </a:xfrm>
                  <a:prstGeom prst="rect">
                    <a:avLst/>
                  </a:prstGeom>
                  <a:noFill/>
                  <a:ln>
                    <a:noFill/>
                  </a:ln>
                </pic:spPr>
              </pic:pic>
            </a:graphicData>
          </a:graphic>
        </wp:inline>
      </w:drawing>
    </w:r>
    <w:r>
      <w:rPr>
        <w:noProof/>
      </w:rPr>
      <w:drawing>
        <wp:anchor distT="0" distB="0" distL="114300" distR="114300" simplePos="0" relativeHeight="251659776" behindDoc="0" locked="0" layoutInCell="1" allowOverlap="1" wp14:anchorId="06C2C526" wp14:editId="2E0A92C4">
          <wp:simplePos x="0" y="0"/>
          <wp:positionH relativeFrom="column">
            <wp:posOffset>629285</wp:posOffset>
          </wp:positionH>
          <wp:positionV relativeFrom="paragraph">
            <wp:posOffset>10252075</wp:posOffset>
          </wp:positionV>
          <wp:extent cx="6467475" cy="266065"/>
          <wp:effectExtent l="0" t="0" r="0" b="0"/>
          <wp:wrapNone/>
          <wp:docPr id="15" name="Picture 1" descr="A close-up of a blue and white text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close-up of a blue and white textAI-generated content may be incorrect."/>
                  <pic:cNvPicPr>
                    <a:picLocks/>
                  </pic:cNvPicPr>
                </pic:nvPicPr>
                <pic:blipFill>
                  <a:blip r:embed="rId2">
                    <a:extLst>
                      <a:ext uri="{28A0092B-C50C-407E-A947-70E740481C1C}">
                        <a14:useLocalDpi xmlns:a14="http://schemas.microsoft.com/office/drawing/2010/main" val="0"/>
                      </a:ext>
                    </a:extLst>
                  </a:blip>
                  <a:srcRect t="49364" r="14578" b="44389"/>
                  <a:stretch>
                    <a:fillRect/>
                  </a:stretch>
                </pic:blipFill>
                <pic:spPr bwMode="auto">
                  <a:xfrm>
                    <a:off x="0" y="0"/>
                    <a:ext cx="6467475" cy="2660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752" behindDoc="0" locked="0" layoutInCell="1" allowOverlap="1" wp14:anchorId="573F6B4B" wp14:editId="5F1BC816">
          <wp:simplePos x="0" y="0"/>
          <wp:positionH relativeFrom="column">
            <wp:posOffset>629285</wp:posOffset>
          </wp:positionH>
          <wp:positionV relativeFrom="paragraph">
            <wp:posOffset>10252075</wp:posOffset>
          </wp:positionV>
          <wp:extent cx="6467475" cy="266065"/>
          <wp:effectExtent l="0" t="0" r="0" b="0"/>
          <wp:wrapNone/>
          <wp:docPr id="14" name="Picture 1" descr="A close-up of a blue and white text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close-up of a blue and white textAI-generated content may be incorrect."/>
                  <pic:cNvPicPr>
                    <a:picLocks/>
                  </pic:cNvPicPr>
                </pic:nvPicPr>
                <pic:blipFill>
                  <a:blip r:embed="rId2">
                    <a:extLst>
                      <a:ext uri="{28A0092B-C50C-407E-A947-70E740481C1C}">
                        <a14:useLocalDpi xmlns:a14="http://schemas.microsoft.com/office/drawing/2010/main" val="0"/>
                      </a:ext>
                    </a:extLst>
                  </a:blip>
                  <a:srcRect t="49364" r="14578" b="44389"/>
                  <a:stretch>
                    <a:fillRect/>
                  </a:stretch>
                </pic:blipFill>
                <pic:spPr bwMode="auto">
                  <a:xfrm>
                    <a:off x="0" y="0"/>
                    <a:ext cx="6467475" cy="2660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1" allowOverlap="1" wp14:anchorId="01240B03" wp14:editId="09A6C34C">
          <wp:simplePos x="0" y="0"/>
          <wp:positionH relativeFrom="column">
            <wp:posOffset>629285</wp:posOffset>
          </wp:positionH>
          <wp:positionV relativeFrom="paragraph">
            <wp:posOffset>10252075</wp:posOffset>
          </wp:positionV>
          <wp:extent cx="6467475" cy="266065"/>
          <wp:effectExtent l="0" t="0" r="0" b="0"/>
          <wp:wrapNone/>
          <wp:docPr id="13" name="Picture 1" descr="A close-up of a blue and white text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close-up of a blue and white textAI-generated content may be incorrect."/>
                  <pic:cNvPicPr>
                    <a:picLocks/>
                  </pic:cNvPicPr>
                </pic:nvPicPr>
                <pic:blipFill>
                  <a:blip r:embed="rId2">
                    <a:extLst>
                      <a:ext uri="{28A0092B-C50C-407E-A947-70E740481C1C}">
                        <a14:useLocalDpi xmlns:a14="http://schemas.microsoft.com/office/drawing/2010/main" val="0"/>
                      </a:ext>
                    </a:extLst>
                  </a:blip>
                  <a:srcRect t="49364" r="14578" b="44389"/>
                  <a:stretch>
                    <a:fillRect/>
                  </a:stretch>
                </pic:blipFill>
                <pic:spPr bwMode="auto">
                  <a:xfrm>
                    <a:off x="0" y="0"/>
                    <a:ext cx="6467475" cy="2660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1" allowOverlap="1" wp14:anchorId="42B994F5" wp14:editId="6D70336D">
          <wp:simplePos x="0" y="0"/>
          <wp:positionH relativeFrom="column">
            <wp:posOffset>629285</wp:posOffset>
          </wp:positionH>
          <wp:positionV relativeFrom="paragraph">
            <wp:posOffset>10252075</wp:posOffset>
          </wp:positionV>
          <wp:extent cx="6467475" cy="266065"/>
          <wp:effectExtent l="0" t="0" r="0" b="0"/>
          <wp:wrapNone/>
          <wp:docPr id="12" name="Picture 1" descr="A close-up of a blue and white text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A close-up of a blue and white textAI-generated content may be incorrect."/>
                  <pic:cNvPicPr>
                    <a:picLocks/>
                  </pic:cNvPicPr>
                </pic:nvPicPr>
                <pic:blipFill>
                  <a:blip r:embed="rId2">
                    <a:extLst>
                      <a:ext uri="{28A0092B-C50C-407E-A947-70E740481C1C}">
                        <a14:useLocalDpi xmlns:a14="http://schemas.microsoft.com/office/drawing/2010/main" val="0"/>
                      </a:ext>
                    </a:extLst>
                  </a:blip>
                  <a:srcRect t="49364" r="14578" b="44389"/>
                  <a:stretch>
                    <a:fillRect/>
                  </a:stretch>
                </pic:blipFill>
                <pic:spPr bwMode="auto">
                  <a:xfrm>
                    <a:off x="0" y="0"/>
                    <a:ext cx="6467475" cy="2660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680" behindDoc="1" locked="0" layoutInCell="0" allowOverlap="1" wp14:anchorId="2E6B0797" wp14:editId="550185E2">
              <wp:simplePos x="0" y="0"/>
              <wp:positionH relativeFrom="page">
                <wp:posOffset>6521450</wp:posOffset>
              </wp:positionH>
              <wp:positionV relativeFrom="page">
                <wp:posOffset>9900920</wp:posOffset>
              </wp:positionV>
              <wp:extent cx="161290" cy="196215"/>
              <wp:effectExtent l="0" t="0" r="0" b="0"/>
              <wp:wrapNone/>
              <wp:docPr id="163102264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12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0D2BBF" w14:textId="77777777" w:rsidR="003C7450" w:rsidRDefault="003C7450">
                          <w:pPr>
                            <w:pStyle w:val="BodyText"/>
                            <w:kinsoku w:val="0"/>
                            <w:overflowPunct w:val="0"/>
                            <w:spacing w:before="12"/>
                            <w:ind w:left="60"/>
                            <w:rPr>
                              <w:w w:val="99"/>
                              <w:sz w:val="24"/>
                              <w:szCs w:val="24"/>
                            </w:rPr>
                          </w:pPr>
                          <w:r>
                            <w:rPr>
                              <w:w w:val="99"/>
                              <w:sz w:val="24"/>
                              <w:szCs w:val="24"/>
                            </w:rPr>
                            <w:fldChar w:fldCharType="begin"/>
                          </w:r>
                          <w:r>
                            <w:rPr>
                              <w:w w:val="99"/>
                              <w:sz w:val="24"/>
                              <w:szCs w:val="24"/>
                            </w:rPr>
                            <w:instrText xml:space="preserve"> PAGE </w:instrText>
                          </w:r>
                          <w:r>
                            <w:rPr>
                              <w:w w:val="99"/>
                              <w:sz w:val="24"/>
                              <w:szCs w:val="24"/>
                            </w:rPr>
                            <w:fldChar w:fldCharType="separate"/>
                          </w:r>
                          <w:r w:rsidR="00230F29">
                            <w:rPr>
                              <w:noProof/>
                              <w:w w:val="99"/>
                              <w:sz w:val="24"/>
                              <w:szCs w:val="24"/>
                            </w:rPr>
                            <w:t>1</w:t>
                          </w:r>
                          <w:r>
                            <w:rPr>
                              <w:w w:val="99"/>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B0797" id="_x0000_t202" coordsize="21600,21600" o:spt="202" path="m,l,21600r21600,l21600,xe">
              <v:stroke joinstyle="miter"/>
              <v:path gradientshapeok="t" o:connecttype="rect"/>
            </v:shapetype>
            <v:shape id="Text Box 11" o:spid="_x0000_s1026" type="#_x0000_t202" style="position:absolute;margin-left:513.5pt;margin-top:779.6pt;width:12.7pt;height:15.4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M7bTxAEAAHkDAAAOAAAAZHJzL2Uyb0RvYy54bWysU9uO0zAQfUfiHyy/0zSVqNio6QpYLUJa&#13;&#10;LtLCBziO3VgkHjPjNilfz9hpulzeEC/W2DM+PufMeHc7Db04GSQHvpblai2F8Rpa5w+1/Prl/sUr&#13;&#10;KSgq36oevKnl2ZC83T9/thtDZTbQQd8aFAziqRpDLbsYQ1UUpDszKFpBMJ6TFnBQkbd4KFpUI6MP&#13;&#10;fbFZr7fFCNgGBG2I+PRuTsp9xrfW6PjJWjJR9LVkbjGvmNcmrcV+p6oDqtA5faGh/oHFoJznR69Q&#13;&#10;dyoqcUT3F9TgNAKBjSsNQwHWOm2yBlZTrv9Q89ipYLIWNofC1Sb6f7D64+kxfEYRpzcwcQOzCAoP&#13;&#10;oL8Re1OMgapLTfKUKkrVzfgBWu6mOkbINyaLQ5LPggTDsNPnq7tmikIn7G25ueGM5lR5s92UL5P7&#13;&#10;haqWywEpvjMwiBTUErl5GVydHijOpUtJesvDvev73MDe/3bAmOkkk098Z+ZxaiauTiIaaM8sA2Ge&#13;&#10;B55fDjrAH1KMPAu1pO9HhUaK/r1ns9PgLAEuQbMEymu+WssoxRy+jfOAHQO6Q8fIs6seXrNd1mUp&#13;&#10;TywuPLm/2YzLLKYB+nWfq55+zP4nAAAA//8DAFBLAwQUAAYACAAAACEAZlDTnOUAAAAUAQAADwAA&#13;&#10;AGRycy9kb3ducmV2LnhtbExPO0/DMBDekfgP1iGxUbsWoTSNU6FWFQNiaAGJ0Y1NHBHbke2m7r/n&#13;&#10;MpXldN89vke1zrYnow6x807AfMaAaNd41blWwOfH7uEZSEzSKdl7pwVcdIR1fXtTyVL5s9vr8ZBa&#13;&#10;giQullKASWkoKY2N0VbGmR+0w92PD1YmhKGlKsgzktuecsaeqJWdQwUjB70xuvk9nKyAr82we8vf&#13;&#10;Rr6PhXrd8sX+EposxP1d3q6wvKyAJJ3T9QOmDOgfajR29CenIukRM77ARAm7olhyINMNK/gjkOM0&#13;&#10;W7I50Lqi/8PUfwAAAP//AwBQSwECLQAUAAYACAAAACEAtoM4kv4AAADhAQAAEwAAAAAAAAAAAAAA&#13;&#10;AAAAAAAAW0NvbnRlbnRfVHlwZXNdLnhtbFBLAQItABQABgAIAAAAIQA4/SH/1gAAAJQBAAALAAAA&#13;&#10;AAAAAAAAAAAAAC8BAABfcmVscy8ucmVsc1BLAQItABQABgAIAAAAIQCRM7bTxAEAAHkDAAAOAAAA&#13;&#10;AAAAAAAAAAAAAC4CAABkcnMvZTJvRG9jLnhtbFBLAQItABQABgAIAAAAIQBmUNOc5QAAABQBAAAP&#13;&#10;AAAAAAAAAAAAAAAAAB4EAABkcnMvZG93bnJldi54bWxQSwUGAAAAAAQABADzAAAAMAUAAAAA&#13;&#10;" o:allowincell="f" filled="f" stroked="f">
              <v:path arrowok="t"/>
              <v:textbox inset="0,0,0,0">
                <w:txbxContent>
                  <w:p w14:paraId="3B0D2BBF" w14:textId="77777777" w:rsidR="003C7450" w:rsidRDefault="003C7450">
                    <w:pPr>
                      <w:pStyle w:val="BodyText"/>
                      <w:kinsoku w:val="0"/>
                      <w:overflowPunct w:val="0"/>
                      <w:spacing w:before="12"/>
                      <w:ind w:left="60"/>
                      <w:rPr>
                        <w:w w:val="99"/>
                        <w:sz w:val="24"/>
                        <w:szCs w:val="24"/>
                      </w:rPr>
                    </w:pPr>
                    <w:r>
                      <w:rPr>
                        <w:w w:val="99"/>
                        <w:sz w:val="24"/>
                        <w:szCs w:val="24"/>
                      </w:rPr>
                      <w:fldChar w:fldCharType="begin"/>
                    </w:r>
                    <w:r>
                      <w:rPr>
                        <w:w w:val="99"/>
                        <w:sz w:val="24"/>
                        <w:szCs w:val="24"/>
                      </w:rPr>
                      <w:instrText xml:space="preserve"> PAGE </w:instrText>
                    </w:r>
                    <w:r>
                      <w:rPr>
                        <w:w w:val="99"/>
                        <w:sz w:val="24"/>
                        <w:szCs w:val="24"/>
                      </w:rPr>
                      <w:fldChar w:fldCharType="separate"/>
                    </w:r>
                    <w:r w:rsidR="00230F29">
                      <w:rPr>
                        <w:noProof/>
                        <w:w w:val="99"/>
                        <w:sz w:val="24"/>
                        <w:szCs w:val="24"/>
                      </w:rPr>
                      <w:t>1</w:t>
                    </w:r>
                    <w:r>
                      <w:rPr>
                        <w:w w:val="99"/>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A890C" w14:textId="77777777" w:rsidR="0019537C" w:rsidRDefault="0019537C">
      <w:r>
        <w:separator/>
      </w:r>
    </w:p>
  </w:footnote>
  <w:footnote w:type="continuationSeparator" w:id="0">
    <w:p w14:paraId="5001C309" w14:textId="77777777" w:rsidR="0019537C" w:rsidRDefault="001953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315" w:hanging="315"/>
      </w:pPr>
      <w:rPr>
        <w:rFonts w:ascii="Arial" w:hAnsi="Arial" w:cs="Arial"/>
        <w:b/>
        <w:bCs/>
        <w:color w:val="F7901E"/>
        <w:w w:val="100"/>
        <w:sz w:val="28"/>
        <w:szCs w:val="28"/>
      </w:rPr>
    </w:lvl>
    <w:lvl w:ilvl="1">
      <w:numFmt w:val="bullet"/>
      <w:lvlText w:val="•"/>
      <w:lvlJc w:val="left"/>
      <w:pPr>
        <w:ind w:left="1223" w:hanging="315"/>
      </w:pPr>
    </w:lvl>
    <w:lvl w:ilvl="2">
      <w:numFmt w:val="bullet"/>
      <w:lvlText w:val="•"/>
      <w:lvlJc w:val="left"/>
      <w:pPr>
        <w:ind w:left="2125" w:hanging="315"/>
      </w:pPr>
    </w:lvl>
    <w:lvl w:ilvl="3">
      <w:numFmt w:val="bullet"/>
      <w:lvlText w:val="•"/>
      <w:lvlJc w:val="left"/>
      <w:pPr>
        <w:ind w:left="3027" w:hanging="315"/>
      </w:pPr>
    </w:lvl>
    <w:lvl w:ilvl="4">
      <w:numFmt w:val="bullet"/>
      <w:lvlText w:val="•"/>
      <w:lvlJc w:val="left"/>
      <w:pPr>
        <w:ind w:left="3929" w:hanging="315"/>
      </w:pPr>
    </w:lvl>
    <w:lvl w:ilvl="5">
      <w:numFmt w:val="bullet"/>
      <w:lvlText w:val="•"/>
      <w:lvlJc w:val="left"/>
      <w:pPr>
        <w:ind w:left="4831" w:hanging="315"/>
      </w:pPr>
    </w:lvl>
    <w:lvl w:ilvl="6">
      <w:numFmt w:val="bullet"/>
      <w:lvlText w:val="•"/>
      <w:lvlJc w:val="left"/>
      <w:pPr>
        <w:ind w:left="5733" w:hanging="315"/>
      </w:pPr>
    </w:lvl>
    <w:lvl w:ilvl="7">
      <w:numFmt w:val="bullet"/>
      <w:lvlText w:val="•"/>
      <w:lvlJc w:val="left"/>
      <w:pPr>
        <w:ind w:left="6635" w:hanging="315"/>
      </w:pPr>
    </w:lvl>
    <w:lvl w:ilvl="8">
      <w:numFmt w:val="bullet"/>
      <w:lvlText w:val="•"/>
      <w:lvlJc w:val="left"/>
      <w:pPr>
        <w:ind w:left="7537" w:hanging="315"/>
      </w:pPr>
    </w:lvl>
  </w:abstractNum>
  <w:abstractNum w:abstractNumId="1" w15:restartNumberingAfterBreak="0">
    <w:nsid w:val="00000403"/>
    <w:multiLevelType w:val="multilevel"/>
    <w:tmpl w:val="FFFFFFFF"/>
    <w:lvl w:ilvl="0">
      <w:numFmt w:val="bullet"/>
      <w:lvlText w:val=""/>
      <w:lvlJc w:val="left"/>
      <w:pPr>
        <w:ind w:left="550" w:hanging="361"/>
      </w:pPr>
      <w:rPr>
        <w:rFonts w:ascii="Wingdings" w:hAnsi="Wingdings"/>
        <w:b w:val="0"/>
        <w:w w:val="100"/>
        <w:sz w:val="22"/>
      </w:rPr>
    </w:lvl>
    <w:lvl w:ilvl="1">
      <w:numFmt w:val="bullet"/>
      <w:lvlText w:val="•"/>
      <w:lvlJc w:val="left"/>
      <w:pPr>
        <w:ind w:left="940" w:hanging="361"/>
      </w:pPr>
    </w:lvl>
    <w:lvl w:ilvl="2">
      <w:numFmt w:val="bullet"/>
      <w:lvlText w:val="•"/>
      <w:lvlJc w:val="left"/>
      <w:pPr>
        <w:ind w:left="1320" w:hanging="361"/>
      </w:pPr>
    </w:lvl>
    <w:lvl w:ilvl="3">
      <w:numFmt w:val="bullet"/>
      <w:lvlText w:val="•"/>
      <w:lvlJc w:val="left"/>
      <w:pPr>
        <w:ind w:left="1700" w:hanging="361"/>
      </w:pPr>
    </w:lvl>
    <w:lvl w:ilvl="4">
      <w:numFmt w:val="bullet"/>
      <w:lvlText w:val="•"/>
      <w:lvlJc w:val="left"/>
      <w:pPr>
        <w:ind w:left="2080" w:hanging="361"/>
      </w:pPr>
    </w:lvl>
    <w:lvl w:ilvl="5">
      <w:numFmt w:val="bullet"/>
      <w:lvlText w:val="•"/>
      <w:lvlJc w:val="left"/>
      <w:pPr>
        <w:ind w:left="2460" w:hanging="361"/>
      </w:pPr>
    </w:lvl>
    <w:lvl w:ilvl="6">
      <w:numFmt w:val="bullet"/>
      <w:lvlText w:val="•"/>
      <w:lvlJc w:val="left"/>
      <w:pPr>
        <w:ind w:left="2840" w:hanging="361"/>
      </w:pPr>
    </w:lvl>
    <w:lvl w:ilvl="7">
      <w:numFmt w:val="bullet"/>
      <w:lvlText w:val="•"/>
      <w:lvlJc w:val="left"/>
      <w:pPr>
        <w:ind w:left="3220" w:hanging="361"/>
      </w:pPr>
    </w:lvl>
    <w:lvl w:ilvl="8">
      <w:numFmt w:val="bullet"/>
      <w:lvlText w:val="•"/>
      <w:lvlJc w:val="left"/>
      <w:pPr>
        <w:ind w:left="3600" w:hanging="361"/>
      </w:pPr>
    </w:lvl>
  </w:abstractNum>
  <w:abstractNum w:abstractNumId="2" w15:restartNumberingAfterBreak="0">
    <w:nsid w:val="00000404"/>
    <w:multiLevelType w:val="multilevel"/>
    <w:tmpl w:val="FFFFFFFF"/>
    <w:lvl w:ilvl="0">
      <w:numFmt w:val="bullet"/>
      <w:lvlText w:val=""/>
      <w:lvlJc w:val="left"/>
      <w:pPr>
        <w:ind w:left="672" w:hanging="360"/>
      </w:pPr>
      <w:rPr>
        <w:rFonts w:ascii="Wingdings" w:hAnsi="Wingdings"/>
        <w:b w:val="0"/>
        <w:w w:val="100"/>
        <w:sz w:val="22"/>
      </w:rPr>
    </w:lvl>
    <w:lvl w:ilvl="1">
      <w:numFmt w:val="bullet"/>
      <w:lvlText w:val="•"/>
      <w:lvlJc w:val="left"/>
      <w:pPr>
        <w:ind w:left="1102" w:hanging="360"/>
      </w:pPr>
    </w:lvl>
    <w:lvl w:ilvl="2">
      <w:numFmt w:val="bullet"/>
      <w:lvlText w:val="•"/>
      <w:lvlJc w:val="left"/>
      <w:pPr>
        <w:ind w:left="1524" w:hanging="360"/>
      </w:pPr>
    </w:lvl>
    <w:lvl w:ilvl="3">
      <w:numFmt w:val="bullet"/>
      <w:lvlText w:val="•"/>
      <w:lvlJc w:val="left"/>
      <w:pPr>
        <w:ind w:left="1947" w:hanging="360"/>
      </w:pPr>
    </w:lvl>
    <w:lvl w:ilvl="4">
      <w:numFmt w:val="bullet"/>
      <w:lvlText w:val="•"/>
      <w:lvlJc w:val="left"/>
      <w:pPr>
        <w:ind w:left="2369" w:hanging="360"/>
      </w:pPr>
    </w:lvl>
    <w:lvl w:ilvl="5">
      <w:numFmt w:val="bullet"/>
      <w:lvlText w:val="•"/>
      <w:lvlJc w:val="left"/>
      <w:pPr>
        <w:ind w:left="2792" w:hanging="360"/>
      </w:pPr>
    </w:lvl>
    <w:lvl w:ilvl="6">
      <w:numFmt w:val="bullet"/>
      <w:lvlText w:val="•"/>
      <w:lvlJc w:val="left"/>
      <w:pPr>
        <w:ind w:left="3214" w:hanging="360"/>
      </w:pPr>
    </w:lvl>
    <w:lvl w:ilvl="7">
      <w:numFmt w:val="bullet"/>
      <w:lvlText w:val="•"/>
      <w:lvlJc w:val="left"/>
      <w:pPr>
        <w:ind w:left="3636" w:hanging="360"/>
      </w:pPr>
    </w:lvl>
    <w:lvl w:ilvl="8">
      <w:numFmt w:val="bullet"/>
      <w:lvlText w:val="•"/>
      <w:lvlJc w:val="left"/>
      <w:pPr>
        <w:ind w:left="4059" w:hanging="360"/>
      </w:pPr>
    </w:lvl>
  </w:abstractNum>
  <w:abstractNum w:abstractNumId="3" w15:restartNumberingAfterBreak="0">
    <w:nsid w:val="00000405"/>
    <w:multiLevelType w:val="multilevel"/>
    <w:tmpl w:val="FFFFFFFF"/>
    <w:lvl w:ilvl="0">
      <w:start w:val="1"/>
      <w:numFmt w:val="decimal"/>
      <w:lvlText w:val="%1."/>
      <w:lvlJc w:val="left"/>
      <w:pPr>
        <w:ind w:left="666" w:hanging="361"/>
      </w:pPr>
      <w:rPr>
        <w:rFonts w:ascii="Arial" w:hAnsi="Arial" w:cs="Arial"/>
        <w:b/>
        <w:bCs/>
        <w:i/>
        <w:iCs/>
        <w:spacing w:val="-5"/>
        <w:w w:val="99"/>
        <w:sz w:val="24"/>
        <w:szCs w:val="24"/>
      </w:rPr>
    </w:lvl>
    <w:lvl w:ilvl="1">
      <w:numFmt w:val="bullet"/>
      <w:lvlText w:val="•"/>
      <w:lvlJc w:val="left"/>
      <w:pPr>
        <w:ind w:left="846" w:hanging="361"/>
      </w:pPr>
    </w:lvl>
    <w:lvl w:ilvl="2">
      <w:numFmt w:val="bullet"/>
      <w:lvlText w:val="•"/>
      <w:lvlJc w:val="left"/>
      <w:pPr>
        <w:ind w:left="1032" w:hanging="361"/>
      </w:pPr>
    </w:lvl>
    <w:lvl w:ilvl="3">
      <w:numFmt w:val="bullet"/>
      <w:lvlText w:val="•"/>
      <w:lvlJc w:val="left"/>
      <w:pPr>
        <w:ind w:left="1218" w:hanging="361"/>
      </w:pPr>
    </w:lvl>
    <w:lvl w:ilvl="4">
      <w:numFmt w:val="bullet"/>
      <w:lvlText w:val="•"/>
      <w:lvlJc w:val="left"/>
      <w:pPr>
        <w:ind w:left="1404" w:hanging="361"/>
      </w:pPr>
    </w:lvl>
    <w:lvl w:ilvl="5">
      <w:numFmt w:val="bullet"/>
      <w:lvlText w:val="•"/>
      <w:lvlJc w:val="left"/>
      <w:pPr>
        <w:ind w:left="1590" w:hanging="361"/>
      </w:pPr>
    </w:lvl>
    <w:lvl w:ilvl="6">
      <w:numFmt w:val="bullet"/>
      <w:lvlText w:val="•"/>
      <w:lvlJc w:val="left"/>
      <w:pPr>
        <w:ind w:left="1776" w:hanging="361"/>
      </w:pPr>
    </w:lvl>
    <w:lvl w:ilvl="7">
      <w:numFmt w:val="bullet"/>
      <w:lvlText w:val="•"/>
      <w:lvlJc w:val="left"/>
      <w:pPr>
        <w:ind w:left="1962" w:hanging="361"/>
      </w:pPr>
    </w:lvl>
    <w:lvl w:ilvl="8">
      <w:numFmt w:val="bullet"/>
      <w:lvlText w:val="•"/>
      <w:lvlJc w:val="left"/>
      <w:pPr>
        <w:ind w:left="2148" w:hanging="361"/>
      </w:pPr>
    </w:lvl>
  </w:abstractNum>
  <w:abstractNum w:abstractNumId="4" w15:restartNumberingAfterBreak="0">
    <w:nsid w:val="00000406"/>
    <w:multiLevelType w:val="multilevel"/>
    <w:tmpl w:val="FFFFFFFF"/>
    <w:lvl w:ilvl="0">
      <w:numFmt w:val="bullet"/>
      <w:lvlText w:val=""/>
      <w:lvlJc w:val="left"/>
      <w:pPr>
        <w:ind w:left="591" w:hanging="356"/>
      </w:pPr>
      <w:rPr>
        <w:rFonts w:ascii="Wingdings" w:hAnsi="Wingdings"/>
        <w:b w:val="0"/>
        <w:w w:val="100"/>
        <w:sz w:val="22"/>
      </w:rPr>
    </w:lvl>
    <w:lvl w:ilvl="1">
      <w:numFmt w:val="bullet"/>
      <w:lvlText w:val="•"/>
      <w:lvlJc w:val="left"/>
      <w:pPr>
        <w:ind w:left="1241" w:hanging="356"/>
      </w:pPr>
    </w:lvl>
    <w:lvl w:ilvl="2">
      <w:numFmt w:val="bullet"/>
      <w:lvlText w:val="•"/>
      <w:lvlJc w:val="left"/>
      <w:pPr>
        <w:ind w:left="1883" w:hanging="356"/>
      </w:pPr>
    </w:lvl>
    <w:lvl w:ilvl="3">
      <w:numFmt w:val="bullet"/>
      <w:lvlText w:val="•"/>
      <w:lvlJc w:val="left"/>
      <w:pPr>
        <w:ind w:left="2525" w:hanging="356"/>
      </w:pPr>
    </w:lvl>
    <w:lvl w:ilvl="4">
      <w:numFmt w:val="bullet"/>
      <w:lvlText w:val="•"/>
      <w:lvlJc w:val="left"/>
      <w:pPr>
        <w:ind w:left="3167" w:hanging="356"/>
      </w:pPr>
    </w:lvl>
    <w:lvl w:ilvl="5">
      <w:numFmt w:val="bullet"/>
      <w:lvlText w:val="•"/>
      <w:lvlJc w:val="left"/>
      <w:pPr>
        <w:ind w:left="3809" w:hanging="356"/>
      </w:pPr>
    </w:lvl>
    <w:lvl w:ilvl="6">
      <w:numFmt w:val="bullet"/>
      <w:lvlText w:val="•"/>
      <w:lvlJc w:val="left"/>
      <w:pPr>
        <w:ind w:left="4451" w:hanging="356"/>
      </w:pPr>
    </w:lvl>
    <w:lvl w:ilvl="7">
      <w:numFmt w:val="bullet"/>
      <w:lvlText w:val="•"/>
      <w:lvlJc w:val="left"/>
      <w:pPr>
        <w:ind w:left="5093" w:hanging="356"/>
      </w:pPr>
    </w:lvl>
    <w:lvl w:ilvl="8">
      <w:numFmt w:val="bullet"/>
      <w:lvlText w:val="•"/>
      <w:lvlJc w:val="left"/>
      <w:pPr>
        <w:ind w:left="5735" w:hanging="356"/>
      </w:pPr>
    </w:lvl>
  </w:abstractNum>
  <w:abstractNum w:abstractNumId="5" w15:restartNumberingAfterBreak="0">
    <w:nsid w:val="00000407"/>
    <w:multiLevelType w:val="multilevel"/>
    <w:tmpl w:val="FFFFFFFF"/>
    <w:lvl w:ilvl="0">
      <w:numFmt w:val="bullet"/>
      <w:lvlText w:val=""/>
      <w:lvlJc w:val="left"/>
      <w:pPr>
        <w:ind w:left="475" w:hanging="356"/>
      </w:pPr>
      <w:rPr>
        <w:rFonts w:ascii="Wingdings" w:hAnsi="Wingdings"/>
        <w:b w:val="0"/>
        <w:w w:val="100"/>
        <w:sz w:val="22"/>
      </w:rPr>
    </w:lvl>
    <w:lvl w:ilvl="1">
      <w:numFmt w:val="bullet"/>
      <w:lvlText w:val="•"/>
      <w:lvlJc w:val="left"/>
      <w:pPr>
        <w:ind w:left="1102" w:hanging="356"/>
      </w:pPr>
    </w:lvl>
    <w:lvl w:ilvl="2">
      <w:numFmt w:val="bullet"/>
      <w:lvlText w:val="•"/>
      <w:lvlJc w:val="left"/>
      <w:pPr>
        <w:ind w:left="1724" w:hanging="356"/>
      </w:pPr>
    </w:lvl>
    <w:lvl w:ilvl="3">
      <w:numFmt w:val="bullet"/>
      <w:lvlText w:val="•"/>
      <w:lvlJc w:val="left"/>
      <w:pPr>
        <w:ind w:left="2346" w:hanging="356"/>
      </w:pPr>
    </w:lvl>
    <w:lvl w:ilvl="4">
      <w:numFmt w:val="bullet"/>
      <w:lvlText w:val="•"/>
      <w:lvlJc w:val="left"/>
      <w:pPr>
        <w:ind w:left="2969" w:hanging="356"/>
      </w:pPr>
    </w:lvl>
    <w:lvl w:ilvl="5">
      <w:numFmt w:val="bullet"/>
      <w:lvlText w:val="•"/>
      <w:lvlJc w:val="left"/>
      <w:pPr>
        <w:ind w:left="3591" w:hanging="356"/>
      </w:pPr>
    </w:lvl>
    <w:lvl w:ilvl="6">
      <w:numFmt w:val="bullet"/>
      <w:lvlText w:val="•"/>
      <w:lvlJc w:val="left"/>
      <w:pPr>
        <w:ind w:left="4213" w:hanging="356"/>
      </w:pPr>
    </w:lvl>
    <w:lvl w:ilvl="7">
      <w:numFmt w:val="bullet"/>
      <w:lvlText w:val="•"/>
      <w:lvlJc w:val="left"/>
      <w:pPr>
        <w:ind w:left="4836" w:hanging="356"/>
      </w:pPr>
    </w:lvl>
    <w:lvl w:ilvl="8">
      <w:numFmt w:val="bullet"/>
      <w:lvlText w:val="•"/>
      <w:lvlJc w:val="left"/>
      <w:pPr>
        <w:ind w:left="5458" w:hanging="356"/>
      </w:pPr>
    </w:lvl>
  </w:abstractNum>
  <w:abstractNum w:abstractNumId="6" w15:restartNumberingAfterBreak="0">
    <w:nsid w:val="00000408"/>
    <w:multiLevelType w:val="multilevel"/>
    <w:tmpl w:val="FFFFFFFF"/>
    <w:lvl w:ilvl="0">
      <w:numFmt w:val="bullet"/>
      <w:lvlText w:val=""/>
      <w:lvlJc w:val="left"/>
      <w:pPr>
        <w:ind w:left="475" w:hanging="356"/>
      </w:pPr>
      <w:rPr>
        <w:rFonts w:ascii="Wingdings" w:hAnsi="Wingdings"/>
        <w:b w:val="0"/>
        <w:w w:val="100"/>
        <w:sz w:val="22"/>
      </w:rPr>
    </w:lvl>
    <w:lvl w:ilvl="1">
      <w:numFmt w:val="bullet"/>
      <w:lvlText w:val="•"/>
      <w:lvlJc w:val="left"/>
      <w:pPr>
        <w:ind w:left="1102" w:hanging="356"/>
      </w:pPr>
    </w:lvl>
    <w:lvl w:ilvl="2">
      <w:numFmt w:val="bullet"/>
      <w:lvlText w:val="•"/>
      <w:lvlJc w:val="left"/>
      <w:pPr>
        <w:ind w:left="1724" w:hanging="356"/>
      </w:pPr>
    </w:lvl>
    <w:lvl w:ilvl="3">
      <w:numFmt w:val="bullet"/>
      <w:lvlText w:val="•"/>
      <w:lvlJc w:val="left"/>
      <w:pPr>
        <w:ind w:left="2346" w:hanging="356"/>
      </w:pPr>
    </w:lvl>
    <w:lvl w:ilvl="4">
      <w:numFmt w:val="bullet"/>
      <w:lvlText w:val="•"/>
      <w:lvlJc w:val="left"/>
      <w:pPr>
        <w:ind w:left="2969" w:hanging="356"/>
      </w:pPr>
    </w:lvl>
    <w:lvl w:ilvl="5">
      <w:numFmt w:val="bullet"/>
      <w:lvlText w:val="•"/>
      <w:lvlJc w:val="left"/>
      <w:pPr>
        <w:ind w:left="3591" w:hanging="356"/>
      </w:pPr>
    </w:lvl>
    <w:lvl w:ilvl="6">
      <w:numFmt w:val="bullet"/>
      <w:lvlText w:val="•"/>
      <w:lvlJc w:val="left"/>
      <w:pPr>
        <w:ind w:left="4213" w:hanging="356"/>
      </w:pPr>
    </w:lvl>
    <w:lvl w:ilvl="7">
      <w:numFmt w:val="bullet"/>
      <w:lvlText w:val="•"/>
      <w:lvlJc w:val="left"/>
      <w:pPr>
        <w:ind w:left="4836" w:hanging="356"/>
      </w:pPr>
    </w:lvl>
    <w:lvl w:ilvl="8">
      <w:numFmt w:val="bullet"/>
      <w:lvlText w:val="•"/>
      <w:lvlJc w:val="left"/>
      <w:pPr>
        <w:ind w:left="5458" w:hanging="356"/>
      </w:pPr>
    </w:lvl>
  </w:abstractNum>
  <w:abstractNum w:abstractNumId="7" w15:restartNumberingAfterBreak="0">
    <w:nsid w:val="00000409"/>
    <w:multiLevelType w:val="multilevel"/>
    <w:tmpl w:val="FFFFFFFF"/>
    <w:lvl w:ilvl="0">
      <w:numFmt w:val="bullet"/>
      <w:lvlText w:val=""/>
      <w:lvlJc w:val="left"/>
      <w:pPr>
        <w:ind w:left="475" w:hanging="356"/>
      </w:pPr>
      <w:rPr>
        <w:rFonts w:ascii="Wingdings" w:hAnsi="Wingdings"/>
        <w:b w:val="0"/>
        <w:w w:val="100"/>
        <w:sz w:val="22"/>
      </w:rPr>
    </w:lvl>
    <w:lvl w:ilvl="1">
      <w:numFmt w:val="bullet"/>
      <w:lvlText w:val="•"/>
      <w:lvlJc w:val="left"/>
      <w:pPr>
        <w:ind w:left="1102" w:hanging="356"/>
      </w:pPr>
    </w:lvl>
    <w:lvl w:ilvl="2">
      <w:numFmt w:val="bullet"/>
      <w:lvlText w:val="•"/>
      <w:lvlJc w:val="left"/>
      <w:pPr>
        <w:ind w:left="1724" w:hanging="356"/>
      </w:pPr>
    </w:lvl>
    <w:lvl w:ilvl="3">
      <w:numFmt w:val="bullet"/>
      <w:lvlText w:val="•"/>
      <w:lvlJc w:val="left"/>
      <w:pPr>
        <w:ind w:left="2346" w:hanging="356"/>
      </w:pPr>
    </w:lvl>
    <w:lvl w:ilvl="4">
      <w:numFmt w:val="bullet"/>
      <w:lvlText w:val="•"/>
      <w:lvlJc w:val="left"/>
      <w:pPr>
        <w:ind w:left="2969" w:hanging="356"/>
      </w:pPr>
    </w:lvl>
    <w:lvl w:ilvl="5">
      <w:numFmt w:val="bullet"/>
      <w:lvlText w:val="•"/>
      <w:lvlJc w:val="left"/>
      <w:pPr>
        <w:ind w:left="3591" w:hanging="356"/>
      </w:pPr>
    </w:lvl>
    <w:lvl w:ilvl="6">
      <w:numFmt w:val="bullet"/>
      <w:lvlText w:val="•"/>
      <w:lvlJc w:val="left"/>
      <w:pPr>
        <w:ind w:left="4213" w:hanging="356"/>
      </w:pPr>
    </w:lvl>
    <w:lvl w:ilvl="7">
      <w:numFmt w:val="bullet"/>
      <w:lvlText w:val="•"/>
      <w:lvlJc w:val="left"/>
      <w:pPr>
        <w:ind w:left="4836" w:hanging="356"/>
      </w:pPr>
    </w:lvl>
    <w:lvl w:ilvl="8">
      <w:numFmt w:val="bullet"/>
      <w:lvlText w:val="•"/>
      <w:lvlJc w:val="left"/>
      <w:pPr>
        <w:ind w:left="5458" w:hanging="356"/>
      </w:pPr>
    </w:lvl>
  </w:abstractNum>
  <w:abstractNum w:abstractNumId="8" w15:restartNumberingAfterBreak="0">
    <w:nsid w:val="0000040A"/>
    <w:multiLevelType w:val="multilevel"/>
    <w:tmpl w:val="FFFFFFFF"/>
    <w:lvl w:ilvl="0">
      <w:numFmt w:val="bullet"/>
      <w:lvlText w:val=""/>
      <w:lvlJc w:val="left"/>
      <w:pPr>
        <w:ind w:left="1036" w:hanging="356"/>
      </w:pPr>
      <w:rPr>
        <w:rFonts w:ascii="Wingdings" w:hAnsi="Wingdings"/>
        <w:b w:val="0"/>
        <w:w w:val="100"/>
        <w:sz w:val="22"/>
      </w:rPr>
    </w:lvl>
    <w:lvl w:ilvl="1">
      <w:numFmt w:val="bullet"/>
      <w:lvlText w:val="•"/>
      <w:lvlJc w:val="left"/>
      <w:pPr>
        <w:ind w:left="1670" w:hanging="356"/>
      </w:pPr>
    </w:lvl>
    <w:lvl w:ilvl="2">
      <w:numFmt w:val="bullet"/>
      <w:lvlText w:val="•"/>
      <w:lvlJc w:val="left"/>
      <w:pPr>
        <w:ind w:left="2301" w:hanging="356"/>
      </w:pPr>
    </w:lvl>
    <w:lvl w:ilvl="3">
      <w:numFmt w:val="bullet"/>
      <w:lvlText w:val="•"/>
      <w:lvlJc w:val="left"/>
      <w:pPr>
        <w:ind w:left="2932" w:hanging="356"/>
      </w:pPr>
    </w:lvl>
    <w:lvl w:ilvl="4">
      <w:numFmt w:val="bullet"/>
      <w:lvlText w:val="•"/>
      <w:lvlJc w:val="left"/>
      <w:pPr>
        <w:ind w:left="3563" w:hanging="356"/>
      </w:pPr>
    </w:lvl>
    <w:lvl w:ilvl="5">
      <w:numFmt w:val="bullet"/>
      <w:lvlText w:val="•"/>
      <w:lvlJc w:val="left"/>
      <w:pPr>
        <w:ind w:left="4194" w:hanging="356"/>
      </w:pPr>
    </w:lvl>
    <w:lvl w:ilvl="6">
      <w:numFmt w:val="bullet"/>
      <w:lvlText w:val="•"/>
      <w:lvlJc w:val="left"/>
      <w:pPr>
        <w:ind w:left="4824" w:hanging="356"/>
      </w:pPr>
    </w:lvl>
    <w:lvl w:ilvl="7">
      <w:numFmt w:val="bullet"/>
      <w:lvlText w:val="•"/>
      <w:lvlJc w:val="left"/>
      <w:pPr>
        <w:ind w:left="5455" w:hanging="356"/>
      </w:pPr>
    </w:lvl>
    <w:lvl w:ilvl="8">
      <w:numFmt w:val="bullet"/>
      <w:lvlText w:val="•"/>
      <w:lvlJc w:val="left"/>
      <w:pPr>
        <w:ind w:left="6086" w:hanging="356"/>
      </w:pPr>
    </w:lvl>
  </w:abstractNum>
  <w:abstractNum w:abstractNumId="9" w15:restartNumberingAfterBreak="0">
    <w:nsid w:val="0000040B"/>
    <w:multiLevelType w:val="multilevel"/>
    <w:tmpl w:val="FFFFFFFF"/>
    <w:lvl w:ilvl="0">
      <w:numFmt w:val="bullet"/>
      <w:lvlText w:val=""/>
      <w:lvlJc w:val="left"/>
      <w:pPr>
        <w:ind w:left="502" w:hanging="350"/>
      </w:pPr>
      <w:rPr>
        <w:rFonts w:ascii="Wingdings" w:hAnsi="Wingdings"/>
        <w:b w:val="0"/>
        <w:w w:val="100"/>
        <w:sz w:val="22"/>
      </w:rPr>
    </w:lvl>
    <w:lvl w:ilvl="1">
      <w:numFmt w:val="bullet"/>
      <w:lvlText w:val="•"/>
      <w:lvlJc w:val="left"/>
      <w:pPr>
        <w:ind w:left="1184" w:hanging="350"/>
      </w:pPr>
    </w:lvl>
    <w:lvl w:ilvl="2">
      <w:numFmt w:val="bullet"/>
      <w:lvlText w:val="•"/>
      <w:lvlJc w:val="left"/>
      <w:pPr>
        <w:ind w:left="1868" w:hanging="350"/>
      </w:pPr>
    </w:lvl>
    <w:lvl w:ilvl="3">
      <w:numFmt w:val="bullet"/>
      <w:lvlText w:val="•"/>
      <w:lvlJc w:val="left"/>
      <w:pPr>
        <w:ind w:left="2552" w:hanging="350"/>
      </w:pPr>
    </w:lvl>
    <w:lvl w:ilvl="4">
      <w:numFmt w:val="bullet"/>
      <w:lvlText w:val="•"/>
      <w:lvlJc w:val="left"/>
      <w:pPr>
        <w:ind w:left="3236" w:hanging="350"/>
      </w:pPr>
    </w:lvl>
    <w:lvl w:ilvl="5">
      <w:numFmt w:val="bullet"/>
      <w:lvlText w:val="•"/>
      <w:lvlJc w:val="left"/>
      <w:pPr>
        <w:ind w:left="3920" w:hanging="350"/>
      </w:pPr>
    </w:lvl>
    <w:lvl w:ilvl="6">
      <w:numFmt w:val="bullet"/>
      <w:lvlText w:val="•"/>
      <w:lvlJc w:val="left"/>
      <w:pPr>
        <w:ind w:left="4604" w:hanging="350"/>
      </w:pPr>
    </w:lvl>
    <w:lvl w:ilvl="7">
      <w:numFmt w:val="bullet"/>
      <w:lvlText w:val="•"/>
      <w:lvlJc w:val="left"/>
      <w:pPr>
        <w:ind w:left="5288" w:hanging="350"/>
      </w:pPr>
    </w:lvl>
    <w:lvl w:ilvl="8">
      <w:numFmt w:val="bullet"/>
      <w:lvlText w:val="•"/>
      <w:lvlJc w:val="left"/>
      <w:pPr>
        <w:ind w:left="5972" w:hanging="350"/>
      </w:pPr>
    </w:lvl>
  </w:abstractNum>
  <w:abstractNum w:abstractNumId="10" w15:restartNumberingAfterBreak="0">
    <w:nsid w:val="0000040C"/>
    <w:multiLevelType w:val="multilevel"/>
    <w:tmpl w:val="FFFFFFFF"/>
    <w:lvl w:ilvl="0">
      <w:numFmt w:val="bullet"/>
      <w:lvlText w:val=""/>
      <w:lvlJc w:val="left"/>
      <w:pPr>
        <w:ind w:left="502" w:hanging="350"/>
      </w:pPr>
      <w:rPr>
        <w:rFonts w:ascii="Wingdings" w:hAnsi="Wingdings"/>
        <w:b w:val="0"/>
        <w:w w:val="100"/>
        <w:sz w:val="22"/>
      </w:rPr>
    </w:lvl>
    <w:lvl w:ilvl="1">
      <w:numFmt w:val="bullet"/>
      <w:lvlText w:val="•"/>
      <w:lvlJc w:val="left"/>
      <w:pPr>
        <w:ind w:left="1184" w:hanging="350"/>
      </w:pPr>
    </w:lvl>
    <w:lvl w:ilvl="2">
      <w:numFmt w:val="bullet"/>
      <w:lvlText w:val="•"/>
      <w:lvlJc w:val="left"/>
      <w:pPr>
        <w:ind w:left="1868" w:hanging="350"/>
      </w:pPr>
    </w:lvl>
    <w:lvl w:ilvl="3">
      <w:numFmt w:val="bullet"/>
      <w:lvlText w:val="•"/>
      <w:lvlJc w:val="left"/>
      <w:pPr>
        <w:ind w:left="2552" w:hanging="350"/>
      </w:pPr>
    </w:lvl>
    <w:lvl w:ilvl="4">
      <w:numFmt w:val="bullet"/>
      <w:lvlText w:val="•"/>
      <w:lvlJc w:val="left"/>
      <w:pPr>
        <w:ind w:left="3236" w:hanging="350"/>
      </w:pPr>
    </w:lvl>
    <w:lvl w:ilvl="5">
      <w:numFmt w:val="bullet"/>
      <w:lvlText w:val="•"/>
      <w:lvlJc w:val="left"/>
      <w:pPr>
        <w:ind w:left="3920" w:hanging="350"/>
      </w:pPr>
    </w:lvl>
    <w:lvl w:ilvl="6">
      <w:numFmt w:val="bullet"/>
      <w:lvlText w:val="•"/>
      <w:lvlJc w:val="left"/>
      <w:pPr>
        <w:ind w:left="4604" w:hanging="350"/>
      </w:pPr>
    </w:lvl>
    <w:lvl w:ilvl="7">
      <w:numFmt w:val="bullet"/>
      <w:lvlText w:val="•"/>
      <w:lvlJc w:val="left"/>
      <w:pPr>
        <w:ind w:left="5288" w:hanging="350"/>
      </w:pPr>
    </w:lvl>
    <w:lvl w:ilvl="8">
      <w:numFmt w:val="bullet"/>
      <w:lvlText w:val="•"/>
      <w:lvlJc w:val="left"/>
      <w:pPr>
        <w:ind w:left="5972" w:hanging="350"/>
      </w:pPr>
    </w:lvl>
  </w:abstractNum>
  <w:abstractNum w:abstractNumId="11" w15:restartNumberingAfterBreak="0">
    <w:nsid w:val="0000040D"/>
    <w:multiLevelType w:val="multilevel"/>
    <w:tmpl w:val="FFFFFFFF"/>
    <w:lvl w:ilvl="0">
      <w:numFmt w:val="bullet"/>
      <w:lvlText w:val=""/>
      <w:lvlJc w:val="left"/>
      <w:pPr>
        <w:ind w:left="502" w:hanging="350"/>
      </w:pPr>
      <w:rPr>
        <w:rFonts w:ascii="Wingdings" w:hAnsi="Wingdings"/>
        <w:b w:val="0"/>
        <w:w w:val="100"/>
        <w:sz w:val="22"/>
      </w:rPr>
    </w:lvl>
    <w:lvl w:ilvl="1">
      <w:numFmt w:val="bullet"/>
      <w:lvlText w:val="•"/>
      <w:lvlJc w:val="left"/>
      <w:pPr>
        <w:ind w:left="1184" w:hanging="350"/>
      </w:pPr>
    </w:lvl>
    <w:lvl w:ilvl="2">
      <w:numFmt w:val="bullet"/>
      <w:lvlText w:val="•"/>
      <w:lvlJc w:val="left"/>
      <w:pPr>
        <w:ind w:left="1868" w:hanging="350"/>
      </w:pPr>
    </w:lvl>
    <w:lvl w:ilvl="3">
      <w:numFmt w:val="bullet"/>
      <w:lvlText w:val="•"/>
      <w:lvlJc w:val="left"/>
      <w:pPr>
        <w:ind w:left="2552" w:hanging="350"/>
      </w:pPr>
    </w:lvl>
    <w:lvl w:ilvl="4">
      <w:numFmt w:val="bullet"/>
      <w:lvlText w:val="•"/>
      <w:lvlJc w:val="left"/>
      <w:pPr>
        <w:ind w:left="3236" w:hanging="350"/>
      </w:pPr>
    </w:lvl>
    <w:lvl w:ilvl="5">
      <w:numFmt w:val="bullet"/>
      <w:lvlText w:val="•"/>
      <w:lvlJc w:val="left"/>
      <w:pPr>
        <w:ind w:left="3920" w:hanging="350"/>
      </w:pPr>
    </w:lvl>
    <w:lvl w:ilvl="6">
      <w:numFmt w:val="bullet"/>
      <w:lvlText w:val="•"/>
      <w:lvlJc w:val="left"/>
      <w:pPr>
        <w:ind w:left="4604" w:hanging="350"/>
      </w:pPr>
    </w:lvl>
    <w:lvl w:ilvl="7">
      <w:numFmt w:val="bullet"/>
      <w:lvlText w:val="•"/>
      <w:lvlJc w:val="left"/>
      <w:pPr>
        <w:ind w:left="5288" w:hanging="350"/>
      </w:pPr>
    </w:lvl>
    <w:lvl w:ilvl="8">
      <w:numFmt w:val="bullet"/>
      <w:lvlText w:val="•"/>
      <w:lvlJc w:val="left"/>
      <w:pPr>
        <w:ind w:left="5972" w:hanging="350"/>
      </w:pPr>
    </w:lvl>
  </w:abstractNum>
  <w:abstractNum w:abstractNumId="12" w15:restartNumberingAfterBreak="0">
    <w:nsid w:val="0000040E"/>
    <w:multiLevelType w:val="multilevel"/>
    <w:tmpl w:val="FFFFFFFF"/>
    <w:lvl w:ilvl="0">
      <w:numFmt w:val="bullet"/>
      <w:lvlText w:val=""/>
      <w:lvlJc w:val="left"/>
      <w:pPr>
        <w:ind w:left="502" w:hanging="350"/>
      </w:pPr>
      <w:rPr>
        <w:rFonts w:ascii="Wingdings" w:hAnsi="Wingdings"/>
        <w:b w:val="0"/>
        <w:w w:val="100"/>
        <w:sz w:val="22"/>
      </w:rPr>
    </w:lvl>
    <w:lvl w:ilvl="1">
      <w:numFmt w:val="bullet"/>
      <w:lvlText w:val="•"/>
      <w:lvlJc w:val="left"/>
      <w:pPr>
        <w:ind w:left="1184" w:hanging="350"/>
      </w:pPr>
    </w:lvl>
    <w:lvl w:ilvl="2">
      <w:numFmt w:val="bullet"/>
      <w:lvlText w:val="•"/>
      <w:lvlJc w:val="left"/>
      <w:pPr>
        <w:ind w:left="1868" w:hanging="350"/>
      </w:pPr>
    </w:lvl>
    <w:lvl w:ilvl="3">
      <w:numFmt w:val="bullet"/>
      <w:lvlText w:val="•"/>
      <w:lvlJc w:val="left"/>
      <w:pPr>
        <w:ind w:left="2552" w:hanging="350"/>
      </w:pPr>
    </w:lvl>
    <w:lvl w:ilvl="4">
      <w:numFmt w:val="bullet"/>
      <w:lvlText w:val="•"/>
      <w:lvlJc w:val="left"/>
      <w:pPr>
        <w:ind w:left="3236" w:hanging="350"/>
      </w:pPr>
    </w:lvl>
    <w:lvl w:ilvl="5">
      <w:numFmt w:val="bullet"/>
      <w:lvlText w:val="•"/>
      <w:lvlJc w:val="left"/>
      <w:pPr>
        <w:ind w:left="3920" w:hanging="350"/>
      </w:pPr>
    </w:lvl>
    <w:lvl w:ilvl="6">
      <w:numFmt w:val="bullet"/>
      <w:lvlText w:val="•"/>
      <w:lvlJc w:val="left"/>
      <w:pPr>
        <w:ind w:left="4604" w:hanging="350"/>
      </w:pPr>
    </w:lvl>
    <w:lvl w:ilvl="7">
      <w:numFmt w:val="bullet"/>
      <w:lvlText w:val="•"/>
      <w:lvlJc w:val="left"/>
      <w:pPr>
        <w:ind w:left="5288" w:hanging="350"/>
      </w:pPr>
    </w:lvl>
    <w:lvl w:ilvl="8">
      <w:numFmt w:val="bullet"/>
      <w:lvlText w:val="•"/>
      <w:lvlJc w:val="left"/>
      <w:pPr>
        <w:ind w:left="5972" w:hanging="350"/>
      </w:pPr>
    </w:lvl>
  </w:abstractNum>
  <w:abstractNum w:abstractNumId="13" w15:restartNumberingAfterBreak="0">
    <w:nsid w:val="0000040F"/>
    <w:multiLevelType w:val="multilevel"/>
    <w:tmpl w:val="FFFFFFFF"/>
    <w:lvl w:ilvl="0">
      <w:numFmt w:val="bullet"/>
      <w:lvlText w:val=""/>
      <w:lvlJc w:val="left"/>
      <w:pPr>
        <w:ind w:left="502" w:hanging="350"/>
      </w:pPr>
      <w:rPr>
        <w:rFonts w:ascii="Wingdings" w:hAnsi="Wingdings"/>
        <w:b w:val="0"/>
        <w:w w:val="100"/>
        <w:sz w:val="22"/>
      </w:rPr>
    </w:lvl>
    <w:lvl w:ilvl="1">
      <w:numFmt w:val="bullet"/>
      <w:lvlText w:val="•"/>
      <w:lvlJc w:val="left"/>
      <w:pPr>
        <w:ind w:left="1184" w:hanging="350"/>
      </w:pPr>
    </w:lvl>
    <w:lvl w:ilvl="2">
      <w:numFmt w:val="bullet"/>
      <w:lvlText w:val="•"/>
      <w:lvlJc w:val="left"/>
      <w:pPr>
        <w:ind w:left="1868" w:hanging="350"/>
      </w:pPr>
    </w:lvl>
    <w:lvl w:ilvl="3">
      <w:numFmt w:val="bullet"/>
      <w:lvlText w:val="•"/>
      <w:lvlJc w:val="left"/>
      <w:pPr>
        <w:ind w:left="2552" w:hanging="350"/>
      </w:pPr>
    </w:lvl>
    <w:lvl w:ilvl="4">
      <w:numFmt w:val="bullet"/>
      <w:lvlText w:val="•"/>
      <w:lvlJc w:val="left"/>
      <w:pPr>
        <w:ind w:left="3236" w:hanging="350"/>
      </w:pPr>
    </w:lvl>
    <w:lvl w:ilvl="5">
      <w:numFmt w:val="bullet"/>
      <w:lvlText w:val="•"/>
      <w:lvlJc w:val="left"/>
      <w:pPr>
        <w:ind w:left="3920" w:hanging="350"/>
      </w:pPr>
    </w:lvl>
    <w:lvl w:ilvl="6">
      <w:numFmt w:val="bullet"/>
      <w:lvlText w:val="•"/>
      <w:lvlJc w:val="left"/>
      <w:pPr>
        <w:ind w:left="4604" w:hanging="350"/>
      </w:pPr>
    </w:lvl>
    <w:lvl w:ilvl="7">
      <w:numFmt w:val="bullet"/>
      <w:lvlText w:val="•"/>
      <w:lvlJc w:val="left"/>
      <w:pPr>
        <w:ind w:left="5288" w:hanging="350"/>
      </w:pPr>
    </w:lvl>
    <w:lvl w:ilvl="8">
      <w:numFmt w:val="bullet"/>
      <w:lvlText w:val="•"/>
      <w:lvlJc w:val="left"/>
      <w:pPr>
        <w:ind w:left="5972" w:hanging="350"/>
      </w:pPr>
    </w:lvl>
  </w:abstractNum>
  <w:abstractNum w:abstractNumId="14" w15:restartNumberingAfterBreak="0">
    <w:nsid w:val="00000410"/>
    <w:multiLevelType w:val="multilevel"/>
    <w:tmpl w:val="FFFFFFFF"/>
    <w:lvl w:ilvl="0">
      <w:numFmt w:val="bullet"/>
      <w:lvlText w:val=""/>
      <w:lvlJc w:val="left"/>
      <w:pPr>
        <w:ind w:left="502" w:hanging="350"/>
      </w:pPr>
      <w:rPr>
        <w:rFonts w:ascii="Wingdings" w:hAnsi="Wingdings"/>
        <w:b w:val="0"/>
        <w:w w:val="100"/>
        <w:sz w:val="22"/>
      </w:rPr>
    </w:lvl>
    <w:lvl w:ilvl="1">
      <w:numFmt w:val="bullet"/>
      <w:lvlText w:val="•"/>
      <w:lvlJc w:val="left"/>
      <w:pPr>
        <w:ind w:left="1184" w:hanging="350"/>
      </w:pPr>
    </w:lvl>
    <w:lvl w:ilvl="2">
      <w:numFmt w:val="bullet"/>
      <w:lvlText w:val="•"/>
      <w:lvlJc w:val="left"/>
      <w:pPr>
        <w:ind w:left="1868" w:hanging="350"/>
      </w:pPr>
    </w:lvl>
    <w:lvl w:ilvl="3">
      <w:numFmt w:val="bullet"/>
      <w:lvlText w:val="•"/>
      <w:lvlJc w:val="left"/>
      <w:pPr>
        <w:ind w:left="2552" w:hanging="350"/>
      </w:pPr>
    </w:lvl>
    <w:lvl w:ilvl="4">
      <w:numFmt w:val="bullet"/>
      <w:lvlText w:val="•"/>
      <w:lvlJc w:val="left"/>
      <w:pPr>
        <w:ind w:left="3236" w:hanging="350"/>
      </w:pPr>
    </w:lvl>
    <w:lvl w:ilvl="5">
      <w:numFmt w:val="bullet"/>
      <w:lvlText w:val="•"/>
      <w:lvlJc w:val="left"/>
      <w:pPr>
        <w:ind w:left="3920" w:hanging="350"/>
      </w:pPr>
    </w:lvl>
    <w:lvl w:ilvl="6">
      <w:numFmt w:val="bullet"/>
      <w:lvlText w:val="•"/>
      <w:lvlJc w:val="left"/>
      <w:pPr>
        <w:ind w:left="4604" w:hanging="350"/>
      </w:pPr>
    </w:lvl>
    <w:lvl w:ilvl="7">
      <w:numFmt w:val="bullet"/>
      <w:lvlText w:val="•"/>
      <w:lvlJc w:val="left"/>
      <w:pPr>
        <w:ind w:left="5288" w:hanging="350"/>
      </w:pPr>
    </w:lvl>
    <w:lvl w:ilvl="8">
      <w:numFmt w:val="bullet"/>
      <w:lvlText w:val="•"/>
      <w:lvlJc w:val="left"/>
      <w:pPr>
        <w:ind w:left="5972" w:hanging="350"/>
      </w:pPr>
    </w:lvl>
  </w:abstractNum>
  <w:abstractNum w:abstractNumId="15" w15:restartNumberingAfterBreak="0">
    <w:nsid w:val="0496162C"/>
    <w:multiLevelType w:val="multilevel"/>
    <w:tmpl w:val="901866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5B1BFA"/>
    <w:multiLevelType w:val="multilevel"/>
    <w:tmpl w:val="E0688B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EA7217"/>
    <w:multiLevelType w:val="multilevel"/>
    <w:tmpl w:val="58064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9D45FC"/>
    <w:multiLevelType w:val="hybridMultilevel"/>
    <w:tmpl w:val="FFFFFFFF"/>
    <w:lvl w:ilvl="0" w:tplc="77F0BB32">
      <w:start w:val="1"/>
      <w:numFmt w:val="decimal"/>
      <w:lvlText w:val="%1."/>
      <w:lvlJc w:val="left"/>
      <w:pPr>
        <w:ind w:left="720" w:hanging="360"/>
      </w:pPr>
      <w:rPr>
        <w:rFonts w:cs="Times New Roman" w:hint="default"/>
        <w:b/>
        <w:i/>
        <w:color w:val="FF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43A140E4"/>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4AF139B5"/>
    <w:multiLevelType w:val="hybridMultilevel"/>
    <w:tmpl w:val="4BDE1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6D7101"/>
    <w:multiLevelType w:val="multilevel"/>
    <w:tmpl w:val="EFF050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8110FE"/>
    <w:multiLevelType w:val="multilevel"/>
    <w:tmpl w:val="467460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6427311">
    <w:abstractNumId w:val="14"/>
  </w:num>
  <w:num w:numId="2" w16cid:durableId="824930657">
    <w:abstractNumId w:val="13"/>
  </w:num>
  <w:num w:numId="3" w16cid:durableId="1509949561">
    <w:abstractNumId w:val="12"/>
  </w:num>
  <w:num w:numId="4" w16cid:durableId="1490949463">
    <w:abstractNumId w:val="11"/>
  </w:num>
  <w:num w:numId="5" w16cid:durableId="1758087638">
    <w:abstractNumId w:val="10"/>
  </w:num>
  <w:num w:numId="6" w16cid:durableId="1484155069">
    <w:abstractNumId w:val="9"/>
  </w:num>
  <w:num w:numId="7" w16cid:durableId="1859075006">
    <w:abstractNumId w:val="8"/>
  </w:num>
  <w:num w:numId="8" w16cid:durableId="728849331">
    <w:abstractNumId w:val="7"/>
  </w:num>
  <w:num w:numId="9" w16cid:durableId="852450700">
    <w:abstractNumId w:val="6"/>
  </w:num>
  <w:num w:numId="10" w16cid:durableId="42754520">
    <w:abstractNumId w:val="5"/>
  </w:num>
  <w:num w:numId="11" w16cid:durableId="1912543460">
    <w:abstractNumId w:val="4"/>
  </w:num>
  <w:num w:numId="12" w16cid:durableId="498158340">
    <w:abstractNumId w:val="3"/>
  </w:num>
  <w:num w:numId="13" w16cid:durableId="522286715">
    <w:abstractNumId w:val="2"/>
  </w:num>
  <w:num w:numId="14" w16cid:durableId="376439548">
    <w:abstractNumId w:val="1"/>
  </w:num>
  <w:num w:numId="15" w16cid:durableId="488179742">
    <w:abstractNumId w:val="0"/>
  </w:num>
  <w:num w:numId="16" w16cid:durableId="500705249">
    <w:abstractNumId w:val="19"/>
  </w:num>
  <w:num w:numId="17" w16cid:durableId="670446483">
    <w:abstractNumId w:val="18"/>
  </w:num>
  <w:num w:numId="18" w16cid:durableId="78908210">
    <w:abstractNumId w:val="21"/>
  </w:num>
  <w:num w:numId="19" w16cid:durableId="130753744">
    <w:abstractNumId w:val="17"/>
  </w:num>
  <w:num w:numId="20" w16cid:durableId="929048147">
    <w:abstractNumId w:val="15"/>
  </w:num>
  <w:num w:numId="21" w16cid:durableId="2139491966">
    <w:abstractNumId w:val="22"/>
  </w:num>
  <w:num w:numId="22" w16cid:durableId="2003383964">
    <w:abstractNumId w:val="16"/>
  </w:num>
  <w:num w:numId="23" w16cid:durableId="19190917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64"/>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54B"/>
    <w:rsid w:val="00101ACE"/>
    <w:rsid w:val="00136144"/>
    <w:rsid w:val="00162061"/>
    <w:rsid w:val="001635B5"/>
    <w:rsid w:val="00182122"/>
    <w:rsid w:val="0019537C"/>
    <w:rsid w:val="00230F29"/>
    <w:rsid w:val="00290C25"/>
    <w:rsid w:val="00305019"/>
    <w:rsid w:val="0033045B"/>
    <w:rsid w:val="003C7450"/>
    <w:rsid w:val="004E3068"/>
    <w:rsid w:val="00567529"/>
    <w:rsid w:val="005A1D34"/>
    <w:rsid w:val="0061154B"/>
    <w:rsid w:val="00677C98"/>
    <w:rsid w:val="00720F49"/>
    <w:rsid w:val="007D3F96"/>
    <w:rsid w:val="00846DD9"/>
    <w:rsid w:val="008C3A02"/>
    <w:rsid w:val="009174A3"/>
    <w:rsid w:val="0095266B"/>
    <w:rsid w:val="009B15BB"/>
    <w:rsid w:val="00A65972"/>
    <w:rsid w:val="00AC1E14"/>
    <w:rsid w:val="00BA3958"/>
    <w:rsid w:val="00BD6F51"/>
    <w:rsid w:val="00BF52BF"/>
    <w:rsid w:val="00CA6F3F"/>
    <w:rsid w:val="00CC3BFB"/>
    <w:rsid w:val="00D3599B"/>
    <w:rsid w:val="00ED35E6"/>
    <w:rsid w:val="00F00BA4"/>
    <w:rsid w:val="00F26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4"/>
    <o:shapelayout v:ext="edit">
      <o:idmap v:ext="edit" data="1"/>
    </o:shapelayout>
  </w:shapeDefaults>
  <w:decimalSymbol w:val="."/>
  <w:listSeparator w:val=","/>
  <w14:docId w14:val="2FF60AB0"/>
  <w14:defaultImageDpi w14:val="0"/>
  <w15:docId w15:val="{C2EDC0AE-643C-2944-8D91-695632D62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AU" w:eastAsia="en-US" w:bidi="ar-SA"/>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kern w:val="0"/>
      <w:sz w:val="22"/>
      <w:szCs w:val="22"/>
      <w:lang w:val="en-US"/>
    </w:rPr>
  </w:style>
  <w:style w:type="paragraph" w:styleId="Heading1">
    <w:name w:val="heading 1"/>
    <w:basedOn w:val="Normal"/>
    <w:next w:val="Normal"/>
    <w:link w:val="Heading1Char"/>
    <w:uiPriority w:val="1"/>
    <w:qFormat/>
    <w:pPr>
      <w:spacing w:before="203"/>
      <w:ind w:left="554" w:hanging="315"/>
      <w:outlineLvl w:val="0"/>
    </w:pPr>
    <w:rPr>
      <w:b/>
      <w:bCs/>
      <w:sz w:val="28"/>
      <w:szCs w:val="28"/>
    </w:rPr>
  </w:style>
  <w:style w:type="paragraph" w:styleId="Heading2">
    <w:name w:val="heading 2"/>
    <w:basedOn w:val="Normal"/>
    <w:next w:val="Normal"/>
    <w:link w:val="Heading2Char"/>
    <w:uiPriority w:val="1"/>
    <w:qFormat/>
    <w:pPr>
      <w:spacing w:before="26"/>
      <w:ind w:left="240"/>
      <w:outlineLvl w:val="1"/>
    </w:pPr>
    <w:rPr>
      <w:b/>
      <w:bCs/>
      <w:sz w:val="24"/>
      <w:szCs w:val="24"/>
    </w:rPr>
  </w:style>
  <w:style w:type="paragraph" w:styleId="Heading3">
    <w:name w:val="heading 3"/>
    <w:basedOn w:val="Normal"/>
    <w:next w:val="Normal"/>
    <w:link w:val="Heading3Char"/>
    <w:uiPriority w:val="1"/>
    <w:qFormat/>
    <w:pPr>
      <w:ind w:left="666" w:hanging="361"/>
      <w:outlineLvl w:val="2"/>
    </w:pPr>
    <w:rPr>
      <w:b/>
      <w:bCs/>
      <w:i/>
      <w:iCs/>
      <w:sz w:val="24"/>
      <w:szCs w:val="24"/>
    </w:rPr>
  </w:style>
  <w:style w:type="paragraph" w:styleId="Heading4">
    <w:name w:val="heading 4"/>
    <w:basedOn w:val="Normal"/>
    <w:next w:val="Normal"/>
    <w:link w:val="Heading4Char"/>
    <w:uiPriority w:val="1"/>
    <w:qFormat/>
    <w:pPr>
      <w:spacing w:before="12"/>
      <w:ind w:left="60"/>
      <w:outlineLvl w:val="3"/>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imes New Roman"/>
      <w:b/>
      <w:bCs/>
      <w:i/>
      <w:iCs/>
      <w:kern w:val="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imes New Roman"/>
      <w:b/>
      <w:bCs/>
      <w:kern w:val="0"/>
      <w:sz w:val="26"/>
      <w:szCs w:val="26"/>
    </w:rPr>
  </w:style>
  <w:style w:type="character" w:customStyle="1" w:styleId="Heading4Char">
    <w:name w:val="Heading 4 Char"/>
    <w:basedOn w:val="DefaultParagraphFont"/>
    <w:link w:val="Heading4"/>
    <w:uiPriority w:val="9"/>
    <w:semiHidden/>
    <w:rPr>
      <w:rFonts w:cs="Times New Roman"/>
      <w:b/>
      <w:bCs/>
      <w:kern w:val="0"/>
      <w:sz w:val="28"/>
      <w:szCs w:val="28"/>
    </w:rPr>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Arial" w:hAnsi="Arial" w:cs="Arial"/>
      <w:kern w:val="0"/>
      <w:sz w:val="22"/>
      <w:szCs w:val="22"/>
    </w:rPr>
  </w:style>
  <w:style w:type="paragraph" w:styleId="ListParagraph">
    <w:name w:val="List Paragraph"/>
    <w:basedOn w:val="Normal"/>
    <w:uiPriority w:val="1"/>
    <w:qFormat/>
    <w:pPr>
      <w:ind w:left="596" w:hanging="356"/>
    </w:pPr>
    <w:rPr>
      <w:sz w:val="24"/>
      <w:szCs w:val="24"/>
    </w:rPr>
  </w:style>
  <w:style w:type="paragraph" w:customStyle="1" w:styleId="TableParagraph">
    <w:name w:val="Table Paragraph"/>
    <w:basedOn w:val="Normal"/>
    <w:uiPriority w:val="1"/>
    <w:qFormat/>
    <w:pPr>
      <w:spacing w:before="125"/>
      <w:ind w:left="502"/>
    </w:pPr>
    <w:rPr>
      <w:sz w:val="24"/>
      <w:szCs w:val="24"/>
    </w:rPr>
  </w:style>
  <w:style w:type="paragraph" w:styleId="Header">
    <w:name w:val="header"/>
    <w:basedOn w:val="Normal"/>
    <w:link w:val="HeaderChar"/>
    <w:uiPriority w:val="99"/>
    <w:unhideWhenUsed/>
    <w:rsid w:val="008C3A02"/>
    <w:pPr>
      <w:tabs>
        <w:tab w:val="center" w:pos="4680"/>
        <w:tab w:val="right" w:pos="9360"/>
      </w:tabs>
    </w:pPr>
  </w:style>
  <w:style w:type="character" w:customStyle="1" w:styleId="HeaderChar">
    <w:name w:val="Header Char"/>
    <w:basedOn w:val="DefaultParagraphFont"/>
    <w:link w:val="Header"/>
    <w:uiPriority w:val="99"/>
    <w:rsid w:val="008C3A02"/>
    <w:rPr>
      <w:rFonts w:ascii="Arial" w:hAnsi="Arial" w:cs="Arial"/>
      <w:kern w:val="0"/>
      <w:sz w:val="22"/>
      <w:szCs w:val="22"/>
    </w:rPr>
  </w:style>
  <w:style w:type="paragraph" w:styleId="Footer">
    <w:name w:val="footer"/>
    <w:basedOn w:val="Normal"/>
    <w:link w:val="FooterChar"/>
    <w:uiPriority w:val="99"/>
    <w:unhideWhenUsed/>
    <w:rsid w:val="008C3A02"/>
    <w:pPr>
      <w:tabs>
        <w:tab w:val="center" w:pos="4680"/>
        <w:tab w:val="right" w:pos="9360"/>
      </w:tabs>
    </w:pPr>
  </w:style>
  <w:style w:type="character" w:customStyle="1" w:styleId="FooterChar">
    <w:name w:val="Footer Char"/>
    <w:basedOn w:val="DefaultParagraphFont"/>
    <w:link w:val="Footer"/>
    <w:uiPriority w:val="99"/>
    <w:rsid w:val="008C3A02"/>
    <w:rPr>
      <w:rFonts w:ascii="Arial" w:hAnsi="Arial" w:cs="Arial"/>
      <w:kern w:val="0"/>
      <w:sz w:val="22"/>
      <w:szCs w:val="22"/>
    </w:rPr>
  </w:style>
  <w:style w:type="paragraph" w:styleId="Revision">
    <w:name w:val="Revision"/>
    <w:hidden/>
    <w:uiPriority w:val="99"/>
    <w:semiHidden/>
    <w:rsid w:val="00F00BA4"/>
    <w:pPr>
      <w:spacing w:after="0" w:line="240" w:lineRule="auto"/>
    </w:pPr>
    <w:rPr>
      <w:rFonts w:ascii="Arial" w:hAnsi="Arial" w:cs="Arial"/>
      <w:kern w:val="0"/>
      <w:sz w:val="22"/>
      <w:szCs w:val="22"/>
      <w:lang w:val="en-US"/>
    </w:rPr>
  </w:style>
  <w:style w:type="character" w:styleId="Hyperlink">
    <w:name w:val="Hyperlink"/>
    <w:uiPriority w:val="99"/>
    <w:unhideWhenUsed/>
    <w:rsid w:val="00CA6F3F"/>
    <w:rPr>
      <w:color w:val="467886"/>
      <w:u w:val="single"/>
    </w:rPr>
  </w:style>
  <w:style w:type="character" w:customStyle="1" w:styleId="normaltextrun">
    <w:name w:val="normaltextrun"/>
    <w:basedOn w:val="DefaultParagraphFont"/>
    <w:rsid w:val="00CA6F3F"/>
  </w:style>
  <w:style w:type="character" w:customStyle="1" w:styleId="eop">
    <w:name w:val="eop"/>
    <w:basedOn w:val="DefaultParagraphFont"/>
    <w:rsid w:val="00CA6F3F"/>
  </w:style>
  <w:style w:type="paragraph" w:customStyle="1" w:styleId="paragraph">
    <w:name w:val="paragraph"/>
    <w:basedOn w:val="Normal"/>
    <w:rsid w:val="00CA6F3F"/>
    <w:pPr>
      <w:widowControl/>
      <w:autoSpaceDE/>
      <w:autoSpaceDN/>
      <w:adjustRightInd/>
      <w:spacing w:before="100" w:beforeAutospacing="1" w:after="100" w:afterAutospacing="1"/>
    </w:pPr>
    <w:rPr>
      <w:rFonts w:ascii="Times New Roman" w:eastAsia="Times New Roman" w:hAnsi="Times New Roman" w:cs="Times New Roman"/>
      <w:sz w:val="24"/>
      <w:szCs w:val="24"/>
      <w:lang w:val="en-AU"/>
    </w:rPr>
  </w:style>
  <w:style w:type="paragraph" w:styleId="NormalWeb">
    <w:name w:val="Normal (Web)"/>
    <w:basedOn w:val="Normal"/>
    <w:uiPriority w:val="99"/>
    <w:unhideWhenUsed/>
    <w:rsid w:val="00ED35E6"/>
    <w:pPr>
      <w:widowControl/>
      <w:autoSpaceDE/>
      <w:autoSpaceDN/>
      <w:adjustRightInd/>
      <w:spacing w:before="100" w:beforeAutospacing="1" w:after="100" w:afterAutospacing="1"/>
    </w:pPr>
    <w:rPr>
      <w:rFonts w:ascii="Times New Roman" w:eastAsia="Times New Roman" w:hAnsi="Times New Roman" w:cs="Times New Roman"/>
      <w:sz w:val="24"/>
      <w:szCs w:val="24"/>
      <w:lang w:val="en-AU"/>
    </w:rPr>
  </w:style>
  <w:style w:type="character" w:styleId="Strong">
    <w:name w:val="Strong"/>
    <w:uiPriority w:val="22"/>
    <w:qFormat/>
    <w:rsid w:val="00ED35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recruitment@actiononpoverty.org" TargetMode="Externa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HR Contract" ma:contentTypeID="0x010100FBFFD48F88C5414DA27282BEC2BC2BC200C4C1C8150F6D1343B8CE2E98118C3B4C" ma:contentTypeVersion="4" ma:contentTypeDescription="Tạo tài liệu mới." ma:contentTypeScope="" ma:versionID="e3f99325d4e47be9e1f38a8fc7cf5f26">
  <xsd:schema xmlns:xsd="http://www.w3.org/2001/XMLSchema" xmlns:xs="http://www.w3.org/2001/XMLSchema" xmlns:p="http://schemas.microsoft.com/office/2006/metadata/properties" xmlns:ns1="http://schemas.microsoft.com/sharepoint/v3" xmlns:ns2="http://schemas.microsoft.com/sharepoint/v3/fields" xmlns:ns3="734055f4-f771-44e8-9329-593c121608b3" xmlns:ns4="9a8f059b-5bb8-4085-aa7b-653839c22b92" targetNamespace="http://schemas.microsoft.com/office/2006/metadata/properties" ma:root="true" ma:fieldsID="a62b15d5dcac4f09a188ea8bd9c0f8c5" ns1:_="" ns2:_="" ns3:_="" ns4:_="">
    <xsd:import namespace="http://schemas.microsoft.com/sharepoint/v3"/>
    <xsd:import namespace="http://schemas.microsoft.com/sharepoint/v3/fields"/>
    <xsd:import namespace="734055f4-f771-44e8-9329-593c121608b3"/>
    <xsd:import namespace="9a8f059b-5bb8-4085-aa7b-653839c22b92"/>
    <xsd:element name="properties">
      <xsd:complexType>
        <xsd:sequence>
          <xsd:element name="documentManagement">
            <xsd:complexType>
              <xsd:all>
                <xsd:element ref="ns1:FullName" minOccurs="0"/>
                <xsd:element ref="ns1:JobTitle" minOccurs="0"/>
                <xsd:element ref="ns1:StartDate" minOccurs="0"/>
                <xsd:element ref="ns2:_EndDate" minOccurs="0"/>
                <xsd:element ref="ns1:Profession"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ullName" ma:index="8" nillable="true" ma:displayName="Tên Đầy đủ" ma:description="" ma:internalName="T_x00ea_n_x0020__x0110__x00e2__x0300_y_x0020__x0111_u_x0309_">
      <xsd:simpleType>
        <xsd:restriction base="dms:Text">
          <xsd:maxLength value="255"/>
        </xsd:restriction>
      </xsd:simpleType>
    </xsd:element>
    <xsd:element name="JobTitle" ma:index="9" nillable="true" ma:displayName="Chức vụ" ma:internalName="Ch_x01b0__x0301_c_x0020_vu_x0323_">
      <xsd:simpleType>
        <xsd:restriction base="dms:Text">
          <xsd:maxLength value="255"/>
        </xsd:restriction>
      </xsd:simpleType>
    </xsd:element>
    <xsd:element name="StartDate" ma:index="10" nillable="true" ma:displayName="Ngày Bắt đầu" ma:default="[today]" ma:format="DateOnly" ma:internalName="Nga_x0300_y_x0020_B_x0103__x0301_t_x0020__x0111__x00e2__x0300_u">
      <xsd:simpleType>
        <xsd:restriction base="dms:DateTime"/>
      </xsd:simpleType>
    </xsd:element>
    <xsd:element name="Profession" ma:index="12" nillable="true" ma:displayName="Nghề nghiệp" ma:description="" ma:internalName="Ngh_x00ea__x0300__x0020_nghi_x00ea__x0323_p">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1" nillable="true" ma:displayName="Ngày Kết thúc" ma:default="[today]" ma:format="DateTime" ma:internalName="Nga_x0300_y_x0020_K_x00ea__x0301_t_x0020_thu_x0301_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34055f4-f771-44e8-9329-593c121608b3" elementFormDefault="qualified">
    <xsd:import namespace="http://schemas.microsoft.com/office/2006/documentManagement/types"/>
    <xsd:import namespace="http://schemas.microsoft.com/office/infopath/2007/PartnerControls"/>
    <xsd:element name="lcf76f155ced4ddcb4097134ff3c332f" ma:index="13"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8f059b-5bb8-4085-aa7b-653839c22b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9f907-e4d5-413c-b5ea-079cda5d931a}" ma:internalName="TaxCatchAll" ma:showField="CatchAllData" ma:web="9a8f059b-5bb8-4085-aa7b-653839c22b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rtDate xmlns="http://schemas.microsoft.com/sharepoint/v3">2025-12-21T09:05:58Z</StartDate>
    <_EndDate xmlns="http://schemas.microsoft.com/sharepoint/v3/fields">2025-12-21T09:05:58Z</_EndDate>
    <Profession xmlns="http://schemas.microsoft.com/sharepoint/v3" xsi:nil="true"/>
    <FullName xmlns="http://schemas.microsoft.com/sharepoint/v3" xsi:nil="true"/>
    <JobTitle xmlns="http://schemas.microsoft.com/sharepoint/v3" xsi:nil="true"/>
    <TaxCatchAll xmlns="9a8f059b-5bb8-4085-aa7b-653839c22b92" xsi:nil="true"/>
    <lcf76f155ced4ddcb4097134ff3c332f xmlns="734055f4-f771-44e8-9329-593c121608b3" xsi:nil="true"/>
  </documentManagement>
</p:properties>
</file>

<file path=customXml/itemProps1.xml><?xml version="1.0" encoding="utf-8"?>
<ds:datastoreItem xmlns:ds="http://schemas.openxmlformats.org/officeDocument/2006/customXml" ds:itemID="{799CB113-A711-419A-A0A1-A6358EDA83F6}"/>
</file>

<file path=customXml/itemProps2.xml><?xml version="1.0" encoding="utf-8"?>
<ds:datastoreItem xmlns:ds="http://schemas.openxmlformats.org/officeDocument/2006/customXml" ds:itemID="{0B47F7BF-C54E-4FCF-9F6E-CF4D9C28C515}"/>
</file>

<file path=customXml/itemProps3.xml><?xml version="1.0" encoding="utf-8"?>
<ds:datastoreItem xmlns:ds="http://schemas.openxmlformats.org/officeDocument/2006/customXml" ds:itemID="{D9DB1744-E999-4299-B625-01EFE54979D5}"/>
</file>

<file path=docProps/app.xml><?xml version="1.0" encoding="utf-8"?>
<Properties xmlns="http://schemas.openxmlformats.org/officeDocument/2006/extended-properties" xmlns:vt="http://schemas.openxmlformats.org/officeDocument/2006/docPropsVTypes">
  <Template>Normal.dotm</Template>
  <TotalTime>1</TotalTime>
  <Pages>3</Pages>
  <Words>1185</Words>
  <Characters>6895</Characters>
  <Application>Microsoft Office Word</Application>
  <DocSecurity>0</DocSecurity>
  <Lines>111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Anh-Thu Nguyen</dc:creator>
  <cp:keywords/>
  <dc:description/>
  <cp:lastModifiedBy>Bui Thi Thuy Linh</cp:lastModifiedBy>
  <cp:revision>3</cp:revision>
  <dcterms:created xsi:type="dcterms:W3CDTF">2025-12-21T17:05:00Z</dcterms:created>
  <dcterms:modified xsi:type="dcterms:W3CDTF">2025-12-21T17:06:00Z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vt:lpwstr>
  </property>
  <property fmtid="{D5CDD505-2E9C-101B-9397-08002B2CF9AE}" pid="3" name="ContentTypeId">
    <vt:lpwstr>0x010100FBFFD48F88C5414DA27282BEC2BC2BC200C4C1C8150F6D1343B8CE2E98118C3B4C</vt:lpwstr>
  </property>
</Properties>
</file>