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EF7C" w14:textId="2158B17A" w:rsidR="000A05D1" w:rsidRPr="0069445A" w:rsidRDefault="00320698" w:rsidP="00E860F6">
      <w:pPr>
        <w:spacing w:line="276" w:lineRule="auto"/>
        <w:jc w:val="center"/>
        <w:rPr>
          <w:rFonts w:ascii="Arial" w:hAnsi="Arial" w:cs="Arial"/>
          <w:sz w:val="24"/>
          <w:szCs w:val="24"/>
        </w:rPr>
      </w:pPr>
      <w:r w:rsidRPr="0069445A">
        <w:rPr>
          <w:rFonts w:ascii="Arial" w:hAnsi="Arial" w:cs="Arial"/>
          <w:noProof/>
          <w:sz w:val="24"/>
          <w:szCs w:val="24"/>
          <w:lang w:val="fr-FR" w:eastAsia="fr-FR"/>
        </w:rPr>
        <w:drawing>
          <wp:inline distT="0" distB="0" distL="0" distR="0" wp14:anchorId="74D1C620" wp14:editId="31226246">
            <wp:extent cx="1504950" cy="563924"/>
            <wp:effectExtent l="0" t="0" r="0" b="762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404" cy="566717"/>
                    </a:xfrm>
                    <a:prstGeom prst="rect">
                      <a:avLst/>
                    </a:prstGeom>
                    <a:noFill/>
                    <a:ln>
                      <a:noFill/>
                    </a:ln>
                  </pic:spPr>
                </pic:pic>
              </a:graphicData>
            </a:graphic>
          </wp:inline>
        </w:drawing>
      </w:r>
    </w:p>
    <w:p w14:paraId="629D4BA4" w14:textId="40901ACA" w:rsidR="00320698" w:rsidRPr="003E4F60" w:rsidRDefault="00195EEC" w:rsidP="00E860F6">
      <w:pPr>
        <w:pStyle w:val="Title"/>
        <w:spacing w:after="240" w:line="276" w:lineRule="auto"/>
        <w:rPr>
          <w:rFonts w:cs="Arial"/>
          <w:b/>
          <w:bCs/>
          <w:color w:val="auto"/>
          <w:sz w:val="28"/>
          <w:szCs w:val="28"/>
        </w:rPr>
      </w:pPr>
      <w:r w:rsidRPr="003E4F60">
        <w:rPr>
          <w:rFonts w:cs="Arial"/>
          <w:b/>
          <w:bCs/>
          <w:color w:val="auto"/>
          <w:sz w:val="28"/>
          <w:szCs w:val="28"/>
        </w:rPr>
        <w:t>ĐIỀU KHOẢN THAM CHIẾU</w:t>
      </w:r>
    </w:p>
    <w:p w14:paraId="56F9994F" w14:textId="75A3136F" w:rsidR="00A0362C" w:rsidRPr="0069445A" w:rsidRDefault="00933EF5" w:rsidP="008C6C3B">
      <w:pPr>
        <w:spacing w:line="276" w:lineRule="auto"/>
        <w:jc w:val="both"/>
        <w:rPr>
          <w:rFonts w:ascii="Arial" w:hAnsi="Arial" w:cs="Arial"/>
          <w:sz w:val="24"/>
          <w:szCs w:val="24"/>
        </w:rPr>
      </w:pPr>
      <w:r w:rsidRPr="0069445A">
        <w:rPr>
          <w:rFonts w:ascii="Arial" w:hAnsi="Arial" w:cs="Arial"/>
          <w:sz w:val="24"/>
          <w:szCs w:val="24"/>
        </w:rPr>
        <w:t>Oxfam là một phong trào toàn cầu của những người đấu tranh chống lại bất bình đẳng để chấm dứt đói nghèo và bất công. Trên khắp các khu vực, từ địa phương đến toàn cầu, chúng tôi làm việc với mọi người để mang lại sự thay đổi lâu dài.</w:t>
      </w:r>
    </w:p>
    <w:tbl>
      <w:tblPr>
        <w:tblStyle w:val="TableGrid"/>
        <w:tblW w:w="9345"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1738"/>
        <w:gridCol w:w="7607"/>
      </w:tblGrid>
      <w:tr w:rsidR="0073126B" w:rsidRPr="0069445A" w14:paraId="104C8530" w14:textId="77777777" w:rsidTr="009D7D55">
        <w:tc>
          <w:tcPr>
            <w:tcW w:w="9345" w:type="dxa"/>
            <w:gridSpan w:val="2"/>
            <w:shd w:val="clear" w:color="auto" w:fill="44841A"/>
          </w:tcPr>
          <w:p w14:paraId="5C8FB62B" w14:textId="3D246019" w:rsidR="00932297" w:rsidRPr="0069445A" w:rsidRDefault="002422D5" w:rsidP="00E860F6">
            <w:pPr>
              <w:spacing w:line="276" w:lineRule="auto"/>
              <w:jc w:val="center"/>
              <w:rPr>
                <w:rFonts w:ascii="Arial" w:hAnsi="Arial" w:cs="Arial"/>
                <w:b/>
                <w:bCs/>
                <w:sz w:val="24"/>
                <w:szCs w:val="24"/>
              </w:rPr>
            </w:pPr>
            <w:r w:rsidRPr="0069445A">
              <w:rPr>
                <w:rFonts w:ascii="Arial" w:hAnsi="Arial" w:cs="Arial"/>
                <w:b/>
                <w:bCs/>
                <w:sz w:val="24"/>
                <w:szCs w:val="24"/>
              </w:rPr>
              <w:t>TỔNG QUAN</w:t>
            </w:r>
          </w:p>
        </w:tc>
      </w:tr>
      <w:tr w:rsidR="0073126B" w:rsidRPr="0069445A" w14:paraId="129D65EE" w14:textId="77777777" w:rsidTr="009D7D55">
        <w:trPr>
          <w:trHeight w:val="769"/>
        </w:trPr>
        <w:tc>
          <w:tcPr>
            <w:tcW w:w="1738" w:type="dxa"/>
          </w:tcPr>
          <w:p w14:paraId="629E35B0" w14:textId="67789708" w:rsidR="00264FD6" w:rsidRPr="0069445A" w:rsidRDefault="00573953" w:rsidP="00E860F6">
            <w:pPr>
              <w:spacing w:line="276" w:lineRule="auto"/>
              <w:rPr>
                <w:rFonts w:ascii="Arial" w:hAnsi="Arial" w:cs="Arial"/>
                <w:b/>
                <w:bCs/>
                <w:sz w:val="24"/>
                <w:szCs w:val="24"/>
              </w:rPr>
            </w:pPr>
            <w:r w:rsidRPr="0069445A">
              <w:rPr>
                <w:rFonts w:ascii="Arial" w:hAnsi="Arial" w:cs="Arial"/>
                <w:b/>
                <w:bCs/>
                <w:sz w:val="24"/>
                <w:szCs w:val="24"/>
              </w:rPr>
              <w:t>Tên và giới thiệu tóm tắt về nhiệm vụ</w:t>
            </w:r>
          </w:p>
        </w:tc>
        <w:tc>
          <w:tcPr>
            <w:tcW w:w="7607" w:type="dxa"/>
          </w:tcPr>
          <w:p w14:paraId="70731C16" w14:textId="55577F42" w:rsidR="00A61DC6" w:rsidRPr="0069445A" w:rsidRDefault="006323F7" w:rsidP="00E860F6">
            <w:pPr>
              <w:spacing w:line="276" w:lineRule="auto"/>
              <w:rPr>
                <w:rFonts w:ascii="Arial" w:hAnsi="Arial" w:cs="Arial"/>
                <w:sz w:val="24"/>
                <w:szCs w:val="24"/>
              </w:rPr>
            </w:pPr>
            <w:r>
              <w:rPr>
                <w:rFonts w:ascii="Arial" w:hAnsi="Arial" w:cs="Arial"/>
                <w:sz w:val="24"/>
                <w:szCs w:val="24"/>
              </w:rPr>
              <w:t>C</w:t>
            </w:r>
            <w:r w:rsidRPr="006323F7">
              <w:rPr>
                <w:rFonts w:ascii="Arial" w:hAnsi="Arial" w:cs="Arial"/>
                <w:sz w:val="24"/>
                <w:szCs w:val="24"/>
              </w:rPr>
              <w:t>huyên gia tư vấn, phản biện các tài liệu dự thảo Chương trình Nông thôn mới và giảm nghèo bên vững giai đoạn 2026–2035</w:t>
            </w:r>
          </w:p>
          <w:p w14:paraId="6A7E8411" w14:textId="4F3C0C62" w:rsidR="00264FD6" w:rsidRPr="0069445A" w:rsidRDefault="00264FD6" w:rsidP="00E860F6">
            <w:pPr>
              <w:spacing w:line="276" w:lineRule="auto"/>
              <w:rPr>
                <w:rFonts w:ascii="Arial" w:hAnsi="Arial" w:cs="Arial"/>
                <w:sz w:val="24"/>
                <w:szCs w:val="24"/>
              </w:rPr>
            </w:pPr>
          </w:p>
        </w:tc>
      </w:tr>
      <w:tr w:rsidR="0073126B" w:rsidRPr="0069445A" w14:paraId="72017195" w14:textId="77777777" w:rsidTr="009D7D55">
        <w:trPr>
          <w:trHeight w:val="769"/>
        </w:trPr>
        <w:tc>
          <w:tcPr>
            <w:tcW w:w="1738" w:type="dxa"/>
          </w:tcPr>
          <w:p w14:paraId="69E261A8" w14:textId="7E1D93E1" w:rsidR="003B48F4" w:rsidRPr="0069445A" w:rsidRDefault="00460E0A" w:rsidP="00E860F6">
            <w:pPr>
              <w:spacing w:line="276" w:lineRule="auto"/>
              <w:rPr>
                <w:rFonts w:ascii="Arial" w:hAnsi="Arial" w:cs="Arial"/>
                <w:b/>
                <w:bCs/>
                <w:sz w:val="24"/>
                <w:szCs w:val="24"/>
              </w:rPr>
            </w:pPr>
            <w:r w:rsidRPr="0069445A">
              <w:rPr>
                <w:rFonts w:ascii="Arial" w:hAnsi="Arial" w:cs="Arial"/>
                <w:b/>
                <w:bCs/>
                <w:sz w:val="24"/>
                <w:szCs w:val="24"/>
              </w:rPr>
              <w:t>Địa điểm thực hiện</w:t>
            </w:r>
          </w:p>
        </w:tc>
        <w:tc>
          <w:tcPr>
            <w:tcW w:w="7607" w:type="dxa"/>
          </w:tcPr>
          <w:p w14:paraId="2CC960A5" w14:textId="69021340" w:rsidR="000142C9" w:rsidRPr="0069445A" w:rsidDel="003B48F4" w:rsidRDefault="00DD44E4" w:rsidP="00E860F6">
            <w:pPr>
              <w:spacing w:line="276" w:lineRule="auto"/>
              <w:rPr>
                <w:rFonts w:ascii="Arial" w:hAnsi="Arial" w:cs="Arial"/>
                <w:sz w:val="24"/>
                <w:szCs w:val="24"/>
              </w:rPr>
            </w:pPr>
            <w:r w:rsidRPr="005E447D">
              <w:rPr>
                <w:rFonts w:ascii="Arial" w:hAnsi="Arial" w:cs="Arial"/>
                <w:sz w:val="24"/>
                <w:szCs w:val="24"/>
                <w:highlight w:val="yellow"/>
              </w:rPr>
              <w:t>Dự kiến</w:t>
            </w:r>
            <w:r w:rsidR="00FB4900">
              <w:rPr>
                <w:rFonts w:ascii="Arial" w:hAnsi="Arial" w:cs="Arial"/>
                <w:sz w:val="24"/>
                <w:szCs w:val="24"/>
              </w:rPr>
              <w:t xml:space="preserve"> Hà Nội, </w:t>
            </w:r>
            <w:r w:rsidR="00425C27">
              <w:rPr>
                <w:rFonts w:ascii="Arial" w:hAnsi="Arial" w:cs="Arial"/>
                <w:sz w:val="24"/>
                <w:szCs w:val="24"/>
              </w:rPr>
              <w:t>Huế, Cần Thơ, TpHCM</w:t>
            </w:r>
            <w:r w:rsidR="00BD5E20">
              <w:rPr>
                <w:rFonts w:ascii="Arial" w:hAnsi="Arial" w:cs="Arial"/>
                <w:sz w:val="24"/>
                <w:szCs w:val="24"/>
              </w:rPr>
              <w:t>, Lào Cai</w:t>
            </w:r>
          </w:p>
        </w:tc>
      </w:tr>
      <w:tr w:rsidR="0073126B" w:rsidRPr="0069445A" w14:paraId="6DFE280B" w14:textId="77777777" w:rsidTr="009D7D55">
        <w:tc>
          <w:tcPr>
            <w:tcW w:w="1738" w:type="dxa"/>
          </w:tcPr>
          <w:p w14:paraId="4B0A7AC0" w14:textId="43C48EF9" w:rsidR="00DD44E4" w:rsidRPr="0069445A" w:rsidRDefault="00DD44E4" w:rsidP="00E860F6">
            <w:pPr>
              <w:spacing w:line="276" w:lineRule="auto"/>
              <w:rPr>
                <w:rFonts w:ascii="Arial" w:hAnsi="Arial" w:cs="Arial"/>
                <w:b/>
                <w:bCs/>
                <w:sz w:val="24"/>
                <w:szCs w:val="24"/>
              </w:rPr>
            </w:pPr>
            <w:r w:rsidRPr="0069445A">
              <w:rPr>
                <w:rFonts w:ascii="Arial" w:hAnsi="Arial" w:cs="Arial"/>
                <w:b/>
                <w:bCs/>
                <w:sz w:val="24"/>
                <w:szCs w:val="24"/>
              </w:rPr>
              <w:t>Ngày bắt đầu hợp đồng</w:t>
            </w:r>
          </w:p>
        </w:tc>
        <w:tc>
          <w:tcPr>
            <w:tcW w:w="7607" w:type="dxa"/>
          </w:tcPr>
          <w:p w14:paraId="6C140657" w14:textId="7B48CFCB" w:rsidR="00DD44E4" w:rsidRPr="0069445A" w:rsidRDefault="00DD44E4" w:rsidP="00E860F6">
            <w:pPr>
              <w:spacing w:line="276" w:lineRule="auto"/>
              <w:rPr>
                <w:rFonts w:ascii="Arial" w:hAnsi="Arial" w:cs="Arial"/>
                <w:sz w:val="24"/>
                <w:szCs w:val="24"/>
              </w:rPr>
            </w:pPr>
            <w:r w:rsidRPr="003A3B78">
              <w:rPr>
                <w:rFonts w:ascii="Arial" w:hAnsi="Arial" w:cs="Arial"/>
                <w:sz w:val="24"/>
                <w:szCs w:val="24"/>
                <w:highlight w:val="yellow"/>
              </w:rPr>
              <w:t xml:space="preserve">Dự kiến tháng </w:t>
            </w:r>
            <w:r w:rsidR="000079E3" w:rsidRPr="003A3B78">
              <w:rPr>
                <w:rFonts w:ascii="Arial" w:hAnsi="Arial" w:cs="Arial"/>
                <w:sz w:val="24"/>
                <w:szCs w:val="24"/>
                <w:highlight w:val="yellow"/>
              </w:rPr>
              <w:t>8</w:t>
            </w:r>
            <w:r w:rsidRPr="003A3B78">
              <w:rPr>
                <w:rFonts w:ascii="Arial" w:hAnsi="Arial" w:cs="Arial"/>
                <w:sz w:val="24"/>
                <w:szCs w:val="24"/>
                <w:highlight w:val="yellow"/>
              </w:rPr>
              <w:t>/2025</w:t>
            </w:r>
          </w:p>
        </w:tc>
      </w:tr>
      <w:tr w:rsidR="0073126B" w:rsidRPr="0069445A" w14:paraId="0F44EDEC" w14:textId="77777777" w:rsidTr="009D7D55">
        <w:tc>
          <w:tcPr>
            <w:tcW w:w="1738" w:type="dxa"/>
          </w:tcPr>
          <w:p w14:paraId="3B5C2890" w14:textId="327AD179" w:rsidR="003B48F4" w:rsidRPr="0069445A" w:rsidRDefault="00460E0A" w:rsidP="00E860F6">
            <w:pPr>
              <w:spacing w:line="276" w:lineRule="auto"/>
              <w:rPr>
                <w:rFonts w:ascii="Arial" w:hAnsi="Arial" w:cs="Arial"/>
                <w:b/>
                <w:bCs/>
                <w:sz w:val="24"/>
                <w:szCs w:val="24"/>
              </w:rPr>
            </w:pPr>
            <w:r w:rsidRPr="0069445A">
              <w:rPr>
                <w:rFonts w:ascii="Arial" w:hAnsi="Arial" w:cs="Arial"/>
                <w:b/>
                <w:bCs/>
                <w:sz w:val="24"/>
                <w:szCs w:val="24"/>
              </w:rPr>
              <w:t>Cách thức ứng tuyển</w:t>
            </w:r>
          </w:p>
        </w:tc>
        <w:tc>
          <w:tcPr>
            <w:tcW w:w="7607" w:type="dxa"/>
          </w:tcPr>
          <w:p w14:paraId="147AEA3D" w14:textId="578802E7" w:rsidR="003B48F4" w:rsidRPr="0069445A" w:rsidRDefault="002B6C65" w:rsidP="00E860F6">
            <w:pPr>
              <w:spacing w:line="276" w:lineRule="auto"/>
              <w:rPr>
                <w:rFonts w:ascii="Arial" w:hAnsi="Arial" w:cs="Arial"/>
                <w:sz w:val="24"/>
                <w:szCs w:val="24"/>
              </w:rPr>
            </w:pPr>
            <w:r w:rsidRPr="0069445A">
              <w:rPr>
                <w:rFonts w:ascii="Arial" w:hAnsi="Arial" w:cs="Arial"/>
                <w:sz w:val="24"/>
                <w:szCs w:val="24"/>
              </w:rPr>
              <w:t xml:space="preserve">Các ứng viên quan tâm vui lòng </w:t>
            </w:r>
            <w:r w:rsidR="0071077F" w:rsidRPr="0069445A">
              <w:rPr>
                <w:rFonts w:ascii="Arial" w:hAnsi="Arial" w:cs="Arial"/>
                <w:sz w:val="24"/>
                <w:szCs w:val="24"/>
              </w:rPr>
              <w:t>gửi hồ sơ bao gồm</w:t>
            </w:r>
            <w:r w:rsidR="003B48F4" w:rsidRPr="0069445A">
              <w:rPr>
                <w:rFonts w:ascii="Arial" w:hAnsi="Arial" w:cs="Arial"/>
                <w:sz w:val="24"/>
                <w:szCs w:val="24"/>
              </w:rPr>
              <w:t>:</w:t>
            </w:r>
          </w:p>
          <w:p w14:paraId="072D124D" w14:textId="098AD798" w:rsidR="006D2C13" w:rsidRPr="0069445A" w:rsidRDefault="006D2C13" w:rsidP="00E860F6">
            <w:pPr>
              <w:numPr>
                <w:ilvl w:val="0"/>
                <w:numId w:val="11"/>
              </w:numPr>
              <w:spacing w:after="200" w:line="276" w:lineRule="auto"/>
              <w:jc w:val="both"/>
              <w:rPr>
                <w:rFonts w:ascii="Arial" w:hAnsi="Arial" w:cs="Arial"/>
                <w:sz w:val="24"/>
                <w:szCs w:val="24"/>
              </w:rPr>
            </w:pPr>
            <w:r w:rsidRPr="00E918BF">
              <w:rPr>
                <w:rFonts w:ascii="Arial" w:hAnsi="Arial" w:cs="Arial"/>
                <w:sz w:val="24"/>
                <w:szCs w:val="24"/>
              </w:rPr>
              <w:t>Sơ yếu lý lịch (CV)</w:t>
            </w:r>
            <w:r w:rsidR="00E074ED">
              <w:rPr>
                <w:rFonts w:ascii="Arial" w:hAnsi="Arial" w:cs="Arial"/>
                <w:b/>
                <w:bCs/>
                <w:sz w:val="24"/>
                <w:szCs w:val="24"/>
              </w:rPr>
              <w:t xml:space="preserve"> </w:t>
            </w:r>
            <w:r w:rsidR="009D43E6" w:rsidRPr="009D43E6">
              <w:rPr>
                <w:rFonts w:ascii="Arial" w:hAnsi="Arial" w:cs="Arial"/>
                <w:sz w:val="24"/>
                <w:szCs w:val="24"/>
              </w:rPr>
              <w:t xml:space="preserve">chi tiết, nêu rõ kinh nghiệm liên </w:t>
            </w:r>
            <w:proofErr w:type="gramStart"/>
            <w:r w:rsidR="009D43E6" w:rsidRPr="009D43E6">
              <w:rPr>
                <w:rFonts w:ascii="Arial" w:hAnsi="Arial" w:cs="Arial"/>
                <w:sz w:val="24"/>
                <w:szCs w:val="24"/>
              </w:rPr>
              <w:t>quan</w:t>
            </w:r>
            <w:r w:rsidRPr="0069445A">
              <w:rPr>
                <w:rFonts w:ascii="Arial" w:hAnsi="Arial" w:cs="Arial"/>
                <w:sz w:val="24"/>
                <w:szCs w:val="24"/>
              </w:rPr>
              <w:t>;</w:t>
            </w:r>
            <w:proofErr w:type="gramEnd"/>
          </w:p>
          <w:p w14:paraId="6723BA7C" w14:textId="4487E9AD" w:rsidR="006D2C13" w:rsidRDefault="00E918BF" w:rsidP="00E860F6">
            <w:pPr>
              <w:numPr>
                <w:ilvl w:val="0"/>
                <w:numId w:val="11"/>
              </w:numPr>
              <w:spacing w:after="200" w:line="276" w:lineRule="auto"/>
              <w:jc w:val="both"/>
              <w:rPr>
                <w:rFonts w:ascii="Arial" w:hAnsi="Arial" w:cs="Arial"/>
                <w:sz w:val="24"/>
                <w:szCs w:val="24"/>
              </w:rPr>
            </w:pPr>
            <w:r w:rsidRPr="00E918BF">
              <w:rPr>
                <w:rFonts w:ascii="Arial" w:hAnsi="Arial" w:cs="Arial"/>
                <w:sz w:val="24"/>
                <w:szCs w:val="24"/>
              </w:rPr>
              <w:t xml:space="preserve">Đề xuất phí tư vấn/ngày </w:t>
            </w:r>
            <w:proofErr w:type="gramStart"/>
            <w:r w:rsidRPr="00E918BF">
              <w:rPr>
                <w:rFonts w:ascii="Arial" w:hAnsi="Arial" w:cs="Arial"/>
                <w:sz w:val="24"/>
                <w:szCs w:val="24"/>
              </w:rPr>
              <w:t>công</w:t>
            </w:r>
            <w:r w:rsidR="006D2C13" w:rsidRPr="0069445A">
              <w:rPr>
                <w:rFonts w:ascii="Arial" w:hAnsi="Arial" w:cs="Arial"/>
                <w:sz w:val="24"/>
                <w:szCs w:val="24"/>
              </w:rPr>
              <w:t>;</w:t>
            </w:r>
            <w:proofErr w:type="gramEnd"/>
          </w:p>
          <w:p w14:paraId="3FF5BEE1" w14:textId="48FD3AC5" w:rsidR="008C01E5" w:rsidRPr="0069445A" w:rsidRDefault="008C01E5" w:rsidP="00E860F6">
            <w:pPr>
              <w:numPr>
                <w:ilvl w:val="0"/>
                <w:numId w:val="11"/>
              </w:numPr>
              <w:spacing w:after="200" w:line="276" w:lineRule="auto"/>
              <w:jc w:val="both"/>
              <w:rPr>
                <w:rFonts w:ascii="Arial" w:hAnsi="Arial" w:cs="Arial"/>
                <w:sz w:val="24"/>
                <w:szCs w:val="24"/>
              </w:rPr>
            </w:pPr>
            <w:r w:rsidRPr="008C01E5">
              <w:rPr>
                <w:rFonts w:ascii="Arial" w:hAnsi="Arial" w:cs="Arial"/>
                <w:sz w:val="24"/>
                <w:szCs w:val="24"/>
              </w:rPr>
              <w:t>Tài liệu minh chứng kinh nghiệm tương tự (nếu có)</w:t>
            </w:r>
          </w:p>
          <w:p w14:paraId="598CF2A1" w14:textId="1129F650" w:rsidR="003B48F4" w:rsidRPr="0069445A" w:rsidRDefault="0071077F" w:rsidP="00E860F6">
            <w:pPr>
              <w:spacing w:line="276" w:lineRule="auto"/>
              <w:rPr>
                <w:rFonts w:ascii="Arial" w:hAnsi="Arial" w:cs="Arial"/>
                <w:i/>
                <w:iCs/>
                <w:sz w:val="24"/>
                <w:szCs w:val="24"/>
              </w:rPr>
            </w:pPr>
            <w:r w:rsidRPr="0069445A">
              <w:rPr>
                <w:rFonts w:ascii="Arial" w:hAnsi="Arial" w:cs="Arial"/>
                <w:i/>
                <w:iCs/>
                <w:sz w:val="24"/>
                <w:szCs w:val="24"/>
              </w:rPr>
              <w:t>Tham khảo mục</w:t>
            </w:r>
            <w:r w:rsidR="003B48F4" w:rsidRPr="0069445A">
              <w:rPr>
                <w:rFonts w:ascii="Arial" w:hAnsi="Arial" w:cs="Arial"/>
                <w:i/>
                <w:iCs/>
                <w:sz w:val="24"/>
                <w:szCs w:val="24"/>
              </w:rPr>
              <w:t xml:space="preserve"> 8</w:t>
            </w:r>
            <w:r w:rsidR="009D6267" w:rsidRPr="0069445A">
              <w:rPr>
                <w:rFonts w:ascii="Arial" w:hAnsi="Arial" w:cs="Arial"/>
                <w:i/>
                <w:iCs/>
                <w:sz w:val="24"/>
                <w:szCs w:val="24"/>
              </w:rPr>
              <w:t>.</w:t>
            </w:r>
            <w:r w:rsidRPr="0069445A">
              <w:rPr>
                <w:rFonts w:ascii="Arial" w:hAnsi="Arial" w:cs="Arial"/>
                <w:i/>
                <w:iCs/>
                <w:sz w:val="24"/>
                <w:szCs w:val="24"/>
              </w:rPr>
              <w:t xml:space="preserve"> Quy trình tuyển chọn để nắm thông tin chi tiết</w:t>
            </w:r>
          </w:p>
        </w:tc>
      </w:tr>
      <w:tr w:rsidR="0073126B" w:rsidRPr="0069445A" w14:paraId="3C4B6B32" w14:textId="77777777" w:rsidTr="009D7D55">
        <w:tc>
          <w:tcPr>
            <w:tcW w:w="1738" w:type="dxa"/>
          </w:tcPr>
          <w:p w14:paraId="62682BA2" w14:textId="2D5DE033" w:rsidR="003B48F4" w:rsidRPr="0069445A" w:rsidRDefault="00460E0A" w:rsidP="00E860F6">
            <w:pPr>
              <w:spacing w:line="276" w:lineRule="auto"/>
              <w:rPr>
                <w:rFonts w:ascii="Arial" w:hAnsi="Arial" w:cs="Arial"/>
                <w:b/>
                <w:bCs/>
                <w:sz w:val="24"/>
                <w:szCs w:val="24"/>
              </w:rPr>
            </w:pPr>
            <w:r w:rsidRPr="0069445A">
              <w:rPr>
                <w:rFonts w:ascii="Arial" w:hAnsi="Arial" w:cs="Arial"/>
                <w:b/>
                <w:bCs/>
                <w:sz w:val="24"/>
                <w:szCs w:val="24"/>
              </w:rPr>
              <w:t>Hạn nộp hồ sơ</w:t>
            </w:r>
          </w:p>
        </w:tc>
        <w:tc>
          <w:tcPr>
            <w:tcW w:w="7607" w:type="dxa"/>
          </w:tcPr>
          <w:p w14:paraId="515EC8D5" w14:textId="4B833BC3" w:rsidR="003B48F4" w:rsidRPr="00354C39" w:rsidRDefault="00695C89" w:rsidP="00E860F6">
            <w:pPr>
              <w:spacing w:line="276" w:lineRule="auto"/>
              <w:rPr>
                <w:rFonts w:ascii="Arial" w:hAnsi="Arial" w:cs="Arial"/>
                <w:b/>
                <w:bCs/>
                <w:sz w:val="24"/>
                <w:szCs w:val="24"/>
              </w:rPr>
            </w:pPr>
            <w:r>
              <w:rPr>
                <w:rFonts w:ascii="Arial" w:hAnsi="Arial" w:cs="Arial"/>
                <w:b/>
                <w:bCs/>
                <w:sz w:val="24"/>
                <w:szCs w:val="24"/>
                <w:highlight w:val="yellow"/>
              </w:rPr>
              <w:t>25</w:t>
            </w:r>
            <w:r w:rsidR="00011951">
              <w:rPr>
                <w:rFonts w:ascii="Arial" w:hAnsi="Arial" w:cs="Arial"/>
                <w:b/>
                <w:bCs/>
                <w:sz w:val="24"/>
                <w:szCs w:val="24"/>
                <w:highlight w:val="yellow"/>
              </w:rPr>
              <w:t>/</w:t>
            </w:r>
            <w:r>
              <w:rPr>
                <w:rFonts w:ascii="Arial" w:hAnsi="Arial" w:cs="Arial"/>
                <w:b/>
                <w:bCs/>
                <w:sz w:val="24"/>
                <w:szCs w:val="24"/>
                <w:highlight w:val="yellow"/>
              </w:rPr>
              <w:t>07</w:t>
            </w:r>
            <w:r w:rsidR="00011951">
              <w:rPr>
                <w:rFonts w:ascii="Arial" w:hAnsi="Arial" w:cs="Arial"/>
                <w:b/>
                <w:bCs/>
                <w:sz w:val="24"/>
                <w:szCs w:val="24"/>
                <w:highlight w:val="yellow"/>
              </w:rPr>
              <w:t>/</w:t>
            </w:r>
            <w:r w:rsidR="00C915AF" w:rsidRPr="00011951">
              <w:rPr>
                <w:rFonts w:ascii="Arial" w:hAnsi="Arial" w:cs="Arial"/>
                <w:b/>
                <w:bCs/>
                <w:sz w:val="24"/>
                <w:szCs w:val="24"/>
                <w:highlight w:val="yellow"/>
              </w:rPr>
              <w:t>2025</w:t>
            </w:r>
            <w:r w:rsidR="00DD44E4" w:rsidRPr="00354C39" w:rsidDel="00DD44E4">
              <w:rPr>
                <w:rFonts w:ascii="Arial" w:hAnsi="Arial" w:cs="Arial"/>
                <w:b/>
                <w:bCs/>
                <w:sz w:val="24"/>
                <w:szCs w:val="24"/>
              </w:rPr>
              <w:t xml:space="preserve"> </w:t>
            </w:r>
          </w:p>
        </w:tc>
      </w:tr>
      <w:tr w:rsidR="003B48F4" w:rsidRPr="0069445A" w14:paraId="3AD5EE8C" w14:textId="77777777" w:rsidTr="009D7D55">
        <w:tc>
          <w:tcPr>
            <w:tcW w:w="1738" w:type="dxa"/>
          </w:tcPr>
          <w:p w14:paraId="02E34A75" w14:textId="751CCE04" w:rsidR="003B48F4" w:rsidRPr="0069445A" w:rsidRDefault="00B33B64" w:rsidP="00E860F6">
            <w:pPr>
              <w:spacing w:line="276" w:lineRule="auto"/>
              <w:rPr>
                <w:rFonts w:ascii="Arial" w:hAnsi="Arial" w:cs="Arial"/>
                <w:b/>
                <w:bCs/>
                <w:sz w:val="24"/>
                <w:szCs w:val="24"/>
              </w:rPr>
            </w:pPr>
            <w:r w:rsidRPr="0069445A">
              <w:rPr>
                <w:rFonts w:ascii="Arial" w:hAnsi="Arial" w:cs="Arial"/>
                <w:b/>
                <w:bCs/>
                <w:sz w:val="24"/>
                <w:szCs w:val="24"/>
              </w:rPr>
              <w:t>Yếu tố cân nhắc cụ thể khác</w:t>
            </w:r>
          </w:p>
        </w:tc>
        <w:tc>
          <w:tcPr>
            <w:tcW w:w="7607" w:type="dxa"/>
          </w:tcPr>
          <w:p w14:paraId="64AC235F" w14:textId="77777777" w:rsidR="003B48F4" w:rsidRPr="0069445A" w:rsidRDefault="003B48F4" w:rsidP="00E860F6">
            <w:pPr>
              <w:spacing w:line="276" w:lineRule="auto"/>
              <w:rPr>
                <w:rFonts w:ascii="Arial" w:hAnsi="Arial" w:cs="Arial"/>
                <w:sz w:val="24"/>
                <w:szCs w:val="24"/>
              </w:rPr>
            </w:pPr>
          </w:p>
        </w:tc>
      </w:tr>
    </w:tbl>
    <w:p w14:paraId="11DB1B94" w14:textId="77777777" w:rsidR="00320698" w:rsidRPr="0069445A" w:rsidRDefault="00320698" w:rsidP="00E860F6">
      <w:pPr>
        <w:spacing w:line="276" w:lineRule="auto"/>
        <w:rPr>
          <w:rFonts w:ascii="Arial" w:hAnsi="Arial" w:cs="Arial"/>
          <w:sz w:val="24"/>
          <w:szCs w:val="24"/>
        </w:rPr>
      </w:pPr>
    </w:p>
    <w:p w14:paraId="388C7F19" w14:textId="6DBB0471" w:rsidR="00320698" w:rsidRPr="0069445A" w:rsidRDefault="00E93B33" w:rsidP="00CC2901">
      <w:pPr>
        <w:pStyle w:val="Heading1"/>
      </w:pPr>
      <w:r w:rsidRPr="0069445A">
        <w:t>MỤC TIÊU CỦA GÓI TƯ VẤN</w:t>
      </w:r>
      <w:r w:rsidR="003B48F4" w:rsidRPr="0069445A">
        <w:t xml:space="preserve"> </w:t>
      </w:r>
    </w:p>
    <w:p w14:paraId="67C231F0" w14:textId="77777777" w:rsidR="00CC2901" w:rsidRDefault="00BE5088" w:rsidP="00CC2901">
      <w:pPr>
        <w:spacing w:line="278" w:lineRule="auto"/>
        <w:jc w:val="both"/>
        <w:rPr>
          <w:rFonts w:ascii="Arial" w:hAnsi="Arial" w:cs="Arial"/>
          <w:sz w:val="24"/>
          <w:szCs w:val="24"/>
        </w:rPr>
      </w:pPr>
      <w:r w:rsidRPr="00B7245E">
        <w:rPr>
          <w:rFonts w:ascii="Arial" w:hAnsi="Arial" w:cs="Arial"/>
          <w:sz w:val="22"/>
        </w:rPr>
        <w:t xml:space="preserve">Cung cấp </w:t>
      </w:r>
      <w:r>
        <w:rPr>
          <w:rFonts w:ascii="Arial" w:hAnsi="Arial" w:cs="Arial"/>
          <w:sz w:val="22"/>
        </w:rPr>
        <w:t xml:space="preserve">ý kiến </w:t>
      </w:r>
      <w:r w:rsidRPr="00B7245E">
        <w:rPr>
          <w:rFonts w:ascii="Arial" w:hAnsi="Arial" w:cs="Arial"/>
          <w:sz w:val="22"/>
        </w:rPr>
        <w:t>phản biện</w:t>
      </w:r>
      <w:r>
        <w:rPr>
          <w:rFonts w:ascii="Arial" w:hAnsi="Arial" w:cs="Arial"/>
          <w:sz w:val="22"/>
        </w:rPr>
        <w:t xml:space="preserve"> và tư vấn, </w:t>
      </w:r>
      <w:r w:rsidRPr="00B7245E">
        <w:rPr>
          <w:rFonts w:ascii="Arial" w:hAnsi="Arial" w:cs="Arial"/>
          <w:sz w:val="22"/>
        </w:rPr>
        <w:t xml:space="preserve">khuyến nghị có chất lượng cho các Dự thảo Chương trình NTM </w:t>
      </w:r>
      <w:r w:rsidRPr="00BD5E20">
        <w:rPr>
          <w:rFonts w:ascii="Arial" w:hAnsi="Arial" w:cs="Arial"/>
          <w:sz w:val="24"/>
          <w:szCs w:val="24"/>
        </w:rPr>
        <w:t>và GNBV giai đoạn 2026–2035 (gồm Dự án đầu tư trình Quốc hội, Chương trình MTQG trình Thủ tướng, Bộ tiêu chí quốc gia và các văn bản hướng dẫn thực hiện Chương trình NTM).</w:t>
      </w:r>
    </w:p>
    <w:p w14:paraId="4ECE1D55" w14:textId="4F64C40E" w:rsidR="00A61DC6" w:rsidRPr="00BD5E20" w:rsidRDefault="00BE5088" w:rsidP="00CC2901">
      <w:pPr>
        <w:spacing w:line="278" w:lineRule="auto"/>
        <w:jc w:val="both"/>
        <w:rPr>
          <w:rFonts w:ascii="Arial" w:hAnsi="Arial" w:cs="Arial"/>
          <w:sz w:val="24"/>
          <w:szCs w:val="24"/>
        </w:rPr>
      </w:pPr>
      <w:r w:rsidRPr="00BD5E20">
        <w:rPr>
          <w:rFonts w:ascii="Arial" w:hAnsi="Arial" w:cs="Arial"/>
          <w:sz w:val="24"/>
          <w:szCs w:val="24"/>
          <w:u w:val="single"/>
        </w:rPr>
        <w:t>Lưu ý:</w:t>
      </w:r>
      <w:r w:rsidRPr="00BD5E20">
        <w:rPr>
          <w:rFonts w:ascii="Arial" w:hAnsi="Arial" w:cs="Arial"/>
          <w:sz w:val="24"/>
          <w:szCs w:val="24"/>
        </w:rPr>
        <w:t xml:space="preserve"> Các ý kiến tư vấn, phản biện cần đảm bảo sự đa dạng và hài hòa giữa các vấn đề về lồng ghép giới, bảo vệ môi trường, thích ứng biến đổi khí hậu và phát triển bền vững, đồng thời phù hợp bối cảnh Việt Nam trong các Dự thảo Chương trình</w:t>
      </w:r>
      <w:r w:rsidR="002317E4">
        <w:rPr>
          <w:rFonts w:ascii="Arial" w:hAnsi="Arial" w:cs="Arial"/>
          <w:sz w:val="24"/>
          <w:szCs w:val="24"/>
        </w:rPr>
        <w:t>.</w:t>
      </w:r>
      <w:r w:rsidR="00A61DC6" w:rsidRPr="00BD5E20">
        <w:rPr>
          <w:rFonts w:ascii="Arial" w:eastAsia="Times New Roman" w:hAnsi="Arial" w:cs="Arial"/>
          <w:sz w:val="24"/>
          <w:szCs w:val="24"/>
        </w:rPr>
        <w:t xml:space="preserve"> </w:t>
      </w:r>
    </w:p>
    <w:p w14:paraId="63A0CEEC" w14:textId="798FACBD" w:rsidR="00320698" w:rsidRPr="0069445A" w:rsidRDefault="00C43284" w:rsidP="00CC2901">
      <w:pPr>
        <w:pStyle w:val="Heading1"/>
      </w:pPr>
      <w:r w:rsidRPr="0069445A">
        <w:t xml:space="preserve">BỐI CẢNH </w:t>
      </w:r>
    </w:p>
    <w:p w14:paraId="26F9616C" w14:textId="77777777" w:rsidR="007C5BAE" w:rsidRPr="00BD5E20" w:rsidRDefault="007C5BAE" w:rsidP="00CC2901">
      <w:pPr>
        <w:spacing w:after="60" w:line="288" w:lineRule="auto"/>
        <w:jc w:val="both"/>
        <w:rPr>
          <w:rFonts w:ascii="Arial" w:hAnsi="Arial" w:cs="Arial"/>
          <w:sz w:val="24"/>
          <w:szCs w:val="24"/>
        </w:rPr>
      </w:pPr>
      <w:r w:rsidRPr="00BD5E20">
        <w:rPr>
          <w:rFonts w:ascii="Arial" w:hAnsi="Arial" w:cs="Arial"/>
          <w:sz w:val="24"/>
          <w:szCs w:val="24"/>
        </w:rPr>
        <w:t xml:space="preserve">Theo quan niệm chung, nông thôn mới (NTM) là mô hình phát triển toàn diện, hiện đại nhằm nâng cao điều kiện sống của người dân trên nhiều phương diện: kinh tế, văn hóa, xã hội và môi trường. Mục tiêu trọng tâm trong xây dựng nông thôn mới là xây dựng </w:t>
      </w:r>
      <w:r w:rsidRPr="00BD5E20">
        <w:rPr>
          <w:rFonts w:ascii="Arial" w:hAnsi="Arial" w:cs="Arial"/>
          <w:sz w:val="24"/>
          <w:szCs w:val="24"/>
        </w:rPr>
        <w:lastRenderedPageBreak/>
        <w:t>những cộng đồng năng động, văn minh, giàu bản sắc văn hóa, có kết cấu hạ tầng hiện đại, kinh tế phát triển bền vững, môi trường sống trong lành và hệ thống chính trị vững mạnh, trong đó người dân là chủ thể của sự phát triển.</w:t>
      </w:r>
    </w:p>
    <w:p w14:paraId="481B3238" w14:textId="77777777" w:rsidR="007C5BAE" w:rsidRPr="00BD5E20" w:rsidRDefault="007C5BAE" w:rsidP="00CC2901">
      <w:pPr>
        <w:spacing w:after="60" w:line="288" w:lineRule="auto"/>
        <w:jc w:val="both"/>
        <w:rPr>
          <w:rFonts w:ascii="Arial" w:hAnsi="Arial" w:cs="Arial"/>
          <w:sz w:val="24"/>
          <w:szCs w:val="24"/>
        </w:rPr>
      </w:pPr>
      <w:r w:rsidRPr="00BD5E20">
        <w:rPr>
          <w:rFonts w:ascii="Arial" w:hAnsi="Arial" w:cs="Arial"/>
          <w:sz w:val="24"/>
          <w:szCs w:val="24"/>
        </w:rPr>
        <w:t xml:space="preserve">Quyết định số 150/QĐ-TTg ngày 28/01/2022 của Thủ tướng Chính phủ về xây dựng NTM đặt ra mục tiêu </w:t>
      </w:r>
      <w:r w:rsidRPr="00BD5E20">
        <w:rPr>
          <w:rFonts w:ascii="Arial" w:hAnsi="Arial" w:cs="Arial"/>
          <w:i/>
          <w:iCs/>
          <w:sz w:val="24"/>
          <w:szCs w:val="24"/>
        </w:rPr>
        <w:t xml:space="preserve">“Xây dựng nông thôn văn minh, có cơ sở hạ tầng và dịch vụ đồng bộ, hiện đại, đời sống cơ bản có chất lượng tiến gần đô thị; bảo tồn và phát huy truyền thống văn hóa tốt đẹp, </w:t>
      </w:r>
      <w:proofErr w:type="gramStart"/>
      <w:r w:rsidRPr="00BD5E20">
        <w:rPr>
          <w:rFonts w:ascii="Arial" w:hAnsi="Arial" w:cs="Arial"/>
          <w:i/>
          <w:iCs/>
          <w:sz w:val="24"/>
          <w:szCs w:val="24"/>
        </w:rPr>
        <w:t>an</w:t>
      </w:r>
      <w:proofErr w:type="gramEnd"/>
      <w:r w:rsidRPr="00BD5E20">
        <w:rPr>
          <w:rFonts w:ascii="Arial" w:hAnsi="Arial" w:cs="Arial"/>
          <w:i/>
          <w:iCs/>
          <w:sz w:val="24"/>
          <w:szCs w:val="24"/>
        </w:rPr>
        <w:t xml:space="preserve"> ninh trật tự được giữ vững; phát triển môi trường, cảnh quan xanh, sạch, đẹp. Phát triển kinh tế nông thôn đa dạng, chủ động tạo sinh kế nông thôn từ hoạt động phi nông nghiệp, tạo việc làm chính thức, thu hẹp khoảng cách thu nhập giữa nông thôn, thành thị và giảm di cư lao động ra các thành phố lớn”.</w:t>
      </w:r>
    </w:p>
    <w:p w14:paraId="56625AD8" w14:textId="77777777" w:rsidR="007C5BAE" w:rsidRPr="00BD5E20" w:rsidRDefault="007C5BAE" w:rsidP="00CC2901">
      <w:pPr>
        <w:spacing w:after="60" w:line="288" w:lineRule="auto"/>
        <w:jc w:val="both"/>
        <w:rPr>
          <w:rFonts w:ascii="Arial" w:hAnsi="Arial" w:cs="Arial"/>
          <w:sz w:val="24"/>
          <w:szCs w:val="24"/>
        </w:rPr>
      </w:pPr>
      <w:r w:rsidRPr="00BD5E20">
        <w:rPr>
          <w:rFonts w:ascii="Arial" w:hAnsi="Arial" w:cs="Arial"/>
          <w:sz w:val="24"/>
          <w:szCs w:val="24"/>
        </w:rPr>
        <w:t>Phụ nữ đóng vai trò then chốt trong mọi hoạt động kinh tế, văn hóa và xã hội, đặc biệt ở khu vực nông thôn, miền núi. Ở những nơi này, phụ nữ trực tiếp quản lý tài nguyên thiên nhiên, sản xuất nông nghiệp, chăm sóc gia đình và giữ gìn văn hóa cộng đồng</w:t>
      </w:r>
      <w:r w:rsidRPr="00BD5E20">
        <w:rPr>
          <w:rStyle w:val="FootnoteReference"/>
          <w:rFonts w:ascii="Arial" w:hAnsi="Arial" w:cs="Arial"/>
          <w:sz w:val="24"/>
          <w:szCs w:val="24"/>
        </w:rPr>
        <w:footnoteReference w:id="1"/>
      </w:r>
      <w:r w:rsidRPr="00BD5E20">
        <w:rPr>
          <w:rFonts w:ascii="Arial" w:hAnsi="Arial" w:cs="Arial"/>
          <w:sz w:val="24"/>
          <w:szCs w:val="24"/>
        </w:rPr>
        <w:t>. Khi phụ nữ được tham gia đầy đủ và dẫn dắt quá trình xây dựng nông thôn, các quyết định và chính sách sẽ phản ánh tốt hơn nhu cầu, ưu tiên và kinh nghiệm thực tế của cộng đồng. Nhiều nghiên cứu cũng chứng minh rằng, khi phụ nữ có quyền quyết định, nguồn lực sẽ được sử dụng hiệu quả hơn, thu nhập hộ gia đình được cải thiện, và các mục tiêu phát triển bền vững, bao gồm bảo vệ môi trường và công bằng xã hội, sẽ dễ dàng đạt được hơn</w:t>
      </w:r>
      <w:r w:rsidRPr="00BD5E20">
        <w:rPr>
          <w:rStyle w:val="FootnoteReference"/>
          <w:rFonts w:ascii="Arial" w:hAnsi="Arial" w:cs="Arial"/>
          <w:sz w:val="24"/>
          <w:szCs w:val="24"/>
        </w:rPr>
        <w:footnoteReference w:id="2"/>
      </w:r>
      <w:r w:rsidRPr="00BD5E20">
        <w:rPr>
          <w:rFonts w:ascii="Arial" w:hAnsi="Arial" w:cs="Arial"/>
          <w:sz w:val="24"/>
          <w:szCs w:val="24"/>
        </w:rPr>
        <w:t>. Sự tham gia tích cực và lãnh đạo của phụ nữ do đó không chỉ là quyền lợi của họ, mà còn là điều kiện tiên quyết để đạt được thành công toàn diện và bền vững trong xây dựng nông thôn mới.</w:t>
      </w:r>
    </w:p>
    <w:p w14:paraId="1643FBC5" w14:textId="77777777" w:rsidR="007C5BAE" w:rsidRPr="00BD5E20" w:rsidRDefault="007C5BAE" w:rsidP="00CC2901">
      <w:pPr>
        <w:spacing w:after="120" w:line="288" w:lineRule="auto"/>
        <w:jc w:val="both"/>
        <w:rPr>
          <w:rFonts w:ascii="Arial" w:hAnsi="Arial" w:cs="Arial"/>
          <w:sz w:val="24"/>
          <w:szCs w:val="24"/>
        </w:rPr>
      </w:pPr>
      <w:r w:rsidRPr="00BD5E20">
        <w:rPr>
          <w:rFonts w:ascii="Arial" w:hAnsi="Arial" w:cs="Arial"/>
          <w:sz w:val="24"/>
          <w:szCs w:val="24"/>
        </w:rPr>
        <w:t xml:space="preserve">Chương trình Mục tiêu Quốc gia xây dựng NTM được Chính phủ Việt Nam khởi xướng từ năm 2010, đến nay đã trải qua 03 giai đoạn thực hiện. Đây là chương trình phát triển nông thôn có quy mô lớn, liên ngành và liên cấp, hướng đến sự phát triển bền vững, hài hòa giữa kinh tế, xã hội và môi trường. Ngày 22 tháng 06 năm 2025, Chính phủ Việt Nam đã tổ chức </w:t>
      </w:r>
      <w:r w:rsidRPr="00BD5E20">
        <w:rPr>
          <w:rFonts w:ascii="Arial" w:hAnsi="Arial" w:cs="Arial"/>
          <w:i/>
          <w:iCs/>
          <w:sz w:val="24"/>
          <w:szCs w:val="24"/>
        </w:rPr>
        <w:t>“Hội nghị toàn quốc tổng kết Chương trình mục tiêu quốc gia xây dựng nông thôn mới, Chương trình mục tiêu quốc gia giảm nghèo bền vững và Phong trào “Cả nước chung sức xây dựng NTM”, Phong trào “Vì người nghèo - Không để ai bị bỏ lại phía sau” giai đoạn 2021-2025”;</w:t>
      </w:r>
      <w:r w:rsidRPr="00BD5E20">
        <w:rPr>
          <w:rFonts w:ascii="Arial" w:hAnsi="Arial" w:cs="Arial"/>
          <w:sz w:val="24"/>
          <w:szCs w:val="24"/>
        </w:rPr>
        <w:t xml:space="preserve"> và định hướng xây dựng chương trình Mục tiêu Quốc gia xây dựng NTM và giảm nghèo bền vững (GNBV) giai đoạn 2026-2035. </w:t>
      </w:r>
    </w:p>
    <w:p w14:paraId="491E6C3D" w14:textId="77777777" w:rsidR="007C5BAE" w:rsidRPr="00BD5E20" w:rsidRDefault="007C5BAE" w:rsidP="00CC2901">
      <w:pPr>
        <w:spacing w:after="120" w:line="288" w:lineRule="auto"/>
        <w:jc w:val="both"/>
        <w:rPr>
          <w:rFonts w:ascii="Arial" w:hAnsi="Arial" w:cs="Arial"/>
          <w:b/>
          <w:bCs/>
          <w:sz w:val="24"/>
          <w:szCs w:val="24"/>
        </w:rPr>
      </w:pPr>
      <w:r w:rsidRPr="00BD5E20">
        <w:rPr>
          <w:rFonts w:ascii="Arial" w:hAnsi="Arial" w:cs="Arial"/>
          <w:sz w:val="24"/>
          <w:szCs w:val="24"/>
        </w:rPr>
        <w:t xml:space="preserve">Sau 15 năm triển khai, chương trình NTM đã đạt được nhiều thành tựu, làm thay đổi toàn diện bộ mặt nông thôn Việt Nam. Cuộc sống của người dân vùng nông thôn được nâng cao, các vấn đề về môi trường và xã hội dần được khắc phục, cải thiện. Bình đẳng giới và nâng cao quyền cho phụ nữ ở nông thôn cũng đạt được những kết quả tích cực, đáng ghi nhận. Tuy nhiên, vai trò của phụ nữ, bao gồm sự tiếp cận, sự tham gia, và sự đóng góp của phụ nữ còn có một số hạn chế, bao gồm: (1) Khó khăn trong tiếp cận đào tạo và nâng cao năng lực. Theo đó, chỉ 12,3% lao động nữ được đào tạo, dẫn đến năng suất thấp và hạn chế trong sản xuất nông nghiệp; (2) Sự tham gia của phụ nữ trong các </w:t>
      </w:r>
      <w:r w:rsidRPr="00BD5E20">
        <w:rPr>
          <w:rFonts w:ascii="Arial" w:hAnsi="Arial" w:cs="Arial"/>
          <w:sz w:val="24"/>
          <w:szCs w:val="24"/>
        </w:rPr>
        <w:lastRenderedPageBreak/>
        <w:t>quá trình ra quyết định phát triển kinh tế - xã hội tại địa phương còn thấp, tiếng nói của họ chưa được lắng nghe đúng mức; và (3) Đóng góp của phụ nữ vào bảo vệ môi trường, phát triển kinh tế hộ gia đình và văn hóa cộng đồng chưa được ghi nhận và đánh giá đầy đủ</w:t>
      </w:r>
      <w:r w:rsidRPr="00BD5E20">
        <w:rPr>
          <w:rFonts w:ascii="Arial" w:hAnsi="Arial" w:cs="Arial"/>
          <w:b/>
          <w:bCs/>
          <w:sz w:val="24"/>
          <w:szCs w:val="24"/>
        </w:rPr>
        <w:t>.</w:t>
      </w:r>
    </w:p>
    <w:p w14:paraId="2F2B386D" w14:textId="77777777" w:rsidR="007C5BAE" w:rsidRPr="00BD5E20" w:rsidRDefault="007C5BAE" w:rsidP="00CC2901">
      <w:pPr>
        <w:spacing w:after="120" w:line="288" w:lineRule="auto"/>
        <w:jc w:val="both"/>
        <w:rPr>
          <w:rFonts w:ascii="Arial" w:hAnsi="Arial" w:cs="Arial"/>
          <w:sz w:val="24"/>
          <w:szCs w:val="24"/>
        </w:rPr>
      </w:pPr>
      <w:r w:rsidRPr="00BD5E20">
        <w:rPr>
          <w:rFonts w:ascii="Arial" w:hAnsi="Arial" w:cs="Arial"/>
          <w:sz w:val="24"/>
          <w:szCs w:val="24"/>
        </w:rPr>
        <w:t xml:space="preserve">Trong bối cảnh Việt Nam đang thúc đẩy các chiến lược phát triển bền vững, chuyển đổi xanh và tăng trưởng toàn diện, phụ nữ đóng vai trò ngày càng quan trọng không chỉ trong kinh tế hộ gia đình mà còn trong vai trò lãnh đạo cộng đồng và thúc đẩy các sáng kiến tại cơ sở. Việc xây dựng một chương trình mục tiêu Quốc gia và NTM và GNBV trong giai đoạn tới là cần thiết. Bên cạnh sự tham gia của người dân, các cấp chính quyền và toàn xã hội thì việc tăng cường sự tham gia, vai trò của phụ nữ và các tổ chức của họ trong xây dựng NTM và GNBV là vô cùng quan trọng. </w:t>
      </w:r>
    </w:p>
    <w:p w14:paraId="28208664" w14:textId="77777777" w:rsidR="007C5BAE" w:rsidRPr="00BD5E20" w:rsidRDefault="007C5BAE" w:rsidP="00CC2901">
      <w:pPr>
        <w:spacing w:after="120" w:line="288" w:lineRule="auto"/>
        <w:jc w:val="both"/>
        <w:rPr>
          <w:rFonts w:ascii="Arial" w:hAnsi="Arial" w:cs="Arial"/>
          <w:sz w:val="24"/>
          <w:szCs w:val="24"/>
        </w:rPr>
      </w:pPr>
      <w:r w:rsidRPr="00BD5E20">
        <w:rPr>
          <w:rFonts w:ascii="Arial" w:hAnsi="Arial" w:cs="Arial"/>
          <w:sz w:val="24"/>
          <w:szCs w:val="24"/>
        </w:rPr>
        <w:t>Oxfam là một liên minh quốc tế, một phong trào toàn cầu vì một thế giới bình đẳng, không còn nghèo đói và bất công. Oxfam Quốc tế gồm 21 tổ chức Oxfam thành viên làm việc tại 79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02D0672D" w14:textId="77777777" w:rsidR="007C5BAE" w:rsidRPr="00BD5E20" w:rsidRDefault="007C5BAE" w:rsidP="00CC2901">
      <w:pPr>
        <w:spacing w:after="120" w:line="288" w:lineRule="auto"/>
        <w:jc w:val="both"/>
        <w:rPr>
          <w:rFonts w:ascii="Arial" w:hAnsi="Arial" w:cs="Arial"/>
          <w:sz w:val="24"/>
          <w:szCs w:val="24"/>
        </w:rPr>
      </w:pPr>
      <w:r w:rsidRPr="00BD5E20">
        <w:rPr>
          <w:rFonts w:ascii="Arial" w:hAnsi="Arial" w:cs="Arial"/>
          <w:sz w:val="24"/>
          <w:szCs w:val="24"/>
        </w:rPr>
        <w:t>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w:t>
      </w:r>
    </w:p>
    <w:p w14:paraId="2229C227" w14:textId="3E51BBDB" w:rsidR="00511C09" w:rsidRPr="00695C89" w:rsidRDefault="007C5BAE" w:rsidP="00CC2901">
      <w:pPr>
        <w:spacing w:line="276" w:lineRule="auto"/>
        <w:ind w:left="11"/>
        <w:jc w:val="both"/>
        <w:rPr>
          <w:rFonts w:ascii="Arial" w:hAnsi="Arial" w:cs="Arial"/>
          <w:sz w:val="24"/>
          <w:szCs w:val="24"/>
          <w:lang w:val="en-US"/>
        </w:rPr>
      </w:pPr>
      <w:r w:rsidRPr="00BD5E20">
        <w:rPr>
          <w:rFonts w:ascii="Arial" w:hAnsi="Arial" w:cs="Arial"/>
          <w:sz w:val="24"/>
          <w:szCs w:val="24"/>
        </w:rPr>
        <w:t xml:space="preserve">Là một tổ chức quốc tế với cam kết đồng hành cùng tiến trình phát triển công bằng, bao trùm và bền vững tại Việt Nam, Oxfam nhận thấy giai đoạn xây dựng Chương trình Mục tiêu Quốc gia NTM và GNBV 2026–2035 là thời điểm then chốt để lồng ghép các yếu tố giới, chuyển đổi xanh, thích ứng biến đổi khí hậu và phát triển bền vững vào khung chính sách quốc gia. Với mục tiêu đóng góp vào quá trình này, Oxfam mong muốn tuyển chọn </w:t>
      </w:r>
      <w:r w:rsidRPr="00BD5E20">
        <w:rPr>
          <w:rFonts w:ascii="Arial" w:hAnsi="Arial" w:cs="Arial"/>
          <w:b/>
          <w:bCs/>
          <w:sz w:val="24"/>
          <w:szCs w:val="24"/>
        </w:rPr>
        <w:t xml:space="preserve">03 </w:t>
      </w:r>
      <w:r w:rsidRPr="00BD5E20">
        <w:rPr>
          <w:rFonts w:ascii="Arial" w:hAnsi="Arial" w:cs="Arial"/>
          <w:sz w:val="24"/>
          <w:szCs w:val="24"/>
        </w:rPr>
        <w:t>chuyên gia có năng lực, kinh nghiệm và góc nhìn đa chiều để tham gia rà soát, phản biện các dự thảo tài liệu xây dựng Chương trình NTM và GNBV giai đoạn 2026–2035</w:t>
      </w:r>
      <w:r w:rsidR="00910602" w:rsidRPr="00BD5E20">
        <w:rPr>
          <w:rFonts w:ascii="Arial" w:hAnsi="Arial" w:cs="Arial"/>
          <w:sz w:val="24"/>
          <w:szCs w:val="24"/>
        </w:rPr>
        <w:t>.</w:t>
      </w:r>
    </w:p>
    <w:p w14:paraId="194FB77F" w14:textId="74F05408" w:rsidR="00320698" w:rsidRPr="0069445A" w:rsidRDefault="00A920C3" w:rsidP="00CC2901">
      <w:pPr>
        <w:pStyle w:val="Heading1"/>
      </w:pPr>
      <w:r w:rsidRPr="0069445A">
        <w:t>PHẠM VI CÔNG VIỆC</w:t>
      </w:r>
    </w:p>
    <w:p w14:paraId="0B276BCA" w14:textId="5831B2E4" w:rsidR="00340676" w:rsidRPr="00BD5E20" w:rsidRDefault="00FD088B" w:rsidP="00FB4900">
      <w:pPr>
        <w:spacing w:line="278" w:lineRule="auto"/>
        <w:ind w:right="260"/>
        <w:jc w:val="both"/>
        <w:rPr>
          <w:rFonts w:ascii="Arial" w:hAnsi="Arial" w:cs="Arial"/>
          <w:sz w:val="24"/>
          <w:szCs w:val="24"/>
        </w:rPr>
      </w:pPr>
      <w:r>
        <w:rPr>
          <w:rFonts w:ascii="Arial" w:hAnsi="Arial" w:cs="Arial"/>
          <w:sz w:val="24"/>
          <w:szCs w:val="24"/>
        </w:rPr>
        <w:t>Chuyên gia t</w:t>
      </w:r>
      <w:r w:rsidR="00340676" w:rsidRPr="00BD5E20">
        <w:rPr>
          <w:rFonts w:ascii="Arial" w:hAnsi="Arial" w:cs="Arial"/>
          <w:sz w:val="24"/>
          <w:szCs w:val="24"/>
        </w:rPr>
        <w:t xml:space="preserve">ư vấn sẽ thực hiện các nhiệm vụ sau: </w:t>
      </w:r>
    </w:p>
    <w:p w14:paraId="025ECF2C" w14:textId="3F05A6F1" w:rsidR="00340676" w:rsidRPr="00CC2901" w:rsidRDefault="00340676" w:rsidP="00CC2901">
      <w:pPr>
        <w:pStyle w:val="ListParagraph"/>
        <w:numPr>
          <w:ilvl w:val="0"/>
          <w:numId w:val="47"/>
        </w:numPr>
        <w:spacing w:line="278" w:lineRule="auto"/>
        <w:ind w:right="260"/>
        <w:jc w:val="both"/>
        <w:rPr>
          <w:rFonts w:ascii="Arial" w:hAnsi="Arial" w:cs="Arial"/>
          <w:sz w:val="24"/>
          <w:szCs w:val="24"/>
        </w:rPr>
      </w:pPr>
      <w:r w:rsidRPr="00CC2901">
        <w:rPr>
          <w:rFonts w:ascii="Arial" w:hAnsi="Arial" w:cs="Arial"/>
          <w:sz w:val="24"/>
          <w:szCs w:val="24"/>
        </w:rPr>
        <w:t>Rà soát các tài liệu dự thảo Chương trình NTM giai đoạn 2026–203</w:t>
      </w:r>
      <w:r w:rsidR="00C06CE0" w:rsidRPr="00CC2901">
        <w:rPr>
          <w:rFonts w:ascii="Arial" w:hAnsi="Arial" w:cs="Arial"/>
          <w:sz w:val="24"/>
          <w:szCs w:val="24"/>
        </w:rPr>
        <w:t>5</w:t>
      </w:r>
      <w:r w:rsidRPr="00CC2901">
        <w:rPr>
          <w:rFonts w:ascii="Arial" w:hAnsi="Arial" w:cs="Arial"/>
          <w:sz w:val="24"/>
          <w:szCs w:val="24"/>
        </w:rPr>
        <w:t>, bao gồm</w:t>
      </w:r>
      <w:r w:rsidR="00E323CD" w:rsidRPr="00CC2901">
        <w:rPr>
          <w:rFonts w:ascii="Arial" w:hAnsi="Arial" w:cs="Arial"/>
          <w:sz w:val="24"/>
          <w:szCs w:val="24"/>
        </w:rPr>
        <w:t>: D</w:t>
      </w:r>
      <w:r w:rsidRPr="00CC2901">
        <w:rPr>
          <w:rFonts w:ascii="Arial" w:eastAsiaTheme="minorEastAsia" w:hAnsi="Arial" w:cs="Arial"/>
          <w:sz w:val="24"/>
          <w:szCs w:val="24"/>
        </w:rPr>
        <w:t xml:space="preserve">ự thảo dự án đầu tư, dự thảo </w:t>
      </w:r>
      <w:r w:rsidRPr="00CC2901">
        <w:rPr>
          <w:rFonts w:ascii="Arial" w:hAnsi="Arial" w:cs="Arial"/>
          <w:sz w:val="24"/>
          <w:szCs w:val="24"/>
        </w:rPr>
        <w:t xml:space="preserve">Chương trình NTM và GNBV, Bộ tiêu chí quốc gia về NTM </w:t>
      </w:r>
      <w:r w:rsidR="00B07587" w:rsidRPr="00CC2901">
        <w:rPr>
          <w:rFonts w:ascii="Arial" w:hAnsi="Arial" w:cs="Arial"/>
          <w:sz w:val="24"/>
          <w:szCs w:val="24"/>
        </w:rPr>
        <w:t xml:space="preserve">và </w:t>
      </w:r>
      <w:r w:rsidR="00E323CD" w:rsidRPr="00CC2901">
        <w:rPr>
          <w:rFonts w:ascii="Arial" w:hAnsi="Arial" w:cs="Arial"/>
          <w:sz w:val="24"/>
          <w:szCs w:val="24"/>
        </w:rPr>
        <w:t>các văn bản hướng dẫn thực hiện chương trình</w:t>
      </w:r>
      <w:r w:rsidR="00C06CE0" w:rsidRPr="00CC2901">
        <w:rPr>
          <w:rFonts w:ascii="Arial" w:hAnsi="Arial" w:cs="Arial"/>
          <w:sz w:val="24"/>
          <w:szCs w:val="24"/>
        </w:rPr>
        <w:t>.</w:t>
      </w:r>
    </w:p>
    <w:p w14:paraId="0A3E7399" w14:textId="4163B108" w:rsidR="00340676" w:rsidRPr="00CC2901" w:rsidRDefault="00340676" w:rsidP="00CC2901">
      <w:pPr>
        <w:pStyle w:val="ListParagraph"/>
        <w:numPr>
          <w:ilvl w:val="0"/>
          <w:numId w:val="47"/>
        </w:numPr>
        <w:spacing w:line="278" w:lineRule="auto"/>
        <w:ind w:right="260"/>
        <w:jc w:val="both"/>
        <w:rPr>
          <w:rFonts w:ascii="Arial" w:hAnsi="Arial" w:cs="Arial"/>
          <w:sz w:val="24"/>
          <w:szCs w:val="24"/>
        </w:rPr>
      </w:pPr>
      <w:r w:rsidRPr="00CC2901">
        <w:rPr>
          <w:rFonts w:ascii="Arial" w:hAnsi="Arial" w:cs="Arial"/>
          <w:sz w:val="24"/>
          <w:szCs w:val="24"/>
        </w:rPr>
        <w:t>Viết phản biện, khuyến nghị chỉnh sửa cụ thể, tập trung vào lồng ghép giới, chuyển đổi xanh</w:t>
      </w:r>
      <w:r w:rsidR="00824BB9" w:rsidRPr="00CC2901">
        <w:rPr>
          <w:rFonts w:ascii="Arial" w:hAnsi="Arial" w:cs="Arial"/>
          <w:sz w:val="24"/>
          <w:szCs w:val="24"/>
        </w:rPr>
        <w:t xml:space="preserve"> và</w:t>
      </w:r>
      <w:r w:rsidRPr="00CC2901">
        <w:rPr>
          <w:rFonts w:ascii="Arial" w:hAnsi="Arial" w:cs="Arial"/>
          <w:sz w:val="24"/>
          <w:szCs w:val="24"/>
        </w:rPr>
        <w:t xml:space="preserve"> phát triển nông thôn bền vững</w:t>
      </w:r>
      <w:r w:rsidR="00824BB9" w:rsidRPr="00CC2901">
        <w:rPr>
          <w:rFonts w:ascii="Arial" w:hAnsi="Arial" w:cs="Arial"/>
          <w:sz w:val="24"/>
          <w:szCs w:val="24"/>
        </w:rPr>
        <w:t xml:space="preserve">. </w:t>
      </w:r>
    </w:p>
    <w:p w14:paraId="366B125F" w14:textId="69264392" w:rsidR="00340676" w:rsidRPr="00CC2901" w:rsidRDefault="00340676" w:rsidP="00CC2901">
      <w:pPr>
        <w:pStyle w:val="ListParagraph"/>
        <w:numPr>
          <w:ilvl w:val="0"/>
          <w:numId w:val="47"/>
        </w:numPr>
        <w:spacing w:line="278" w:lineRule="auto"/>
        <w:ind w:right="260"/>
        <w:jc w:val="both"/>
        <w:rPr>
          <w:rFonts w:ascii="Arial" w:hAnsi="Arial" w:cs="Arial"/>
          <w:sz w:val="24"/>
          <w:szCs w:val="24"/>
        </w:rPr>
      </w:pPr>
      <w:r w:rsidRPr="00CC2901">
        <w:rPr>
          <w:rFonts w:ascii="Arial" w:hAnsi="Arial" w:cs="Arial"/>
          <w:sz w:val="24"/>
          <w:szCs w:val="24"/>
        </w:rPr>
        <w:t xml:space="preserve">Tham gia các hội thảo cùng các chuyên gia khác để thống nhất </w:t>
      </w:r>
      <w:r w:rsidR="00824BB9" w:rsidRPr="00CC2901">
        <w:rPr>
          <w:rFonts w:ascii="Arial" w:hAnsi="Arial" w:cs="Arial"/>
          <w:sz w:val="24"/>
          <w:szCs w:val="24"/>
        </w:rPr>
        <w:t xml:space="preserve">các ý kiến </w:t>
      </w:r>
      <w:r w:rsidR="00824BB9" w:rsidRPr="00CC2901">
        <w:rPr>
          <w:rFonts w:ascii="Arial" w:hAnsi="Arial" w:cs="Arial"/>
          <w:sz w:val="24"/>
          <w:szCs w:val="24"/>
        </w:rPr>
        <w:t>phản biện</w:t>
      </w:r>
      <w:r w:rsidR="00824BB9" w:rsidRPr="00CC2901">
        <w:rPr>
          <w:rFonts w:ascii="Arial" w:hAnsi="Arial" w:cs="Arial"/>
          <w:sz w:val="24"/>
          <w:szCs w:val="24"/>
        </w:rPr>
        <w:t xml:space="preserve"> và khuyến ngh</w:t>
      </w:r>
      <w:r w:rsidR="009D4541" w:rsidRPr="00CC2901">
        <w:rPr>
          <w:rFonts w:ascii="Arial" w:hAnsi="Arial" w:cs="Arial"/>
          <w:sz w:val="24"/>
          <w:szCs w:val="24"/>
        </w:rPr>
        <w:t>ị; và h</w:t>
      </w:r>
      <w:r w:rsidRPr="00CC2901">
        <w:rPr>
          <w:rFonts w:ascii="Arial" w:hAnsi="Arial" w:cs="Arial"/>
          <w:sz w:val="24"/>
          <w:szCs w:val="24"/>
        </w:rPr>
        <w:t>oàn thiện phản biện cuối cùng theo phản hồi từ Oxfam và các bên liên quan.</w:t>
      </w:r>
    </w:p>
    <w:p w14:paraId="01B61A4E" w14:textId="2609375F" w:rsidR="00A61DC6" w:rsidRPr="00CC2901" w:rsidRDefault="00340676" w:rsidP="00CC2901">
      <w:pPr>
        <w:pStyle w:val="ListParagraph"/>
        <w:numPr>
          <w:ilvl w:val="0"/>
          <w:numId w:val="47"/>
        </w:numPr>
        <w:spacing w:line="278" w:lineRule="auto"/>
        <w:ind w:right="260"/>
        <w:jc w:val="both"/>
        <w:rPr>
          <w:rFonts w:ascii="Arial" w:hAnsi="Arial" w:cs="Arial"/>
          <w:sz w:val="24"/>
          <w:szCs w:val="24"/>
        </w:rPr>
      </w:pPr>
      <w:r w:rsidRPr="00CC2901">
        <w:rPr>
          <w:rFonts w:ascii="Arial" w:hAnsi="Arial" w:cs="Arial"/>
          <w:sz w:val="24"/>
          <w:szCs w:val="24"/>
        </w:rPr>
        <w:t>Đóng góp vào báo cáo tổng hợp gửi VP NTM và Bộ NN&amp;PTNT.</w:t>
      </w:r>
    </w:p>
    <w:p w14:paraId="665280CA" w14:textId="77777777" w:rsidR="00511C09" w:rsidRPr="0069445A" w:rsidRDefault="00511C09" w:rsidP="00511C09">
      <w:pPr>
        <w:pStyle w:val="ListParagraph"/>
        <w:spacing w:line="276" w:lineRule="auto"/>
        <w:ind w:left="1080"/>
        <w:jc w:val="both"/>
        <w:rPr>
          <w:rFonts w:ascii="Arial" w:eastAsia="Times New Roman" w:hAnsi="Arial" w:cs="Arial"/>
          <w:sz w:val="24"/>
          <w:szCs w:val="24"/>
          <w:lang w:val="vi"/>
        </w:rPr>
      </w:pPr>
    </w:p>
    <w:p w14:paraId="70C5582F" w14:textId="399A7794" w:rsidR="00320698" w:rsidRPr="00004B46" w:rsidRDefault="00D3789B" w:rsidP="00CC2901">
      <w:pPr>
        <w:pStyle w:val="Heading1"/>
        <w:rPr>
          <w:lang w:val="vi"/>
        </w:rPr>
      </w:pPr>
      <w:r w:rsidRPr="00004B46">
        <w:rPr>
          <w:lang w:val="vi"/>
        </w:rPr>
        <w:t>KẾT QUẢ ĐẦU RA DỰ KIẾN</w:t>
      </w:r>
      <w:r w:rsidR="00004B46" w:rsidRPr="00004B46">
        <w:rPr>
          <w:lang w:val="vi"/>
        </w:rPr>
        <w:t xml:space="preserve">  - xem chi tiết ở nội dung số 5: Kế hoạch dự kiến</w:t>
      </w:r>
    </w:p>
    <w:p w14:paraId="60518A91" w14:textId="77777777" w:rsidR="00511C09" w:rsidRPr="0069445A" w:rsidRDefault="00511C09" w:rsidP="00511C09">
      <w:pPr>
        <w:pStyle w:val="ListParagraph"/>
        <w:spacing w:line="276" w:lineRule="auto"/>
        <w:ind w:left="1080"/>
        <w:jc w:val="both"/>
        <w:rPr>
          <w:rFonts w:ascii="Arial" w:eastAsia="Times New Roman" w:hAnsi="Arial" w:cs="Arial"/>
          <w:sz w:val="24"/>
          <w:szCs w:val="24"/>
          <w:lang w:val="vi"/>
        </w:rPr>
      </w:pPr>
    </w:p>
    <w:p w14:paraId="56CC0F13" w14:textId="32E8B62C" w:rsidR="003B48F4" w:rsidRPr="00004B46" w:rsidRDefault="00772BD8" w:rsidP="00CC2901">
      <w:pPr>
        <w:pStyle w:val="Heading1"/>
      </w:pPr>
      <w:r w:rsidRPr="00004B46">
        <w:t>K</w:t>
      </w:r>
      <w:r w:rsidR="00F95422" w:rsidRPr="00004B46">
        <w:t xml:space="preserve">Ế HOẠCH DỰ KIẾN </w:t>
      </w:r>
    </w:p>
    <w:tbl>
      <w:tblPr>
        <w:tblStyle w:val="TableGrid"/>
        <w:tblW w:w="9720" w:type="dxa"/>
        <w:tblInd w:w="-5" w:type="dxa"/>
        <w:tblLook w:val="04A0" w:firstRow="1" w:lastRow="0" w:firstColumn="1" w:lastColumn="0" w:noHBand="0" w:noVBand="1"/>
      </w:tblPr>
      <w:tblGrid>
        <w:gridCol w:w="2977"/>
        <w:gridCol w:w="2693"/>
        <w:gridCol w:w="1800"/>
        <w:gridCol w:w="2250"/>
      </w:tblGrid>
      <w:tr w:rsidR="0073126B" w:rsidRPr="0069445A" w14:paraId="516EB5C4" w14:textId="77777777" w:rsidTr="00F03AFC">
        <w:trPr>
          <w:tblHeader/>
        </w:trPr>
        <w:tc>
          <w:tcPr>
            <w:tcW w:w="2977" w:type="dxa"/>
            <w:shd w:val="clear" w:color="auto" w:fill="44841A"/>
          </w:tcPr>
          <w:p w14:paraId="6D6B3014" w14:textId="6235B8FC" w:rsidR="00924DA1" w:rsidRPr="0069445A" w:rsidRDefault="00924DA1" w:rsidP="00305ABC">
            <w:pPr>
              <w:spacing w:line="276" w:lineRule="auto"/>
              <w:rPr>
                <w:rFonts w:ascii="Arial" w:hAnsi="Arial" w:cs="Arial"/>
                <w:b/>
                <w:bCs/>
                <w:sz w:val="24"/>
                <w:szCs w:val="24"/>
              </w:rPr>
            </w:pPr>
            <w:r w:rsidRPr="0069445A">
              <w:rPr>
                <w:rFonts w:ascii="Arial" w:hAnsi="Arial" w:cs="Arial"/>
                <w:b/>
                <w:bCs/>
                <w:sz w:val="24"/>
                <w:szCs w:val="24"/>
                <w:lang w:val="en-US"/>
              </w:rPr>
              <w:t>Hoạt động / Mốc kết quả</w:t>
            </w:r>
          </w:p>
        </w:tc>
        <w:tc>
          <w:tcPr>
            <w:tcW w:w="2693" w:type="dxa"/>
            <w:shd w:val="clear" w:color="auto" w:fill="44841A"/>
          </w:tcPr>
          <w:p w14:paraId="442069D9" w14:textId="558A304C" w:rsidR="00924DA1" w:rsidRPr="0069445A" w:rsidRDefault="00924DA1" w:rsidP="00305ABC">
            <w:pPr>
              <w:spacing w:line="276" w:lineRule="auto"/>
              <w:rPr>
                <w:rFonts w:ascii="Arial" w:hAnsi="Arial" w:cs="Arial"/>
                <w:b/>
                <w:bCs/>
                <w:sz w:val="24"/>
                <w:szCs w:val="24"/>
              </w:rPr>
            </w:pPr>
            <w:r w:rsidRPr="0069445A">
              <w:rPr>
                <w:rFonts w:ascii="Arial" w:hAnsi="Arial" w:cs="Arial"/>
                <w:b/>
                <w:bCs/>
                <w:sz w:val="24"/>
                <w:szCs w:val="24"/>
                <w:lang w:val="en-US"/>
              </w:rPr>
              <w:t>Kết quả đầu ra / Sản phẩm</w:t>
            </w:r>
          </w:p>
        </w:tc>
        <w:tc>
          <w:tcPr>
            <w:tcW w:w="1800" w:type="dxa"/>
            <w:shd w:val="clear" w:color="auto" w:fill="44841A"/>
          </w:tcPr>
          <w:p w14:paraId="2A8989F7" w14:textId="5952A692" w:rsidR="00924DA1" w:rsidRPr="0069445A" w:rsidRDefault="00924DA1" w:rsidP="00E860F6">
            <w:pPr>
              <w:spacing w:line="276" w:lineRule="auto"/>
              <w:rPr>
                <w:rFonts w:ascii="Arial" w:hAnsi="Arial" w:cs="Arial"/>
                <w:b/>
                <w:bCs/>
                <w:sz w:val="24"/>
                <w:szCs w:val="24"/>
              </w:rPr>
            </w:pPr>
            <w:r w:rsidRPr="0069445A">
              <w:rPr>
                <w:rFonts w:ascii="Arial" w:hAnsi="Arial" w:cs="Arial"/>
                <w:b/>
                <w:bCs/>
                <w:sz w:val="24"/>
                <w:szCs w:val="24"/>
                <w:lang w:val="en-US"/>
              </w:rPr>
              <w:t>Số ngày dự kiến/nội dung</w:t>
            </w:r>
          </w:p>
        </w:tc>
        <w:tc>
          <w:tcPr>
            <w:tcW w:w="2250" w:type="dxa"/>
            <w:shd w:val="clear" w:color="auto" w:fill="44841A"/>
          </w:tcPr>
          <w:p w14:paraId="797EA44A" w14:textId="1D983E72" w:rsidR="00924DA1" w:rsidRPr="0069445A" w:rsidRDefault="00924DA1" w:rsidP="00E860F6">
            <w:pPr>
              <w:spacing w:line="276" w:lineRule="auto"/>
              <w:rPr>
                <w:rFonts w:ascii="Arial" w:hAnsi="Arial" w:cs="Arial"/>
                <w:b/>
                <w:bCs/>
                <w:sz w:val="24"/>
                <w:szCs w:val="24"/>
              </w:rPr>
            </w:pPr>
            <w:r w:rsidRPr="0069445A">
              <w:rPr>
                <w:rFonts w:ascii="Arial" w:hAnsi="Arial" w:cs="Arial"/>
                <w:b/>
                <w:bCs/>
                <w:sz w:val="24"/>
                <w:szCs w:val="24"/>
                <w:lang w:val="en-US"/>
              </w:rPr>
              <w:t>Thời gian thực hiện</w:t>
            </w:r>
          </w:p>
        </w:tc>
      </w:tr>
      <w:tr w:rsidR="00793B2C" w:rsidRPr="0069445A" w14:paraId="0B799616" w14:textId="77777777" w:rsidTr="00D8574B">
        <w:tc>
          <w:tcPr>
            <w:tcW w:w="2977" w:type="dxa"/>
            <w:shd w:val="clear" w:color="auto" w:fill="F2F2F2" w:themeFill="background1" w:themeFillShade="F2"/>
          </w:tcPr>
          <w:p w14:paraId="44D71567" w14:textId="77777777" w:rsidR="00B84BFB" w:rsidRPr="00BD5E20" w:rsidRDefault="00FB4900" w:rsidP="00305ABC">
            <w:pPr>
              <w:spacing w:line="276" w:lineRule="auto"/>
              <w:rPr>
                <w:rFonts w:ascii="Arial" w:hAnsi="Arial" w:cs="Arial"/>
                <w:b/>
                <w:bCs/>
                <w:sz w:val="24"/>
                <w:szCs w:val="24"/>
              </w:rPr>
            </w:pPr>
            <w:r w:rsidRPr="00BD5E20">
              <w:rPr>
                <w:rFonts w:ascii="Arial" w:hAnsi="Arial" w:cs="Arial"/>
                <w:b/>
                <w:bCs/>
                <w:sz w:val="24"/>
                <w:szCs w:val="24"/>
              </w:rPr>
              <w:t xml:space="preserve">Sự kiện 1: Tọa đàm chuyên gia đóng góp ý kiến cho dự thảo dự án đầu tư, dự thảo Chương trình NTM và GNBV, Bộ tiêu chí quốc gia về NTM giai đoạn 2026-2030.  </w:t>
            </w:r>
          </w:p>
          <w:p w14:paraId="1F5408EE" w14:textId="2AB0DED9" w:rsidR="00793B2C" w:rsidRPr="00BD5E20" w:rsidRDefault="00FB4900" w:rsidP="00305ABC">
            <w:pPr>
              <w:spacing w:line="276" w:lineRule="auto"/>
              <w:rPr>
                <w:rFonts w:ascii="Arial" w:hAnsi="Arial" w:cs="Arial"/>
                <w:b/>
                <w:bCs/>
                <w:sz w:val="24"/>
                <w:szCs w:val="24"/>
              </w:rPr>
            </w:pPr>
            <w:r w:rsidRPr="00BD5E20">
              <w:rPr>
                <w:rFonts w:ascii="Arial" w:hAnsi="Arial" w:cs="Arial"/>
                <w:sz w:val="24"/>
                <w:szCs w:val="24"/>
              </w:rPr>
              <w:t>Mục tiêu: Đóng góp ý kiến cho nội dung dự thảo dự án đầu tư, dự kiến được Quốc h</w:t>
            </w:r>
            <w:r w:rsidR="00B07587">
              <w:rPr>
                <w:rFonts w:ascii="Arial" w:hAnsi="Arial" w:cs="Arial"/>
                <w:sz w:val="24"/>
                <w:szCs w:val="24"/>
              </w:rPr>
              <w:t>ội</w:t>
            </w:r>
            <w:r w:rsidRPr="00BD5E20">
              <w:rPr>
                <w:rFonts w:ascii="Arial" w:hAnsi="Arial" w:cs="Arial"/>
                <w:sz w:val="24"/>
                <w:szCs w:val="24"/>
              </w:rPr>
              <w:t xml:space="preserve"> phê duyệt tại kỳ họp tháng 10/2025</w:t>
            </w:r>
          </w:p>
        </w:tc>
        <w:tc>
          <w:tcPr>
            <w:tcW w:w="2693" w:type="dxa"/>
          </w:tcPr>
          <w:p w14:paraId="75E75093" w14:textId="069402D4" w:rsidR="00793B2C" w:rsidRPr="00BD5E20" w:rsidRDefault="0025053C" w:rsidP="00305ABC">
            <w:pPr>
              <w:spacing w:line="276" w:lineRule="auto"/>
              <w:rPr>
                <w:rFonts w:ascii="Arial" w:hAnsi="Arial" w:cs="Arial"/>
                <w:sz w:val="24"/>
                <w:szCs w:val="24"/>
              </w:rPr>
            </w:pPr>
            <w:r>
              <w:rPr>
                <w:rFonts w:ascii="Arial" w:hAnsi="Arial" w:cs="Arial"/>
                <w:sz w:val="24"/>
                <w:szCs w:val="24"/>
              </w:rPr>
              <w:t>Trên cơ sở bản dự thảo các phản biện độc lập của các chuyên gia, hoàn thiện s</w:t>
            </w:r>
            <w:r w:rsidR="00FB4900" w:rsidRPr="00BD5E20">
              <w:rPr>
                <w:rFonts w:ascii="Arial" w:hAnsi="Arial" w:cs="Arial"/>
                <w:sz w:val="24"/>
                <w:szCs w:val="24"/>
              </w:rPr>
              <w:t>ơ thảo lần 1 góp ý tổng hợp cho dự thảo dự án đầu tư, dự thảo Chương trình NTM và GNBV, Bộ tiêu chí quốc gia về NTM giai đoạn 2026-2030, với các ý kiến của các đại biểu miền Bắc</w:t>
            </w:r>
            <w:r w:rsidR="00210E0C">
              <w:rPr>
                <w:rFonts w:ascii="Arial" w:hAnsi="Arial" w:cs="Arial"/>
                <w:sz w:val="24"/>
                <w:szCs w:val="24"/>
              </w:rPr>
              <w:t>.</w:t>
            </w:r>
          </w:p>
        </w:tc>
        <w:tc>
          <w:tcPr>
            <w:tcW w:w="1800" w:type="dxa"/>
          </w:tcPr>
          <w:p w14:paraId="460B077F" w14:textId="700E0F9D" w:rsidR="00793B2C" w:rsidRPr="00BD5E20" w:rsidRDefault="000C650F" w:rsidP="00FB4900">
            <w:pPr>
              <w:pStyle w:val="ListBullet"/>
              <w:numPr>
                <w:ilvl w:val="0"/>
                <w:numId w:val="0"/>
              </w:numPr>
              <w:spacing w:after="60" w:line="288" w:lineRule="auto"/>
              <w:contextualSpacing w:val="0"/>
              <w:jc w:val="both"/>
              <w:rPr>
                <w:rFonts w:ascii="Arial" w:hAnsi="Arial" w:cs="Arial"/>
                <w:sz w:val="24"/>
                <w:szCs w:val="24"/>
                <w:lang w:val="en-GB"/>
              </w:rPr>
            </w:pPr>
            <w:r w:rsidRPr="00BD5E20">
              <w:rPr>
                <w:rFonts w:ascii="Arial" w:hAnsi="Arial" w:cs="Arial"/>
                <w:sz w:val="24"/>
                <w:szCs w:val="24"/>
                <w:lang w:val="en-GB"/>
              </w:rPr>
              <w:t xml:space="preserve">Dự kiến </w:t>
            </w:r>
            <w:r w:rsidR="00B64277" w:rsidRPr="00BD5E20">
              <w:rPr>
                <w:rFonts w:ascii="Arial" w:hAnsi="Arial" w:cs="Arial"/>
                <w:sz w:val="24"/>
                <w:szCs w:val="24"/>
                <w:lang w:val="en-GB"/>
              </w:rPr>
              <w:t>2 ngày/1 chuyên gia * 3 chuyên gia</w:t>
            </w:r>
          </w:p>
        </w:tc>
        <w:tc>
          <w:tcPr>
            <w:tcW w:w="2250" w:type="dxa"/>
          </w:tcPr>
          <w:p w14:paraId="029942D9" w14:textId="77777777" w:rsidR="00667FE1" w:rsidRDefault="00FB4900" w:rsidP="00667FE1">
            <w:pPr>
              <w:pStyle w:val="ListBullet"/>
              <w:numPr>
                <w:ilvl w:val="0"/>
                <w:numId w:val="46"/>
              </w:numPr>
              <w:spacing w:after="60" w:line="288" w:lineRule="auto"/>
              <w:contextualSpacing w:val="0"/>
              <w:jc w:val="both"/>
              <w:rPr>
                <w:rFonts w:ascii="Arial" w:hAnsi="Arial" w:cs="Arial"/>
                <w:sz w:val="24"/>
                <w:szCs w:val="24"/>
              </w:rPr>
            </w:pPr>
            <w:r w:rsidRPr="00BD5E20">
              <w:rPr>
                <w:rFonts w:ascii="Arial" w:hAnsi="Arial" w:cs="Arial"/>
                <w:sz w:val="24"/>
                <w:szCs w:val="24"/>
              </w:rPr>
              <w:t>Thời gian dự kiến: 01 buổi, vào tháng 8/2025.</w:t>
            </w:r>
          </w:p>
          <w:p w14:paraId="17A7F1CD" w14:textId="03237702" w:rsidR="00FB4900" w:rsidRPr="00BD5E20" w:rsidRDefault="00FB4900" w:rsidP="00667FE1">
            <w:pPr>
              <w:pStyle w:val="ListBullet"/>
              <w:numPr>
                <w:ilvl w:val="0"/>
                <w:numId w:val="46"/>
              </w:numPr>
              <w:spacing w:after="60" w:line="288" w:lineRule="auto"/>
              <w:contextualSpacing w:val="0"/>
              <w:jc w:val="both"/>
              <w:rPr>
                <w:rFonts w:ascii="Arial" w:hAnsi="Arial" w:cs="Arial"/>
                <w:sz w:val="24"/>
                <w:szCs w:val="24"/>
              </w:rPr>
            </w:pPr>
            <w:r w:rsidRPr="00BD5E20">
              <w:rPr>
                <w:rFonts w:ascii="Arial" w:hAnsi="Arial" w:cs="Arial"/>
                <w:sz w:val="24"/>
                <w:szCs w:val="24"/>
              </w:rPr>
              <w:t>Địa điểm: Tại Hà Nội.</w:t>
            </w:r>
          </w:p>
          <w:p w14:paraId="302B62C9" w14:textId="77777777" w:rsidR="00793B2C" w:rsidRPr="00BD5E20" w:rsidRDefault="00793B2C" w:rsidP="00E860F6">
            <w:pPr>
              <w:spacing w:line="276" w:lineRule="auto"/>
              <w:rPr>
                <w:rFonts w:ascii="Arial" w:hAnsi="Arial" w:cs="Arial"/>
                <w:sz w:val="24"/>
                <w:szCs w:val="24"/>
                <w:lang w:val="en-US"/>
              </w:rPr>
            </w:pPr>
          </w:p>
        </w:tc>
      </w:tr>
      <w:tr w:rsidR="00B64277" w:rsidRPr="0069445A" w14:paraId="2A2DCA32" w14:textId="77777777" w:rsidTr="00D8574B">
        <w:tc>
          <w:tcPr>
            <w:tcW w:w="2977" w:type="dxa"/>
            <w:shd w:val="clear" w:color="auto" w:fill="F2F2F2" w:themeFill="background1" w:themeFillShade="F2"/>
          </w:tcPr>
          <w:p w14:paraId="413C77BD" w14:textId="77777777" w:rsidR="00B64277" w:rsidRPr="00BD5E20" w:rsidRDefault="00B64277" w:rsidP="00305ABC">
            <w:pPr>
              <w:pStyle w:val="ListBullet"/>
              <w:numPr>
                <w:ilvl w:val="0"/>
                <w:numId w:val="0"/>
              </w:numPr>
              <w:spacing w:after="60" w:line="288" w:lineRule="auto"/>
              <w:ind w:left="360" w:hanging="360"/>
              <w:contextualSpacing w:val="0"/>
              <w:rPr>
                <w:rFonts w:ascii="Arial" w:hAnsi="Arial" w:cs="Arial"/>
                <w:b/>
                <w:bCs/>
                <w:sz w:val="24"/>
                <w:szCs w:val="24"/>
              </w:rPr>
            </w:pPr>
            <w:r w:rsidRPr="00BD5E20">
              <w:rPr>
                <w:rFonts w:ascii="Arial" w:hAnsi="Arial" w:cs="Arial"/>
                <w:b/>
                <w:bCs/>
                <w:sz w:val="24"/>
                <w:szCs w:val="24"/>
              </w:rPr>
              <w:t>Sự kiện 2: Hội thảo đóng</w:t>
            </w:r>
          </w:p>
          <w:p w14:paraId="6ED4D149" w14:textId="77777777" w:rsidR="00B64277" w:rsidRPr="00BD5E20" w:rsidRDefault="00B64277" w:rsidP="00305ABC">
            <w:pPr>
              <w:pStyle w:val="ListBullet"/>
              <w:numPr>
                <w:ilvl w:val="0"/>
                <w:numId w:val="0"/>
              </w:numPr>
              <w:spacing w:after="60" w:line="288" w:lineRule="auto"/>
              <w:ind w:left="360" w:hanging="360"/>
              <w:contextualSpacing w:val="0"/>
              <w:rPr>
                <w:rFonts w:ascii="Arial" w:hAnsi="Arial" w:cs="Arial"/>
                <w:b/>
                <w:bCs/>
                <w:sz w:val="24"/>
                <w:szCs w:val="24"/>
              </w:rPr>
            </w:pPr>
            <w:r w:rsidRPr="00BD5E20">
              <w:rPr>
                <w:rFonts w:ascii="Arial" w:hAnsi="Arial" w:cs="Arial"/>
                <w:b/>
                <w:bCs/>
                <w:sz w:val="24"/>
                <w:szCs w:val="24"/>
              </w:rPr>
              <w:t>góp ý kiến cho dự thảo</w:t>
            </w:r>
          </w:p>
          <w:p w14:paraId="4579936B" w14:textId="77777777" w:rsidR="00B64277" w:rsidRPr="00BD5E20" w:rsidRDefault="00B64277" w:rsidP="00305ABC">
            <w:pPr>
              <w:pStyle w:val="ListBullet"/>
              <w:numPr>
                <w:ilvl w:val="0"/>
                <w:numId w:val="0"/>
              </w:numPr>
              <w:spacing w:after="60" w:line="288" w:lineRule="auto"/>
              <w:ind w:left="360" w:hanging="360"/>
              <w:contextualSpacing w:val="0"/>
              <w:rPr>
                <w:rFonts w:ascii="Arial" w:hAnsi="Arial" w:cs="Arial"/>
                <w:b/>
                <w:bCs/>
                <w:sz w:val="24"/>
                <w:szCs w:val="24"/>
              </w:rPr>
            </w:pPr>
            <w:r w:rsidRPr="00BD5E20">
              <w:rPr>
                <w:rFonts w:ascii="Arial" w:hAnsi="Arial" w:cs="Arial"/>
                <w:b/>
                <w:bCs/>
                <w:sz w:val="24"/>
                <w:szCs w:val="24"/>
              </w:rPr>
              <w:t>Chương trình NTM và</w:t>
            </w:r>
          </w:p>
          <w:p w14:paraId="2BF6CE49" w14:textId="77777777" w:rsidR="00B64277" w:rsidRPr="00BD5E20" w:rsidRDefault="00B64277" w:rsidP="00305ABC">
            <w:pPr>
              <w:pStyle w:val="ListBullet"/>
              <w:numPr>
                <w:ilvl w:val="0"/>
                <w:numId w:val="0"/>
              </w:numPr>
              <w:spacing w:after="60" w:line="288" w:lineRule="auto"/>
              <w:ind w:left="360" w:hanging="360"/>
              <w:contextualSpacing w:val="0"/>
              <w:rPr>
                <w:rFonts w:ascii="Arial" w:hAnsi="Arial" w:cs="Arial"/>
                <w:b/>
                <w:bCs/>
                <w:sz w:val="24"/>
                <w:szCs w:val="24"/>
              </w:rPr>
            </w:pPr>
            <w:r w:rsidRPr="00BD5E20">
              <w:rPr>
                <w:rFonts w:ascii="Arial" w:hAnsi="Arial" w:cs="Arial"/>
                <w:b/>
                <w:bCs/>
                <w:sz w:val="24"/>
                <w:szCs w:val="24"/>
              </w:rPr>
              <w:t>GNBV, Bộ tiêu chí quốc</w:t>
            </w:r>
          </w:p>
          <w:p w14:paraId="3AFB648C" w14:textId="77777777" w:rsidR="009D7C10" w:rsidRDefault="00B64277" w:rsidP="00305ABC">
            <w:pPr>
              <w:pStyle w:val="ListBullet"/>
              <w:numPr>
                <w:ilvl w:val="0"/>
                <w:numId w:val="0"/>
              </w:numPr>
              <w:spacing w:after="60" w:line="288" w:lineRule="auto"/>
              <w:ind w:left="360" w:hanging="360"/>
              <w:contextualSpacing w:val="0"/>
              <w:rPr>
                <w:rFonts w:ascii="Arial" w:hAnsi="Arial" w:cs="Arial"/>
                <w:b/>
                <w:bCs/>
                <w:sz w:val="24"/>
                <w:szCs w:val="24"/>
              </w:rPr>
            </w:pPr>
            <w:r w:rsidRPr="00BD5E20">
              <w:rPr>
                <w:rFonts w:ascii="Arial" w:hAnsi="Arial" w:cs="Arial"/>
                <w:b/>
                <w:bCs/>
                <w:sz w:val="24"/>
                <w:szCs w:val="24"/>
              </w:rPr>
              <w:t>gia về NTM giai đoạn</w:t>
            </w:r>
          </w:p>
          <w:p w14:paraId="5C6E9F06" w14:textId="637FD275" w:rsidR="00B64277" w:rsidRPr="00BD5E20" w:rsidRDefault="00B64277" w:rsidP="00305ABC">
            <w:pPr>
              <w:pStyle w:val="ListBullet"/>
              <w:numPr>
                <w:ilvl w:val="0"/>
                <w:numId w:val="0"/>
              </w:numPr>
              <w:spacing w:after="60" w:line="288" w:lineRule="auto"/>
              <w:ind w:left="360" w:hanging="360"/>
              <w:contextualSpacing w:val="0"/>
              <w:rPr>
                <w:rFonts w:ascii="Arial" w:hAnsi="Arial" w:cs="Arial"/>
                <w:b/>
                <w:bCs/>
                <w:sz w:val="24"/>
                <w:szCs w:val="24"/>
              </w:rPr>
            </w:pPr>
            <w:r w:rsidRPr="00BD5E20">
              <w:rPr>
                <w:rFonts w:ascii="Arial" w:hAnsi="Arial" w:cs="Arial"/>
                <w:b/>
                <w:bCs/>
                <w:sz w:val="24"/>
                <w:szCs w:val="24"/>
              </w:rPr>
              <w:t>2026</w:t>
            </w:r>
            <w:r w:rsidR="009D7C10">
              <w:rPr>
                <w:rFonts w:ascii="Arial" w:hAnsi="Arial" w:cs="Arial"/>
                <w:b/>
                <w:bCs/>
                <w:sz w:val="24"/>
                <w:szCs w:val="24"/>
              </w:rPr>
              <w:t xml:space="preserve"> - </w:t>
            </w:r>
            <w:r w:rsidRPr="00BD5E20">
              <w:rPr>
                <w:rFonts w:ascii="Arial" w:hAnsi="Arial" w:cs="Arial"/>
                <w:b/>
                <w:bCs/>
                <w:sz w:val="24"/>
                <w:szCs w:val="24"/>
              </w:rPr>
              <w:t xml:space="preserve">2030. </w:t>
            </w:r>
          </w:p>
          <w:p w14:paraId="65DD72D7" w14:textId="77777777" w:rsidR="00B64277" w:rsidRPr="00BD5E20"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Mục tiêu: Đóng góp ý kiến</w:t>
            </w:r>
          </w:p>
          <w:p w14:paraId="4AF18913" w14:textId="77777777" w:rsidR="00B64277" w:rsidRPr="00BD5E20"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cho nội dung dự thảo</w:t>
            </w:r>
          </w:p>
          <w:p w14:paraId="0330A189" w14:textId="77777777" w:rsidR="00B64277" w:rsidRPr="00BD5E20"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Chương trình NTM và</w:t>
            </w:r>
          </w:p>
          <w:p w14:paraId="68F44713" w14:textId="77777777" w:rsidR="00B64277" w:rsidRPr="00BD5E20"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GNBV, giai đoạn 2026</w:t>
            </w:r>
          </w:p>
          <w:p w14:paraId="04D69669" w14:textId="77777777" w:rsidR="00B64277" w:rsidRPr="00BD5E20"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2035, dự kiến được trình</w:t>
            </w:r>
          </w:p>
          <w:p w14:paraId="5ED97E8C" w14:textId="77777777" w:rsidR="00B64277" w:rsidRPr="00BD5E20"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Thủ tướng Chính phủ phê</w:t>
            </w:r>
          </w:p>
          <w:p w14:paraId="408267FB" w14:textId="77777777" w:rsidR="00B64277" w:rsidRPr="00BD5E20"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duyệt vào cuối năm 2025</w:t>
            </w:r>
          </w:p>
          <w:p w14:paraId="61B756CC" w14:textId="0DACFD69" w:rsidR="00B64277" w:rsidRPr="00BD5E20"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 xml:space="preserve">hoặc đầu năm 2026. </w:t>
            </w:r>
          </w:p>
          <w:p w14:paraId="3207AE52" w14:textId="77777777" w:rsidR="00B64277" w:rsidRPr="00BD5E20" w:rsidRDefault="00B64277" w:rsidP="00305ABC">
            <w:pPr>
              <w:spacing w:line="276" w:lineRule="auto"/>
              <w:rPr>
                <w:rFonts w:ascii="Arial" w:hAnsi="Arial" w:cs="Arial"/>
                <w:b/>
                <w:bCs/>
                <w:sz w:val="24"/>
                <w:szCs w:val="24"/>
              </w:rPr>
            </w:pPr>
          </w:p>
        </w:tc>
        <w:tc>
          <w:tcPr>
            <w:tcW w:w="2693" w:type="dxa"/>
          </w:tcPr>
          <w:p w14:paraId="6BB73F1A" w14:textId="516F39A4" w:rsidR="00B64277" w:rsidRPr="00BD5E20" w:rsidRDefault="00B64277" w:rsidP="00305ABC">
            <w:pPr>
              <w:spacing w:line="276" w:lineRule="auto"/>
              <w:rPr>
                <w:rFonts w:ascii="Arial" w:hAnsi="Arial" w:cs="Arial"/>
                <w:sz w:val="24"/>
                <w:szCs w:val="24"/>
              </w:rPr>
            </w:pPr>
            <w:r w:rsidRPr="00BD5E20">
              <w:rPr>
                <w:rFonts w:ascii="Arial" w:hAnsi="Arial" w:cs="Arial"/>
                <w:sz w:val="24"/>
                <w:szCs w:val="24"/>
              </w:rPr>
              <w:t>Sơ thảo lần 2 bản góp ý tổng hợp cho dự thảo dự án đầu tư, dự thảo Chương trình NTM và GNBV, Bộ tiêu chí quốc gia về NTM giai đoạn 2026-2030, với các ý kiến góp ý của các đại biểu miền Trung</w:t>
            </w:r>
          </w:p>
        </w:tc>
        <w:tc>
          <w:tcPr>
            <w:tcW w:w="1800" w:type="dxa"/>
          </w:tcPr>
          <w:p w14:paraId="6FFCC071" w14:textId="1B5F821D" w:rsidR="00B64277" w:rsidRPr="00BD5E20" w:rsidRDefault="00B64277" w:rsidP="00B64277">
            <w:pPr>
              <w:spacing w:line="276" w:lineRule="auto"/>
              <w:rPr>
                <w:rFonts w:ascii="Arial" w:hAnsi="Arial" w:cs="Arial"/>
                <w:sz w:val="24"/>
                <w:szCs w:val="24"/>
              </w:rPr>
            </w:pPr>
            <w:r w:rsidRPr="00BD5E20">
              <w:rPr>
                <w:rFonts w:ascii="Arial" w:hAnsi="Arial" w:cs="Arial"/>
                <w:sz w:val="24"/>
                <w:szCs w:val="24"/>
              </w:rPr>
              <w:t>Dự kiến 2 ngày/1 chuyên gia * 3 chuyên gia</w:t>
            </w:r>
          </w:p>
        </w:tc>
        <w:tc>
          <w:tcPr>
            <w:tcW w:w="2250" w:type="dxa"/>
          </w:tcPr>
          <w:p w14:paraId="3BF5F4A1" w14:textId="77777777" w:rsidR="00A93D81" w:rsidRPr="00667FE1" w:rsidRDefault="00B64277" w:rsidP="00667FE1">
            <w:pPr>
              <w:pStyle w:val="ListParagraph"/>
              <w:numPr>
                <w:ilvl w:val="0"/>
                <w:numId w:val="45"/>
              </w:numPr>
              <w:spacing w:line="276" w:lineRule="auto"/>
              <w:rPr>
                <w:rFonts w:ascii="Arial" w:hAnsi="Arial" w:cs="Arial"/>
                <w:sz w:val="24"/>
                <w:szCs w:val="24"/>
              </w:rPr>
            </w:pPr>
            <w:r w:rsidRPr="00667FE1">
              <w:rPr>
                <w:rFonts w:ascii="Arial" w:hAnsi="Arial" w:cs="Arial"/>
                <w:sz w:val="24"/>
                <w:szCs w:val="24"/>
              </w:rPr>
              <w:t xml:space="preserve">Thời gian: 1 ngày, vào tháng 8-9/2025. </w:t>
            </w:r>
          </w:p>
          <w:p w14:paraId="4E6F982D" w14:textId="4B88035D" w:rsidR="00B64277" w:rsidRPr="00667FE1" w:rsidRDefault="00B64277" w:rsidP="00667FE1">
            <w:pPr>
              <w:pStyle w:val="ListParagraph"/>
              <w:numPr>
                <w:ilvl w:val="0"/>
                <w:numId w:val="45"/>
              </w:numPr>
              <w:spacing w:line="276" w:lineRule="auto"/>
              <w:rPr>
                <w:rFonts w:ascii="Arial" w:hAnsi="Arial" w:cs="Arial"/>
                <w:sz w:val="24"/>
                <w:szCs w:val="24"/>
              </w:rPr>
            </w:pPr>
            <w:r w:rsidRPr="00667FE1">
              <w:rPr>
                <w:rFonts w:ascii="Arial" w:hAnsi="Arial" w:cs="Arial"/>
                <w:sz w:val="24"/>
                <w:szCs w:val="24"/>
              </w:rPr>
              <w:t xml:space="preserve">Địa điểm: Huế </w:t>
            </w:r>
          </w:p>
        </w:tc>
      </w:tr>
      <w:tr w:rsidR="00B64277" w:rsidRPr="0069445A" w14:paraId="27B764AD" w14:textId="77777777" w:rsidTr="00D8574B">
        <w:tc>
          <w:tcPr>
            <w:tcW w:w="2977" w:type="dxa"/>
            <w:shd w:val="clear" w:color="auto" w:fill="F2F2F2" w:themeFill="background1" w:themeFillShade="F2"/>
          </w:tcPr>
          <w:p w14:paraId="6F92CACB" w14:textId="77777777" w:rsidR="00B64277" w:rsidRPr="00BD5E20" w:rsidRDefault="00B64277" w:rsidP="00305ABC">
            <w:pPr>
              <w:pStyle w:val="ListBullet"/>
              <w:numPr>
                <w:ilvl w:val="0"/>
                <w:numId w:val="0"/>
              </w:numPr>
              <w:spacing w:after="60" w:line="288" w:lineRule="auto"/>
              <w:contextualSpacing w:val="0"/>
              <w:rPr>
                <w:rFonts w:ascii="Arial" w:hAnsi="Arial" w:cs="Arial"/>
                <w:b/>
                <w:bCs/>
                <w:sz w:val="24"/>
                <w:szCs w:val="24"/>
              </w:rPr>
            </w:pPr>
            <w:r w:rsidRPr="00BD5E20">
              <w:rPr>
                <w:rFonts w:ascii="Arial" w:hAnsi="Arial" w:cs="Arial"/>
                <w:b/>
                <w:bCs/>
                <w:sz w:val="24"/>
                <w:szCs w:val="24"/>
              </w:rPr>
              <w:lastRenderedPageBreak/>
              <w:t>Sự kiện 3: Hội thảo đóng góp ý kiến cho dự thảo Chương trình NTM và GNBV, Bộ tiêu chí quốc gia về NTM giai đoạn 2026-2030.</w:t>
            </w:r>
          </w:p>
          <w:p w14:paraId="7157B650" w14:textId="77777777" w:rsidR="00AB651C"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Mục tiêu: Đóng góp ý</w:t>
            </w:r>
          </w:p>
          <w:p w14:paraId="400FAC20" w14:textId="77777777" w:rsidR="00AB651C" w:rsidRDefault="00AB651C" w:rsidP="00305ABC">
            <w:pPr>
              <w:pStyle w:val="ListBullet"/>
              <w:numPr>
                <w:ilvl w:val="0"/>
                <w:numId w:val="0"/>
              </w:numPr>
              <w:spacing w:after="60" w:line="288" w:lineRule="auto"/>
              <w:ind w:left="360" w:hanging="360"/>
              <w:contextualSpacing w:val="0"/>
              <w:rPr>
                <w:rFonts w:ascii="Arial" w:hAnsi="Arial" w:cs="Arial"/>
                <w:sz w:val="24"/>
                <w:szCs w:val="24"/>
              </w:rPr>
            </w:pPr>
            <w:r>
              <w:rPr>
                <w:rFonts w:ascii="Arial" w:hAnsi="Arial" w:cs="Arial"/>
                <w:sz w:val="24"/>
                <w:szCs w:val="24"/>
              </w:rPr>
              <w:t xml:space="preserve">kiến </w:t>
            </w:r>
            <w:r w:rsidR="00B64277" w:rsidRPr="00BD5E20">
              <w:rPr>
                <w:rFonts w:ascii="Arial" w:hAnsi="Arial" w:cs="Arial"/>
                <w:sz w:val="24"/>
                <w:szCs w:val="24"/>
              </w:rPr>
              <w:t>cho nội dung dự</w:t>
            </w:r>
          </w:p>
          <w:p w14:paraId="1FF25845" w14:textId="77777777" w:rsidR="00AB651C"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thảo</w:t>
            </w:r>
            <w:r w:rsidR="00BD5E20">
              <w:rPr>
                <w:rFonts w:ascii="Arial" w:hAnsi="Arial" w:cs="Arial"/>
                <w:sz w:val="24"/>
                <w:szCs w:val="24"/>
              </w:rPr>
              <w:t xml:space="preserve"> </w:t>
            </w:r>
            <w:r w:rsidRPr="00BD5E20">
              <w:rPr>
                <w:rFonts w:ascii="Arial" w:hAnsi="Arial" w:cs="Arial"/>
                <w:sz w:val="24"/>
                <w:szCs w:val="24"/>
              </w:rPr>
              <w:t>Chương trình NTM</w:t>
            </w:r>
          </w:p>
          <w:p w14:paraId="327D1FC5" w14:textId="3E3C0757" w:rsidR="00B64277" w:rsidRPr="00BD5E20"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và</w:t>
            </w:r>
            <w:r w:rsidR="00BD5E20">
              <w:rPr>
                <w:rFonts w:ascii="Arial" w:hAnsi="Arial" w:cs="Arial"/>
                <w:sz w:val="24"/>
                <w:szCs w:val="24"/>
              </w:rPr>
              <w:t xml:space="preserve"> </w:t>
            </w:r>
            <w:r w:rsidRPr="00BD5E20">
              <w:rPr>
                <w:rFonts w:ascii="Arial" w:hAnsi="Arial" w:cs="Arial"/>
                <w:sz w:val="24"/>
                <w:szCs w:val="24"/>
              </w:rPr>
              <w:t>GNBV, giai đoạn 2026</w:t>
            </w:r>
          </w:p>
          <w:p w14:paraId="0F1EE8ED" w14:textId="77777777" w:rsidR="00B64277" w:rsidRPr="00BD5E20"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2035, dự kiến được trình</w:t>
            </w:r>
          </w:p>
          <w:p w14:paraId="1D3FEA2A" w14:textId="77777777" w:rsidR="00BD5E20"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 xml:space="preserve">Thủ tướng Chính phủ </w:t>
            </w:r>
          </w:p>
          <w:p w14:paraId="73E75E66" w14:textId="77777777" w:rsidR="00BD5E20" w:rsidRDefault="00BD5E20"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P</w:t>
            </w:r>
            <w:r w:rsidR="00B64277" w:rsidRPr="00BD5E20">
              <w:rPr>
                <w:rFonts w:ascii="Arial" w:hAnsi="Arial" w:cs="Arial"/>
                <w:sz w:val="24"/>
                <w:szCs w:val="24"/>
              </w:rPr>
              <w:t>hê</w:t>
            </w:r>
            <w:r>
              <w:rPr>
                <w:rFonts w:ascii="Arial" w:hAnsi="Arial" w:cs="Arial"/>
                <w:sz w:val="24"/>
                <w:szCs w:val="24"/>
              </w:rPr>
              <w:t xml:space="preserve"> </w:t>
            </w:r>
            <w:r w:rsidR="00B64277" w:rsidRPr="00BD5E20">
              <w:rPr>
                <w:rFonts w:ascii="Arial" w:hAnsi="Arial" w:cs="Arial"/>
                <w:sz w:val="24"/>
                <w:szCs w:val="24"/>
              </w:rPr>
              <w:t>duyệt vào cuối năm</w:t>
            </w:r>
          </w:p>
          <w:p w14:paraId="4267CBB0" w14:textId="77777777" w:rsidR="00BD5E20"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2025</w:t>
            </w:r>
            <w:r w:rsidR="00BD5E20">
              <w:rPr>
                <w:rFonts w:ascii="Arial" w:hAnsi="Arial" w:cs="Arial"/>
                <w:sz w:val="24"/>
                <w:szCs w:val="24"/>
              </w:rPr>
              <w:t xml:space="preserve"> </w:t>
            </w:r>
            <w:r w:rsidRPr="00BD5E20">
              <w:rPr>
                <w:rFonts w:ascii="Arial" w:hAnsi="Arial" w:cs="Arial"/>
                <w:sz w:val="24"/>
                <w:szCs w:val="24"/>
              </w:rPr>
              <w:t>hoặc đầu năm</w:t>
            </w:r>
          </w:p>
          <w:p w14:paraId="559E8E74" w14:textId="261B37B8" w:rsidR="00B64277" w:rsidRPr="00BD5E20" w:rsidRDefault="00B64277" w:rsidP="00305ABC">
            <w:pPr>
              <w:pStyle w:val="ListBullet"/>
              <w:numPr>
                <w:ilvl w:val="0"/>
                <w:numId w:val="0"/>
              </w:numPr>
              <w:spacing w:after="60" w:line="288" w:lineRule="auto"/>
              <w:ind w:left="360" w:hanging="360"/>
              <w:contextualSpacing w:val="0"/>
              <w:rPr>
                <w:rFonts w:ascii="Arial" w:hAnsi="Arial" w:cs="Arial"/>
                <w:b/>
                <w:bCs/>
                <w:sz w:val="24"/>
                <w:szCs w:val="24"/>
              </w:rPr>
            </w:pPr>
            <w:r w:rsidRPr="00BD5E20">
              <w:rPr>
                <w:rFonts w:ascii="Arial" w:hAnsi="Arial" w:cs="Arial"/>
                <w:sz w:val="24"/>
                <w:szCs w:val="24"/>
              </w:rPr>
              <w:t xml:space="preserve">2026. </w:t>
            </w:r>
          </w:p>
        </w:tc>
        <w:tc>
          <w:tcPr>
            <w:tcW w:w="2693" w:type="dxa"/>
          </w:tcPr>
          <w:p w14:paraId="3ECBEC48" w14:textId="774841FA" w:rsidR="00B64277" w:rsidRPr="00BD5E20" w:rsidRDefault="00B64277" w:rsidP="00305ABC">
            <w:pPr>
              <w:spacing w:line="276" w:lineRule="auto"/>
              <w:rPr>
                <w:rFonts w:ascii="Arial" w:hAnsi="Arial" w:cs="Arial"/>
                <w:sz w:val="24"/>
                <w:szCs w:val="24"/>
              </w:rPr>
            </w:pPr>
            <w:r w:rsidRPr="00BD5E20">
              <w:rPr>
                <w:rFonts w:ascii="Arial" w:hAnsi="Arial" w:cs="Arial"/>
                <w:sz w:val="24"/>
                <w:szCs w:val="24"/>
              </w:rPr>
              <w:t xml:space="preserve">Hòan thiện bản góp ý tổng hợp cho dự thảo dự án đầu tư, dự thảo Chương trình NTM và GNBV, Bộ tiêu chí quốc gia về NTM giai đoạn 2026-2030, với các ý kiến góp ý của các đại biểu miền </w:t>
            </w:r>
            <w:proofErr w:type="gramStart"/>
            <w:r w:rsidRPr="00BD5E20">
              <w:rPr>
                <w:rFonts w:ascii="Arial" w:hAnsi="Arial" w:cs="Arial"/>
                <w:sz w:val="24"/>
                <w:szCs w:val="24"/>
              </w:rPr>
              <w:t>Bắc,Trung</w:t>
            </w:r>
            <w:proofErr w:type="gramEnd"/>
            <w:r w:rsidRPr="00BD5E20">
              <w:rPr>
                <w:rFonts w:ascii="Arial" w:hAnsi="Arial" w:cs="Arial"/>
                <w:sz w:val="24"/>
                <w:szCs w:val="24"/>
              </w:rPr>
              <w:t xml:space="preserve"> và Nam</w:t>
            </w:r>
            <w:r w:rsidR="00210E0C">
              <w:rPr>
                <w:rFonts w:ascii="Arial" w:hAnsi="Arial" w:cs="Arial"/>
                <w:sz w:val="24"/>
                <w:szCs w:val="24"/>
              </w:rPr>
              <w:t>, và các phản biện độc lập của các chuyên gia</w:t>
            </w:r>
          </w:p>
        </w:tc>
        <w:tc>
          <w:tcPr>
            <w:tcW w:w="1800" w:type="dxa"/>
          </w:tcPr>
          <w:p w14:paraId="30344E77" w14:textId="0F4380ED" w:rsidR="00B64277" w:rsidRPr="00BD5E20" w:rsidRDefault="00B64277" w:rsidP="00B64277">
            <w:pPr>
              <w:spacing w:line="276" w:lineRule="auto"/>
              <w:rPr>
                <w:rFonts w:ascii="Arial" w:hAnsi="Arial" w:cs="Arial"/>
                <w:sz w:val="24"/>
                <w:szCs w:val="24"/>
              </w:rPr>
            </w:pPr>
            <w:r w:rsidRPr="00BD5E20">
              <w:rPr>
                <w:rFonts w:ascii="Arial" w:hAnsi="Arial" w:cs="Arial"/>
                <w:sz w:val="24"/>
                <w:szCs w:val="24"/>
              </w:rPr>
              <w:t>Dự kiến 2 ngày/1 chuyên gia * 3 chuyên gia</w:t>
            </w:r>
          </w:p>
        </w:tc>
        <w:tc>
          <w:tcPr>
            <w:tcW w:w="2250" w:type="dxa"/>
          </w:tcPr>
          <w:p w14:paraId="471A582B" w14:textId="77777777" w:rsidR="00B64277" w:rsidRPr="00BD5E20" w:rsidRDefault="00B64277" w:rsidP="00B64277">
            <w:pPr>
              <w:pStyle w:val="ListBullet"/>
              <w:numPr>
                <w:ilvl w:val="0"/>
                <w:numId w:val="44"/>
              </w:numPr>
              <w:spacing w:after="60" w:line="288" w:lineRule="auto"/>
              <w:contextualSpacing w:val="0"/>
              <w:jc w:val="both"/>
              <w:rPr>
                <w:rFonts w:ascii="Arial" w:hAnsi="Arial" w:cs="Arial"/>
                <w:sz w:val="24"/>
                <w:szCs w:val="24"/>
              </w:rPr>
            </w:pPr>
            <w:r w:rsidRPr="00BD5E20">
              <w:rPr>
                <w:rFonts w:ascii="Arial" w:hAnsi="Arial" w:cs="Arial"/>
                <w:sz w:val="24"/>
                <w:szCs w:val="24"/>
              </w:rPr>
              <w:t>Thời gian: 1 ngày, vào tháng 9-10/2025.</w:t>
            </w:r>
          </w:p>
          <w:p w14:paraId="58B532E6" w14:textId="77777777" w:rsidR="00B64277" w:rsidRPr="00BD5E20" w:rsidRDefault="00B64277" w:rsidP="00B64277">
            <w:pPr>
              <w:pStyle w:val="ListBullet"/>
              <w:numPr>
                <w:ilvl w:val="0"/>
                <w:numId w:val="44"/>
              </w:numPr>
              <w:spacing w:after="60" w:line="288" w:lineRule="auto"/>
              <w:contextualSpacing w:val="0"/>
              <w:jc w:val="both"/>
              <w:rPr>
                <w:rFonts w:ascii="Arial" w:hAnsi="Arial" w:cs="Arial"/>
                <w:sz w:val="24"/>
                <w:szCs w:val="24"/>
              </w:rPr>
            </w:pPr>
            <w:r w:rsidRPr="00BD5E20">
              <w:rPr>
                <w:rFonts w:ascii="Arial" w:hAnsi="Arial" w:cs="Arial"/>
                <w:sz w:val="24"/>
                <w:szCs w:val="24"/>
              </w:rPr>
              <w:t xml:space="preserve">Địa điểm: Thành phố Cần Thơ. </w:t>
            </w:r>
          </w:p>
          <w:p w14:paraId="61B2E992" w14:textId="77777777" w:rsidR="00B64277" w:rsidRPr="00BD5E20" w:rsidRDefault="00B64277" w:rsidP="00B64277">
            <w:pPr>
              <w:spacing w:line="276" w:lineRule="auto"/>
              <w:rPr>
                <w:rFonts w:ascii="Arial" w:hAnsi="Arial" w:cs="Arial"/>
                <w:sz w:val="24"/>
                <w:szCs w:val="24"/>
                <w:lang w:val="en-US"/>
              </w:rPr>
            </w:pPr>
          </w:p>
        </w:tc>
      </w:tr>
      <w:tr w:rsidR="00B64277" w:rsidRPr="0069445A" w14:paraId="144A4725" w14:textId="77777777" w:rsidTr="00D8574B">
        <w:tc>
          <w:tcPr>
            <w:tcW w:w="2977" w:type="dxa"/>
            <w:shd w:val="clear" w:color="auto" w:fill="F2F2F2" w:themeFill="background1" w:themeFillShade="F2"/>
          </w:tcPr>
          <w:p w14:paraId="48533C53" w14:textId="77777777" w:rsidR="00B64277" w:rsidRPr="00BD5E20" w:rsidRDefault="00B64277" w:rsidP="00305ABC">
            <w:pPr>
              <w:pStyle w:val="ListBullet"/>
              <w:numPr>
                <w:ilvl w:val="0"/>
                <w:numId w:val="0"/>
              </w:numPr>
              <w:spacing w:after="60" w:line="288" w:lineRule="auto"/>
              <w:contextualSpacing w:val="0"/>
              <w:rPr>
                <w:rFonts w:ascii="Arial" w:hAnsi="Arial" w:cs="Arial"/>
                <w:b/>
                <w:bCs/>
                <w:sz w:val="24"/>
                <w:szCs w:val="24"/>
              </w:rPr>
            </w:pPr>
            <w:r w:rsidRPr="00BD5E20">
              <w:rPr>
                <w:rFonts w:ascii="Arial" w:hAnsi="Arial" w:cs="Arial"/>
                <w:b/>
                <w:bCs/>
                <w:sz w:val="24"/>
                <w:szCs w:val="24"/>
              </w:rPr>
              <w:t>Sự kiện 4: Hội thảo đóng góp ý kiến cho dự thảo các văn bản thực hiện Chương trình NTM và GNBV, Bộ tiêu chí quốc gia về NTM giai đoạn 2026-2030.</w:t>
            </w:r>
          </w:p>
          <w:p w14:paraId="6BEA7248" w14:textId="77777777" w:rsidR="00B64277" w:rsidRPr="00BD5E20" w:rsidRDefault="00B64277" w:rsidP="00305ABC">
            <w:pPr>
              <w:pStyle w:val="ListBullet"/>
              <w:numPr>
                <w:ilvl w:val="0"/>
                <w:numId w:val="0"/>
              </w:numPr>
              <w:spacing w:after="60" w:line="288" w:lineRule="auto"/>
              <w:contextualSpacing w:val="0"/>
              <w:rPr>
                <w:rFonts w:ascii="Arial" w:hAnsi="Arial" w:cs="Arial"/>
                <w:sz w:val="24"/>
                <w:szCs w:val="24"/>
              </w:rPr>
            </w:pPr>
            <w:r w:rsidRPr="00BD5E20">
              <w:rPr>
                <w:rFonts w:ascii="Arial" w:hAnsi="Arial" w:cs="Arial"/>
                <w:sz w:val="24"/>
                <w:szCs w:val="24"/>
              </w:rPr>
              <w:t>Mục tiêu: Đóng góp ý kiến cho dự thảo bộ tiêu chí về NTM giai đoạn 2026 – 2035</w:t>
            </w:r>
          </w:p>
          <w:p w14:paraId="7F9F7EEC" w14:textId="08605383" w:rsidR="00B64277" w:rsidRPr="00BD5E20" w:rsidRDefault="00B64277" w:rsidP="00305ABC">
            <w:pPr>
              <w:pStyle w:val="ListBullet"/>
              <w:numPr>
                <w:ilvl w:val="0"/>
                <w:numId w:val="0"/>
              </w:numPr>
              <w:spacing w:after="60" w:line="288" w:lineRule="auto"/>
              <w:contextualSpacing w:val="0"/>
              <w:rPr>
                <w:rFonts w:ascii="Arial" w:hAnsi="Arial" w:cs="Arial"/>
                <w:b/>
                <w:bCs/>
                <w:sz w:val="24"/>
                <w:szCs w:val="24"/>
              </w:rPr>
            </w:pPr>
          </w:p>
        </w:tc>
        <w:tc>
          <w:tcPr>
            <w:tcW w:w="2693" w:type="dxa"/>
          </w:tcPr>
          <w:p w14:paraId="51E608BE" w14:textId="431B3130" w:rsidR="00AC77B2" w:rsidRPr="00BD5E20" w:rsidRDefault="00210E0C" w:rsidP="00305ABC">
            <w:pPr>
              <w:pStyle w:val="ListBullet"/>
              <w:numPr>
                <w:ilvl w:val="0"/>
                <w:numId w:val="0"/>
              </w:numPr>
              <w:spacing w:after="60" w:line="288" w:lineRule="auto"/>
              <w:contextualSpacing w:val="0"/>
              <w:rPr>
                <w:rFonts w:ascii="Arial" w:hAnsi="Arial" w:cs="Arial"/>
                <w:b/>
                <w:bCs/>
                <w:sz w:val="24"/>
                <w:szCs w:val="24"/>
              </w:rPr>
            </w:pPr>
            <w:r>
              <w:rPr>
                <w:rFonts w:ascii="Arial" w:hAnsi="Arial" w:cs="Arial"/>
                <w:sz w:val="24"/>
                <w:szCs w:val="24"/>
              </w:rPr>
              <w:t>Trên cơ sở bản dự thảo các phản biện độc lập của các chuyên gia, hoàn thiện s</w:t>
            </w:r>
            <w:r w:rsidR="00B64277" w:rsidRPr="00BD5E20">
              <w:rPr>
                <w:rFonts w:ascii="Arial" w:hAnsi="Arial" w:cs="Arial"/>
                <w:sz w:val="24"/>
                <w:szCs w:val="24"/>
              </w:rPr>
              <w:t xml:space="preserve">ơ thảo lần 1 góp ý tổng hợp cho dự thảo </w:t>
            </w:r>
            <w:r w:rsidR="00AC77B2" w:rsidRPr="00BD5E20">
              <w:rPr>
                <w:rFonts w:ascii="Arial" w:hAnsi="Arial" w:cs="Arial"/>
                <w:sz w:val="24"/>
                <w:szCs w:val="24"/>
              </w:rPr>
              <w:t xml:space="preserve">văn bản thực hiện Chương trình NTM và GNBV, Bộ tiêu chí quốc gia về NTM giai đoạn 2026-2030, với các ý kiến của các đại biểu miền Trung </w:t>
            </w:r>
            <w:proofErr w:type="gramStart"/>
            <w:r w:rsidR="00AC77B2" w:rsidRPr="00BD5E20">
              <w:rPr>
                <w:rFonts w:ascii="Arial" w:hAnsi="Arial" w:cs="Arial"/>
                <w:sz w:val="24"/>
                <w:szCs w:val="24"/>
              </w:rPr>
              <w:t>và  miền</w:t>
            </w:r>
            <w:proofErr w:type="gramEnd"/>
            <w:r w:rsidR="00AC77B2" w:rsidRPr="00BD5E20">
              <w:rPr>
                <w:rFonts w:ascii="Arial" w:hAnsi="Arial" w:cs="Arial"/>
                <w:sz w:val="24"/>
                <w:szCs w:val="24"/>
              </w:rPr>
              <w:t xml:space="preserve"> Nam</w:t>
            </w:r>
          </w:p>
          <w:p w14:paraId="24D52B5B" w14:textId="00EA3E2A" w:rsidR="00B64277" w:rsidRPr="00BD5E20" w:rsidRDefault="00B64277" w:rsidP="00305ABC">
            <w:pPr>
              <w:spacing w:line="276" w:lineRule="auto"/>
              <w:rPr>
                <w:rFonts w:ascii="Arial" w:hAnsi="Arial" w:cs="Arial"/>
                <w:sz w:val="24"/>
                <w:szCs w:val="24"/>
                <w:lang w:val="en-US"/>
              </w:rPr>
            </w:pPr>
          </w:p>
        </w:tc>
        <w:tc>
          <w:tcPr>
            <w:tcW w:w="1800" w:type="dxa"/>
          </w:tcPr>
          <w:p w14:paraId="20ED1335" w14:textId="0702D9E0" w:rsidR="00B64277" w:rsidRPr="00BD5E20" w:rsidRDefault="00B64277" w:rsidP="00B64277">
            <w:pPr>
              <w:spacing w:line="276" w:lineRule="auto"/>
              <w:rPr>
                <w:rFonts w:ascii="Arial" w:hAnsi="Arial" w:cs="Arial"/>
                <w:sz w:val="24"/>
                <w:szCs w:val="24"/>
              </w:rPr>
            </w:pPr>
            <w:r w:rsidRPr="00BD5E20">
              <w:rPr>
                <w:rFonts w:ascii="Arial" w:hAnsi="Arial" w:cs="Arial"/>
                <w:sz w:val="24"/>
                <w:szCs w:val="24"/>
              </w:rPr>
              <w:t>Dự kiến 2 ngày/1 chuyên gia * 3 chuyên gia</w:t>
            </w:r>
          </w:p>
        </w:tc>
        <w:tc>
          <w:tcPr>
            <w:tcW w:w="2250" w:type="dxa"/>
          </w:tcPr>
          <w:p w14:paraId="36BFD183" w14:textId="77777777" w:rsidR="00B64277" w:rsidRPr="00BD5E20" w:rsidRDefault="00B64277" w:rsidP="00B64277">
            <w:pPr>
              <w:pStyle w:val="ListBullet"/>
              <w:numPr>
                <w:ilvl w:val="0"/>
                <w:numId w:val="44"/>
              </w:numPr>
              <w:spacing w:after="60" w:line="288" w:lineRule="auto"/>
              <w:contextualSpacing w:val="0"/>
              <w:jc w:val="both"/>
              <w:rPr>
                <w:rFonts w:ascii="Arial" w:hAnsi="Arial" w:cs="Arial"/>
                <w:sz w:val="24"/>
                <w:szCs w:val="24"/>
              </w:rPr>
            </w:pPr>
            <w:r w:rsidRPr="00BD5E20">
              <w:rPr>
                <w:rFonts w:ascii="Arial" w:hAnsi="Arial" w:cs="Arial"/>
                <w:sz w:val="24"/>
                <w:szCs w:val="24"/>
              </w:rPr>
              <w:t>Thời gian: 1 ngày, vào tháng 1-2/2026.</w:t>
            </w:r>
          </w:p>
          <w:p w14:paraId="77D56D85" w14:textId="77777777" w:rsidR="00B64277" w:rsidRPr="00BD5E20" w:rsidRDefault="00B64277" w:rsidP="00B64277">
            <w:pPr>
              <w:pStyle w:val="ListBullet"/>
              <w:numPr>
                <w:ilvl w:val="0"/>
                <w:numId w:val="44"/>
              </w:numPr>
              <w:spacing w:after="60" w:line="288" w:lineRule="auto"/>
              <w:contextualSpacing w:val="0"/>
              <w:jc w:val="both"/>
              <w:rPr>
                <w:rFonts w:ascii="Arial" w:hAnsi="Arial" w:cs="Arial"/>
                <w:sz w:val="24"/>
                <w:szCs w:val="24"/>
              </w:rPr>
            </w:pPr>
            <w:r w:rsidRPr="00BD5E20">
              <w:rPr>
                <w:rFonts w:ascii="Arial" w:hAnsi="Arial" w:cs="Arial"/>
                <w:sz w:val="24"/>
                <w:szCs w:val="24"/>
              </w:rPr>
              <w:t xml:space="preserve">Địa điểm: Thành phố Hồ Chí Minh. </w:t>
            </w:r>
          </w:p>
          <w:p w14:paraId="4206A73B" w14:textId="77777777" w:rsidR="00B64277" w:rsidRPr="00BD5E20" w:rsidRDefault="00B64277" w:rsidP="00B64277">
            <w:pPr>
              <w:pStyle w:val="ListBullet"/>
              <w:numPr>
                <w:ilvl w:val="0"/>
                <w:numId w:val="0"/>
              </w:numPr>
              <w:spacing w:after="60" w:line="288" w:lineRule="auto"/>
              <w:ind w:left="720"/>
              <w:contextualSpacing w:val="0"/>
              <w:jc w:val="both"/>
              <w:rPr>
                <w:rFonts w:ascii="Arial" w:hAnsi="Arial" w:cs="Arial"/>
                <w:sz w:val="24"/>
                <w:szCs w:val="24"/>
              </w:rPr>
            </w:pPr>
          </w:p>
        </w:tc>
      </w:tr>
      <w:tr w:rsidR="00B64277" w:rsidRPr="0069445A" w14:paraId="7660122F" w14:textId="77777777" w:rsidTr="00D8574B">
        <w:tc>
          <w:tcPr>
            <w:tcW w:w="2977" w:type="dxa"/>
            <w:shd w:val="clear" w:color="auto" w:fill="F2F2F2" w:themeFill="background1" w:themeFillShade="F2"/>
          </w:tcPr>
          <w:p w14:paraId="27F786CB" w14:textId="77777777" w:rsidR="00B64277" w:rsidRPr="00BD5E20" w:rsidRDefault="00B64277" w:rsidP="00305ABC">
            <w:pPr>
              <w:pStyle w:val="ListBullet"/>
              <w:numPr>
                <w:ilvl w:val="0"/>
                <w:numId w:val="0"/>
              </w:numPr>
              <w:spacing w:after="60" w:line="288" w:lineRule="auto"/>
              <w:contextualSpacing w:val="0"/>
              <w:rPr>
                <w:rFonts w:ascii="Arial" w:hAnsi="Arial" w:cs="Arial"/>
                <w:b/>
                <w:bCs/>
                <w:sz w:val="24"/>
                <w:szCs w:val="24"/>
              </w:rPr>
            </w:pPr>
            <w:r w:rsidRPr="00BD5E20">
              <w:rPr>
                <w:rFonts w:ascii="Arial" w:hAnsi="Arial" w:cs="Arial"/>
                <w:b/>
                <w:bCs/>
                <w:sz w:val="24"/>
                <w:szCs w:val="24"/>
              </w:rPr>
              <w:t>Sự kiện 5: Hội thảo đóng góp ý kiến cho dự thảo các văn bản thực hiện Chương trình NTM và GNBV, Bộ tiêu chí quốc gia về NTM giai đoạn 2026-2030</w:t>
            </w:r>
          </w:p>
          <w:p w14:paraId="42DA1523" w14:textId="77777777" w:rsidR="00AC77B2" w:rsidRPr="00BD5E20"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Mục tiêu: Đóng góp ý kiến</w:t>
            </w:r>
          </w:p>
          <w:p w14:paraId="39E7D35A" w14:textId="77777777" w:rsidR="00AC77B2" w:rsidRPr="00BD5E20"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lastRenderedPageBreak/>
              <w:t>cho dự thảo bộ tiêu chí về</w:t>
            </w:r>
          </w:p>
          <w:p w14:paraId="29666AE0" w14:textId="77777777" w:rsidR="00BD5E20"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NTM giai đoạn 2026 –</w:t>
            </w:r>
          </w:p>
          <w:p w14:paraId="5DFAE306" w14:textId="5FC1D071" w:rsidR="00B64277" w:rsidRPr="00BD5E20" w:rsidRDefault="00B64277" w:rsidP="00305ABC">
            <w:pPr>
              <w:pStyle w:val="ListBullet"/>
              <w:numPr>
                <w:ilvl w:val="0"/>
                <w:numId w:val="0"/>
              </w:numPr>
              <w:spacing w:after="60" w:line="288" w:lineRule="auto"/>
              <w:ind w:left="360" w:hanging="360"/>
              <w:contextualSpacing w:val="0"/>
              <w:rPr>
                <w:rFonts w:ascii="Arial" w:hAnsi="Arial" w:cs="Arial"/>
                <w:sz w:val="24"/>
                <w:szCs w:val="24"/>
              </w:rPr>
            </w:pPr>
            <w:r w:rsidRPr="00BD5E20">
              <w:rPr>
                <w:rFonts w:ascii="Arial" w:hAnsi="Arial" w:cs="Arial"/>
                <w:sz w:val="24"/>
                <w:szCs w:val="24"/>
              </w:rPr>
              <w:t xml:space="preserve">2035. </w:t>
            </w:r>
          </w:p>
          <w:p w14:paraId="6E283602" w14:textId="498ED3A7" w:rsidR="00B64277" w:rsidRPr="00BD5E20" w:rsidRDefault="00B64277" w:rsidP="00305ABC">
            <w:pPr>
              <w:pStyle w:val="ListBullet"/>
              <w:numPr>
                <w:ilvl w:val="0"/>
                <w:numId w:val="0"/>
              </w:numPr>
              <w:spacing w:after="60" w:line="288" w:lineRule="auto"/>
              <w:contextualSpacing w:val="0"/>
              <w:rPr>
                <w:rFonts w:ascii="Arial" w:hAnsi="Arial" w:cs="Arial"/>
                <w:b/>
                <w:bCs/>
                <w:sz w:val="24"/>
                <w:szCs w:val="24"/>
              </w:rPr>
            </w:pPr>
          </w:p>
        </w:tc>
        <w:tc>
          <w:tcPr>
            <w:tcW w:w="2693" w:type="dxa"/>
          </w:tcPr>
          <w:p w14:paraId="17ACE157" w14:textId="7FA50F81" w:rsidR="00B64277" w:rsidRPr="00BD5E20" w:rsidRDefault="00B64277" w:rsidP="00305ABC">
            <w:pPr>
              <w:spacing w:line="276" w:lineRule="auto"/>
              <w:rPr>
                <w:rFonts w:ascii="Arial" w:hAnsi="Arial" w:cs="Arial"/>
                <w:sz w:val="24"/>
                <w:szCs w:val="24"/>
              </w:rPr>
            </w:pPr>
            <w:r w:rsidRPr="00BD5E20">
              <w:rPr>
                <w:rFonts w:ascii="Arial" w:hAnsi="Arial" w:cs="Arial"/>
                <w:sz w:val="24"/>
                <w:szCs w:val="24"/>
              </w:rPr>
              <w:lastRenderedPageBreak/>
              <w:t xml:space="preserve">Hoàn thiện </w:t>
            </w:r>
            <w:r w:rsidR="00AC77B2" w:rsidRPr="00BD5E20">
              <w:rPr>
                <w:rFonts w:ascii="Arial" w:hAnsi="Arial" w:cs="Arial"/>
                <w:sz w:val="24"/>
                <w:szCs w:val="24"/>
              </w:rPr>
              <w:t xml:space="preserve">góp ý tổng hợp cho dự thảo văn bản thực hiện Chương trình NTM và GNBV, Bộ tiêu chí quốc gia về NTM giai đoạn 2026-2030, với các ý kiến của các đại biểu miền Trung </w:t>
            </w:r>
            <w:proofErr w:type="gramStart"/>
            <w:r w:rsidR="00AC77B2" w:rsidRPr="00BD5E20">
              <w:rPr>
                <w:rFonts w:ascii="Arial" w:hAnsi="Arial" w:cs="Arial"/>
                <w:sz w:val="24"/>
                <w:szCs w:val="24"/>
              </w:rPr>
              <w:t>và  miền</w:t>
            </w:r>
            <w:proofErr w:type="gramEnd"/>
            <w:r w:rsidR="00AC77B2" w:rsidRPr="00BD5E20">
              <w:rPr>
                <w:rFonts w:ascii="Arial" w:hAnsi="Arial" w:cs="Arial"/>
                <w:sz w:val="24"/>
                <w:szCs w:val="24"/>
              </w:rPr>
              <w:t xml:space="preserve"> Nam</w:t>
            </w:r>
            <w:r w:rsidRPr="00BD5E20">
              <w:rPr>
                <w:rFonts w:ascii="Arial" w:hAnsi="Arial" w:cs="Arial"/>
                <w:sz w:val="24"/>
                <w:szCs w:val="24"/>
              </w:rPr>
              <w:t xml:space="preserve"> </w:t>
            </w:r>
            <w:r w:rsidR="00AC77B2" w:rsidRPr="00BD5E20">
              <w:rPr>
                <w:rFonts w:ascii="Arial" w:hAnsi="Arial" w:cs="Arial"/>
                <w:sz w:val="24"/>
                <w:szCs w:val="24"/>
              </w:rPr>
              <w:t>và miền Bắc</w:t>
            </w:r>
            <w:r w:rsidR="00526C52">
              <w:rPr>
                <w:rFonts w:ascii="Arial" w:hAnsi="Arial" w:cs="Arial"/>
                <w:sz w:val="24"/>
                <w:szCs w:val="24"/>
              </w:rPr>
              <w:t xml:space="preserve">, và các </w:t>
            </w:r>
            <w:r w:rsidR="00526C52">
              <w:rPr>
                <w:rFonts w:ascii="Arial" w:hAnsi="Arial" w:cs="Arial"/>
                <w:sz w:val="24"/>
                <w:szCs w:val="24"/>
              </w:rPr>
              <w:lastRenderedPageBreak/>
              <w:t>phản biện độc lập của các chuyên gia.</w:t>
            </w:r>
          </w:p>
        </w:tc>
        <w:tc>
          <w:tcPr>
            <w:tcW w:w="1800" w:type="dxa"/>
          </w:tcPr>
          <w:p w14:paraId="5E4D8EC3" w14:textId="1C8D5915" w:rsidR="00B64277" w:rsidRPr="00BD5E20" w:rsidRDefault="00B64277" w:rsidP="00B64277">
            <w:pPr>
              <w:spacing w:line="276" w:lineRule="auto"/>
              <w:rPr>
                <w:rFonts w:ascii="Arial" w:hAnsi="Arial" w:cs="Arial"/>
                <w:sz w:val="24"/>
                <w:szCs w:val="24"/>
              </w:rPr>
            </w:pPr>
            <w:r w:rsidRPr="00BD5E20">
              <w:rPr>
                <w:rFonts w:ascii="Arial" w:hAnsi="Arial" w:cs="Arial"/>
                <w:sz w:val="24"/>
                <w:szCs w:val="24"/>
              </w:rPr>
              <w:lastRenderedPageBreak/>
              <w:t>Dự kiến 2 ngày/1 chuyên gia * 3 chuyên gia</w:t>
            </w:r>
          </w:p>
        </w:tc>
        <w:tc>
          <w:tcPr>
            <w:tcW w:w="2250" w:type="dxa"/>
          </w:tcPr>
          <w:p w14:paraId="7FB78C23" w14:textId="77777777" w:rsidR="00B64277" w:rsidRPr="00BD5E20" w:rsidRDefault="00B64277" w:rsidP="00B64277">
            <w:pPr>
              <w:pStyle w:val="ListBullet"/>
              <w:numPr>
                <w:ilvl w:val="0"/>
                <w:numId w:val="44"/>
              </w:numPr>
              <w:spacing w:after="60" w:line="288" w:lineRule="auto"/>
              <w:contextualSpacing w:val="0"/>
              <w:jc w:val="both"/>
              <w:rPr>
                <w:rFonts w:ascii="Arial" w:hAnsi="Arial" w:cs="Arial"/>
                <w:sz w:val="24"/>
                <w:szCs w:val="24"/>
              </w:rPr>
            </w:pPr>
            <w:r w:rsidRPr="00BD5E20">
              <w:rPr>
                <w:rFonts w:ascii="Arial" w:hAnsi="Arial" w:cs="Arial"/>
                <w:sz w:val="24"/>
                <w:szCs w:val="24"/>
              </w:rPr>
              <w:t>Thời gian: 1 ngày, vào tháng 3-4/2026.</w:t>
            </w:r>
          </w:p>
          <w:p w14:paraId="3F881E84" w14:textId="77777777" w:rsidR="00B64277" w:rsidRPr="00BD5E20" w:rsidRDefault="00B64277" w:rsidP="00B64277">
            <w:pPr>
              <w:pStyle w:val="ListBullet"/>
              <w:numPr>
                <w:ilvl w:val="0"/>
                <w:numId w:val="44"/>
              </w:numPr>
              <w:spacing w:after="60" w:line="288" w:lineRule="auto"/>
              <w:contextualSpacing w:val="0"/>
              <w:jc w:val="both"/>
              <w:rPr>
                <w:rFonts w:ascii="Arial" w:hAnsi="Arial" w:cs="Arial"/>
                <w:sz w:val="24"/>
                <w:szCs w:val="24"/>
              </w:rPr>
            </w:pPr>
            <w:r w:rsidRPr="00BD5E20">
              <w:rPr>
                <w:rFonts w:ascii="Arial" w:hAnsi="Arial" w:cs="Arial"/>
                <w:sz w:val="24"/>
                <w:szCs w:val="24"/>
              </w:rPr>
              <w:t>Địa điểm: Lào Cai</w:t>
            </w:r>
          </w:p>
          <w:p w14:paraId="606AA59B" w14:textId="77777777" w:rsidR="00B64277" w:rsidRPr="00BD5E20" w:rsidRDefault="00B64277" w:rsidP="00B64277">
            <w:pPr>
              <w:pStyle w:val="ListBullet"/>
              <w:numPr>
                <w:ilvl w:val="0"/>
                <w:numId w:val="0"/>
              </w:numPr>
              <w:spacing w:after="60" w:line="288" w:lineRule="auto"/>
              <w:ind w:left="720"/>
              <w:contextualSpacing w:val="0"/>
              <w:jc w:val="both"/>
              <w:rPr>
                <w:rFonts w:ascii="Arial" w:hAnsi="Arial" w:cs="Arial"/>
                <w:sz w:val="24"/>
                <w:szCs w:val="24"/>
              </w:rPr>
            </w:pPr>
          </w:p>
        </w:tc>
      </w:tr>
    </w:tbl>
    <w:p w14:paraId="0F9E3F66" w14:textId="77777777" w:rsidR="003B48F4" w:rsidRPr="0069445A" w:rsidRDefault="003B48F4" w:rsidP="00E860F6">
      <w:pPr>
        <w:spacing w:line="276" w:lineRule="auto"/>
        <w:rPr>
          <w:rFonts w:ascii="Arial" w:hAnsi="Arial" w:cs="Arial"/>
          <w:sz w:val="24"/>
          <w:szCs w:val="24"/>
        </w:rPr>
      </w:pPr>
    </w:p>
    <w:p w14:paraId="34BC3B22" w14:textId="3CDC7524" w:rsidR="001D4403" w:rsidRPr="00B5101E" w:rsidRDefault="008302E1" w:rsidP="00CC2901">
      <w:pPr>
        <w:pStyle w:val="Heading1"/>
      </w:pPr>
      <w:r w:rsidRPr="00B5101E">
        <w:t>KINH PHÍ VÀ KẾ HOẠCH THANH TOÁN</w:t>
      </w:r>
    </w:p>
    <w:p w14:paraId="533F36C1" w14:textId="710E5FAA" w:rsidR="007A000B" w:rsidRPr="0069445A" w:rsidRDefault="00F360F5" w:rsidP="00305ABC">
      <w:pPr>
        <w:spacing w:line="276" w:lineRule="auto"/>
        <w:rPr>
          <w:rFonts w:ascii="Arial" w:hAnsi="Arial" w:cs="Arial"/>
          <w:sz w:val="24"/>
          <w:szCs w:val="24"/>
        </w:rPr>
      </w:pPr>
      <w:r w:rsidRPr="0069445A">
        <w:rPr>
          <w:rFonts w:ascii="Arial" w:hAnsi="Arial" w:cs="Arial"/>
          <w:sz w:val="24"/>
          <w:szCs w:val="24"/>
        </w:rPr>
        <w:t>Việc chi trả thù lao sẽ căn cứ vào việc bàn giao đầy đủ sản phẩm cuối cùng theo đúng tiến độ được nêu dưới đây</w:t>
      </w:r>
      <w:r w:rsidR="007A000B" w:rsidRPr="0069445A">
        <w:rPr>
          <w:rFonts w:ascii="Arial" w:hAnsi="Arial" w:cs="Arial"/>
          <w:sz w:val="24"/>
          <w:szCs w:val="24"/>
        </w:rPr>
        <w:t xml:space="preserve">. </w:t>
      </w:r>
    </w:p>
    <w:tbl>
      <w:tblPr>
        <w:tblStyle w:val="TableGrid"/>
        <w:tblW w:w="9947" w:type="dxa"/>
        <w:jc w:val="center"/>
        <w:tblLook w:val="04A0" w:firstRow="1" w:lastRow="0" w:firstColumn="1" w:lastColumn="0" w:noHBand="0" w:noVBand="1"/>
      </w:tblPr>
      <w:tblGrid>
        <w:gridCol w:w="715"/>
        <w:gridCol w:w="5760"/>
        <w:gridCol w:w="1935"/>
        <w:gridCol w:w="7"/>
        <w:gridCol w:w="1523"/>
        <w:gridCol w:w="7"/>
      </w:tblGrid>
      <w:tr w:rsidR="0073126B" w:rsidRPr="0069445A" w14:paraId="358B6FA2" w14:textId="77777777" w:rsidTr="00750EDE">
        <w:trPr>
          <w:tblHeader/>
          <w:jc w:val="center"/>
        </w:trPr>
        <w:tc>
          <w:tcPr>
            <w:tcW w:w="715" w:type="dxa"/>
            <w:shd w:val="clear" w:color="auto" w:fill="44841A"/>
            <w:vAlign w:val="center"/>
          </w:tcPr>
          <w:p w14:paraId="23197586" w14:textId="60E91185" w:rsidR="007A000B" w:rsidRPr="000F5782" w:rsidRDefault="003823BD" w:rsidP="000F5782">
            <w:pPr>
              <w:spacing w:before="60" w:after="60" w:line="276" w:lineRule="auto"/>
              <w:jc w:val="center"/>
              <w:rPr>
                <w:rFonts w:ascii="Arial" w:hAnsi="Arial" w:cs="Arial"/>
                <w:b/>
                <w:bCs/>
                <w:sz w:val="24"/>
                <w:szCs w:val="24"/>
              </w:rPr>
            </w:pPr>
            <w:r w:rsidRPr="000F5782">
              <w:rPr>
                <w:rFonts w:ascii="Arial" w:hAnsi="Arial" w:cs="Arial"/>
                <w:b/>
                <w:bCs/>
                <w:sz w:val="24"/>
                <w:szCs w:val="24"/>
              </w:rPr>
              <w:t>STT</w:t>
            </w:r>
          </w:p>
        </w:tc>
        <w:tc>
          <w:tcPr>
            <w:tcW w:w="5760" w:type="dxa"/>
            <w:shd w:val="clear" w:color="auto" w:fill="44841A"/>
            <w:vAlign w:val="center"/>
          </w:tcPr>
          <w:p w14:paraId="22BE6987" w14:textId="44E69F88" w:rsidR="007A000B" w:rsidRPr="0069445A" w:rsidRDefault="003823BD" w:rsidP="000F5782">
            <w:pPr>
              <w:spacing w:before="60" w:after="60" w:line="276" w:lineRule="auto"/>
              <w:rPr>
                <w:rFonts w:ascii="Arial" w:hAnsi="Arial" w:cs="Arial"/>
                <w:b/>
                <w:bCs/>
                <w:sz w:val="24"/>
                <w:szCs w:val="24"/>
              </w:rPr>
            </w:pPr>
            <w:r w:rsidRPr="0069445A">
              <w:rPr>
                <w:rFonts w:ascii="Arial" w:hAnsi="Arial" w:cs="Arial"/>
                <w:b/>
                <w:bCs/>
                <w:sz w:val="24"/>
                <w:szCs w:val="24"/>
              </w:rPr>
              <w:t>Sản phẩm đầu ra hoặc Tài liệu</w:t>
            </w:r>
          </w:p>
        </w:tc>
        <w:tc>
          <w:tcPr>
            <w:tcW w:w="1942" w:type="dxa"/>
            <w:gridSpan w:val="2"/>
            <w:shd w:val="clear" w:color="auto" w:fill="44841A"/>
            <w:vAlign w:val="center"/>
          </w:tcPr>
          <w:p w14:paraId="0CE9360D" w14:textId="2FF33198" w:rsidR="007A000B" w:rsidRPr="0069445A" w:rsidRDefault="003823BD" w:rsidP="000F5782">
            <w:pPr>
              <w:spacing w:before="60" w:after="60" w:line="276" w:lineRule="auto"/>
              <w:rPr>
                <w:rFonts w:ascii="Arial" w:hAnsi="Arial" w:cs="Arial"/>
                <w:b/>
                <w:bCs/>
                <w:sz w:val="24"/>
                <w:szCs w:val="24"/>
              </w:rPr>
            </w:pPr>
            <w:r w:rsidRPr="0069445A">
              <w:rPr>
                <w:rFonts w:ascii="Arial" w:hAnsi="Arial" w:cs="Arial"/>
                <w:b/>
                <w:bCs/>
                <w:sz w:val="24"/>
                <w:szCs w:val="24"/>
              </w:rPr>
              <w:t>Thời gian dự kiến</w:t>
            </w:r>
          </w:p>
        </w:tc>
        <w:tc>
          <w:tcPr>
            <w:tcW w:w="1530" w:type="dxa"/>
            <w:gridSpan w:val="2"/>
            <w:shd w:val="clear" w:color="auto" w:fill="44841A"/>
            <w:vAlign w:val="center"/>
          </w:tcPr>
          <w:p w14:paraId="69CB410D" w14:textId="0349A7ED" w:rsidR="007A000B" w:rsidRPr="0069445A" w:rsidRDefault="007A000B" w:rsidP="000F5782">
            <w:pPr>
              <w:spacing w:before="60" w:after="60" w:line="276" w:lineRule="auto"/>
              <w:jc w:val="center"/>
              <w:rPr>
                <w:rFonts w:ascii="Arial" w:hAnsi="Arial" w:cs="Arial"/>
                <w:b/>
                <w:bCs/>
                <w:sz w:val="24"/>
                <w:szCs w:val="24"/>
              </w:rPr>
            </w:pPr>
            <w:r w:rsidRPr="0069445A">
              <w:rPr>
                <w:rFonts w:ascii="Arial" w:hAnsi="Arial" w:cs="Arial"/>
                <w:b/>
                <w:bCs/>
                <w:sz w:val="24"/>
                <w:szCs w:val="24"/>
              </w:rPr>
              <w:t xml:space="preserve">% </w:t>
            </w:r>
            <w:r w:rsidR="00A56160" w:rsidRPr="0069445A">
              <w:rPr>
                <w:rFonts w:ascii="Arial" w:hAnsi="Arial" w:cs="Arial"/>
                <w:b/>
                <w:bCs/>
                <w:sz w:val="24"/>
                <w:szCs w:val="24"/>
              </w:rPr>
              <w:t>Chi trả</w:t>
            </w:r>
          </w:p>
        </w:tc>
      </w:tr>
      <w:tr w:rsidR="00CE2C1D" w:rsidRPr="0069445A" w14:paraId="51B0D013" w14:textId="77777777" w:rsidTr="00750EDE">
        <w:trPr>
          <w:jc w:val="center"/>
        </w:trPr>
        <w:tc>
          <w:tcPr>
            <w:tcW w:w="715" w:type="dxa"/>
          </w:tcPr>
          <w:p w14:paraId="7B6EEB0A" w14:textId="5D055F3C" w:rsidR="00CE2C1D" w:rsidRPr="000F5782" w:rsidRDefault="000F5782" w:rsidP="000F5782">
            <w:pPr>
              <w:spacing w:line="276" w:lineRule="auto"/>
              <w:jc w:val="center"/>
              <w:rPr>
                <w:rFonts w:ascii="Arial" w:hAnsi="Arial" w:cs="Arial"/>
                <w:b/>
                <w:bCs/>
                <w:sz w:val="24"/>
                <w:szCs w:val="24"/>
              </w:rPr>
            </w:pPr>
            <w:r w:rsidRPr="000F5782">
              <w:rPr>
                <w:rFonts w:ascii="Arial" w:hAnsi="Arial" w:cs="Arial"/>
                <w:b/>
                <w:bCs/>
                <w:sz w:val="24"/>
                <w:szCs w:val="24"/>
              </w:rPr>
              <w:t>1</w:t>
            </w:r>
          </w:p>
        </w:tc>
        <w:tc>
          <w:tcPr>
            <w:tcW w:w="5760" w:type="dxa"/>
          </w:tcPr>
          <w:p w14:paraId="693BDEFC" w14:textId="68A843B1" w:rsidR="00CE2C1D" w:rsidRPr="00BD5E20" w:rsidRDefault="00CE2C1D" w:rsidP="00CE2C1D">
            <w:pPr>
              <w:spacing w:line="276" w:lineRule="auto"/>
              <w:rPr>
                <w:rFonts w:ascii="Arial" w:hAnsi="Arial" w:cs="Arial"/>
                <w:b/>
                <w:bCs/>
                <w:sz w:val="24"/>
                <w:szCs w:val="24"/>
              </w:rPr>
            </w:pPr>
            <w:r>
              <w:rPr>
                <w:rFonts w:ascii="Arial" w:hAnsi="Arial" w:cs="Arial"/>
                <w:sz w:val="24"/>
                <w:szCs w:val="24"/>
              </w:rPr>
              <w:t>Trên cơ sở bản dự thảo các phản biện độc lập của các chuyên gia, hoàn thiện s</w:t>
            </w:r>
            <w:r w:rsidRPr="00BD5E20">
              <w:rPr>
                <w:rFonts w:ascii="Arial" w:hAnsi="Arial" w:cs="Arial"/>
                <w:sz w:val="24"/>
                <w:szCs w:val="24"/>
              </w:rPr>
              <w:t>ơ thảo lần 1 góp ý tổng hợp cho dự thảo dự án đầu tư, dự thảo Chương trình NTM và GNBV, Bộ tiêu chí quốc gia về NTM giai đoạn 2026-2030, với các ý kiến của các đại biểu miền Bắc</w:t>
            </w:r>
            <w:r>
              <w:rPr>
                <w:rFonts w:ascii="Arial" w:hAnsi="Arial" w:cs="Arial"/>
                <w:sz w:val="24"/>
                <w:szCs w:val="24"/>
              </w:rPr>
              <w:t>.</w:t>
            </w:r>
          </w:p>
        </w:tc>
        <w:tc>
          <w:tcPr>
            <w:tcW w:w="1942" w:type="dxa"/>
            <w:gridSpan w:val="2"/>
          </w:tcPr>
          <w:p w14:paraId="38E6493B" w14:textId="5422A85D" w:rsidR="00CE2C1D" w:rsidRPr="00BD5E20" w:rsidRDefault="00CE2C1D" w:rsidP="00CE2C1D">
            <w:pPr>
              <w:spacing w:line="276" w:lineRule="auto"/>
              <w:ind w:left="-189"/>
              <w:jc w:val="center"/>
              <w:rPr>
                <w:rFonts w:ascii="Arial" w:hAnsi="Arial" w:cs="Arial"/>
                <w:sz w:val="24"/>
                <w:szCs w:val="24"/>
              </w:rPr>
            </w:pPr>
            <w:r w:rsidRPr="00BD5E20">
              <w:rPr>
                <w:rFonts w:ascii="Arial" w:hAnsi="Arial" w:cs="Arial"/>
                <w:sz w:val="24"/>
                <w:szCs w:val="24"/>
              </w:rPr>
              <w:t>Tháng 8/2025</w:t>
            </w:r>
          </w:p>
        </w:tc>
        <w:tc>
          <w:tcPr>
            <w:tcW w:w="1530" w:type="dxa"/>
            <w:gridSpan w:val="2"/>
          </w:tcPr>
          <w:p w14:paraId="7594348C" w14:textId="2297B4B6" w:rsidR="00CE2C1D" w:rsidRPr="0069445A" w:rsidRDefault="00CE2C1D" w:rsidP="000F5782">
            <w:pPr>
              <w:spacing w:line="276" w:lineRule="auto"/>
              <w:jc w:val="center"/>
              <w:rPr>
                <w:rFonts w:ascii="Arial" w:hAnsi="Arial" w:cs="Arial"/>
                <w:sz w:val="24"/>
                <w:szCs w:val="24"/>
              </w:rPr>
            </w:pPr>
            <w:r>
              <w:rPr>
                <w:rFonts w:ascii="Arial" w:hAnsi="Arial" w:cs="Arial"/>
                <w:sz w:val="24"/>
                <w:szCs w:val="24"/>
              </w:rPr>
              <w:t>20%</w:t>
            </w:r>
          </w:p>
        </w:tc>
      </w:tr>
      <w:tr w:rsidR="00CE2C1D" w:rsidRPr="0069445A" w14:paraId="5220AA3B" w14:textId="77777777" w:rsidTr="00750EDE">
        <w:trPr>
          <w:jc w:val="center"/>
        </w:trPr>
        <w:tc>
          <w:tcPr>
            <w:tcW w:w="715" w:type="dxa"/>
          </w:tcPr>
          <w:p w14:paraId="0877E34A" w14:textId="3223667A" w:rsidR="00CE2C1D" w:rsidRPr="000F5782" w:rsidRDefault="000F5782" w:rsidP="000F5782">
            <w:pPr>
              <w:spacing w:line="276" w:lineRule="auto"/>
              <w:jc w:val="center"/>
              <w:rPr>
                <w:rFonts w:ascii="Arial" w:hAnsi="Arial" w:cs="Arial"/>
                <w:b/>
                <w:bCs/>
                <w:sz w:val="24"/>
                <w:szCs w:val="24"/>
              </w:rPr>
            </w:pPr>
            <w:r w:rsidRPr="000F5782">
              <w:rPr>
                <w:rFonts w:ascii="Arial" w:hAnsi="Arial" w:cs="Arial"/>
                <w:b/>
                <w:bCs/>
                <w:sz w:val="24"/>
                <w:szCs w:val="24"/>
              </w:rPr>
              <w:t>2</w:t>
            </w:r>
          </w:p>
        </w:tc>
        <w:tc>
          <w:tcPr>
            <w:tcW w:w="5760" w:type="dxa"/>
          </w:tcPr>
          <w:p w14:paraId="7A574151" w14:textId="2B936895" w:rsidR="00CE2C1D" w:rsidRPr="00BD5E20" w:rsidRDefault="00CE2C1D" w:rsidP="00CE2C1D">
            <w:pPr>
              <w:spacing w:line="276" w:lineRule="auto"/>
              <w:rPr>
                <w:rFonts w:ascii="Arial" w:hAnsi="Arial" w:cs="Arial"/>
                <w:b/>
                <w:bCs/>
                <w:sz w:val="24"/>
                <w:szCs w:val="24"/>
              </w:rPr>
            </w:pPr>
            <w:r w:rsidRPr="00BD5E20">
              <w:rPr>
                <w:rFonts w:ascii="Arial" w:hAnsi="Arial" w:cs="Arial"/>
                <w:sz w:val="24"/>
                <w:szCs w:val="24"/>
              </w:rPr>
              <w:t>Sơ thảo lần 2 bản góp ý tổng hợp cho dự thảo dự án đầu tư, dự thảo Chương trình NTM và GNBV, Bộ tiêu chí quốc gia về NTM giai đoạn 2026-2030, với các ý kiến góp ý của các đại biểu miền Trung</w:t>
            </w:r>
            <w:r>
              <w:rPr>
                <w:rFonts w:ascii="Arial" w:hAnsi="Arial" w:cs="Arial"/>
                <w:sz w:val="24"/>
                <w:szCs w:val="24"/>
              </w:rPr>
              <w:t xml:space="preserve"> </w:t>
            </w:r>
          </w:p>
        </w:tc>
        <w:tc>
          <w:tcPr>
            <w:tcW w:w="1942" w:type="dxa"/>
            <w:gridSpan w:val="2"/>
          </w:tcPr>
          <w:p w14:paraId="0071C82A" w14:textId="31AD95FF" w:rsidR="00CE2C1D" w:rsidRPr="00BD5E20" w:rsidRDefault="00CE2C1D" w:rsidP="00CE2C1D">
            <w:pPr>
              <w:spacing w:line="276" w:lineRule="auto"/>
              <w:ind w:left="-189"/>
              <w:jc w:val="center"/>
              <w:rPr>
                <w:rFonts w:ascii="Arial" w:hAnsi="Arial" w:cs="Arial"/>
                <w:sz w:val="24"/>
                <w:szCs w:val="24"/>
              </w:rPr>
            </w:pPr>
            <w:r w:rsidRPr="00BD5E20">
              <w:rPr>
                <w:rFonts w:ascii="Arial" w:hAnsi="Arial" w:cs="Arial"/>
                <w:sz w:val="24"/>
                <w:szCs w:val="24"/>
              </w:rPr>
              <w:t>Tháng 9/2025</w:t>
            </w:r>
          </w:p>
        </w:tc>
        <w:tc>
          <w:tcPr>
            <w:tcW w:w="1530" w:type="dxa"/>
            <w:gridSpan w:val="2"/>
          </w:tcPr>
          <w:p w14:paraId="28189534" w14:textId="55C19AD4" w:rsidR="00CE2C1D" w:rsidRPr="0069445A" w:rsidRDefault="00CE2C1D" w:rsidP="000F5782">
            <w:pPr>
              <w:spacing w:line="276" w:lineRule="auto"/>
              <w:jc w:val="center"/>
              <w:rPr>
                <w:rFonts w:ascii="Arial" w:hAnsi="Arial" w:cs="Arial"/>
                <w:sz w:val="24"/>
                <w:szCs w:val="24"/>
              </w:rPr>
            </w:pPr>
            <w:r w:rsidRPr="00463904">
              <w:rPr>
                <w:rFonts w:ascii="Arial" w:hAnsi="Arial" w:cs="Arial"/>
                <w:sz w:val="24"/>
                <w:szCs w:val="24"/>
              </w:rPr>
              <w:t>20%</w:t>
            </w:r>
          </w:p>
        </w:tc>
      </w:tr>
      <w:tr w:rsidR="00CE2C1D" w:rsidRPr="0069445A" w14:paraId="71B94BA0" w14:textId="77777777" w:rsidTr="00750EDE">
        <w:trPr>
          <w:jc w:val="center"/>
        </w:trPr>
        <w:tc>
          <w:tcPr>
            <w:tcW w:w="715" w:type="dxa"/>
          </w:tcPr>
          <w:p w14:paraId="6BBB5B40" w14:textId="511FD8D2" w:rsidR="00CE2C1D" w:rsidRPr="000F5782" w:rsidRDefault="000F5782" w:rsidP="000F5782">
            <w:pPr>
              <w:spacing w:line="276" w:lineRule="auto"/>
              <w:jc w:val="center"/>
              <w:rPr>
                <w:rFonts w:ascii="Arial" w:hAnsi="Arial" w:cs="Arial"/>
                <w:b/>
                <w:bCs/>
                <w:sz w:val="24"/>
                <w:szCs w:val="24"/>
              </w:rPr>
            </w:pPr>
            <w:r w:rsidRPr="000F5782">
              <w:rPr>
                <w:rFonts w:ascii="Arial" w:hAnsi="Arial" w:cs="Arial"/>
                <w:b/>
                <w:bCs/>
                <w:sz w:val="24"/>
                <w:szCs w:val="24"/>
              </w:rPr>
              <w:t>3</w:t>
            </w:r>
          </w:p>
        </w:tc>
        <w:tc>
          <w:tcPr>
            <w:tcW w:w="5760" w:type="dxa"/>
          </w:tcPr>
          <w:p w14:paraId="0DA89A8B" w14:textId="1CA66BEC" w:rsidR="00CE2C1D" w:rsidRPr="00BD5E20" w:rsidRDefault="00541193" w:rsidP="00CE2C1D">
            <w:pPr>
              <w:spacing w:line="276" w:lineRule="auto"/>
              <w:rPr>
                <w:rFonts w:ascii="Arial" w:hAnsi="Arial" w:cs="Arial"/>
                <w:b/>
                <w:bCs/>
                <w:sz w:val="24"/>
                <w:szCs w:val="24"/>
              </w:rPr>
            </w:pPr>
            <w:r w:rsidRPr="00BD5E20">
              <w:rPr>
                <w:rFonts w:ascii="Arial" w:hAnsi="Arial" w:cs="Arial"/>
                <w:sz w:val="24"/>
                <w:szCs w:val="24"/>
              </w:rPr>
              <w:t xml:space="preserve">Hòan thiện bản góp ý tổng hợp cho dự thảo dự án đầu tư, dự thảo Chương trình NTM và GNBV, Bộ tiêu chí quốc gia về NTM giai đoạn 2026-2030, với các ý kiến góp ý của các đại biểu miền </w:t>
            </w:r>
            <w:proofErr w:type="gramStart"/>
            <w:r w:rsidRPr="00BD5E20">
              <w:rPr>
                <w:rFonts w:ascii="Arial" w:hAnsi="Arial" w:cs="Arial"/>
                <w:sz w:val="24"/>
                <w:szCs w:val="24"/>
              </w:rPr>
              <w:t>Bắc,Trung</w:t>
            </w:r>
            <w:proofErr w:type="gramEnd"/>
            <w:r w:rsidRPr="00BD5E20">
              <w:rPr>
                <w:rFonts w:ascii="Arial" w:hAnsi="Arial" w:cs="Arial"/>
                <w:sz w:val="24"/>
                <w:szCs w:val="24"/>
              </w:rPr>
              <w:t xml:space="preserve"> và Nam</w:t>
            </w:r>
            <w:r>
              <w:rPr>
                <w:rFonts w:ascii="Arial" w:hAnsi="Arial" w:cs="Arial"/>
                <w:sz w:val="24"/>
                <w:szCs w:val="24"/>
              </w:rPr>
              <w:t>, và các phản biện độc lập của các chuyên gia</w:t>
            </w:r>
          </w:p>
        </w:tc>
        <w:tc>
          <w:tcPr>
            <w:tcW w:w="1942" w:type="dxa"/>
            <w:gridSpan w:val="2"/>
          </w:tcPr>
          <w:p w14:paraId="183D7661" w14:textId="6045DBC8" w:rsidR="00CE2C1D" w:rsidRPr="00BD5E20" w:rsidRDefault="00CE2C1D" w:rsidP="00CE2C1D">
            <w:pPr>
              <w:spacing w:line="276" w:lineRule="auto"/>
              <w:ind w:left="-189"/>
              <w:jc w:val="center"/>
              <w:rPr>
                <w:rFonts w:ascii="Arial" w:hAnsi="Arial" w:cs="Arial"/>
                <w:sz w:val="24"/>
                <w:szCs w:val="24"/>
              </w:rPr>
            </w:pPr>
            <w:r w:rsidRPr="00BD5E20">
              <w:rPr>
                <w:rFonts w:ascii="Arial" w:hAnsi="Arial" w:cs="Arial"/>
                <w:sz w:val="24"/>
                <w:szCs w:val="24"/>
              </w:rPr>
              <w:t>Tháng 10/2025</w:t>
            </w:r>
          </w:p>
        </w:tc>
        <w:tc>
          <w:tcPr>
            <w:tcW w:w="1530" w:type="dxa"/>
            <w:gridSpan w:val="2"/>
          </w:tcPr>
          <w:p w14:paraId="08F31D57" w14:textId="7F5DA5AE" w:rsidR="00CE2C1D" w:rsidRPr="0069445A" w:rsidRDefault="00CE2C1D" w:rsidP="000F5782">
            <w:pPr>
              <w:spacing w:line="276" w:lineRule="auto"/>
              <w:jc w:val="center"/>
              <w:rPr>
                <w:rFonts w:ascii="Arial" w:hAnsi="Arial" w:cs="Arial"/>
                <w:sz w:val="24"/>
                <w:szCs w:val="24"/>
              </w:rPr>
            </w:pPr>
            <w:r w:rsidRPr="00463904">
              <w:rPr>
                <w:rFonts w:ascii="Arial" w:hAnsi="Arial" w:cs="Arial"/>
                <w:sz w:val="24"/>
                <w:szCs w:val="24"/>
              </w:rPr>
              <w:t>20%</w:t>
            </w:r>
          </w:p>
        </w:tc>
      </w:tr>
      <w:tr w:rsidR="00CE2C1D" w:rsidRPr="0069445A" w14:paraId="10E95C55" w14:textId="77777777" w:rsidTr="00750EDE">
        <w:trPr>
          <w:jc w:val="center"/>
        </w:trPr>
        <w:tc>
          <w:tcPr>
            <w:tcW w:w="715" w:type="dxa"/>
          </w:tcPr>
          <w:p w14:paraId="22AFAF92" w14:textId="4DCDCF13" w:rsidR="00CE2C1D" w:rsidRPr="000F5782" w:rsidRDefault="000F5782" w:rsidP="000F5782">
            <w:pPr>
              <w:spacing w:line="276" w:lineRule="auto"/>
              <w:jc w:val="center"/>
              <w:rPr>
                <w:rFonts w:ascii="Arial" w:hAnsi="Arial" w:cs="Arial"/>
                <w:b/>
                <w:bCs/>
                <w:sz w:val="24"/>
                <w:szCs w:val="24"/>
              </w:rPr>
            </w:pPr>
            <w:r w:rsidRPr="000F5782">
              <w:rPr>
                <w:rFonts w:ascii="Arial" w:hAnsi="Arial" w:cs="Arial"/>
                <w:b/>
                <w:bCs/>
                <w:sz w:val="24"/>
                <w:szCs w:val="24"/>
              </w:rPr>
              <w:t>4</w:t>
            </w:r>
          </w:p>
        </w:tc>
        <w:tc>
          <w:tcPr>
            <w:tcW w:w="5760" w:type="dxa"/>
          </w:tcPr>
          <w:p w14:paraId="48EF2BA3" w14:textId="46209FF1" w:rsidR="00CE2C1D" w:rsidRPr="00BD5E20" w:rsidRDefault="00541193" w:rsidP="00541193">
            <w:pPr>
              <w:pStyle w:val="ListBullet"/>
              <w:numPr>
                <w:ilvl w:val="0"/>
                <w:numId w:val="0"/>
              </w:numPr>
              <w:spacing w:after="60" w:line="288" w:lineRule="auto"/>
              <w:contextualSpacing w:val="0"/>
              <w:jc w:val="both"/>
              <w:rPr>
                <w:rFonts w:ascii="Arial" w:hAnsi="Arial" w:cs="Arial"/>
                <w:sz w:val="24"/>
                <w:szCs w:val="24"/>
              </w:rPr>
            </w:pPr>
            <w:r>
              <w:rPr>
                <w:rFonts w:ascii="Arial" w:hAnsi="Arial" w:cs="Arial"/>
                <w:sz w:val="24"/>
                <w:szCs w:val="24"/>
              </w:rPr>
              <w:t>Trên cơ sở bản dự thảo các phản biện độc lập của các chuyên gia, hoàn thiện s</w:t>
            </w:r>
            <w:r w:rsidRPr="00BD5E20">
              <w:rPr>
                <w:rFonts w:ascii="Arial" w:hAnsi="Arial" w:cs="Arial"/>
                <w:sz w:val="24"/>
                <w:szCs w:val="24"/>
              </w:rPr>
              <w:t xml:space="preserve">ơ thảo lần 1 góp ý tổng hợp cho dự thảo văn bản thực hiện Chương trình NTM và GNBV, Bộ tiêu chí quốc gia về NTM giai đoạn 2026-2030, với các ý kiến của các đại biểu miền Trung </w:t>
            </w:r>
            <w:proofErr w:type="gramStart"/>
            <w:r w:rsidRPr="00BD5E20">
              <w:rPr>
                <w:rFonts w:ascii="Arial" w:hAnsi="Arial" w:cs="Arial"/>
                <w:sz w:val="24"/>
                <w:szCs w:val="24"/>
              </w:rPr>
              <w:t>và  miền</w:t>
            </w:r>
            <w:proofErr w:type="gramEnd"/>
            <w:r w:rsidRPr="00BD5E20">
              <w:rPr>
                <w:rFonts w:ascii="Arial" w:hAnsi="Arial" w:cs="Arial"/>
                <w:sz w:val="24"/>
                <w:szCs w:val="24"/>
              </w:rPr>
              <w:t xml:space="preserve"> Nam</w:t>
            </w:r>
            <w:r>
              <w:rPr>
                <w:rFonts w:ascii="Arial" w:hAnsi="Arial" w:cs="Arial"/>
                <w:sz w:val="24"/>
                <w:szCs w:val="24"/>
              </w:rPr>
              <w:t>.</w:t>
            </w:r>
          </w:p>
        </w:tc>
        <w:tc>
          <w:tcPr>
            <w:tcW w:w="1942" w:type="dxa"/>
            <w:gridSpan w:val="2"/>
          </w:tcPr>
          <w:p w14:paraId="1A69DD84" w14:textId="2E64317C" w:rsidR="00CE2C1D" w:rsidRPr="00BD5E20" w:rsidRDefault="00CE2C1D" w:rsidP="00CE2C1D">
            <w:pPr>
              <w:spacing w:line="276" w:lineRule="auto"/>
              <w:ind w:left="-189"/>
              <w:jc w:val="center"/>
              <w:rPr>
                <w:rFonts w:ascii="Arial" w:hAnsi="Arial" w:cs="Arial"/>
                <w:sz w:val="24"/>
                <w:szCs w:val="24"/>
              </w:rPr>
            </w:pPr>
            <w:r w:rsidRPr="00BD5E20">
              <w:rPr>
                <w:rFonts w:ascii="Arial" w:hAnsi="Arial" w:cs="Arial"/>
                <w:sz w:val="24"/>
                <w:szCs w:val="24"/>
              </w:rPr>
              <w:t>Tháng 2/2026</w:t>
            </w:r>
          </w:p>
        </w:tc>
        <w:tc>
          <w:tcPr>
            <w:tcW w:w="1530" w:type="dxa"/>
            <w:gridSpan w:val="2"/>
          </w:tcPr>
          <w:p w14:paraId="6A63C780" w14:textId="0A59AA4C" w:rsidR="00CE2C1D" w:rsidRPr="0069445A" w:rsidRDefault="00CE2C1D" w:rsidP="000F5782">
            <w:pPr>
              <w:spacing w:line="276" w:lineRule="auto"/>
              <w:jc w:val="center"/>
              <w:rPr>
                <w:rFonts w:ascii="Arial" w:hAnsi="Arial" w:cs="Arial"/>
                <w:sz w:val="24"/>
                <w:szCs w:val="24"/>
              </w:rPr>
            </w:pPr>
            <w:r w:rsidRPr="00F53B55">
              <w:rPr>
                <w:rFonts w:ascii="Arial" w:hAnsi="Arial" w:cs="Arial"/>
                <w:sz w:val="24"/>
                <w:szCs w:val="24"/>
              </w:rPr>
              <w:t>20%</w:t>
            </w:r>
          </w:p>
        </w:tc>
      </w:tr>
      <w:tr w:rsidR="00CE2C1D" w:rsidRPr="0069445A" w14:paraId="12C48F05" w14:textId="77777777" w:rsidTr="00750EDE">
        <w:trPr>
          <w:jc w:val="center"/>
        </w:trPr>
        <w:tc>
          <w:tcPr>
            <w:tcW w:w="715" w:type="dxa"/>
          </w:tcPr>
          <w:p w14:paraId="3B0E78CB" w14:textId="6B8DDD1F" w:rsidR="00CE2C1D" w:rsidRPr="000F5782" w:rsidRDefault="000F5782" w:rsidP="000F5782">
            <w:pPr>
              <w:spacing w:line="276" w:lineRule="auto"/>
              <w:jc w:val="center"/>
              <w:rPr>
                <w:rFonts w:ascii="Arial" w:hAnsi="Arial" w:cs="Arial"/>
                <w:b/>
                <w:bCs/>
                <w:sz w:val="24"/>
                <w:szCs w:val="24"/>
              </w:rPr>
            </w:pPr>
            <w:r w:rsidRPr="000F5782">
              <w:rPr>
                <w:rFonts w:ascii="Arial" w:hAnsi="Arial" w:cs="Arial"/>
                <w:b/>
                <w:bCs/>
                <w:sz w:val="24"/>
                <w:szCs w:val="24"/>
              </w:rPr>
              <w:t>5</w:t>
            </w:r>
          </w:p>
        </w:tc>
        <w:tc>
          <w:tcPr>
            <w:tcW w:w="5760" w:type="dxa"/>
          </w:tcPr>
          <w:p w14:paraId="353CE348" w14:textId="41D32B7A" w:rsidR="00CE2C1D" w:rsidRPr="00BD5E20" w:rsidRDefault="00541193" w:rsidP="00CE2C1D">
            <w:pPr>
              <w:spacing w:line="276" w:lineRule="auto"/>
              <w:rPr>
                <w:rFonts w:ascii="Arial" w:hAnsi="Arial" w:cs="Arial"/>
                <w:b/>
                <w:bCs/>
                <w:sz w:val="24"/>
                <w:szCs w:val="24"/>
              </w:rPr>
            </w:pPr>
            <w:r w:rsidRPr="00BD5E20">
              <w:rPr>
                <w:rFonts w:ascii="Arial" w:hAnsi="Arial" w:cs="Arial"/>
                <w:sz w:val="24"/>
                <w:szCs w:val="24"/>
              </w:rPr>
              <w:t xml:space="preserve">Hoàn thiện góp ý tổng hợp cho dự thảo văn bản thực hiện Chương trình NTM và GNBV, Bộ tiêu chí quốc gia về NTM giai đoạn 2026-2030, với các ý kiến của các đại biểu miền Trung </w:t>
            </w:r>
            <w:proofErr w:type="gramStart"/>
            <w:r w:rsidRPr="00BD5E20">
              <w:rPr>
                <w:rFonts w:ascii="Arial" w:hAnsi="Arial" w:cs="Arial"/>
                <w:sz w:val="24"/>
                <w:szCs w:val="24"/>
              </w:rPr>
              <w:t>và  miền</w:t>
            </w:r>
            <w:proofErr w:type="gramEnd"/>
            <w:r w:rsidRPr="00BD5E20">
              <w:rPr>
                <w:rFonts w:ascii="Arial" w:hAnsi="Arial" w:cs="Arial"/>
                <w:sz w:val="24"/>
                <w:szCs w:val="24"/>
              </w:rPr>
              <w:t xml:space="preserve"> Nam và miền Bắc</w:t>
            </w:r>
            <w:r>
              <w:rPr>
                <w:rFonts w:ascii="Arial" w:hAnsi="Arial" w:cs="Arial"/>
                <w:sz w:val="24"/>
                <w:szCs w:val="24"/>
              </w:rPr>
              <w:t>, và các phản biện độc lập của các chuyên gia.</w:t>
            </w:r>
          </w:p>
        </w:tc>
        <w:tc>
          <w:tcPr>
            <w:tcW w:w="1942" w:type="dxa"/>
            <w:gridSpan w:val="2"/>
          </w:tcPr>
          <w:p w14:paraId="5E05287B" w14:textId="77777777" w:rsidR="00541193" w:rsidRDefault="00CE2C1D" w:rsidP="00CE2C1D">
            <w:pPr>
              <w:spacing w:line="276" w:lineRule="auto"/>
              <w:ind w:left="-189"/>
              <w:jc w:val="center"/>
              <w:rPr>
                <w:rFonts w:ascii="Arial" w:hAnsi="Arial" w:cs="Arial"/>
                <w:sz w:val="24"/>
                <w:szCs w:val="24"/>
              </w:rPr>
            </w:pPr>
            <w:r w:rsidRPr="00BD5E20">
              <w:rPr>
                <w:rFonts w:ascii="Arial" w:hAnsi="Arial" w:cs="Arial"/>
                <w:sz w:val="24"/>
                <w:szCs w:val="24"/>
              </w:rPr>
              <w:t>Tháng 4-tháng</w:t>
            </w:r>
          </w:p>
          <w:p w14:paraId="7BE80B55" w14:textId="3D64C5CD" w:rsidR="00CE2C1D" w:rsidRPr="00BD5E20" w:rsidRDefault="00CE2C1D" w:rsidP="00CE2C1D">
            <w:pPr>
              <w:spacing w:line="276" w:lineRule="auto"/>
              <w:ind w:left="-189"/>
              <w:jc w:val="center"/>
              <w:rPr>
                <w:rFonts w:ascii="Arial" w:hAnsi="Arial" w:cs="Arial"/>
                <w:sz w:val="24"/>
                <w:szCs w:val="24"/>
              </w:rPr>
            </w:pPr>
            <w:r w:rsidRPr="00BD5E20">
              <w:rPr>
                <w:rFonts w:ascii="Arial" w:hAnsi="Arial" w:cs="Arial"/>
                <w:sz w:val="24"/>
                <w:szCs w:val="24"/>
              </w:rPr>
              <w:t>5/2026</w:t>
            </w:r>
          </w:p>
        </w:tc>
        <w:tc>
          <w:tcPr>
            <w:tcW w:w="1530" w:type="dxa"/>
            <w:gridSpan w:val="2"/>
          </w:tcPr>
          <w:p w14:paraId="1007B557" w14:textId="2CE6D830" w:rsidR="00CE2C1D" w:rsidRPr="0069445A" w:rsidRDefault="00CE2C1D" w:rsidP="000F5782">
            <w:pPr>
              <w:spacing w:line="276" w:lineRule="auto"/>
              <w:jc w:val="center"/>
              <w:rPr>
                <w:rFonts w:ascii="Arial" w:hAnsi="Arial" w:cs="Arial"/>
                <w:sz w:val="24"/>
                <w:szCs w:val="24"/>
              </w:rPr>
            </w:pPr>
            <w:r w:rsidRPr="00F53B55">
              <w:rPr>
                <w:rFonts w:ascii="Arial" w:hAnsi="Arial" w:cs="Arial"/>
                <w:sz w:val="24"/>
                <w:szCs w:val="24"/>
              </w:rPr>
              <w:t>20%</w:t>
            </w:r>
          </w:p>
        </w:tc>
      </w:tr>
      <w:tr w:rsidR="00CE2C1D" w:rsidRPr="0069445A" w14:paraId="4FE6E76C" w14:textId="77777777" w:rsidTr="00750EDE">
        <w:trPr>
          <w:gridAfter w:val="1"/>
          <w:wAfter w:w="7" w:type="dxa"/>
          <w:jc w:val="center"/>
        </w:trPr>
        <w:tc>
          <w:tcPr>
            <w:tcW w:w="6475" w:type="dxa"/>
            <w:gridSpan w:val="2"/>
            <w:shd w:val="clear" w:color="auto" w:fill="D9D9D9" w:themeFill="background1" w:themeFillShade="D9"/>
          </w:tcPr>
          <w:p w14:paraId="2F1F81C7" w14:textId="74EF67C9" w:rsidR="00CE2C1D" w:rsidRPr="000F5782" w:rsidRDefault="00CE2C1D" w:rsidP="000F5782">
            <w:pPr>
              <w:spacing w:line="276" w:lineRule="auto"/>
              <w:jc w:val="center"/>
              <w:rPr>
                <w:rFonts w:ascii="Arial" w:hAnsi="Arial" w:cs="Arial"/>
                <w:b/>
                <w:bCs/>
                <w:sz w:val="24"/>
                <w:szCs w:val="24"/>
              </w:rPr>
            </w:pPr>
            <w:r w:rsidRPr="000F5782">
              <w:rPr>
                <w:rFonts w:ascii="Arial" w:hAnsi="Arial" w:cs="Arial"/>
                <w:b/>
                <w:bCs/>
                <w:sz w:val="24"/>
                <w:szCs w:val="24"/>
              </w:rPr>
              <w:t>TỔNG</w:t>
            </w:r>
          </w:p>
        </w:tc>
        <w:tc>
          <w:tcPr>
            <w:tcW w:w="1935" w:type="dxa"/>
            <w:shd w:val="clear" w:color="auto" w:fill="D9D9D9" w:themeFill="background1" w:themeFillShade="D9"/>
          </w:tcPr>
          <w:p w14:paraId="4F16BA67" w14:textId="77777777" w:rsidR="00CE2C1D" w:rsidRPr="0069445A" w:rsidRDefault="00CE2C1D" w:rsidP="00CE2C1D">
            <w:pPr>
              <w:spacing w:line="276" w:lineRule="auto"/>
              <w:rPr>
                <w:rFonts w:ascii="Arial" w:hAnsi="Arial" w:cs="Arial"/>
                <w:b/>
                <w:bCs/>
                <w:sz w:val="24"/>
                <w:szCs w:val="24"/>
              </w:rPr>
            </w:pPr>
          </w:p>
        </w:tc>
        <w:tc>
          <w:tcPr>
            <w:tcW w:w="1530" w:type="dxa"/>
            <w:gridSpan w:val="2"/>
            <w:shd w:val="clear" w:color="auto" w:fill="D9D9D9" w:themeFill="background1" w:themeFillShade="D9"/>
          </w:tcPr>
          <w:p w14:paraId="35F9EC31" w14:textId="0617ADC0" w:rsidR="00CE2C1D" w:rsidRPr="0069445A" w:rsidRDefault="00CE2C1D" w:rsidP="000F5782">
            <w:pPr>
              <w:spacing w:line="276" w:lineRule="auto"/>
              <w:jc w:val="center"/>
              <w:rPr>
                <w:rFonts w:ascii="Arial" w:hAnsi="Arial" w:cs="Arial"/>
                <w:b/>
                <w:bCs/>
                <w:sz w:val="24"/>
                <w:szCs w:val="24"/>
              </w:rPr>
            </w:pPr>
            <w:r w:rsidRPr="0069445A">
              <w:rPr>
                <w:rFonts w:ascii="Arial" w:hAnsi="Arial" w:cs="Arial"/>
                <w:b/>
                <w:bCs/>
                <w:sz w:val="24"/>
                <w:szCs w:val="24"/>
              </w:rPr>
              <w:t>100%</w:t>
            </w:r>
          </w:p>
        </w:tc>
      </w:tr>
    </w:tbl>
    <w:p w14:paraId="25F980F3" w14:textId="65411920" w:rsidR="00F95422" w:rsidRPr="00444C5E" w:rsidRDefault="00F95422" w:rsidP="00CC2901">
      <w:pPr>
        <w:pStyle w:val="Heading1"/>
      </w:pPr>
      <w:r w:rsidRPr="0069445A">
        <w:lastRenderedPageBreak/>
        <w:t xml:space="preserve">YÊU CẦU NĂNG LỰC CỦA TƯ VẤN  </w:t>
      </w:r>
    </w:p>
    <w:p w14:paraId="26135009" w14:textId="3BF495DC" w:rsidR="00602130" w:rsidRPr="00BD5E20" w:rsidRDefault="00602130" w:rsidP="00602130">
      <w:pPr>
        <w:numPr>
          <w:ilvl w:val="0"/>
          <w:numId w:val="41"/>
        </w:numPr>
        <w:spacing w:line="278" w:lineRule="auto"/>
        <w:rPr>
          <w:rFonts w:ascii="Arial" w:hAnsi="Arial" w:cs="Arial"/>
          <w:sz w:val="24"/>
          <w:szCs w:val="24"/>
        </w:rPr>
      </w:pPr>
      <w:r w:rsidRPr="00BD5E20">
        <w:rPr>
          <w:rFonts w:ascii="Arial" w:hAnsi="Arial" w:cs="Arial"/>
          <w:sz w:val="24"/>
          <w:szCs w:val="24"/>
        </w:rPr>
        <w:t xml:space="preserve">Tốt nghiệp Thạc sĩ trở lên hoặc có tối thiểu 10 năm kinh nghiệm trong một trong các lĩnh vực nêu </w:t>
      </w:r>
      <w:r w:rsidR="00425D2C" w:rsidRPr="00BD5E20">
        <w:rPr>
          <w:rFonts w:ascii="Arial" w:hAnsi="Arial" w:cs="Arial"/>
          <w:sz w:val="24"/>
          <w:szCs w:val="24"/>
        </w:rPr>
        <w:t>dưới đây</w:t>
      </w:r>
      <w:r w:rsidR="007914F5" w:rsidRPr="00BD5E20">
        <w:rPr>
          <w:rFonts w:ascii="Arial" w:hAnsi="Arial" w:cs="Arial"/>
          <w:sz w:val="24"/>
          <w:szCs w:val="24"/>
        </w:rPr>
        <w:t>*</w:t>
      </w:r>
    </w:p>
    <w:p w14:paraId="4DF2274F" w14:textId="77777777" w:rsidR="00602130" w:rsidRPr="00BD5E20" w:rsidRDefault="00602130" w:rsidP="00602130">
      <w:pPr>
        <w:numPr>
          <w:ilvl w:val="0"/>
          <w:numId w:val="41"/>
        </w:numPr>
        <w:spacing w:line="278" w:lineRule="auto"/>
        <w:rPr>
          <w:rFonts w:ascii="Arial" w:hAnsi="Arial" w:cs="Arial"/>
          <w:sz w:val="24"/>
          <w:szCs w:val="24"/>
        </w:rPr>
      </w:pPr>
      <w:r w:rsidRPr="00BD5E20">
        <w:rPr>
          <w:rFonts w:ascii="Arial" w:hAnsi="Arial" w:cs="Arial"/>
          <w:sz w:val="24"/>
          <w:szCs w:val="24"/>
        </w:rPr>
        <w:t>Có hiểu biết về khung pháp lý, chương trình mục tiêu quốc gia tại Việt Nam.</w:t>
      </w:r>
    </w:p>
    <w:p w14:paraId="5DDAEAD2" w14:textId="77777777" w:rsidR="00602130" w:rsidRPr="00BD5E20" w:rsidRDefault="00602130" w:rsidP="00602130">
      <w:pPr>
        <w:numPr>
          <w:ilvl w:val="0"/>
          <w:numId w:val="41"/>
        </w:numPr>
        <w:spacing w:line="278" w:lineRule="auto"/>
        <w:rPr>
          <w:rFonts w:ascii="Arial" w:hAnsi="Arial" w:cs="Arial"/>
          <w:sz w:val="24"/>
          <w:szCs w:val="24"/>
        </w:rPr>
      </w:pPr>
      <w:r w:rsidRPr="00BD5E20">
        <w:rPr>
          <w:rFonts w:ascii="Arial" w:hAnsi="Arial" w:cs="Arial"/>
          <w:sz w:val="24"/>
          <w:szCs w:val="24"/>
        </w:rPr>
        <w:t>Có kinh nghiệm tham gia phản biện, tư vấn xây dựng chính sách, chương trình nông thôn mới hoặc các chương trình phát triển cấp quốc gia.</w:t>
      </w:r>
    </w:p>
    <w:p w14:paraId="326F746C" w14:textId="77777777" w:rsidR="00602130" w:rsidRPr="00BD5E20" w:rsidRDefault="00602130" w:rsidP="00602130">
      <w:pPr>
        <w:numPr>
          <w:ilvl w:val="0"/>
          <w:numId w:val="41"/>
        </w:numPr>
        <w:spacing w:line="278" w:lineRule="auto"/>
        <w:rPr>
          <w:rFonts w:ascii="Arial" w:hAnsi="Arial" w:cs="Arial"/>
          <w:sz w:val="24"/>
          <w:szCs w:val="24"/>
        </w:rPr>
      </w:pPr>
      <w:r w:rsidRPr="00BD5E20">
        <w:rPr>
          <w:rFonts w:ascii="Arial" w:hAnsi="Arial" w:cs="Arial"/>
          <w:sz w:val="24"/>
          <w:szCs w:val="24"/>
        </w:rPr>
        <w:t>Có kỹ năng phân tích, phản biện, viết báo cáo khuyến nghị rõ ràng, logic.</w:t>
      </w:r>
    </w:p>
    <w:p w14:paraId="78D22FEB" w14:textId="77777777" w:rsidR="00602130" w:rsidRPr="00BD5E20" w:rsidRDefault="00602130" w:rsidP="00602130">
      <w:pPr>
        <w:numPr>
          <w:ilvl w:val="0"/>
          <w:numId w:val="41"/>
        </w:numPr>
        <w:spacing w:line="278" w:lineRule="auto"/>
        <w:rPr>
          <w:rFonts w:ascii="Arial" w:hAnsi="Arial" w:cs="Arial"/>
          <w:sz w:val="24"/>
          <w:szCs w:val="24"/>
        </w:rPr>
      </w:pPr>
      <w:r w:rsidRPr="00BD5E20">
        <w:rPr>
          <w:rFonts w:ascii="Arial" w:hAnsi="Arial" w:cs="Arial"/>
          <w:sz w:val="24"/>
          <w:szCs w:val="24"/>
        </w:rPr>
        <w:t>Có khả năng làm việc độc lập và phối hợp nhóm.</w:t>
      </w:r>
    </w:p>
    <w:p w14:paraId="3C3DB346" w14:textId="7BDD21A2" w:rsidR="00602130" w:rsidRPr="00BD5E20" w:rsidRDefault="00602130" w:rsidP="00514DCA">
      <w:pPr>
        <w:spacing w:line="276" w:lineRule="auto"/>
        <w:ind w:left="720"/>
        <w:jc w:val="both"/>
        <w:rPr>
          <w:rFonts w:ascii="Arial" w:hAnsi="Arial" w:cs="Arial"/>
          <w:i/>
          <w:iCs/>
          <w:sz w:val="24"/>
          <w:szCs w:val="24"/>
          <w:lang w:val="en-US"/>
        </w:rPr>
      </w:pPr>
      <w:r w:rsidRPr="00BD5E20">
        <w:rPr>
          <w:rFonts w:ascii="Arial" w:hAnsi="Arial" w:cs="Arial"/>
          <w:sz w:val="24"/>
          <w:szCs w:val="24"/>
        </w:rPr>
        <w:t>Ưu tiên ứng viên nữ, đặc biệt có kinh nghiệm làm việc với các nhóm phụ nữ nông thôn, DTTS, người dễ bị tổn thương</w:t>
      </w:r>
    </w:p>
    <w:p w14:paraId="201A43A8" w14:textId="3125F3BC" w:rsidR="00F514F6" w:rsidRPr="00BD5E20" w:rsidRDefault="007914F5" w:rsidP="00F514F6">
      <w:pPr>
        <w:jc w:val="both"/>
        <w:rPr>
          <w:rFonts w:ascii="Arial" w:hAnsi="Arial" w:cs="Arial"/>
          <w:sz w:val="24"/>
          <w:szCs w:val="24"/>
        </w:rPr>
      </w:pPr>
      <w:r w:rsidRPr="00BD5E20">
        <w:rPr>
          <w:rFonts w:ascii="Arial" w:hAnsi="Arial" w:cs="Arial"/>
          <w:sz w:val="24"/>
          <w:szCs w:val="24"/>
        </w:rPr>
        <w:t>*</w:t>
      </w:r>
      <w:r w:rsidR="00F514F6" w:rsidRPr="00BD5E20">
        <w:rPr>
          <w:rFonts w:ascii="Arial" w:hAnsi="Arial" w:cs="Arial"/>
          <w:sz w:val="24"/>
          <w:szCs w:val="24"/>
        </w:rPr>
        <w:t>Chuyên gia được tuyển cần có kiến thức và kinh nghiệm chuyên sâu trong ít nhất 01 trong 03 lĩnh vực sau. Ưu tiên chuyên gia có kiến thức và kinh nghiệm từ 02 lĩnh vực trở lên.</w:t>
      </w:r>
    </w:p>
    <w:p w14:paraId="2AA24AC4" w14:textId="77777777" w:rsidR="00F514F6" w:rsidRPr="00BD5E20" w:rsidRDefault="00F514F6" w:rsidP="00750EDE">
      <w:pPr>
        <w:spacing w:after="120" w:line="276" w:lineRule="auto"/>
        <w:jc w:val="both"/>
        <w:rPr>
          <w:rFonts w:ascii="Arial" w:hAnsi="Arial" w:cs="Arial"/>
          <w:b/>
          <w:bCs/>
          <w:sz w:val="24"/>
          <w:szCs w:val="24"/>
        </w:rPr>
      </w:pPr>
      <w:r w:rsidRPr="00BD5E20">
        <w:rPr>
          <w:rFonts w:ascii="Arial" w:hAnsi="Arial" w:cs="Arial"/>
          <w:b/>
          <w:bCs/>
          <w:sz w:val="24"/>
          <w:szCs w:val="24"/>
        </w:rPr>
        <w:t>Phát triển nông thôn, đặc biệt về chương trình NTM và GNBV, cụ thể:</w:t>
      </w:r>
    </w:p>
    <w:p w14:paraId="2F1B06AA" w14:textId="77777777" w:rsidR="00F514F6" w:rsidRPr="00BD5E20" w:rsidRDefault="00F514F6" w:rsidP="00750EDE">
      <w:pPr>
        <w:pStyle w:val="NormalWeb"/>
        <w:numPr>
          <w:ilvl w:val="0"/>
          <w:numId w:val="39"/>
        </w:numPr>
        <w:spacing w:before="0" w:beforeAutospacing="0" w:after="120" w:afterAutospacing="0" w:line="276" w:lineRule="auto"/>
        <w:jc w:val="both"/>
        <w:rPr>
          <w:rFonts w:ascii="Arial" w:hAnsi="Arial" w:cs="Arial"/>
        </w:rPr>
      </w:pPr>
      <w:r w:rsidRPr="00BD5E20">
        <w:rPr>
          <w:rFonts w:ascii="Arial" w:hAnsi="Arial" w:cs="Arial"/>
        </w:rPr>
        <w:t>Có kiến thức sâu về phát triển nông thôn, quản lý chương trình mục tiêu quốc gia, đặc biệt là Chương trình NTM và các chương trình GNBV.</w:t>
      </w:r>
    </w:p>
    <w:p w14:paraId="3ADB69D8" w14:textId="77777777" w:rsidR="00F514F6" w:rsidRPr="00BD5E20" w:rsidRDefault="00F514F6" w:rsidP="00750EDE">
      <w:pPr>
        <w:pStyle w:val="NormalWeb"/>
        <w:numPr>
          <w:ilvl w:val="0"/>
          <w:numId w:val="39"/>
        </w:numPr>
        <w:spacing w:before="0" w:beforeAutospacing="0" w:after="120" w:afterAutospacing="0" w:line="276" w:lineRule="auto"/>
        <w:jc w:val="both"/>
        <w:rPr>
          <w:rFonts w:ascii="Arial" w:hAnsi="Arial" w:cs="Arial"/>
        </w:rPr>
      </w:pPr>
      <w:r w:rsidRPr="00BD5E20">
        <w:rPr>
          <w:rFonts w:ascii="Arial" w:hAnsi="Arial" w:cs="Arial"/>
        </w:rPr>
        <w:t>Hiểu rõ các khung pháp lý, chính sách, cơ chế triển khai và giám sát các chương trình NTM tại Việt Nam.</w:t>
      </w:r>
    </w:p>
    <w:p w14:paraId="0E786541" w14:textId="77777777" w:rsidR="00F514F6" w:rsidRPr="00BD5E20" w:rsidRDefault="00F514F6" w:rsidP="00750EDE">
      <w:pPr>
        <w:pStyle w:val="NormalWeb"/>
        <w:numPr>
          <w:ilvl w:val="0"/>
          <w:numId w:val="39"/>
        </w:numPr>
        <w:spacing w:before="0" w:beforeAutospacing="0" w:after="120" w:afterAutospacing="0" w:line="276" w:lineRule="auto"/>
        <w:jc w:val="both"/>
        <w:rPr>
          <w:rFonts w:ascii="Arial" w:hAnsi="Arial" w:cs="Arial"/>
        </w:rPr>
      </w:pPr>
      <w:r w:rsidRPr="00BD5E20">
        <w:rPr>
          <w:rFonts w:ascii="Arial" w:hAnsi="Arial" w:cs="Arial"/>
        </w:rPr>
        <w:t>Có kinh nghiệm làm việc trực tiếp với các cơ quan quản lý nhà nước, chính quyền địa phương, tổ chức xã hội, người dân và cộng đồng trong triển khai hoặc giám sát các hoạt động phát triển nông thôn.</w:t>
      </w:r>
    </w:p>
    <w:p w14:paraId="3BD123AA" w14:textId="77777777" w:rsidR="00F514F6" w:rsidRPr="00BD5E20" w:rsidRDefault="00F514F6" w:rsidP="00F514F6">
      <w:pPr>
        <w:jc w:val="both"/>
        <w:rPr>
          <w:rFonts w:ascii="Arial" w:hAnsi="Arial" w:cs="Arial"/>
          <w:b/>
          <w:bCs/>
          <w:sz w:val="24"/>
          <w:szCs w:val="24"/>
        </w:rPr>
      </w:pPr>
      <w:r w:rsidRPr="00BD5E20">
        <w:rPr>
          <w:rFonts w:ascii="Arial" w:hAnsi="Arial" w:cs="Arial"/>
          <w:b/>
          <w:bCs/>
          <w:sz w:val="24"/>
          <w:szCs w:val="24"/>
        </w:rPr>
        <w:t>Giới và phát triển bền vững, cụ thể:</w:t>
      </w:r>
    </w:p>
    <w:p w14:paraId="6151FB4F" w14:textId="77777777" w:rsidR="00F514F6" w:rsidRPr="00BD5E20" w:rsidRDefault="00F514F6" w:rsidP="00750EDE">
      <w:pPr>
        <w:pStyle w:val="ListParagraph"/>
        <w:numPr>
          <w:ilvl w:val="0"/>
          <w:numId w:val="40"/>
        </w:numPr>
        <w:spacing w:line="278" w:lineRule="auto"/>
        <w:jc w:val="both"/>
        <w:rPr>
          <w:rFonts w:ascii="Arial" w:hAnsi="Arial" w:cs="Arial"/>
          <w:sz w:val="24"/>
          <w:szCs w:val="24"/>
        </w:rPr>
      </w:pPr>
      <w:r w:rsidRPr="00BD5E20">
        <w:rPr>
          <w:rFonts w:ascii="Arial" w:hAnsi="Arial" w:cs="Arial"/>
          <w:sz w:val="24"/>
          <w:szCs w:val="24"/>
        </w:rPr>
        <w:t>Có kiến thức vững chắc và thực tiễn về lồng ghép giới trong các chương trình, chính sách phát triển ở cấp quốc gia và địa phương.</w:t>
      </w:r>
    </w:p>
    <w:p w14:paraId="2122FBA3" w14:textId="77777777" w:rsidR="00F514F6" w:rsidRPr="00BD5E20" w:rsidRDefault="00F514F6" w:rsidP="00750EDE">
      <w:pPr>
        <w:pStyle w:val="ListParagraph"/>
        <w:numPr>
          <w:ilvl w:val="0"/>
          <w:numId w:val="40"/>
        </w:numPr>
        <w:spacing w:line="278" w:lineRule="auto"/>
        <w:jc w:val="both"/>
        <w:rPr>
          <w:rFonts w:ascii="Arial" w:hAnsi="Arial" w:cs="Arial"/>
          <w:sz w:val="24"/>
          <w:szCs w:val="24"/>
        </w:rPr>
      </w:pPr>
      <w:r w:rsidRPr="00BD5E20">
        <w:rPr>
          <w:rFonts w:ascii="Arial" w:hAnsi="Arial" w:cs="Arial"/>
          <w:sz w:val="24"/>
          <w:szCs w:val="24"/>
        </w:rPr>
        <w:t>Hiểu biết về các công cụ, phương pháp đo lường, giám sát, đánh giá lồng ghép giới và phát triển bền vững.</w:t>
      </w:r>
    </w:p>
    <w:p w14:paraId="561C724E" w14:textId="77777777" w:rsidR="00F514F6" w:rsidRPr="00BD5E20" w:rsidRDefault="00F514F6" w:rsidP="00750EDE">
      <w:pPr>
        <w:pStyle w:val="ListParagraph"/>
        <w:numPr>
          <w:ilvl w:val="0"/>
          <w:numId w:val="40"/>
        </w:numPr>
        <w:spacing w:line="278" w:lineRule="auto"/>
        <w:jc w:val="both"/>
        <w:rPr>
          <w:rFonts w:ascii="Arial" w:hAnsi="Arial" w:cs="Arial"/>
          <w:sz w:val="24"/>
          <w:szCs w:val="24"/>
        </w:rPr>
      </w:pPr>
      <w:r w:rsidRPr="00BD5E20">
        <w:rPr>
          <w:rFonts w:ascii="Arial" w:hAnsi="Arial" w:cs="Arial"/>
          <w:sz w:val="24"/>
          <w:szCs w:val="24"/>
        </w:rPr>
        <w:t>Ưu tiên có kinh nghiệm làm việc với các nhóm phụ nữ, dân tộc thiểu số, người dễ bị tổn thương trong các chương trình phát triển nông thôn hoặc sinh kế.</w:t>
      </w:r>
    </w:p>
    <w:p w14:paraId="1C5A0F3A" w14:textId="77777777" w:rsidR="00F514F6" w:rsidRPr="00BD5E20" w:rsidRDefault="00F514F6" w:rsidP="00F514F6">
      <w:pPr>
        <w:pStyle w:val="ListParagraph"/>
        <w:numPr>
          <w:ilvl w:val="0"/>
          <w:numId w:val="40"/>
        </w:numPr>
        <w:spacing w:line="278" w:lineRule="auto"/>
        <w:jc w:val="both"/>
        <w:rPr>
          <w:rFonts w:ascii="Arial" w:hAnsi="Arial" w:cs="Arial"/>
          <w:sz w:val="24"/>
          <w:szCs w:val="24"/>
        </w:rPr>
      </w:pPr>
      <w:r w:rsidRPr="00BD5E20">
        <w:rPr>
          <w:rFonts w:ascii="Arial" w:hAnsi="Arial" w:cs="Arial"/>
          <w:sz w:val="24"/>
          <w:szCs w:val="24"/>
        </w:rPr>
        <w:t>Có khả năng đề xuất các giải pháp thực tiễn nhằm thúc đẩy sự tham gia và vai trò lãnh đạo của phụ nữ trong xây dựng NTM.</w:t>
      </w:r>
    </w:p>
    <w:p w14:paraId="4606E555" w14:textId="77777777" w:rsidR="00F514F6" w:rsidRPr="00BD5E20" w:rsidRDefault="00F514F6" w:rsidP="00F514F6">
      <w:pPr>
        <w:spacing w:after="120"/>
        <w:jc w:val="both"/>
        <w:rPr>
          <w:rFonts w:ascii="Arial" w:hAnsi="Arial" w:cs="Arial"/>
          <w:b/>
          <w:bCs/>
          <w:sz w:val="24"/>
          <w:szCs w:val="24"/>
        </w:rPr>
      </w:pPr>
      <w:r w:rsidRPr="00BD5E20">
        <w:rPr>
          <w:rFonts w:ascii="Arial" w:hAnsi="Arial" w:cs="Arial"/>
          <w:b/>
          <w:bCs/>
          <w:sz w:val="24"/>
          <w:szCs w:val="24"/>
        </w:rPr>
        <w:t>Biến đổi khí hậu và chuyển đổi xanh, đặc biệt ở vùng nông thôn, miền núi, cụ thể:</w:t>
      </w:r>
    </w:p>
    <w:p w14:paraId="1198CFBD" w14:textId="77777777" w:rsidR="00F514F6" w:rsidRPr="00BD5E20" w:rsidRDefault="00F514F6" w:rsidP="00F514F6">
      <w:pPr>
        <w:pStyle w:val="NormalWeb"/>
        <w:numPr>
          <w:ilvl w:val="0"/>
          <w:numId w:val="37"/>
        </w:numPr>
        <w:jc w:val="both"/>
        <w:rPr>
          <w:rFonts w:ascii="Arial" w:eastAsiaTheme="minorHAnsi" w:hAnsi="Arial" w:cs="Arial"/>
          <w:kern w:val="2"/>
          <w14:ligatures w14:val="standardContextual"/>
        </w:rPr>
      </w:pPr>
      <w:r w:rsidRPr="00BD5E20">
        <w:rPr>
          <w:rFonts w:ascii="Arial" w:eastAsiaTheme="minorHAnsi" w:hAnsi="Arial" w:cs="Arial"/>
          <w:kern w:val="2"/>
          <w14:ligatures w14:val="standardContextual"/>
        </w:rPr>
        <w:t>Có chuyên môn về thích ứng và giảm thiểu biến đổi khí hậu, phát triển nông nghiệp bền vững, quản trị tài nguyên thiên nhiên, nông nghiệp thông minh thích ứng với BĐKH.</w:t>
      </w:r>
    </w:p>
    <w:p w14:paraId="15E2BD23" w14:textId="77777777" w:rsidR="004C1CBF" w:rsidRPr="004C1CBF" w:rsidRDefault="00F514F6" w:rsidP="00962946">
      <w:pPr>
        <w:pStyle w:val="NormalWeb"/>
        <w:numPr>
          <w:ilvl w:val="0"/>
          <w:numId w:val="37"/>
        </w:numPr>
        <w:spacing w:line="276" w:lineRule="auto"/>
        <w:jc w:val="both"/>
        <w:rPr>
          <w:rFonts w:ascii="Arial" w:hAnsi="Arial" w:cs="Arial"/>
        </w:rPr>
      </w:pPr>
      <w:r w:rsidRPr="004C1CBF">
        <w:rPr>
          <w:rFonts w:ascii="Arial" w:eastAsiaTheme="minorHAnsi" w:hAnsi="Arial" w:cs="Arial"/>
          <w:kern w:val="2"/>
          <w14:ligatures w14:val="standardContextual"/>
        </w:rPr>
        <w:t>Am hiểu các chính sách, chiến lược liên quan đến chuyển đổi xanh trong lĩnh vực nông nghiệp và nông thôn, đặc biệt tại các khu vực nông thôn, miền núi, ven biển.</w:t>
      </w:r>
    </w:p>
    <w:p w14:paraId="17C2DEDF" w14:textId="0E5960C9" w:rsidR="00DF0B9D" w:rsidRPr="004C1CBF" w:rsidRDefault="00F514F6" w:rsidP="00962946">
      <w:pPr>
        <w:pStyle w:val="NormalWeb"/>
        <w:numPr>
          <w:ilvl w:val="0"/>
          <w:numId w:val="37"/>
        </w:numPr>
        <w:spacing w:line="276" w:lineRule="auto"/>
        <w:jc w:val="both"/>
        <w:rPr>
          <w:rFonts w:ascii="Arial" w:hAnsi="Arial" w:cs="Arial"/>
        </w:rPr>
      </w:pPr>
      <w:r w:rsidRPr="004C1CBF">
        <w:rPr>
          <w:rFonts w:ascii="Arial" w:hAnsi="Arial" w:cs="Arial"/>
          <w:kern w:val="2"/>
          <w14:ligatures w14:val="standardContextual"/>
        </w:rPr>
        <w:t>Ưu tiên ứng viên có kinh nghiệm tích hợp các nội dung về khí hậu, môi trường và phát triển bền vững vào các chương trình phát triển nông thôn hoặc chương trình MTQG tại Việt Nam</w:t>
      </w:r>
      <w:r w:rsidR="007914F5" w:rsidRPr="004C1CBF">
        <w:rPr>
          <w:rFonts w:ascii="Arial" w:hAnsi="Arial" w:cs="Arial"/>
          <w:kern w:val="2"/>
          <w14:ligatures w14:val="standardContextual"/>
        </w:rPr>
        <w:t>.</w:t>
      </w:r>
    </w:p>
    <w:p w14:paraId="7705A858" w14:textId="77777777" w:rsidR="00F03B47" w:rsidRPr="0069445A" w:rsidRDefault="00F03B47" w:rsidP="00CC2901">
      <w:pPr>
        <w:pStyle w:val="Heading1"/>
      </w:pPr>
      <w:r w:rsidRPr="0069445A">
        <w:lastRenderedPageBreak/>
        <w:t>QUY TRÌNH TUYỂN CHỌN</w:t>
      </w:r>
    </w:p>
    <w:p w14:paraId="2F184210" w14:textId="77777777" w:rsidR="00F03B47" w:rsidRPr="0069445A" w:rsidRDefault="00F03B47" w:rsidP="00C15DA0">
      <w:pPr>
        <w:pStyle w:val="Heading2"/>
        <w:spacing w:line="276" w:lineRule="auto"/>
        <w:ind w:left="360"/>
        <w:rPr>
          <w:rFonts w:ascii="Arial" w:hAnsi="Arial" w:cs="Arial"/>
          <w:color w:val="auto"/>
          <w:sz w:val="24"/>
          <w:szCs w:val="24"/>
        </w:rPr>
      </w:pPr>
      <w:r w:rsidRPr="0069445A">
        <w:rPr>
          <w:rFonts w:ascii="Arial" w:hAnsi="Arial" w:cs="Arial"/>
          <w:color w:val="auto"/>
          <w:sz w:val="24"/>
          <w:szCs w:val="24"/>
        </w:rPr>
        <w:t>Hạn nộp hồ sơ</w:t>
      </w:r>
    </w:p>
    <w:p w14:paraId="3FA2D740" w14:textId="77CEA07B" w:rsidR="001008B4" w:rsidRPr="0069445A" w:rsidRDefault="00CA4A38" w:rsidP="00CA4A38">
      <w:pPr>
        <w:spacing w:after="120" w:line="276" w:lineRule="auto"/>
        <w:ind w:left="360"/>
        <w:jc w:val="both"/>
        <w:rPr>
          <w:rFonts w:ascii="Arial" w:hAnsi="Arial" w:cs="Arial"/>
          <w:bCs/>
          <w:sz w:val="24"/>
          <w:szCs w:val="24"/>
        </w:rPr>
      </w:pPr>
      <w:r w:rsidRPr="00CA4A38">
        <w:rPr>
          <w:rFonts w:ascii="Arial" w:hAnsi="Arial" w:cs="Arial"/>
          <w:sz w:val="24"/>
          <w:szCs w:val="24"/>
        </w:rPr>
        <w:t>Ứng viên và nhóm ứng viên quan tâm vui lòng nộp hồ sơ tới Oxfam trước ngày 25/7/2025; hồ sơ bao gồm</w:t>
      </w:r>
      <w:r w:rsidR="001008B4" w:rsidRPr="0069445A">
        <w:rPr>
          <w:rFonts w:ascii="Arial" w:hAnsi="Arial" w:cs="Arial"/>
          <w:bCs/>
          <w:sz w:val="24"/>
          <w:szCs w:val="24"/>
        </w:rPr>
        <w:t>:</w:t>
      </w:r>
    </w:p>
    <w:p w14:paraId="693A43A7" w14:textId="77777777" w:rsidR="002B7F70" w:rsidRDefault="001A6BCD" w:rsidP="00CA4A38">
      <w:pPr>
        <w:pStyle w:val="ListParagraph"/>
        <w:numPr>
          <w:ilvl w:val="1"/>
          <w:numId w:val="28"/>
        </w:numPr>
        <w:spacing w:after="120" w:line="276" w:lineRule="auto"/>
        <w:ind w:left="1091"/>
        <w:jc w:val="both"/>
        <w:rPr>
          <w:rFonts w:ascii="Arial" w:eastAsia="Times New Roman" w:hAnsi="Arial" w:cs="Arial"/>
          <w:sz w:val="24"/>
          <w:szCs w:val="24"/>
        </w:rPr>
      </w:pPr>
      <w:r w:rsidRPr="001A6BCD">
        <w:rPr>
          <w:rFonts w:ascii="Arial" w:eastAsia="Times New Roman" w:hAnsi="Arial" w:cs="Arial"/>
          <w:sz w:val="24"/>
          <w:szCs w:val="24"/>
        </w:rPr>
        <w:t xml:space="preserve">Sơ yếu lý lịch (CV) chi tiết, nêu rõ kinh nghiệm liên </w:t>
      </w:r>
      <w:proofErr w:type="gramStart"/>
      <w:r w:rsidRPr="001A6BCD">
        <w:rPr>
          <w:rFonts w:ascii="Arial" w:eastAsia="Times New Roman" w:hAnsi="Arial" w:cs="Arial"/>
          <w:sz w:val="24"/>
          <w:szCs w:val="24"/>
        </w:rPr>
        <w:t>quan;</w:t>
      </w:r>
      <w:proofErr w:type="gramEnd"/>
      <w:r w:rsidRPr="001A6BCD">
        <w:rPr>
          <w:rFonts w:ascii="Arial" w:eastAsia="Times New Roman" w:hAnsi="Arial" w:cs="Arial"/>
          <w:sz w:val="24"/>
          <w:szCs w:val="24"/>
        </w:rPr>
        <w:t xml:space="preserve"> </w:t>
      </w:r>
    </w:p>
    <w:p w14:paraId="1D4B41CB" w14:textId="261903E6" w:rsidR="002B7F70" w:rsidRDefault="001A6BCD" w:rsidP="00CA4A38">
      <w:pPr>
        <w:pStyle w:val="ListParagraph"/>
        <w:numPr>
          <w:ilvl w:val="1"/>
          <w:numId w:val="28"/>
        </w:numPr>
        <w:spacing w:after="120" w:line="276" w:lineRule="auto"/>
        <w:ind w:left="1091"/>
        <w:jc w:val="both"/>
        <w:rPr>
          <w:rFonts w:ascii="Arial" w:eastAsia="Times New Roman" w:hAnsi="Arial" w:cs="Arial"/>
          <w:sz w:val="24"/>
          <w:szCs w:val="24"/>
        </w:rPr>
      </w:pPr>
      <w:r w:rsidRPr="001A6BCD">
        <w:rPr>
          <w:rFonts w:ascii="Arial" w:eastAsia="Times New Roman" w:hAnsi="Arial" w:cs="Arial"/>
          <w:sz w:val="24"/>
          <w:szCs w:val="24"/>
        </w:rPr>
        <w:t xml:space="preserve">Đề xuất phí tư vấn/ngày </w:t>
      </w:r>
      <w:r w:rsidR="00CA4A38">
        <w:rPr>
          <w:rFonts w:ascii="Arial" w:eastAsia="Times New Roman" w:hAnsi="Arial" w:cs="Arial"/>
          <w:sz w:val="24"/>
          <w:szCs w:val="24"/>
        </w:rPr>
        <w:t>công v</w:t>
      </w:r>
      <w:r w:rsidR="0002151C" w:rsidRPr="0002151C">
        <w:rPr>
          <w:rFonts w:ascii="Arial" w:eastAsia="Times New Roman" w:hAnsi="Arial" w:cs="Arial"/>
          <w:sz w:val="24"/>
          <w:szCs w:val="24"/>
        </w:rPr>
        <w:t>à tổng chi phí tư vấn để thực hiện công việc được mô tả tại mục</w:t>
      </w:r>
      <w:r w:rsidR="00CE2C1D">
        <w:rPr>
          <w:rFonts w:ascii="Arial" w:eastAsia="Times New Roman" w:hAnsi="Arial" w:cs="Arial"/>
          <w:sz w:val="24"/>
          <w:szCs w:val="24"/>
        </w:rPr>
        <w:t xml:space="preserve"> 5 và mục 6. </w:t>
      </w:r>
    </w:p>
    <w:p w14:paraId="1B36E7BE" w14:textId="7D4DF34B" w:rsidR="001A6BCD" w:rsidRPr="0069445A" w:rsidRDefault="001A6BCD" w:rsidP="00CA4A38">
      <w:pPr>
        <w:pStyle w:val="ListParagraph"/>
        <w:numPr>
          <w:ilvl w:val="1"/>
          <w:numId w:val="28"/>
        </w:numPr>
        <w:spacing w:after="120" w:line="276" w:lineRule="auto"/>
        <w:ind w:left="1091"/>
        <w:jc w:val="both"/>
        <w:rPr>
          <w:rFonts w:ascii="Arial" w:eastAsia="Times New Roman" w:hAnsi="Arial" w:cs="Arial"/>
          <w:sz w:val="24"/>
          <w:szCs w:val="24"/>
        </w:rPr>
      </w:pPr>
      <w:r w:rsidRPr="001A6BCD">
        <w:rPr>
          <w:rFonts w:ascii="Arial" w:eastAsia="Times New Roman" w:hAnsi="Arial" w:cs="Arial"/>
          <w:sz w:val="24"/>
          <w:szCs w:val="24"/>
        </w:rPr>
        <w:t>Tài liệu minh chứng kinh nghiệm tương tự (nếu có)</w:t>
      </w:r>
      <w:r w:rsidR="004F30FF">
        <w:rPr>
          <w:rFonts w:ascii="Arial" w:eastAsia="Times New Roman" w:hAnsi="Arial" w:cs="Arial"/>
          <w:sz w:val="24"/>
          <w:szCs w:val="24"/>
        </w:rPr>
        <w:t xml:space="preserve">, bao gồm </w:t>
      </w:r>
      <w:r w:rsidR="004F30FF" w:rsidRPr="004F30FF">
        <w:rPr>
          <w:rFonts w:ascii="Arial" w:eastAsia="Times New Roman" w:hAnsi="Arial" w:cs="Arial"/>
          <w:sz w:val="24"/>
          <w:szCs w:val="24"/>
        </w:rPr>
        <w:t xml:space="preserve">02 - 03 sản phẩm là các báo cáo tư vấn, phản biện hoặc báo cáo nghiên cứu khoa học mà </w:t>
      </w:r>
      <w:r w:rsidR="004F30FF">
        <w:rPr>
          <w:rFonts w:ascii="Arial" w:eastAsia="Times New Roman" w:hAnsi="Arial" w:cs="Arial"/>
          <w:sz w:val="24"/>
          <w:szCs w:val="24"/>
        </w:rPr>
        <w:t xml:space="preserve">chuyên gia </w:t>
      </w:r>
      <w:r w:rsidR="004F30FF" w:rsidRPr="004F30FF">
        <w:rPr>
          <w:rFonts w:ascii="Arial" w:eastAsia="Times New Roman" w:hAnsi="Arial" w:cs="Arial"/>
          <w:sz w:val="24"/>
          <w:szCs w:val="24"/>
        </w:rPr>
        <w:t>là tác giả hoặc là người chủ trì / chủ biên (trong trường hợp sản phẩm được thực hiện bởi 1 nhóm tác giả)</w:t>
      </w:r>
    </w:p>
    <w:p w14:paraId="7E4A3E8E" w14:textId="16BD9475" w:rsidR="001008B4" w:rsidRPr="0069445A" w:rsidRDefault="001008B4" w:rsidP="00C15DA0">
      <w:pPr>
        <w:spacing w:line="276" w:lineRule="auto"/>
        <w:ind w:left="371"/>
        <w:jc w:val="both"/>
        <w:rPr>
          <w:rFonts w:ascii="Arial" w:hAnsi="Arial" w:cs="Arial"/>
          <w:sz w:val="24"/>
          <w:szCs w:val="24"/>
        </w:rPr>
      </w:pPr>
      <w:r w:rsidRPr="0069445A">
        <w:rPr>
          <w:rFonts w:ascii="Arial" w:hAnsi="Arial" w:cs="Arial"/>
          <w:sz w:val="24"/>
          <w:szCs w:val="24"/>
        </w:rPr>
        <w:t xml:space="preserve">Hồ sơ ứng tuyển (bằng tiếng Việt) vui lòng gửi qua email tới địa chỉ: </w:t>
      </w:r>
      <w:r w:rsidRPr="0069445A">
        <w:rPr>
          <w:rFonts w:ascii="Arial" w:hAnsi="Arial" w:cs="Arial"/>
          <w:b/>
          <w:bCs/>
          <w:sz w:val="24"/>
          <w:szCs w:val="24"/>
        </w:rPr>
        <w:t>hr.vietnam@oxfam.org</w:t>
      </w:r>
      <w:r w:rsidRPr="0069445A">
        <w:rPr>
          <w:rFonts w:ascii="Arial" w:hAnsi="Arial" w:cs="Arial"/>
          <w:sz w:val="24"/>
          <w:szCs w:val="24"/>
        </w:rPr>
        <w:br/>
        <w:t xml:space="preserve">Tiêu đề email ghi rõ: </w:t>
      </w:r>
      <w:r w:rsidRPr="00F2199E">
        <w:rPr>
          <w:rFonts w:ascii="Arial" w:hAnsi="Arial" w:cs="Arial"/>
          <w:b/>
          <w:bCs/>
          <w:sz w:val="24"/>
          <w:szCs w:val="24"/>
          <w:highlight w:val="yellow"/>
        </w:rPr>
        <w:t xml:space="preserve">“[Tên </w:t>
      </w:r>
      <w:r w:rsidR="00F2199E" w:rsidRPr="00F2199E">
        <w:rPr>
          <w:rFonts w:ascii="Arial" w:hAnsi="Arial" w:cs="Arial"/>
          <w:b/>
          <w:bCs/>
          <w:sz w:val="24"/>
          <w:szCs w:val="24"/>
          <w:highlight w:val="yellow"/>
        </w:rPr>
        <w:t>chuyên gia</w:t>
      </w:r>
      <w:r w:rsidR="0001573D">
        <w:rPr>
          <w:rFonts w:ascii="Arial" w:hAnsi="Arial" w:cs="Arial"/>
          <w:b/>
          <w:bCs/>
          <w:sz w:val="24"/>
          <w:szCs w:val="24"/>
          <w:highlight w:val="yellow"/>
        </w:rPr>
        <w:t xml:space="preserve"> – Phản biện các tài liệu chương trình NTM &amp; GNBV</w:t>
      </w:r>
      <w:r w:rsidRPr="00F2199E">
        <w:rPr>
          <w:rFonts w:ascii="Arial" w:hAnsi="Arial" w:cs="Arial"/>
          <w:b/>
          <w:bCs/>
          <w:sz w:val="24"/>
          <w:szCs w:val="24"/>
          <w:highlight w:val="yellow"/>
        </w:rPr>
        <w:t>]”</w:t>
      </w:r>
    </w:p>
    <w:p w14:paraId="016F26F8" w14:textId="4BA8ECE0" w:rsidR="00F03B47" w:rsidRPr="0069445A" w:rsidRDefault="00F03B47" w:rsidP="00C15DA0">
      <w:pPr>
        <w:spacing w:line="276" w:lineRule="auto"/>
        <w:ind w:left="360" w:right="118"/>
        <w:jc w:val="both"/>
        <w:rPr>
          <w:rFonts w:ascii="Arial" w:hAnsi="Arial" w:cs="Arial"/>
          <w:sz w:val="24"/>
          <w:szCs w:val="24"/>
        </w:rPr>
      </w:pPr>
      <w:r w:rsidRPr="0069445A">
        <w:rPr>
          <w:rFonts w:ascii="Arial" w:hAnsi="Arial" w:cs="Arial"/>
          <w:b/>
          <w:bCs/>
          <w:sz w:val="24"/>
          <w:szCs w:val="24"/>
        </w:rPr>
        <w:t>Lưu ý:</w:t>
      </w:r>
      <w:r w:rsidRPr="0069445A">
        <w:rPr>
          <w:rFonts w:ascii="Arial" w:hAnsi="Arial" w:cs="Arial"/>
          <w:sz w:val="24"/>
          <w:szCs w:val="24"/>
        </w:rPr>
        <w:t xml:space="preserve"> Oxfam sẽ chỉ liên hệ với các ứng viên được đưa vào danh sách phỏng vấn</w:t>
      </w:r>
      <w:r w:rsidR="00DD44E4" w:rsidRPr="0069445A">
        <w:rPr>
          <w:rFonts w:ascii="Arial" w:hAnsi="Arial" w:cs="Arial"/>
          <w:sz w:val="24"/>
          <w:szCs w:val="24"/>
        </w:rPr>
        <w:t xml:space="preserve"> đ</w:t>
      </w:r>
      <w:r w:rsidRPr="0069445A">
        <w:rPr>
          <w:rFonts w:ascii="Arial" w:hAnsi="Arial" w:cs="Arial"/>
          <w:sz w:val="24"/>
          <w:szCs w:val="24"/>
        </w:rPr>
        <w:t>ể được đưa vào danh sách xem xét đánh giá theo các tiêu chí xét thầu, hồ sơ đăng ký phải bao gồm các tài liệu sau đây:</w:t>
      </w:r>
    </w:p>
    <w:tbl>
      <w:tblPr>
        <w:tblW w:w="49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
        <w:gridCol w:w="7334"/>
        <w:gridCol w:w="1528"/>
      </w:tblGrid>
      <w:tr w:rsidR="0073126B" w:rsidRPr="0069445A" w14:paraId="4B8D6722" w14:textId="77777777" w:rsidTr="00C71CAA">
        <w:trPr>
          <w:tblHeader/>
        </w:trPr>
        <w:tc>
          <w:tcPr>
            <w:tcW w:w="8676" w:type="dxa"/>
            <w:gridSpan w:val="2"/>
            <w:tcBorders>
              <w:top w:val="single" w:sz="4" w:space="0" w:color="000000"/>
              <w:left w:val="single" w:sz="4" w:space="0" w:color="000000"/>
              <w:bottom w:val="single" w:sz="4" w:space="0" w:color="000000"/>
              <w:right w:val="single" w:sz="4" w:space="0" w:color="000000"/>
            </w:tcBorders>
            <w:shd w:val="clear" w:color="auto" w:fill="44841A"/>
          </w:tcPr>
          <w:p w14:paraId="2036AC2C" w14:textId="77777777" w:rsidR="00F03B47" w:rsidRPr="0069445A" w:rsidRDefault="00F03B47" w:rsidP="00E860F6">
            <w:pPr>
              <w:widowControl w:val="0"/>
              <w:spacing w:after="0" w:line="276" w:lineRule="auto"/>
              <w:jc w:val="both"/>
              <w:rPr>
                <w:rFonts w:ascii="Arial" w:eastAsia="Times New Roman" w:hAnsi="Arial" w:cs="Arial"/>
                <w:b/>
                <w:bCs/>
                <w:iCs/>
                <w:sz w:val="24"/>
                <w:szCs w:val="24"/>
              </w:rPr>
            </w:pPr>
            <w:r w:rsidRPr="0069445A">
              <w:rPr>
                <w:rFonts w:ascii="Arial" w:eastAsia="Times New Roman" w:hAnsi="Arial" w:cs="Arial"/>
                <w:b/>
                <w:bCs/>
                <w:iCs/>
                <w:sz w:val="24"/>
                <w:szCs w:val="24"/>
              </w:rPr>
              <w:t>Các tiêu chí hành chính</w:t>
            </w:r>
          </w:p>
        </w:tc>
        <w:tc>
          <w:tcPr>
            <w:tcW w:w="1701" w:type="dxa"/>
            <w:tcBorders>
              <w:top w:val="single" w:sz="4" w:space="0" w:color="000000"/>
              <w:left w:val="single" w:sz="4" w:space="0" w:color="000000"/>
              <w:bottom w:val="single" w:sz="4" w:space="0" w:color="000000"/>
              <w:right w:val="single" w:sz="4" w:space="0" w:color="000000"/>
            </w:tcBorders>
            <w:shd w:val="clear" w:color="auto" w:fill="44841A"/>
            <w:hideMark/>
          </w:tcPr>
          <w:p w14:paraId="6C77D0AD" w14:textId="77777777" w:rsidR="00F03B47" w:rsidRPr="0069445A" w:rsidRDefault="00F03B47" w:rsidP="00E860F6">
            <w:pPr>
              <w:widowControl w:val="0"/>
              <w:spacing w:after="0" w:line="276" w:lineRule="auto"/>
              <w:jc w:val="center"/>
              <w:rPr>
                <w:rFonts w:ascii="Arial" w:eastAsia="Times New Roman" w:hAnsi="Arial" w:cs="Arial"/>
                <w:b/>
                <w:bCs/>
                <w:iCs/>
                <w:sz w:val="24"/>
                <w:szCs w:val="24"/>
              </w:rPr>
            </w:pPr>
            <w:r w:rsidRPr="0069445A">
              <w:rPr>
                <w:rFonts w:ascii="Arial" w:eastAsia="Times New Roman" w:hAnsi="Arial" w:cs="Arial"/>
                <w:b/>
                <w:bCs/>
                <w:iCs/>
                <w:sz w:val="24"/>
                <w:szCs w:val="24"/>
              </w:rPr>
              <w:t>Mức độ quan trọng</w:t>
            </w:r>
          </w:p>
        </w:tc>
      </w:tr>
      <w:tr w:rsidR="0073126B" w:rsidRPr="0069445A" w14:paraId="4E74062F"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ABA6357"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1</w:t>
            </w:r>
          </w:p>
        </w:tc>
        <w:tc>
          <w:tcPr>
            <w:tcW w:w="8287" w:type="dxa"/>
            <w:tcBorders>
              <w:top w:val="single" w:sz="4" w:space="0" w:color="000000"/>
              <w:left w:val="single" w:sz="4" w:space="0" w:color="000000"/>
              <w:bottom w:val="single" w:sz="4" w:space="0" w:color="000000"/>
              <w:right w:val="single" w:sz="4" w:space="0" w:color="000000"/>
            </w:tcBorders>
          </w:tcPr>
          <w:p w14:paraId="2B81A7DF"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b/>
                <w:bCs/>
                <w:sz w:val="24"/>
                <w:szCs w:val="24"/>
              </w:rPr>
              <w:t>Bản đề xuất kỹ thuật / Đề xuất phương pháp</w:t>
            </w:r>
            <w:r w:rsidRPr="0069445A">
              <w:rPr>
                <w:rFonts w:ascii="Arial" w:eastAsia="Times New Roman" w:hAnsi="Arial" w:cs="Arial"/>
                <w:sz w:val="24"/>
                <w:szCs w:val="24"/>
              </w:rPr>
              <w:t xml:space="preserve"> để triển khai công việc và đạt được các mục tiêu, trong đó nêu rõ phương pháp thực hiện, kế hoạch triển khai và khung thời gian </w:t>
            </w:r>
          </w:p>
        </w:tc>
        <w:tc>
          <w:tcPr>
            <w:tcW w:w="1701" w:type="dxa"/>
            <w:tcBorders>
              <w:top w:val="single" w:sz="4" w:space="0" w:color="000000"/>
              <w:left w:val="single" w:sz="4" w:space="0" w:color="000000"/>
              <w:bottom w:val="single" w:sz="4" w:space="0" w:color="000000"/>
              <w:right w:val="single" w:sz="4" w:space="0" w:color="000000"/>
            </w:tcBorders>
          </w:tcPr>
          <w:p w14:paraId="2811D062" w14:textId="4ED65B85" w:rsidR="00F03B47" w:rsidRPr="0069445A" w:rsidRDefault="005501A4" w:rsidP="00E860F6">
            <w:pPr>
              <w:widowControl w:val="0"/>
              <w:spacing w:after="0" w:line="276" w:lineRule="auto"/>
              <w:ind w:left="34" w:right="248"/>
              <w:jc w:val="center"/>
              <w:rPr>
                <w:rFonts w:ascii="Arial" w:eastAsia="Times New Roman" w:hAnsi="Arial" w:cs="Arial"/>
                <w:iCs/>
                <w:sz w:val="24"/>
                <w:szCs w:val="24"/>
              </w:rPr>
            </w:pPr>
            <w:r>
              <w:rPr>
                <w:rFonts w:ascii="Arial" w:eastAsia="Times New Roman" w:hAnsi="Arial" w:cs="Arial"/>
                <w:iCs/>
                <w:sz w:val="24"/>
                <w:szCs w:val="24"/>
              </w:rPr>
              <w:t>Không bắt buộc</w:t>
            </w:r>
          </w:p>
        </w:tc>
      </w:tr>
      <w:tr w:rsidR="0073126B" w:rsidRPr="0069445A" w14:paraId="2EB1F125"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541E16F5"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2</w:t>
            </w:r>
          </w:p>
        </w:tc>
        <w:tc>
          <w:tcPr>
            <w:tcW w:w="8287" w:type="dxa"/>
            <w:tcBorders>
              <w:top w:val="single" w:sz="4" w:space="0" w:color="000000"/>
              <w:left w:val="single" w:sz="4" w:space="0" w:color="000000"/>
              <w:bottom w:val="single" w:sz="4" w:space="0" w:color="000000"/>
              <w:right w:val="single" w:sz="4" w:space="0" w:color="000000"/>
            </w:tcBorders>
          </w:tcPr>
          <w:p w14:paraId="2163A5B3"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b/>
                <w:bCs/>
                <w:sz w:val="24"/>
                <w:szCs w:val="24"/>
              </w:rPr>
              <w:t>Đề xuất ngân sách</w:t>
            </w:r>
            <w:r w:rsidRPr="0069445A">
              <w:rPr>
                <w:rFonts w:ascii="Arial" w:eastAsia="Times New Roman" w:hAnsi="Arial" w:cs="Arial"/>
                <w:sz w:val="24"/>
                <w:szCs w:val="24"/>
              </w:rPr>
              <w:t xml:space="preserve"> (dự toán ngân sách) bao gồm ngân sách và dự toán ngân sách</w:t>
            </w:r>
          </w:p>
          <w:p w14:paraId="06D87EB3" w14:textId="547A0714" w:rsidR="00F03B47" w:rsidRPr="0069445A" w:rsidRDefault="00F03B47" w:rsidP="00E860F6">
            <w:pPr>
              <w:pStyle w:val="ListParagraph"/>
              <w:numPr>
                <w:ilvl w:val="0"/>
                <w:numId w:val="5"/>
              </w:numPr>
              <w:spacing w:line="276" w:lineRule="auto"/>
              <w:ind w:left="520" w:hanging="360"/>
              <w:rPr>
                <w:rFonts w:ascii="Arial" w:hAnsi="Arial" w:cs="Arial"/>
                <w:sz w:val="24"/>
                <w:szCs w:val="24"/>
              </w:rPr>
            </w:pPr>
            <w:r w:rsidRPr="0069445A">
              <w:rPr>
                <w:rFonts w:ascii="Arial" w:hAnsi="Arial" w:cs="Arial"/>
                <w:sz w:val="24"/>
                <w:szCs w:val="24"/>
              </w:rPr>
              <w:t xml:space="preserve">Các dự toán ngân sách phải được nêu rõ bằng đơn vị </w:t>
            </w:r>
            <w:r w:rsidR="0060297E" w:rsidRPr="0069445A">
              <w:rPr>
                <w:rFonts w:ascii="Arial" w:hAnsi="Arial" w:cs="Arial"/>
                <w:sz w:val="24"/>
                <w:szCs w:val="24"/>
              </w:rPr>
              <w:t xml:space="preserve">tiền </w:t>
            </w:r>
            <w:r w:rsidR="00341F28" w:rsidRPr="0069445A">
              <w:rPr>
                <w:rFonts w:ascii="Arial" w:hAnsi="Arial" w:cs="Arial"/>
                <w:sz w:val="24"/>
                <w:szCs w:val="24"/>
              </w:rPr>
              <w:t xml:space="preserve">Việt Nam </w:t>
            </w:r>
            <w:r w:rsidR="0060297E" w:rsidRPr="0069445A">
              <w:rPr>
                <w:rFonts w:ascii="Arial" w:hAnsi="Arial" w:cs="Arial"/>
                <w:sz w:val="24"/>
                <w:szCs w:val="24"/>
              </w:rPr>
              <w:t>đồng</w:t>
            </w:r>
            <w:r w:rsidRPr="0069445A">
              <w:rPr>
                <w:rFonts w:ascii="Arial" w:hAnsi="Arial" w:cs="Arial"/>
                <w:sz w:val="24"/>
                <w:szCs w:val="24"/>
              </w:rPr>
              <w:t>, bao gồm thuế VAT và không bao gồm thuế VAT (nêu rõ số lượng thuế VAT nếu có thể)</w:t>
            </w:r>
          </w:p>
          <w:p w14:paraId="3A81551F" w14:textId="4324A7B9" w:rsidR="00F03B47" w:rsidRPr="0069445A" w:rsidRDefault="00F03B47" w:rsidP="00E860F6">
            <w:pPr>
              <w:pStyle w:val="ListParagraph"/>
              <w:numPr>
                <w:ilvl w:val="0"/>
                <w:numId w:val="5"/>
              </w:numPr>
              <w:spacing w:line="276" w:lineRule="auto"/>
              <w:ind w:left="520" w:hanging="360"/>
              <w:rPr>
                <w:rFonts w:ascii="Arial" w:hAnsi="Arial" w:cs="Arial"/>
                <w:sz w:val="24"/>
                <w:szCs w:val="24"/>
              </w:rPr>
            </w:pPr>
            <w:r w:rsidRPr="0069445A">
              <w:rPr>
                <w:rFonts w:ascii="Arial" w:hAnsi="Arial" w:cs="Arial"/>
                <w:sz w:val="24"/>
                <w:szCs w:val="24"/>
              </w:rPr>
              <w:t xml:space="preserve">Tổng ngân sách cần bao gồm liệt kê chi tiết các khoản chi theo 02 nhóm chính: 1- chi phí tư vấn và 2- các chi phí khác theo thực tế (chi phí đi lại, phòng ở…) </w:t>
            </w:r>
          </w:p>
          <w:p w14:paraId="0EAB53AA" w14:textId="77777777" w:rsidR="00F03B47" w:rsidRPr="0069445A" w:rsidRDefault="00F03B47" w:rsidP="00E860F6">
            <w:pPr>
              <w:pStyle w:val="ListParagraph"/>
              <w:numPr>
                <w:ilvl w:val="0"/>
                <w:numId w:val="5"/>
              </w:numPr>
              <w:spacing w:line="276" w:lineRule="auto"/>
              <w:ind w:left="520" w:hanging="360"/>
              <w:rPr>
                <w:rFonts w:ascii="Arial" w:hAnsi="Arial" w:cs="Arial"/>
                <w:sz w:val="24"/>
                <w:szCs w:val="24"/>
              </w:rPr>
            </w:pPr>
            <w:r w:rsidRPr="0069445A">
              <w:rPr>
                <w:rFonts w:ascii="Arial" w:hAnsi="Arial" w:cs="Arial"/>
                <w:sz w:val="24"/>
                <w:szCs w:val="24"/>
              </w:rPr>
              <w:t>Tổng ngân sách được đề xuất bởi nhà tư vấn cần bao gồm đầy đủ các chi phí sẽ được tạo hóa đơn gửi tới Oxfam trong đề xuất ngân sách</w:t>
            </w:r>
            <w:r w:rsidRPr="0069445A">
              <w:rPr>
                <w:rStyle w:val="FootnoteReference"/>
                <w:rFonts w:ascii="Arial" w:hAnsi="Arial" w:cs="Arial"/>
                <w:sz w:val="24"/>
                <w:szCs w:val="24"/>
              </w:rPr>
              <w:footnoteReference w:id="3"/>
            </w:r>
            <w:r w:rsidRPr="0069445A">
              <w:rPr>
                <w:rFonts w:ascii="Arial" w:hAnsi="Arial" w:cs="Arial"/>
                <w:sz w:val="24"/>
                <w:szCs w:val="24"/>
              </w:rPr>
              <w:t xml:space="preserve">: </w:t>
            </w:r>
          </w:p>
          <w:p w14:paraId="5DB56C95" w14:textId="77777777" w:rsidR="00F03B47" w:rsidRPr="0069445A" w:rsidRDefault="00F03B47" w:rsidP="00E860F6">
            <w:pPr>
              <w:pStyle w:val="ListParagraph"/>
              <w:numPr>
                <w:ilvl w:val="0"/>
                <w:numId w:val="6"/>
              </w:numPr>
              <w:spacing w:line="276" w:lineRule="auto"/>
              <w:rPr>
                <w:rFonts w:ascii="Arial" w:hAnsi="Arial" w:cs="Arial"/>
                <w:sz w:val="24"/>
                <w:szCs w:val="24"/>
              </w:rPr>
            </w:pPr>
            <w:r w:rsidRPr="0069445A">
              <w:rPr>
                <w:rFonts w:ascii="Arial" w:hAnsi="Arial" w:cs="Arial"/>
                <w:sz w:val="24"/>
                <w:szCs w:val="24"/>
              </w:rPr>
              <w:t>tất cả các khoản phí cho dịch vụ kỹ thuật và hoạt động như xây dựng chương trình tập huấn chi tiết và các tài liệu tập huấn, tập huấn, viết báo cáo</w:t>
            </w:r>
          </w:p>
          <w:p w14:paraId="14138971" w14:textId="7D236377" w:rsidR="00F03B47" w:rsidRPr="0069445A" w:rsidRDefault="00F03B47" w:rsidP="00E860F6">
            <w:pPr>
              <w:pStyle w:val="ListParagraph"/>
              <w:numPr>
                <w:ilvl w:val="0"/>
                <w:numId w:val="6"/>
              </w:numPr>
              <w:spacing w:line="276" w:lineRule="auto"/>
              <w:rPr>
                <w:rFonts w:ascii="Arial" w:hAnsi="Arial" w:cs="Arial"/>
                <w:sz w:val="24"/>
                <w:szCs w:val="24"/>
              </w:rPr>
            </w:pPr>
            <w:r w:rsidRPr="0069445A">
              <w:rPr>
                <w:rFonts w:ascii="Arial" w:hAnsi="Arial" w:cs="Arial"/>
                <w:sz w:val="24"/>
                <w:szCs w:val="24"/>
              </w:rPr>
              <w:t>các khoản phí liên quan tới đi lại (bao gồm di chuyển máy bay, taxi, phòng ở, ăn uống</w:t>
            </w:r>
            <w:proofErr w:type="gramStart"/>
            <w:r w:rsidRPr="0069445A">
              <w:rPr>
                <w:rFonts w:ascii="Arial" w:hAnsi="Arial" w:cs="Arial"/>
                <w:sz w:val="24"/>
                <w:szCs w:val="24"/>
              </w:rPr>
              <w:t>);</w:t>
            </w:r>
            <w:proofErr w:type="gramEnd"/>
          </w:p>
          <w:p w14:paraId="4C8C6A73" w14:textId="77777777" w:rsidR="00F03B47" w:rsidRPr="0069445A" w:rsidRDefault="00F03B47" w:rsidP="00E860F6">
            <w:pPr>
              <w:spacing w:after="0" w:line="276" w:lineRule="auto"/>
              <w:rPr>
                <w:rFonts w:ascii="Arial" w:hAnsi="Arial" w:cs="Arial"/>
                <w:sz w:val="24"/>
                <w:szCs w:val="24"/>
              </w:rPr>
            </w:pPr>
            <w:r w:rsidRPr="0069445A">
              <w:rPr>
                <w:rFonts w:ascii="Arial" w:hAnsi="Arial" w:cs="Arial"/>
                <w:sz w:val="24"/>
                <w:szCs w:val="24"/>
              </w:rPr>
              <w:lastRenderedPageBreak/>
              <w:t>Vui lòng cung cấp bảng kê chi tiết của chi tiêu theo ngày, kèm theo số ngày và nguồn lực cần thiết cho từng hoạt động, cùng với chi phí liên quan</w:t>
            </w:r>
          </w:p>
          <w:p w14:paraId="41DC92AC" w14:textId="77777777" w:rsidR="00F03B47" w:rsidRPr="0069445A" w:rsidRDefault="00F03B47" w:rsidP="00E860F6">
            <w:pPr>
              <w:spacing w:after="0" w:line="276" w:lineRule="auto"/>
              <w:ind w:left="34"/>
              <w:jc w:val="both"/>
              <w:rPr>
                <w:rFonts w:ascii="Arial" w:eastAsia="Times New Roman"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5F3A29B"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lastRenderedPageBreak/>
              <w:t>Bắt buộc</w:t>
            </w:r>
          </w:p>
        </w:tc>
      </w:tr>
      <w:tr w:rsidR="0073126B" w:rsidRPr="0069445A" w14:paraId="474D8C5A"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7B7CF44D"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3</w:t>
            </w:r>
          </w:p>
        </w:tc>
        <w:tc>
          <w:tcPr>
            <w:tcW w:w="8287" w:type="dxa"/>
            <w:tcBorders>
              <w:top w:val="single" w:sz="4" w:space="0" w:color="000000"/>
              <w:left w:val="single" w:sz="4" w:space="0" w:color="000000"/>
              <w:bottom w:val="single" w:sz="4" w:space="0" w:color="000000"/>
              <w:right w:val="single" w:sz="4" w:space="0" w:color="000000"/>
            </w:tcBorders>
          </w:tcPr>
          <w:p w14:paraId="03B52257" w14:textId="6D39AF0D" w:rsidR="00F03B47" w:rsidRPr="0069445A" w:rsidRDefault="00F03B47" w:rsidP="00E860F6">
            <w:pPr>
              <w:spacing w:after="0" w:line="276" w:lineRule="auto"/>
              <w:rPr>
                <w:rFonts w:ascii="Arial" w:hAnsi="Arial" w:cs="Arial"/>
                <w:sz w:val="24"/>
                <w:szCs w:val="24"/>
              </w:rPr>
            </w:pPr>
            <w:r w:rsidRPr="0069445A">
              <w:rPr>
                <w:rFonts w:ascii="Arial" w:hAnsi="Arial" w:cs="Arial"/>
                <w:b/>
                <w:bCs/>
                <w:sz w:val="24"/>
                <w:szCs w:val="24"/>
              </w:rPr>
              <w:t>Sơ yếu lý lịch (CV) của (các) nhà tư vấn</w:t>
            </w:r>
            <w:r w:rsidRPr="0069445A">
              <w:rPr>
                <w:rFonts w:ascii="Arial" w:hAnsi="Arial" w:cs="Arial"/>
                <w:sz w:val="24"/>
                <w:szCs w:val="24"/>
              </w:rPr>
              <w:t>, chứng minh được kinh nghiệm và/hoặc bằng cấp liên quan. Nếu có nhiều người</w:t>
            </w:r>
            <w:r w:rsidR="00440BC0" w:rsidRPr="0069445A">
              <w:rPr>
                <w:rFonts w:ascii="Arial" w:hAnsi="Arial" w:cs="Arial"/>
                <w:sz w:val="24"/>
                <w:szCs w:val="24"/>
              </w:rPr>
              <w:t xml:space="preserve"> tham gia thực hiện gói tư vấn</w:t>
            </w:r>
            <w:r w:rsidRPr="0069445A">
              <w:rPr>
                <w:rFonts w:ascii="Arial" w:hAnsi="Arial" w:cs="Arial"/>
                <w:sz w:val="24"/>
                <w:szCs w:val="24"/>
              </w:rPr>
              <w:t xml:space="preserve">, cần nêu rõ các vai trò/trách nhiệm của </w:t>
            </w:r>
            <w:r w:rsidR="00440BC0" w:rsidRPr="0069445A">
              <w:rPr>
                <w:rFonts w:ascii="Arial" w:hAnsi="Arial" w:cs="Arial"/>
                <w:sz w:val="24"/>
                <w:szCs w:val="24"/>
              </w:rPr>
              <w:t>những cá nhân này</w:t>
            </w:r>
            <w:r w:rsidR="00D12AB6" w:rsidRPr="0069445A">
              <w:rPr>
                <w:rFonts w:ascii="Arial" w:hAnsi="Arial" w:cs="Arial"/>
                <w:sz w:val="24"/>
                <w:szCs w:val="24"/>
              </w:rPr>
              <w:t xml:space="preserve"> trong nhóm tư v</w:t>
            </w:r>
            <w:r w:rsidRPr="0069445A">
              <w:rPr>
                <w:rFonts w:ascii="Arial" w:hAnsi="Arial" w:cs="Arial"/>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56F31A87"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Bắt buộc</w:t>
            </w:r>
          </w:p>
        </w:tc>
      </w:tr>
      <w:tr w:rsidR="0073126B" w:rsidRPr="0069445A" w14:paraId="6901C524"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50E3456"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4</w:t>
            </w:r>
          </w:p>
        </w:tc>
        <w:tc>
          <w:tcPr>
            <w:tcW w:w="8287" w:type="dxa"/>
            <w:tcBorders>
              <w:top w:val="single" w:sz="4" w:space="0" w:color="000000"/>
              <w:left w:val="single" w:sz="4" w:space="0" w:color="000000"/>
              <w:bottom w:val="single" w:sz="4" w:space="0" w:color="000000"/>
              <w:right w:val="single" w:sz="4" w:space="0" w:color="000000"/>
            </w:tcBorders>
            <w:hideMark/>
          </w:tcPr>
          <w:p w14:paraId="0CFA8057" w14:textId="77777777"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b/>
                <w:bCs/>
                <w:sz w:val="24"/>
                <w:szCs w:val="24"/>
              </w:rPr>
              <w:t xml:space="preserve">Ít nhất hai người tham chiếu </w:t>
            </w:r>
            <w:r w:rsidRPr="0069445A">
              <w:rPr>
                <w:rFonts w:ascii="Arial" w:eastAsia="Times New Roman" w:hAnsi="Arial" w:cs="Arial"/>
                <w:sz w:val="24"/>
                <w:szCs w:val="24"/>
              </w:rPr>
              <w:t>để đối chiếu các kinh nghiệm liên quan</w:t>
            </w:r>
          </w:p>
        </w:tc>
        <w:tc>
          <w:tcPr>
            <w:tcW w:w="1701" w:type="dxa"/>
            <w:tcBorders>
              <w:top w:val="single" w:sz="4" w:space="0" w:color="000000"/>
              <w:left w:val="single" w:sz="4" w:space="0" w:color="000000"/>
              <w:bottom w:val="single" w:sz="4" w:space="0" w:color="000000"/>
              <w:right w:val="single" w:sz="4" w:space="0" w:color="000000"/>
            </w:tcBorders>
            <w:hideMark/>
          </w:tcPr>
          <w:p w14:paraId="011A4CD2"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lang w:val="en-US"/>
              </w:rPr>
            </w:pPr>
            <w:r w:rsidRPr="0069445A">
              <w:rPr>
                <w:rFonts w:ascii="Arial" w:eastAsia="Times New Roman" w:hAnsi="Arial" w:cs="Arial"/>
                <w:iCs/>
                <w:sz w:val="24"/>
                <w:szCs w:val="24"/>
                <w:lang w:val="en-US"/>
              </w:rPr>
              <w:t>Bắt buộc</w:t>
            </w:r>
          </w:p>
        </w:tc>
      </w:tr>
      <w:tr w:rsidR="0073126B" w:rsidRPr="0069445A" w14:paraId="4CC01912"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3F4E068"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5</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14:paraId="6451AB0E" w14:textId="214F5B1C"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b/>
                <w:bCs/>
                <w:sz w:val="24"/>
                <w:szCs w:val="24"/>
              </w:rPr>
              <w:t>Giấy chứng nhận Đăng ký</w:t>
            </w:r>
            <w:r w:rsidR="0073126B" w:rsidRPr="0069445A">
              <w:rPr>
                <w:rFonts w:ascii="Arial" w:eastAsia="Times New Roman" w:hAnsi="Arial" w:cs="Arial"/>
                <w:b/>
                <w:bCs/>
                <w:sz w:val="24"/>
                <w:szCs w:val="24"/>
              </w:rPr>
              <w:t xml:space="preserve"> (nếu cần thiết)</w:t>
            </w:r>
            <w:r w:rsidRPr="0069445A">
              <w:rPr>
                <w:rFonts w:ascii="Arial" w:eastAsia="Times New Roman" w:hAnsi="Arial" w:cs="Arial"/>
                <w:sz w:val="24"/>
                <w:szCs w:val="24"/>
              </w:rPr>
              <w:t xml:space="preserve">: </w:t>
            </w:r>
            <w:r w:rsidRPr="0069445A">
              <w:rPr>
                <w:rFonts w:ascii="Arial" w:hAnsi="Arial" w:cs="Arial"/>
                <w:i/>
                <w:iCs/>
                <w:sz w:val="24"/>
                <w:szCs w:val="24"/>
              </w:rPr>
              <w:t xml:space="preserve">Các nhà thầu cũng phải nộp kèm bản sao giấy đăng ký tại Phòng Thương mại có thẩm quyền và/hoặc giấy tờ chứng minh đăng ký thuế cá nhân kinh doanh. </w:t>
            </w:r>
          </w:p>
        </w:tc>
        <w:tc>
          <w:tcPr>
            <w:tcW w:w="1701" w:type="dxa"/>
            <w:tcBorders>
              <w:top w:val="single" w:sz="4" w:space="0" w:color="000000"/>
              <w:left w:val="single" w:sz="4" w:space="0" w:color="000000"/>
              <w:bottom w:val="single" w:sz="4" w:space="0" w:color="000000"/>
              <w:right w:val="single" w:sz="4" w:space="0" w:color="000000"/>
            </w:tcBorders>
          </w:tcPr>
          <w:p w14:paraId="2C1C178C" w14:textId="01619B3C" w:rsidR="00F03B47" w:rsidRPr="0069445A" w:rsidRDefault="005501A4" w:rsidP="00E860F6">
            <w:pPr>
              <w:widowControl w:val="0"/>
              <w:spacing w:after="0" w:line="276" w:lineRule="auto"/>
              <w:ind w:left="34" w:right="248"/>
              <w:jc w:val="center"/>
              <w:rPr>
                <w:rFonts w:ascii="Arial" w:eastAsia="Times New Roman" w:hAnsi="Arial" w:cs="Arial"/>
                <w:iCs/>
                <w:sz w:val="24"/>
                <w:szCs w:val="24"/>
              </w:rPr>
            </w:pPr>
            <w:r>
              <w:rPr>
                <w:rFonts w:ascii="Arial" w:eastAsia="Times New Roman" w:hAnsi="Arial" w:cs="Arial"/>
                <w:iCs/>
                <w:sz w:val="24"/>
                <w:szCs w:val="24"/>
              </w:rPr>
              <w:t>Không b</w:t>
            </w:r>
            <w:r w:rsidR="00F03B47" w:rsidRPr="0069445A">
              <w:rPr>
                <w:rFonts w:ascii="Arial" w:eastAsia="Times New Roman" w:hAnsi="Arial" w:cs="Arial"/>
                <w:iCs/>
                <w:sz w:val="24"/>
                <w:szCs w:val="24"/>
              </w:rPr>
              <w:t>ắt buộc</w:t>
            </w:r>
          </w:p>
        </w:tc>
      </w:tr>
      <w:tr w:rsidR="0073126B" w:rsidRPr="0069445A" w14:paraId="628E3EEF"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08E9EC3" w14:textId="77777777"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6</w:t>
            </w:r>
          </w:p>
        </w:tc>
        <w:tc>
          <w:tcPr>
            <w:tcW w:w="8287" w:type="dxa"/>
            <w:tcBorders>
              <w:top w:val="single" w:sz="4" w:space="0" w:color="000000"/>
              <w:left w:val="single" w:sz="4" w:space="0" w:color="000000"/>
              <w:bottom w:val="single" w:sz="4" w:space="0" w:color="000000"/>
              <w:right w:val="single" w:sz="4" w:space="0" w:color="000000"/>
            </w:tcBorders>
          </w:tcPr>
          <w:p w14:paraId="7A6D3C6F" w14:textId="77777777"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 xml:space="preserve">Bằng chứng về các hoạt động tập huấn tương tự </w:t>
            </w:r>
            <w:proofErr w:type="gramStart"/>
            <w:r w:rsidRPr="0069445A">
              <w:rPr>
                <w:rFonts w:ascii="Arial" w:eastAsia="Times New Roman" w:hAnsi="Arial" w:cs="Arial"/>
                <w:sz w:val="24"/>
                <w:szCs w:val="24"/>
              </w:rPr>
              <w:t>( tài</w:t>
            </w:r>
            <w:proofErr w:type="gramEnd"/>
            <w:r w:rsidRPr="0069445A">
              <w:rPr>
                <w:rFonts w:ascii="Arial" w:eastAsia="Times New Roman" w:hAnsi="Arial" w:cs="Arial"/>
                <w:sz w:val="24"/>
                <w:szCs w:val="24"/>
              </w:rPr>
              <w:t xml:space="preserve"> liệu tập huấn, báo cáo tập huấn…)</w:t>
            </w:r>
          </w:p>
        </w:tc>
        <w:tc>
          <w:tcPr>
            <w:tcW w:w="1701" w:type="dxa"/>
            <w:tcBorders>
              <w:top w:val="single" w:sz="4" w:space="0" w:color="000000"/>
              <w:left w:val="single" w:sz="4" w:space="0" w:color="000000"/>
              <w:bottom w:val="single" w:sz="4" w:space="0" w:color="000000"/>
              <w:right w:val="single" w:sz="4" w:space="0" w:color="000000"/>
            </w:tcBorders>
            <w:hideMark/>
          </w:tcPr>
          <w:p w14:paraId="4BB464DD"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Bắt buộc</w:t>
            </w:r>
          </w:p>
        </w:tc>
      </w:tr>
    </w:tbl>
    <w:p w14:paraId="06115010" w14:textId="77777777" w:rsidR="00F03B47" w:rsidRPr="0069445A" w:rsidRDefault="00F03B47" w:rsidP="00C15DA0">
      <w:pPr>
        <w:spacing w:line="276" w:lineRule="auto"/>
        <w:rPr>
          <w:rFonts w:ascii="Arial" w:hAnsi="Arial" w:cs="Arial"/>
          <w:sz w:val="24"/>
          <w:szCs w:val="24"/>
        </w:rPr>
      </w:pPr>
    </w:p>
    <w:p w14:paraId="6139253E" w14:textId="77777777" w:rsidR="00F03B47" w:rsidRPr="0069445A" w:rsidRDefault="00F03B47" w:rsidP="00C15DA0">
      <w:pPr>
        <w:pStyle w:val="Heading2"/>
        <w:spacing w:line="276" w:lineRule="auto"/>
        <w:ind w:right="260"/>
        <w:jc w:val="both"/>
        <w:rPr>
          <w:rFonts w:ascii="Arial" w:hAnsi="Arial" w:cs="Arial"/>
          <w:color w:val="auto"/>
          <w:sz w:val="24"/>
          <w:szCs w:val="24"/>
        </w:rPr>
      </w:pPr>
      <w:r w:rsidRPr="0069445A">
        <w:rPr>
          <w:rFonts w:ascii="Arial" w:hAnsi="Arial" w:cs="Arial"/>
          <w:color w:val="auto"/>
          <w:sz w:val="24"/>
          <w:szCs w:val="24"/>
        </w:rPr>
        <w:t xml:space="preserve">Tiêu chí đánh giá và lựa chọn </w:t>
      </w:r>
    </w:p>
    <w:p w14:paraId="68569489" w14:textId="77777777" w:rsidR="00F03B47" w:rsidRPr="0069445A" w:rsidRDefault="00F03B47" w:rsidP="00C15DA0">
      <w:pPr>
        <w:spacing w:line="276" w:lineRule="auto"/>
        <w:ind w:right="260"/>
        <w:jc w:val="both"/>
        <w:rPr>
          <w:rFonts w:ascii="Arial" w:hAnsi="Arial" w:cs="Arial"/>
          <w:sz w:val="24"/>
          <w:szCs w:val="24"/>
        </w:rPr>
      </w:pPr>
      <w:r w:rsidRPr="0069445A">
        <w:rPr>
          <w:rFonts w:ascii="Arial" w:hAnsi="Arial" w:cs="Arial"/>
          <w:sz w:val="24"/>
          <w:szCs w:val="24"/>
        </w:rPr>
        <w:t xml:space="preserve">Hồ sơ không đầy đủ sẽ không được xem xét; chỉ những dự toán ngân sách đáp ứng các tiêu chí hành chính mới được đánh giá. </w:t>
      </w:r>
    </w:p>
    <w:p w14:paraId="5C8D43E1" w14:textId="77777777" w:rsidR="00F03B47" w:rsidRPr="0069445A" w:rsidRDefault="00F03B47" w:rsidP="00C15DA0">
      <w:pPr>
        <w:spacing w:line="276" w:lineRule="auto"/>
        <w:ind w:right="260"/>
        <w:jc w:val="both"/>
        <w:rPr>
          <w:rFonts w:ascii="Arial" w:hAnsi="Arial" w:cs="Arial"/>
          <w:sz w:val="24"/>
          <w:szCs w:val="24"/>
        </w:rPr>
      </w:pPr>
      <w:r w:rsidRPr="0069445A">
        <w:rPr>
          <w:rFonts w:ascii="Arial" w:hAnsi="Arial" w:cs="Arial"/>
          <w:sz w:val="24"/>
          <w:szCs w:val="24"/>
        </w:rPr>
        <w:t xml:space="preserve">Quyết định trao thầu sẽ dựa trên tiêu chí tối ưu về giá trị tài chính, bao gồm cả chất lượng kỹ thuật và giá cả. </w:t>
      </w:r>
    </w:p>
    <w:p w14:paraId="3271EF19" w14:textId="77777777" w:rsidR="00F03B47" w:rsidRPr="0069445A" w:rsidRDefault="00F03B47" w:rsidP="00C15DA0">
      <w:pPr>
        <w:spacing w:line="276" w:lineRule="auto"/>
        <w:ind w:right="260"/>
        <w:jc w:val="both"/>
        <w:rPr>
          <w:rFonts w:ascii="Arial" w:hAnsi="Arial" w:cs="Arial"/>
          <w:sz w:val="24"/>
          <w:szCs w:val="24"/>
        </w:rPr>
      </w:pPr>
      <w:r w:rsidRPr="0069445A">
        <w:rPr>
          <w:rFonts w:ascii="Arial" w:hAnsi="Arial" w:cs="Arial"/>
          <w:sz w:val="24"/>
          <w:szCs w:val="24"/>
        </w:rPr>
        <w:t>Các tiêu chí đánh giá được phân bổ điểm theo tỷ lệ như sau:</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3"/>
        <w:gridCol w:w="5517"/>
        <w:gridCol w:w="2534"/>
      </w:tblGrid>
      <w:tr w:rsidR="0073126B" w:rsidRPr="0069445A" w14:paraId="1105A822" w14:textId="77777777" w:rsidTr="00087CFB">
        <w:trPr>
          <w:tblHeader/>
        </w:trPr>
        <w:tc>
          <w:tcPr>
            <w:tcW w:w="7614" w:type="dxa"/>
            <w:gridSpan w:val="2"/>
            <w:tcBorders>
              <w:top w:val="single" w:sz="4" w:space="0" w:color="000000"/>
              <w:left w:val="single" w:sz="4" w:space="0" w:color="000000"/>
              <w:bottom w:val="single" w:sz="4" w:space="0" w:color="000000"/>
              <w:right w:val="single" w:sz="4" w:space="0" w:color="000000"/>
            </w:tcBorders>
            <w:shd w:val="clear" w:color="auto" w:fill="44841A"/>
            <w:hideMark/>
          </w:tcPr>
          <w:p w14:paraId="57EE5C2F" w14:textId="77777777" w:rsidR="00F03B47" w:rsidRPr="0069445A" w:rsidRDefault="00F03B47" w:rsidP="00E860F6">
            <w:pPr>
              <w:widowControl w:val="0"/>
              <w:spacing w:after="0" w:line="276" w:lineRule="auto"/>
              <w:jc w:val="both"/>
              <w:rPr>
                <w:rFonts w:ascii="Arial" w:eastAsia="Times New Roman" w:hAnsi="Arial" w:cs="Arial"/>
                <w:b/>
                <w:bCs/>
                <w:iCs/>
                <w:sz w:val="24"/>
                <w:szCs w:val="24"/>
              </w:rPr>
            </w:pPr>
            <w:r w:rsidRPr="0069445A">
              <w:rPr>
                <w:rFonts w:ascii="Arial" w:eastAsia="Times New Roman" w:hAnsi="Arial" w:cs="Arial"/>
                <w:b/>
                <w:bCs/>
                <w:iCs/>
                <w:sz w:val="24"/>
                <w:szCs w:val="24"/>
              </w:rPr>
              <w:t>Tiêu chí lựa chọn</w:t>
            </w:r>
          </w:p>
        </w:tc>
        <w:tc>
          <w:tcPr>
            <w:tcW w:w="2842" w:type="dxa"/>
            <w:tcBorders>
              <w:top w:val="single" w:sz="4" w:space="0" w:color="000000"/>
              <w:left w:val="single" w:sz="4" w:space="0" w:color="000000"/>
              <w:bottom w:val="single" w:sz="4" w:space="0" w:color="000000"/>
              <w:right w:val="single" w:sz="4" w:space="0" w:color="000000"/>
            </w:tcBorders>
            <w:shd w:val="clear" w:color="auto" w:fill="44841A"/>
            <w:hideMark/>
          </w:tcPr>
          <w:p w14:paraId="6E536990" w14:textId="77777777" w:rsidR="00F03B47" w:rsidRPr="0069445A" w:rsidRDefault="00F03B47" w:rsidP="00E860F6">
            <w:pPr>
              <w:widowControl w:val="0"/>
              <w:spacing w:after="0" w:line="276" w:lineRule="auto"/>
              <w:ind w:left="140"/>
              <w:jc w:val="both"/>
              <w:rPr>
                <w:rFonts w:ascii="Arial" w:eastAsia="Times New Roman" w:hAnsi="Arial" w:cs="Arial"/>
                <w:b/>
                <w:bCs/>
                <w:iCs/>
                <w:sz w:val="24"/>
                <w:szCs w:val="24"/>
              </w:rPr>
            </w:pPr>
            <w:r w:rsidRPr="0069445A">
              <w:rPr>
                <w:rFonts w:ascii="Arial" w:eastAsia="Times New Roman" w:hAnsi="Arial" w:cs="Arial"/>
                <w:b/>
                <w:bCs/>
                <w:iCs/>
                <w:sz w:val="24"/>
                <w:szCs w:val="24"/>
              </w:rPr>
              <w:t>Số điểm tối đa</w:t>
            </w:r>
          </w:p>
        </w:tc>
      </w:tr>
      <w:tr w:rsidR="0073126B" w:rsidRPr="0069445A" w14:paraId="7AF892BF" w14:textId="77777777" w:rsidTr="00087CFB">
        <w:trPr>
          <w:trHeight w:val="89"/>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10FECB5" w14:textId="77777777" w:rsidR="00F03B47" w:rsidRPr="0069445A" w:rsidRDefault="00F03B47" w:rsidP="00E860F6">
            <w:pPr>
              <w:widowControl w:val="0"/>
              <w:spacing w:after="0" w:line="276" w:lineRule="auto"/>
              <w:ind w:left="34"/>
              <w:jc w:val="both"/>
              <w:rPr>
                <w:rFonts w:ascii="Arial" w:eastAsia="Times New Roman" w:hAnsi="Arial" w:cs="Arial"/>
                <w:b/>
                <w:bCs/>
                <w:iCs/>
                <w:sz w:val="24"/>
                <w:szCs w:val="24"/>
              </w:rPr>
            </w:pPr>
            <w:r w:rsidRPr="0069445A">
              <w:rPr>
                <w:rFonts w:ascii="Arial" w:eastAsia="Times New Roman" w:hAnsi="Arial" w:cs="Arial"/>
                <w:b/>
                <w:bCs/>
                <w:iCs/>
                <w:sz w:val="24"/>
                <w:szCs w:val="24"/>
              </w:rPr>
              <w:t xml:space="preserve">Đánh giá </w:t>
            </w:r>
            <w:r w:rsidRPr="0069445A">
              <w:rPr>
                <w:rFonts w:ascii="Arial" w:eastAsia="Times New Roman" w:hAnsi="Arial" w:cs="Arial"/>
                <w:b/>
                <w:bCs/>
                <w:sz w:val="24"/>
                <w:szCs w:val="24"/>
              </w:rPr>
              <w:t>Bản đề xuất kỹ thuật / Đề xuất phương pháp</w:t>
            </w:r>
          </w:p>
        </w:tc>
      </w:tr>
      <w:tr w:rsidR="0073126B" w:rsidRPr="0069445A" w14:paraId="398FEF1A" w14:textId="77777777" w:rsidTr="00087CFB">
        <w:trPr>
          <w:trHeight w:val="73"/>
        </w:trPr>
        <w:tc>
          <w:tcPr>
            <w:tcW w:w="1389" w:type="dxa"/>
            <w:vMerge w:val="restart"/>
            <w:tcBorders>
              <w:top w:val="single" w:sz="4" w:space="0" w:color="000000"/>
              <w:left w:val="single" w:sz="4" w:space="0" w:color="000000"/>
              <w:right w:val="single" w:sz="4" w:space="0" w:color="000000"/>
            </w:tcBorders>
            <w:vAlign w:val="center"/>
            <w:hideMark/>
          </w:tcPr>
          <w:p w14:paraId="1A9DAD8B" w14:textId="77777777" w:rsidR="00511C09" w:rsidRDefault="00F03B47" w:rsidP="00E860F6">
            <w:pPr>
              <w:spacing w:after="0" w:line="276" w:lineRule="auto"/>
              <w:jc w:val="both"/>
              <w:rPr>
                <w:rFonts w:ascii="Arial" w:eastAsia="Times New Roman" w:hAnsi="Arial" w:cs="Arial"/>
                <w:b/>
                <w:bCs/>
                <w:sz w:val="24"/>
                <w:szCs w:val="24"/>
              </w:rPr>
            </w:pPr>
            <w:r w:rsidRPr="0069445A">
              <w:rPr>
                <w:rFonts w:ascii="Arial" w:eastAsia="Times New Roman" w:hAnsi="Arial" w:cs="Arial"/>
                <w:b/>
                <w:bCs/>
                <w:sz w:val="24"/>
                <w:szCs w:val="24"/>
              </w:rPr>
              <w:t>Kinh nghiệm/</w:t>
            </w:r>
          </w:p>
          <w:p w14:paraId="2D22B607" w14:textId="370A20EB" w:rsidR="00F03B47" w:rsidRPr="0069445A" w:rsidRDefault="00F03B47" w:rsidP="00E860F6">
            <w:pPr>
              <w:spacing w:after="0" w:line="276" w:lineRule="auto"/>
              <w:jc w:val="both"/>
              <w:rPr>
                <w:rFonts w:ascii="Arial" w:eastAsia="Times New Roman" w:hAnsi="Arial" w:cs="Arial"/>
                <w:b/>
                <w:bCs/>
                <w:sz w:val="24"/>
                <w:szCs w:val="24"/>
              </w:rPr>
            </w:pPr>
            <w:r w:rsidRPr="0069445A">
              <w:rPr>
                <w:rFonts w:ascii="Arial" w:eastAsia="Times New Roman" w:hAnsi="Arial" w:cs="Arial"/>
                <w:b/>
                <w:bCs/>
                <w:sz w:val="24"/>
                <w:szCs w:val="24"/>
              </w:rPr>
              <w:t>Năng lực</w:t>
            </w:r>
          </w:p>
        </w:tc>
        <w:tc>
          <w:tcPr>
            <w:tcW w:w="6225" w:type="dxa"/>
            <w:tcBorders>
              <w:top w:val="single" w:sz="4" w:space="0" w:color="000000"/>
              <w:left w:val="single" w:sz="4" w:space="0" w:color="000000"/>
              <w:bottom w:val="single" w:sz="4" w:space="0" w:color="000000"/>
              <w:right w:val="single" w:sz="4" w:space="0" w:color="000000"/>
            </w:tcBorders>
          </w:tcPr>
          <w:p w14:paraId="27AE0223" w14:textId="06A9EFE1" w:rsidR="00F03B47" w:rsidRPr="0069445A" w:rsidRDefault="00F03B47" w:rsidP="00E860F6">
            <w:pPr>
              <w:widowControl w:val="0"/>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 xml:space="preserve">Có chuyên môn và kinh nghiệm trong tập huấn về chủ đề </w:t>
            </w:r>
            <w:r w:rsidR="006D00A5" w:rsidRPr="0069445A">
              <w:rPr>
                <w:rFonts w:ascii="Arial" w:eastAsia="Times New Roman" w:hAnsi="Arial" w:cs="Arial"/>
                <w:sz w:val="24"/>
                <w:szCs w:val="24"/>
              </w:rPr>
              <w:t>bình đẳng</w:t>
            </w:r>
            <w:r w:rsidR="00FF7DEE" w:rsidRPr="0069445A">
              <w:rPr>
                <w:rFonts w:ascii="Arial" w:eastAsia="Times New Roman" w:hAnsi="Arial" w:cs="Arial"/>
                <w:sz w:val="24"/>
                <w:szCs w:val="24"/>
              </w:rPr>
              <w:t xml:space="preserve"> </w:t>
            </w:r>
            <w:r w:rsidR="006D00A5" w:rsidRPr="0069445A">
              <w:rPr>
                <w:rFonts w:ascii="Arial" w:eastAsia="Times New Roman" w:hAnsi="Arial" w:cs="Arial"/>
                <w:sz w:val="24"/>
                <w:szCs w:val="24"/>
              </w:rPr>
              <w:t>giới</w:t>
            </w:r>
            <w:r w:rsidR="00FF7DEE" w:rsidRPr="0069445A">
              <w:rPr>
                <w:rFonts w:ascii="Arial" w:eastAsia="Times New Roman" w:hAnsi="Arial" w:cs="Arial"/>
                <w:sz w:val="24"/>
                <w:szCs w:val="24"/>
              </w:rPr>
              <w:t xml:space="preserve"> có</w:t>
            </w:r>
            <w:r w:rsidR="006D00A5" w:rsidRPr="0069445A">
              <w:rPr>
                <w:rFonts w:ascii="Arial" w:eastAsia="Times New Roman" w:hAnsi="Arial" w:cs="Arial"/>
                <w:sz w:val="24"/>
                <w:szCs w:val="24"/>
              </w:rPr>
              <w:t xml:space="preserve"> </w:t>
            </w:r>
            <w:r w:rsidR="00E208C8" w:rsidRPr="0069445A">
              <w:rPr>
                <w:rFonts w:ascii="Arial" w:eastAsia="Times New Roman" w:hAnsi="Arial" w:cs="Arial"/>
                <w:sz w:val="24"/>
                <w:szCs w:val="24"/>
              </w:rPr>
              <w:t>l</w:t>
            </w:r>
            <w:r w:rsidR="006D00A5" w:rsidRPr="0069445A">
              <w:rPr>
                <w:rFonts w:ascii="Arial" w:eastAsia="Times New Roman" w:hAnsi="Arial" w:cs="Arial"/>
                <w:sz w:val="24"/>
                <w:szCs w:val="24"/>
              </w:rPr>
              <w:t>ồng ghép</w:t>
            </w:r>
            <w:r w:rsidR="00E208C8" w:rsidRPr="0069445A">
              <w:rPr>
                <w:rFonts w:ascii="Arial" w:eastAsia="Times New Roman" w:hAnsi="Arial" w:cs="Arial"/>
                <w:sz w:val="24"/>
                <w:szCs w:val="24"/>
              </w:rPr>
              <w:t xml:space="preserve"> </w:t>
            </w:r>
            <w:r w:rsidR="002F1B2D" w:rsidRPr="0069445A">
              <w:rPr>
                <w:rFonts w:ascii="Arial" w:eastAsia="Times New Roman" w:hAnsi="Arial" w:cs="Arial"/>
                <w:sz w:val="24"/>
                <w:szCs w:val="24"/>
              </w:rPr>
              <w:t xml:space="preserve">nội dung áp dụng </w:t>
            </w:r>
            <w:r w:rsidR="00E208C8" w:rsidRPr="0069445A">
              <w:rPr>
                <w:rFonts w:ascii="Arial" w:eastAsia="Times New Roman" w:hAnsi="Arial" w:cs="Arial"/>
                <w:sz w:val="24"/>
                <w:szCs w:val="24"/>
              </w:rPr>
              <w:t>chuyển đổi xanh</w:t>
            </w:r>
            <w:r w:rsidR="00FF7DEE" w:rsidRPr="0069445A">
              <w:rPr>
                <w:rFonts w:ascii="Arial" w:eastAsia="Times New Roman" w:hAnsi="Arial" w:cs="Arial"/>
                <w:sz w:val="24"/>
                <w:szCs w:val="24"/>
              </w:rPr>
              <w:t xml:space="preserve">, </w:t>
            </w:r>
            <w:r w:rsidR="00E208C8" w:rsidRPr="0069445A">
              <w:rPr>
                <w:rFonts w:ascii="Arial" w:eastAsia="Times New Roman" w:hAnsi="Arial" w:cs="Arial"/>
                <w:sz w:val="24"/>
                <w:szCs w:val="24"/>
              </w:rPr>
              <w:t>biến đối khí hậu</w:t>
            </w:r>
            <w:r w:rsidR="00FF7DEE" w:rsidRPr="0069445A">
              <w:rPr>
                <w:rFonts w:ascii="Arial" w:eastAsia="Times New Roman" w:hAnsi="Arial" w:cs="Arial"/>
                <w:sz w:val="24"/>
                <w:szCs w:val="24"/>
              </w:rPr>
              <w:t xml:space="preserve"> và</w:t>
            </w:r>
            <w:r w:rsidR="006F1009" w:rsidRPr="0069445A">
              <w:rPr>
                <w:rFonts w:ascii="Arial" w:eastAsia="Times New Roman" w:hAnsi="Arial" w:cs="Arial"/>
                <w:sz w:val="24"/>
                <w:szCs w:val="24"/>
              </w:rPr>
              <w:t xml:space="preserve"> bảo vệ môi trường.</w:t>
            </w:r>
          </w:p>
        </w:tc>
        <w:tc>
          <w:tcPr>
            <w:tcW w:w="2842" w:type="dxa"/>
            <w:tcBorders>
              <w:top w:val="single" w:sz="4" w:space="0" w:color="000000"/>
              <w:left w:val="single" w:sz="4" w:space="0" w:color="000000"/>
              <w:bottom w:val="single" w:sz="4" w:space="0" w:color="000000"/>
              <w:right w:val="single" w:sz="4" w:space="0" w:color="000000"/>
            </w:tcBorders>
          </w:tcPr>
          <w:p w14:paraId="5994B927"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20</w:t>
            </w:r>
          </w:p>
        </w:tc>
      </w:tr>
      <w:tr w:rsidR="0073126B" w:rsidRPr="0069445A" w14:paraId="61DC912E" w14:textId="77777777" w:rsidTr="00087CFB">
        <w:trPr>
          <w:trHeight w:val="89"/>
        </w:trPr>
        <w:tc>
          <w:tcPr>
            <w:tcW w:w="1389" w:type="dxa"/>
            <w:vMerge/>
            <w:tcBorders>
              <w:left w:val="single" w:sz="4" w:space="0" w:color="000000"/>
              <w:right w:val="single" w:sz="4" w:space="0" w:color="000000"/>
            </w:tcBorders>
            <w:vAlign w:val="center"/>
            <w:hideMark/>
          </w:tcPr>
          <w:p w14:paraId="61D47B6E" w14:textId="77777777" w:rsidR="00F03B47" w:rsidRPr="0069445A" w:rsidRDefault="00F03B47"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2F9013A3" w14:textId="77777777"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Có kinh nghiệm làm việc liên quan với Oxfam</w:t>
            </w:r>
          </w:p>
        </w:tc>
        <w:tc>
          <w:tcPr>
            <w:tcW w:w="2842" w:type="dxa"/>
            <w:tcBorders>
              <w:top w:val="single" w:sz="4" w:space="0" w:color="000000"/>
              <w:left w:val="single" w:sz="4" w:space="0" w:color="000000"/>
              <w:bottom w:val="single" w:sz="4" w:space="0" w:color="000000"/>
              <w:right w:val="single" w:sz="4" w:space="0" w:color="000000"/>
            </w:tcBorders>
          </w:tcPr>
          <w:p w14:paraId="454E248A" w14:textId="6E524FB6"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6157AED9" w14:textId="77777777" w:rsidTr="00087CFB">
        <w:trPr>
          <w:trHeight w:val="89"/>
        </w:trPr>
        <w:tc>
          <w:tcPr>
            <w:tcW w:w="1389" w:type="dxa"/>
            <w:vMerge/>
            <w:tcBorders>
              <w:left w:val="single" w:sz="4" w:space="0" w:color="000000"/>
              <w:right w:val="single" w:sz="4" w:space="0" w:color="000000"/>
            </w:tcBorders>
            <w:vAlign w:val="center"/>
          </w:tcPr>
          <w:p w14:paraId="65BA83C0" w14:textId="77777777" w:rsidR="00F03B47" w:rsidRPr="0069445A" w:rsidRDefault="00F03B47"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3F5D481F" w14:textId="1A95B226"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Có kinh nghiệm làm việc liên quan với các tổ chức phi chính phủ (</w:t>
            </w:r>
            <w:r w:rsidR="00B13926" w:rsidRPr="0069445A">
              <w:rPr>
                <w:rFonts w:ascii="Arial" w:eastAsia="Times New Roman" w:hAnsi="Arial" w:cs="Arial"/>
                <w:sz w:val="24"/>
                <w:szCs w:val="24"/>
              </w:rPr>
              <w:t>I/</w:t>
            </w:r>
            <w:r w:rsidRPr="0069445A">
              <w:rPr>
                <w:rFonts w:ascii="Arial" w:eastAsia="Times New Roman" w:hAnsi="Arial" w:cs="Arial"/>
                <w:sz w:val="24"/>
                <w:szCs w:val="24"/>
              </w:rPr>
              <w:t>NGO</w:t>
            </w:r>
            <w:r w:rsidR="00B13926" w:rsidRPr="0069445A">
              <w:rPr>
                <w:rFonts w:ascii="Arial" w:eastAsia="Times New Roman" w:hAnsi="Arial" w:cs="Arial"/>
                <w:sz w:val="24"/>
                <w:szCs w:val="24"/>
              </w:rPr>
              <w:t>s</w:t>
            </w:r>
            <w:r w:rsidRPr="0069445A">
              <w:rPr>
                <w:rFonts w:ascii="Arial" w:eastAsia="Times New Roman" w:hAnsi="Arial" w:cs="Arial"/>
                <w:sz w:val="24"/>
                <w:szCs w:val="24"/>
              </w:rPr>
              <w:t>)</w:t>
            </w:r>
          </w:p>
        </w:tc>
        <w:tc>
          <w:tcPr>
            <w:tcW w:w="2842" w:type="dxa"/>
            <w:tcBorders>
              <w:top w:val="single" w:sz="4" w:space="0" w:color="000000"/>
              <w:left w:val="single" w:sz="4" w:space="0" w:color="000000"/>
              <w:bottom w:val="single" w:sz="4" w:space="0" w:color="000000"/>
              <w:right w:val="single" w:sz="4" w:space="0" w:color="000000"/>
            </w:tcBorders>
          </w:tcPr>
          <w:p w14:paraId="78A4B243"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4D04C114" w14:textId="77777777" w:rsidTr="00204D7A">
        <w:trPr>
          <w:trHeight w:val="645"/>
        </w:trPr>
        <w:tc>
          <w:tcPr>
            <w:tcW w:w="1389" w:type="dxa"/>
            <w:vMerge/>
            <w:tcBorders>
              <w:left w:val="single" w:sz="4" w:space="0" w:color="000000"/>
              <w:right w:val="single" w:sz="4" w:space="0" w:color="000000"/>
            </w:tcBorders>
            <w:vAlign w:val="center"/>
          </w:tcPr>
          <w:p w14:paraId="7BDB9411" w14:textId="77777777" w:rsidR="00E34371" w:rsidRPr="0069445A" w:rsidRDefault="00E34371"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right w:val="single" w:sz="4" w:space="0" w:color="000000"/>
            </w:tcBorders>
          </w:tcPr>
          <w:p w14:paraId="31CC5D31" w14:textId="19ABC578" w:rsidR="00E34371" w:rsidRPr="0069445A" w:rsidRDefault="00E34371"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 xml:space="preserve">Mức độ liên quan và chất lượng của các công việc và báo cáo trước đây, </w:t>
            </w:r>
            <w:proofErr w:type="gramStart"/>
            <w:r w:rsidRPr="0069445A">
              <w:rPr>
                <w:rFonts w:ascii="Arial" w:eastAsia="Times New Roman" w:hAnsi="Arial" w:cs="Arial"/>
                <w:sz w:val="24"/>
                <w:szCs w:val="24"/>
              </w:rPr>
              <w:t>v.v</w:t>
            </w:r>
            <w:proofErr w:type="gramEnd"/>
          </w:p>
        </w:tc>
        <w:tc>
          <w:tcPr>
            <w:tcW w:w="2842" w:type="dxa"/>
            <w:tcBorders>
              <w:top w:val="single" w:sz="4" w:space="0" w:color="000000"/>
              <w:left w:val="single" w:sz="4" w:space="0" w:color="000000"/>
              <w:right w:val="single" w:sz="4" w:space="0" w:color="000000"/>
            </w:tcBorders>
          </w:tcPr>
          <w:p w14:paraId="1A9A41A9" w14:textId="77777777" w:rsidR="00E34371" w:rsidRPr="0069445A" w:rsidRDefault="00E34371"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p w14:paraId="081FF4F3" w14:textId="154FADE4" w:rsidR="00E34371" w:rsidRPr="0069445A" w:rsidRDefault="00E34371" w:rsidP="00E860F6">
            <w:pPr>
              <w:widowControl w:val="0"/>
              <w:spacing w:after="0" w:line="276" w:lineRule="auto"/>
              <w:ind w:left="34" w:right="248"/>
              <w:jc w:val="center"/>
              <w:rPr>
                <w:rFonts w:ascii="Arial" w:eastAsia="Times New Roman" w:hAnsi="Arial" w:cs="Arial"/>
                <w:iCs/>
                <w:sz w:val="24"/>
                <w:szCs w:val="24"/>
              </w:rPr>
            </w:pPr>
          </w:p>
        </w:tc>
      </w:tr>
      <w:tr w:rsidR="0073126B" w:rsidRPr="0069445A" w14:paraId="4158629F" w14:textId="77777777" w:rsidTr="00087CFB">
        <w:trPr>
          <w:trHeight w:val="89"/>
        </w:trPr>
        <w:tc>
          <w:tcPr>
            <w:tcW w:w="1389" w:type="dxa"/>
            <w:vMerge/>
            <w:tcBorders>
              <w:left w:val="single" w:sz="4" w:space="0" w:color="000000"/>
              <w:bottom w:val="single" w:sz="4" w:space="0" w:color="000000"/>
              <w:right w:val="single" w:sz="4" w:space="0" w:color="000000"/>
            </w:tcBorders>
            <w:vAlign w:val="center"/>
          </w:tcPr>
          <w:p w14:paraId="4FA2B686" w14:textId="77777777" w:rsidR="00F03B47" w:rsidRPr="0069445A" w:rsidRDefault="00F03B47"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304102B4" w14:textId="40BF5EF5" w:rsidR="00F03B47" w:rsidRPr="0069445A" w:rsidRDefault="00886FB9"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Tuân</w:t>
            </w:r>
            <w:r w:rsidR="00E34371" w:rsidRPr="0069445A">
              <w:rPr>
                <w:rFonts w:ascii="Arial" w:eastAsia="Times New Roman" w:hAnsi="Arial" w:cs="Arial"/>
                <w:sz w:val="24"/>
                <w:szCs w:val="24"/>
              </w:rPr>
              <w:t xml:space="preserve"> thủ</w:t>
            </w:r>
            <w:r w:rsidRPr="0069445A">
              <w:rPr>
                <w:rFonts w:ascii="Arial" w:eastAsia="Times New Roman" w:hAnsi="Arial" w:cs="Arial"/>
                <w:sz w:val="24"/>
                <w:szCs w:val="24"/>
              </w:rPr>
              <w:t xml:space="preserve"> theo các giá trị cốt lõi của Oxfam</w:t>
            </w:r>
          </w:p>
        </w:tc>
        <w:tc>
          <w:tcPr>
            <w:tcW w:w="2842" w:type="dxa"/>
            <w:tcBorders>
              <w:top w:val="single" w:sz="4" w:space="0" w:color="000000"/>
              <w:left w:val="single" w:sz="4" w:space="0" w:color="000000"/>
              <w:bottom w:val="single" w:sz="4" w:space="0" w:color="000000"/>
              <w:right w:val="single" w:sz="4" w:space="0" w:color="000000"/>
            </w:tcBorders>
          </w:tcPr>
          <w:p w14:paraId="49118CEE" w14:textId="11945533" w:rsidR="00F03B47" w:rsidRPr="0069445A" w:rsidRDefault="00886FB9"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3DD3FD00" w14:textId="77777777" w:rsidTr="00087CFB">
        <w:trPr>
          <w:trHeight w:val="89"/>
        </w:trPr>
        <w:tc>
          <w:tcPr>
            <w:tcW w:w="1389" w:type="dxa"/>
            <w:vMerge/>
            <w:tcBorders>
              <w:left w:val="single" w:sz="4" w:space="0" w:color="000000"/>
              <w:bottom w:val="single" w:sz="4" w:space="0" w:color="000000"/>
              <w:right w:val="single" w:sz="4" w:space="0" w:color="000000"/>
            </w:tcBorders>
            <w:vAlign w:val="center"/>
          </w:tcPr>
          <w:p w14:paraId="76CC57A2" w14:textId="77777777" w:rsidR="00142359" w:rsidRPr="0069445A" w:rsidRDefault="00142359"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184AD4F2" w14:textId="6DA040D9" w:rsidR="00142359" w:rsidRPr="0069445A" w:rsidRDefault="000A5DBD"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 xml:space="preserve">Kiến thức </w:t>
            </w:r>
            <w:r w:rsidR="001E3378" w:rsidRPr="0069445A">
              <w:rPr>
                <w:rFonts w:ascii="Arial" w:eastAsia="Times New Roman" w:hAnsi="Arial" w:cs="Arial"/>
                <w:sz w:val="24"/>
                <w:szCs w:val="24"/>
              </w:rPr>
              <w:t>địa lý</w:t>
            </w:r>
            <w:r w:rsidR="00BF508A" w:rsidRPr="0069445A">
              <w:rPr>
                <w:rFonts w:ascii="Arial" w:eastAsia="Times New Roman" w:hAnsi="Arial" w:cs="Arial"/>
                <w:sz w:val="24"/>
                <w:szCs w:val="24"/>
              </w:rPr>
              <w:t xml:space="preserve"> </w:t>
            </w:r>
            <w:r w:rsidR="00895CCD" w:rsidRPr="0069445A">
              <w:rPr>
                <w:rFonts w:ascii="Arial" w:eastAsia="Times New Roman" w:hAnsi="Arial" w:cs="Arial"/>
                <w:sz w:val="24"/>
                <w:szCs w:val="24"/>
              </w:rPr>
              <w:t>và bối cảnh liên quan tới</w:t>
            </w:r>
            <w:r w:rsidR="00825CFC" w:rsidRPr="0069445A">
              <w:rPr>
                <w:rFonts w:ascii="Arial" w:eastAsia="Times New Roman" w:hAnsi="Arial" w:cs="Arial"/>
                <w:sz w:val="24"/>
                <w:szCs w:val="24"/>
              </w:rPr>
              <w:t xml:space="preserve"> chính sách</w:t>
            </w:r>
            <w:r w:rsidR="00C83A97" w:rsidRPr="0069445A">
              <w:rPr>
                <w:rFonts w:ascii="Arial" w:eastAsia="Times New Roman" w:hAnsi="Arial" w:cs="Arial"/>
                <w:sz w:val="24"/>
                <w:szCs w:val="24"/>
              </w:rPr>
              <w:t xml:space="preserve"> bình đẳng giới, chuyển đổi xanh</w:t>
            </w:r>
            <w:r w:rsidR="00825CFC" w:rsidRPr="0069445A">
              <w:rPr>
                <w:rFonts w:ascii="Arial" w:eastAsia="Times New Roman" w:hAnsi="Arial" w:cs="Arial"/>
                <w:sz w:val="24"/>
                <w:szCs w:val="24"/>
              </w:rPr>
              <w:t xml:space="preserve"> tại</w:t>
            </w:r>
            <w:r w:rsidR="00895CCD" w:rsidRPr="0069445A">
              <w:rPr>
                <w:rFonts w:ascii="Arial" w:eastAsia="Times New Roman" w:hAnsi="Arial" w:cs="Arial"/>
                <w:sz w:val="24"/>
                <w:szCs w:val="24"/>
              </w:rPr>
              <w:t xml:space="preserve"> </w:t>
            </w:r>
            <w:r w:rsidR="0008453B" w:rsidRPr="0069445A">
              <w:rPr>
                <w:rFonts w:ascii="Arial" w:eastAsia="Times New Roman" w:hAnsi="Arial" w:cs="Arial"/>
                <w:sz w:val="24"/>
                <w:szCs w:val="24"/>
              </w:rPr>
              <w:t>địa bàn</w:t>
            </w:r>
            <w:r w:rsidR="00825CFC" w:rsidRPr="0069445A">
              <w:rPr>
                <w:rFonts w:ascii="Arial" w:eastAsia="Times New Roman" w:hAnsi="Arial" w:cs="Arial"/>
                <w:sz w:val="24"/>
                <w:szCs w:val="24"/>
              </w:rPr>
              <w:t xml:space="preserve"> thuộc</w:t>
            </w:r>
            <w:r w:rsidR="0008453B" w:rsidRPr="0069445A">
              <w:rPr>
                <w:rFonts w:ascii="Arial" w:eastAsia="Times New Roman" w:hAnsi="Arial" w:cs="Arial"/>
                <w:sz w:val="24"/>
                <w:szCs w:val="24"/>
              </w:rPr>
              <w:t xml:space="preserve"> </w:t>
            </w:r>
            <w:r w:rsidR="001E3378" w:rsidRPr="0069445A">
              <w:rPr>
                <w:rFonts w:ascii="Arial" w:eastAsia="Times New Roman" w:hAnsi="Arial" w:cs="Arial"/>
                <w:sz w:val="24"/>
                <w:szCs w:val="24"/>
              </w:rPr>
              <w:t>dự án</w:t>
            </w:r>
            <w:r w:rsidR="00157C5D" w:rsidRPr="0069445A">
              <w:rPr>
                <w:rFonts w:ascii="Arial" w:eastAsia="Times New Roman" w:hAnsi="Arial" w:cs="Arial"/>
                <w:sz w:val="24"/>
                <w:szCs w:val="24"/>
              </w:rPr>
              <w:t xml:space="preserve"> PWG</w:t>
            </w:r>
            <w:r w:rsidR="001E3378" w:rsidRPr="0069445A">
              <w:rPr>
                <w:rFonts w:ascii="Arial" w:eastAsia="Times New Roman" w:hAnsi="Arial" w:cs="Arial"/>
                <w:sz w:val="24"/>
                <w:szCs w:val="24"/>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09D7FB65" w14:textId="6A7FF84C" w:rsidR="00142359" w:rsidRPr="0069445A" w:rsidRDefault="00D9563F"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0DDD1986" w14:textId="77777777" w:rsidTr="00087CFB">
        <w:trPr>
          <w:trHeight w:val="89"/>
        </w:trPr>
        <w:tc>
          <w:tcPr>
            <w:tcW w:w="1389" w:type="dxa"/>
            <w:vMerge w:val="restart"/>
            <w:tcBorders>
              <w:top w:val="single" w:sz="4" w:space="0" w:color="000000"/>
              <w:left w:val="single" w:sz="4" w:space="0" w:color="000000"/>
              <w:right w:val="single" w:sz="4" w:space="0" w:color="000000"/>
            </w:tcBorders>
            <w:vAlign w:val="center"/>
          </w:tcPr>
          <w:p w14:paraId="293952DB" w14:textId="77777777" w:rsidR="00142359" w:rsidRPr="0069445A" w:rsidRDefault="00142359" w:rsidP="00E860F6">
            <w:pPr>
              <w:spacing w:after="0" w:line="276" w:lineRule="auto"/>
              <w:rPr>
                <w:rFonts w:ascii="Arial" w:eastAsia="Times New Roman" w:hAnsi="Arial" w:cs="Arial"/>
                <w:b/>
                <w:bCs/>
                <w:sz w:val="24"/>
                <w:szCs w:val="24"/>
              </w:rPr>
            </w:pPr>
            <w:r w:rsidRPr="0069445A">
              <w:rPr>
                <w:rFonts w:ascii="Arial" w:eastAsia="Times New Roman" w:hAnsi="Arial" w:cs="Arial"/>
                <w:b/>
                <w:bCs/>
                <w:sz w:val="24"/>
                <w:szCs w:val="24"/>
              </w:rPr>
              <w:t xml:space="preserve">Kỹ năng </w:t>
            </w:r>
          </w:p>
        </w:tc>
        <w:tc>
          <w:tcPr>
            <w:tcW w:w="6225" w:type="dxa"/>
            <w:tcBorders>
              <w:top w:val="single" w:sz="4" w:space="0" w:color="000000"/>
              <w:left w:val="single" w:sz="4" w:space="0" w:color="000000"/>
              <w:bottom w:val="single" w:sz="4" w:space="0" w:color="000000"/>
              <w:right w:val="single" w:sz="4" w:space="0" w:color="000000"/>
            </w:tcBorders>
          </w:tcPr>
          <w:p w14:paraId="172C54CE" w14:textId="77777777" w:rsidR="00142359" w:rsidRPr="0069445A" w:rsidRDefault="00142359" w:rsidP="00E860F6">
            <w:pPr>
              <w:spacing w:after="0" w:line="276" w:lineRule="auto"/>
              <w:rPr>
                <w:rFonts w:ascii="Arial" w:eastAsia="Times New Roman" w:hAnsi="Arial" w:cs="Arial"/>
                <w:sz w:val="24"/>
                <w:szCs w:val="24"/>
              </w:rPr>
            </w:pPr>
            <w:r w:rsidRPr="0069445A">
              <w:rPr>
                <w:rFonts w:ascii="Arial" w:eastAsia="Times New Roman" w:hAnsi="Arial" w:cs="Arial"/>
                <w:sz w:val="24"/>
                <w:szCs w:val="24"/>
              </w:rPr>
              <w:t xml:space="preserve">Chất lượng sản phẩm: đầy đủ, hình thức và cách trình bày đạt chất lượng </w:t>
            </w:r>
            <w:proofErr w:type="gramStart"/>
            <w:r w:rsidRPr="0069445A">
              <w:rPr>
                <w:rFonts w:ascii="Arial" w:eastAsia="Times New Roman" w:hAnsi="Arial" w:cs="Arial"/>
                <w:sz w:val="24"/>
                <w:szCs w:val="24"/>
              </w:rPr>
              <w:t>tốt ,</w:t>
            </w:r>
            <w:proofErr w:type="gramEnd"/>
            <w:r w:rsidRPr="0069445A">
              <w:rPr>
                <w:rFonts w:ascii="Arial" w:eastAsia="Times New Roman" w:hAnsi="Arial" w:cs="Arial"/>
                <w:sz w:val="24"/>
                <w:szCs w:val="24"/>
              </w:rPr>
              <w:t xml:space="preserve"> v.v.</w:t>
            </w:r>
          </w:p>
        </w:tc>
        <w:tc>
          <w:tcPr>
            <w:tcW w:w="2842" w:type="dxa"/>
            <w:tcBorders>
              <w:top w:val="single" w:sz="4" w:space="0" w:color="000000"/>
              <w:left w:val="single" w:sz="4" w:space="0" w:color="000000"/>
              <w:bottom w:val="single" w:sz="4" w:space="0" w:color="000000"/>
              <w:right w:val="single" w:sz="4" w:space="0" w:color="000000"/>
            </w:tcBorders>
          </w:tcPr>
          <w:p w14:paraId="1ABE33FC" w14:textId="77777777" w:rsidR="00142359" w:rsidRPr="0069445A" w:rsidRDefault="00142359"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3048DC05" w14:textId="77777777" w:rsidTr="00087CFB">
        <w:trPr>
          <w:trHeight w:val="89"/>
        </w:trPr>
        <w:tc>
          <w:tcPr>
            <w:tcW w:w="1389" w:type="dxa"/>
            <w:vMerge/>
            <w:tcBorders>
              <w:left w:val="single" w:sz="4" w:space="0" w:color="000000"/>
              <w:right w:val="single" w:sz="4" w:space="0" w:color="000000"/>
            </w:tcBorders>
            <w:vAlign w:val="center"/>
          </w:tcPr>
          <w:p w14:paraId="7628EE63" w14:textId="77777777" w:rsidR="00142359" w:rsidRPr="0069445A" w:rsidRDefault="00142359"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1B4E3B76" w14:textId="77777777" w:rsidR="00142359" w:rsidRPr="0069445A" w:rsidRDefault="00142359" w:rsidP="00E860F6">
            <w:pPr>
              <w:spacing w:after="0" w:line="276" w:lineRule="auto"/>
              <w:rPr>
                <w:rFonts w:ascii="Arial" w:eastAsia="Times New Roman" w:hAnsi="Arial" w:cs="Arial"/>
                <w:sz w:val="24"/>
                <w:szCs w:val="24"/>
              </w:rPr>
            </w:pPr>
            <w:r w:rsidRPr="0069445A">
              <w:rPr>
                <w:rFonts w:ascii="Arial" w:eastAsia="Times New Roman" w:hAnsi="Arial" w:cs="Arial"/>
                <w:sz w:val="24"/>
                <w:szCs w:val="24"/>
              </w:rPr>
              <w:t>Hiểu biết về công việc và phạm vi công việc</w:t>
            </w:r>
          </w:p>
        </w:tc>
        <w:tc>
          <w:tcPr>
            <w:tcW w:w="2842" w:type="dxa"/>
            <w:tcBorders>
              <w:top w:val="single" w:sz="4" w:space="0" w:color="000000"/>
              <w:left w:val="single" w:sz="4" w:space="0" w:color="000000"/>
              <w:bottom w:val="single" w:sz="4" w:space="0" w:color="000000"/>
              <w:right w:val="single" w:sz="4" w:space="0" w:color="000000"/>
            </w:tcBorders>
          </w:tcPr>
          <w:p w14:paraId="234BDC22" w14:textId="31CE3326" w:rsidR="00142359" w:rsidRPr="0069445A" w:rsidRDefault="00142359"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139F0601" w14:textId="77777777" w:rsidTr="00087CFB">
        <w:trPr>
          <w:trHeight w:val="89"/>
        </w:trPr>
        <w:tc>
          <w:tcPr>
            <w:tcW w:w="1389" w:type="dxa"/>
            <w:vMerge/>
            <w:tcBorders>
              <w:left w:val="single" w:sz="4" w:space="0" w:color="000000"/>
              <w:right w:val="single" w:sz="4" w:space="0" w:color="000000"/>
            </w:tcBorders>
            <w:vAlign w:val="center"/>
          </w:tcPr>
          <w:p w14:paraId="762D7338" w14:textId="77777777" w:rsidR="00142359" w:rsidRPr="0069445A" w:rsidRDefault="00142359"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48AA2F84" w14:textId="77777777" w:rsidR="00142359" w:rsidRPr="0069445A" w:rsidRDefault="00142359" w:rsidP="00E860F6">
            <w:pPr>
              <w:spacing w:after="0" w:line="276" w:lineRule="auto"/>
              <w:rPr>
                <w:rFonts w:ascii="Arial" w:eastAsia="Times New Roman" w:hAnsi="Arial" w:cs="Arial"/>
                <w:sz w:val="24"/>
                <w:szCs w:val="24"/>
              </w:rPr>
            </w:pPr>
            <w:r w:rsidRPr="0069445A">
              <w:rPr>
                <w:rFonts w:ascii="Arial" w:eastAsia="Times New Roman" w:hAnsi="Arial" w:cs="Arial"/>
                <w:sz w:val="24"/>
                <w:szCs w:val="24"/>
              </w:rPr>
              <w:t>Chất lượng của phương pháp tập huấn, kế hoạch triển khai và khung thời gian (dựa trên tính cụ thể và thiết thực)</w:t>
            </w:r>
          </w:p>
        </w:tc>
        <w:tc>
          <w:tcPr>
            <w:tcW w:w="2842" w:type="dxa"/>
            <w:tcBorders>
              <w:top w:val="single" w:sz="4" w:space="0" w:color="000000"/>
              <w:left w:val="single" w:sz="4" w:space="0" w:color="000000"/>
              <w:bottom w:val="single" w:sz="4" w:space="0" w:color="000000"/>
              <w:right w:val="single" w:sz="4" w:space="0" w:color="000000"/>
            </w:tcBorders>
          </w:tcPr>
          <w:p w14:paraId="43EDC4AD" w14:textId="1C47F533" w:rsidR="00142359" w:rsidRPr="0069445A" w:rsidRDefault="00A72E00" w:rsidP="00E860F6">
            <w:pPr>
              <w:widowControl w:val="0"/>
              <w:spacing w:after="0" w:line="276" w:lineRule="auto"/>
              <w:ind w:left="34" w:right="248"/>
              <w:rPr>
                <w:rFonts w:ascii="Arial" w:eastAsia="Times New Roman" w:hAnsi="Arial" w:cs="Arial"/>
                <w:iCs/>
                <w:sz w:val="24"/>
                <w:szCs w:val="24"/>
              </w:rPr>
            </w:pPr>
            <w:r w:rsidRPr="0069445A">
              <w:rPr>
                <w:rFonts w:ascii="Arial" w:eastAsia="Times New Roman" w:hAnsi="Arial" w:cs="Arial"/>
                <w:iCs/>
                <w:sz w:val="24"/>
                <w:szCs w:val="24"/>
              </w:rPr>
              <w:t xml:space="preserve">               </w:t>
            </w:r>
            <w:r w:rsidR="00CB0215" w:rsidRPr="0069445A">
              <w:rPr>
                <w:rFonts w:ascii="Arial" w:eastAsia="Times New Roman" w:hAnsi="Arial" w:cs="Arial"/>
                <w:iCs/>
                <w:sz w:val="24"/>
                <w:szCs w:val="24"/>
              </w:rPr>
              <w:t xml:space="preserve"> </w:t>
            </w:r>
            <w:r w:rsidRPr="0069445A">
              <w:rPr>
                <w:rFonts w:ascii="Arial" w:eastAsia="Times New Roman" w:hAnsi="Arial" w:cs="Arial"/>
                <w:iCs/>
                <w:sz w:val="24"/>
                <w:szCs w:val="24"/>
              </w:rPr>
              <w:t xml:space="preserve">15               </w:t>
            </w:r>
          </w:p>
        </w:tc>
      </w:tr>
      <w:tr w:rsidR="0073126B" w:rsidRPr="0069445A" w14:paraId="4F748376" w14:textId="77777777" w:rsidTr="00087CFB">
        <w:trPr>
          <w:trHeight w:val="89"/>
        </w:trPr>
        <w:tc>
          <w:tcPr>
            <w:tcW w:w="7614" w:type="dxa"/>
            <w:gridSpan w:val="2"/>
            <w:tcBorders>
              <w:left w:val="single" w:sz="4" w:space="0" w:color="000000"/>
              <w:bottom w:val="single" w:sz="4" w:space="0" w:color="000000"/>
              <w:right w:val="single" w:sz="4" w:space="0" w:color="000000"/>
            </w:tcBorders>
            <w:vAlign w:val="center"/>
          </w:tcPr>
          <w:p w14:paraId="7BB7AAF0" w14:textId="77777777" w:rsidR="00892C4A" w:rsidRPr="0069445A" w:rsidRDefault="00892C4A" w:rsidP="00E860F6">
            <w:pPr>
              <w:spacing w:after="0" w:line="276" w:lineRule="auto"/>
              <w:jc w:val="right"/>
              <w:rPr>
                <w:rFonts w:ascii="Arial" w:eastAsia="Times New Roman" w:hAnsi="Arial" w:cs="Arial"/>
                <w:b/>
                <w:bCs/>
                <w:sz w:val="24"/>
                <w:szCs w:val="24"/>
              </w:rPr>
            </w:pPr>
            <w:r w:rsidRPr="0069445A">
              <w:rPr>
                <w:rFonts w:ascii="Arial" w:eastAsia="Times New Roman" w:hAnsi="Arial" w:cs="Arial"/>
                <w:b/>
                <w:bCs/>
                <w:sz w:val="24"/>
                <w:szCs w:val="24"/>
              </w:rPr>
              <w:t>TỔNG:</w:t>
            </w:r>
          </w:p>
        </w:tc>
        <w:tc>
          <w:tcPr>
            <w:tcW w:w="2842" w:type="dxa"/>
            <w:tcBorders>
              <w:top w:val="single" w:sz="4" w:space="0" w:color="000000"/>
              <w:left w:val="single" w:sz="4" w:space="0" w:color="000000"/>
              <w:bottom w:val="single" w:sz="4" w:space="0" w:color="000000"/>
              <w:right w:val="single" w:sz="4" w:space="0" w:color="000000"/>
            </w:tcBorders>
          </w:tcPr>
          <w:p w14:paraId="5025A695" w14:textId="2A942A23" w:rsidR="00892C4A" w:rsidRPr="0069445A" w:rsidRDefault="00892C4A" w:rsidP="00E860F6">
            <w:pPr>
              <w:widowControl w:val="0"/>
              <w:spacing w:after="0" w:line="276" w:lineRule="auto"/>
              <w:ind w:left="34" w:right="248"/>
              <w:jc w:val="center"/>
              <w:rPr>
                <w:rFonts w:ascii="Arial" w:eastAsia="Times New Roman" w:hAnsi="Arial" w:cs="Arial"/>
                <w:b/>
                <w:bCs/>
                <w:iCs/>
                <w:sz w:val="24"/>
                <w:szCs w:val="24"/>
              </w:rPr>
            </w:pPr>
            <w:r w:rsidRPr="0069445A">
              <w:rPr>
                <w:rFonts w:ascii="Arial" w:eastAsia="Times New Roman" w:hAnsi="Arial" w:cs="Arial"/>
                <w:b/>
                <w:bCs/>
                <w:iCs/>
                <w:sz w:val="24"/>
                <w:szCs w:val="24"/>
              </w:rPr>
              <w:t>70</w:t>
            </w:r>
          </w:p>
        </w:tc>
      </w:tr>
      <w:tr w:rsidR="0073126B" w:rsidRPr="0069445A" w14:paraId="215957A9" w14:textId="77777777" w:rsidTr="00087CFB">
        <w:trPr>
          <w:trHeight w:val="89"/>
        </w:trPr>
        <w:tc>
          <w:tcPr>
            <w:tcW w:w="10456" w:type="dxa"/>
            <w:gridSpan w:val="3"/>
            <w:tcBorders>
              <w:left w:val="single" w:sz="4" w:space="0" w:color="000000"/>
              <w:bottom w:val="single" w:sz="4" w:space="0" w:color="000000"/>
              <w:right w:val="single" w:sz="4" w:space="0" w:color="000000"/>
            </w:tcBorders>
            <w:shd w:val="clear" w:color="auto" w:fill="D9D9D9" w:themeFill="background1" w:themeFillShade="D9"/>
            <w:vAlign w:val="center"/>
          </w:tcPr>
          <w:p w14:paraId="43E41DD5" w14:textId="77777777" w:rsidR="00892C4A" w:rsidRPr="0069445A" w:rsidRDefault="00892C4A" w:rsidP="00E860F6">
            <w:pPr>
              <w:widowControl w:val="0"/>
              <w:spacing w:after="0" w:line="276" w:lineRule="auto"/>
              <w:ind w:left="34" w:right="248"/>
              <w:jc w:val="both"/>
              <w:rPr>
                <w:rFonts w:ascii="Arial" w:eastAsia="Times New Roman" w:hAnsi="Arial" w:cs="Arial"/>
                <w:b/>
                <w:bCs/>
                <w:iCs/>
                <w:sz w:val="24"/>
                <w:szCs w:val="24"/>
              </w:rPr>
            </w:pPr>
            <w:r w:rsidRPr="0069445A">
              <w:rPr>
                <w:rFonts w:ascii="Arial" w:eastAsia="Times New Roman" w:hAnsi="Arial" w:cs="Arial"/>
                <w:b/>
                <w:bCs/>
                <w:iCs/>
                <w:sz w:val="24"/>
                <w:szCs w:val="24"/>
              </w:rPr>
              <w:t>Đề xuất tài chính</w:t>
            </w:r>
          </w:p>
        </w:tc>
      </w:tr>
      <w:tr w:rsidR="0073126B" w:rsidRPr="0069445A" w14:paraId="2EE292C8" w14:textId="77777777" w:rsidTr="00087CFB">
        <w:trPr>
          <w:trHeight w:val="89"/>
        </w:trPr>
        <w:tc>
          <w:tcPr>
            <w:tcW w:w="1389" w:type="dxa"/>
            <w:vMerge w:val="restart"/>
            <w:tcBorders>
              <w:top w:val="single" w:sz="4" w:space="0" w:color="000000"/>
              <w:left w:val="single" w:sz="4" w:space="0" w:color="000000"/>
              <w:right w:val="single" w:sz="4" w:space="0" w:color="000000"/>
            </w:tcBorders>
            <w:vAlign w:val="center"/>
          </w:tcPr>
          <w:p w14:paraId="7B84BBB8" w14:textId="77777777" w:rsidR="00892C4A" w:rsidRPr="0069445A" w:rsidRDefault="00892C4A" w:rsidP="00E860F6">
            <w:pPr>
              <w:spacing w:after="0" w:line="276" w:lineRule="auto"/>
              <w:rPr>
                <w:rFonts w:ascii="Arial" w:eastAsia="Times New Roman" w:hAnsi="Arial" w:cs="Arial"/>
                <w:b/>
                <w:bCs/>
                <w:sz w:val="24"/>
                <w:szCs w:val="24"/>
              </w:rPr>
            </w:pPr>
            <w:r w:rsidRPr="0069445A">
              <w:rPr>
                <w:rFonts w:ascii="Arial" w:eastAsia="Times New Roman" w:hAnsi="Arial" w:cs="Arial"/>
                <w:b/>
                <w:bCs/>
                <w:sz w:val="24"/>
                <w:szCs w:val="24"/>
              </w:rPr>
              <w:t>Đề xuất tài chính</w:t>
            </w:r>
          </w:p>
        </w:tc>
        <w:tc>
          <w:tcPr>
            <w:tcW w:w="6225" w:type="dxa"/>
            <w:tcBorders>
              <w:top w:val="single" w:sz="4" w:space="0" w:color="000000"/>
              <w:left w:val="single" w:sz="4" w:space="0" w:color="000000"/>
              <w:bottom w:val="single" w:sz="4" w:space="0" w:color="000000"/>
              <w:right w:val="single" w:sz="4" w:space="0" w:color="000000"/>
            </w:tcBorders>
          </w:tcPr>
          <w:p w14:paraId="2E226D11" w14:textId="77777777" w:rsidR="00892C4A" w:rsidRPr="0069445A" w:rsidRDefault="00892C4A" w:rsidP="00E860F6">
            <w:pPr>
              <w:spacing w:after="0" w:line="276" w:lineRule="auto"/>
              <w:rPr>
                <w:rFonts w:ascii="Arial" w:eastAsia="Times New Roman" w:hAnsi="Arial" w:cs="Arial"/>
                <w:sz w:val="24"/>
                <w:szCs w:val="24"/>
              </w:rPr>
            </w:pPr>
            <w:r w:rsidRPr="0069445A">
              <w:rPr>
                <w:rFonts w:ascii="Arial" w:eastAsia="Times New Roman" w:hAnsi="Arial" w:cs="Arial"/>
                <w:sz w:val="24"/>
                <w:szCs w:val="24"/>
              </w:rPr>
              <w:t>Tổng chi phí của đề xuất bao gồm tất cả dịch vụ (không bao gồm thuế)</w:t>
            </w:r>
          </w:p>
        </w:tc>
        <w:tc>
          <w:tcPr>
            <w:tcW w:w="2842" w:type="dxa"/>
            <w:tcBorders>
              <w:top w:val="single" w:sz="4" w:space="0" w:color="000000"/>
              <w:left w:val="single" w:sz="4" w:space="0" w:color="000000"/>
              <w:bottom w:val="single" w:sz="4" w:space="0" w:color="000000"/>
              <w:right w:val="single" w:sz="4" w:space="0" w:color="000000"/>
            </w:tcBorders>
          </w:tcPr>
          <w:p w14:paraId="79BEFC50" w14:textId="77777777" w:rsidR="00892C4A" w:rsidRPr="0069445A" w:rsidRDefault="00892C4A"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25</w:t>
            </w:r>
          </w:p>
        </w:tc>
      </w:tr>
      <w:tr w:rsidR="0073126B" w:rsidRPr="0069445A" w14:paraId="0764337C" w14:textId="77777777" w:rsidTr="00087CFB">
        <w:trPr>
          <w:trHeight w:val="89"/>
        </w:trPr>
        <w:tc>
          <w:tcPr>
            <w:tcW w:w="1389" w:type="dxa"/>
            <w:vMerge/>
            <w:tcBorders>
              <w:left w:val="single" w:sz="4" w:space="0" w:color="000000"/>
              <w:bottom w:val="single" w:sz="4" w:space="0" w:color="000000"/>
              <w:right w:val="single" w:sz="4" w:space="0" w:color="000000"/>
            </w:tcBorders>
            <w:vAlign w:val="center"/>
          </w:tcPr>
          <w:p w14:paraId="4525D71A" w14:textId="77777777" w:rsidR="00892C4A" w:rsidRPr="0069445A" w:rsidRDefault="00892C4A"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57B9CF1E" w14:textId="77777777" w:rsidR="00892C4A" w:rsidRPr="0069445A" w:rsidRDefault="00892C4A" w:rsidP="00E860F6">
            <w:pPr>
              <w:spacing w:after="0" w:line="276" w:lineRule="auto"/>
              <w:rPr>
                <w:rFonts w:ascii="Arial" w:eastAsia="Times New Roman" w:hAnsi="Arial" w:cs="Arial"/>
                <w:sz w:val="24"/>
                <w:szCs w:val="24"/>
              </w:rPr>
            </w:pPr>
            <w:r w:rsidRPr="0069445A">
              <w:rPr>
                <w:rFonts w:ascii="Arial" w:eastAsia="Times New Roman" w:hAnsi="Arial" w:cs="Arial"/>
                <w:sz w:val="24"/>
                <w:szCs w:val="24"/>
              </w:rPr>
              <w:t xml:space="preserve">Mức độ chi tiết của bảng kê và tính minh bạch, rõ rang của đề xuất tài chính (bao gồm các khoản phí, phí đi lại, ăn ở v.v.); Điều khoản thanh toán (tối đa 30% thanh toán trước) </w:t>
            </w:r>
          </w:p>
        </w:tc>
        <w:tc>
          <w:tcPr>
            <w:tcW w:w="2842" w:type="dxa"/>
            <w:tcBorders>
              <w:top w:val="single" w:sz="4" w:space="0" w:color="000000"/>
              <w:left w:val="single" w:sz="4" w:space="0" w:color="000000"/>
              <w:bottom w:val="single" w:sz="4" w:space="0" w:color="000000"/>
              <w:right w:val="single" w:sz="4" w:space="0" w:color="000000"/>
            </w:tcBorders>
          </w:tcPr>
          <w:p w14:paraId="0E4BA777" w14:textId="77777777" w:rsidR="00892C4A" w:rsidRPr="0069445A" w:rsidRDefault="00892C4A"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53D1B587" w14:textId="77777777" w:rsidTr="00087CFB">
        <w:trPr>
          <w:trHeight w:val="152"/>
        </w:trPr>
        <w:tc>
          <w:tcPr>
            <w:tcW w:w="7614" w:type="dxa"/>
            <w:gridSpan w:val="2"/>
            <w:tcBorders>
              <w:top w:val="single" w:sz="4" w:space="0" w:color="000000"/>
              <w:left w:val="single" w:sz="4" w:space="0" w:color="000000"/>
              <w:bottom w:val="single" w:sz="4" w:space="0" w:color="000000"/>
              <w:right w:val="single" w:sz="4" w:space="0" w:color="000000"/>
            </w:tcBorders>
            <w:hideMark/>
          </w:tcPr>
          <w:p w14:paraId="2A17D8D1" w14:textId="77777777" w:rsidR="00892C4A" w:rsidRPr="0069445A" w:rsidRDefault="00892C4A" w:rsidP="00E860F6">
            <w:pPr>
              <w:spacing w:after="0" w:line="276" w:lineRule="auto"/>
              <w:jc w:val="right"/>
              <w:rPr>
                <w:rFonts w:ascii="Arial" w:eastAsia="Times New Roman" w:hAnsi="Arial" w:cs="Arial"/>
                <w:b/>
                <w:bCs/>
                <w:sz w:val="24"/>
                <w:szCs w:val="24"/>
              </w:rPr>
            </w:pPr>
            <w:r w:rsidRPr="0069445A">
              <w:rPr>
                <w:rFonts w:ascii="Arial" w:eastAsia="Times New Roman" w:hAnsi="Arial" w:cs="Arial"/>
                <w:b/>
                <w:bCs/>
                <w:sz w:val="24"/>
                <w:szCs w:val="24"/>
              </w:rPr>
              <w:t>TÔNG:</w:t>
            </w:r>
          </w:p>
        </w:tc>
        <w:tc>
          <w:tcPr>
            <w:tcW w:w="2842" w:type="dxa"/>
            <w:tcBorders>
              <w:top w:val="single" w:sz="4" w:space="0" w:color="000000"/>
              <w:left w:val="single" w:sz="4" w:space="0" w:color="000000"/>
              <w:bottom w:val="single" w:sz="4" w:space="0" w:color="000000"/>
              <w:right w:val="single" w:sz="4" w:space="0" w:color="000000"/>
            </w:tcBorders>
            <w:hideMark/>
          </w:tcPr>
          <w:p w14:paraId="6FE58950" w14:textId="77777777" w:rsidR="00892C4A" w:rsidRPr="0069445A" w:rsidRDefault="00892C4A" w:rsidP="00E860F6">
            <w:pPr>
              <w:widowControl w:val="0"/>
              <w:spacing w:after="0" w:line="276" w:lineRule="auto"/>
              <w:ind w:left="34" w:right="248"/>
              <w:jc w:val="center"/>
              <w:rPr>
                <w:rFonts w:ascii="Arial" w:eastAsia="Times New Roman" w:hAnsi="Arial" w:cs="Arial"/>
                <w:b/>
                <w:bCs/>
                <w:iCs/>
                <w:sz w:val="24"/>
                <w:szCs w:val="24"/>
              </w:rPr>
            </w:pPr>
            <w:r w:rsidRPr="0069445A">
              <w:rPr>
                <w:rFonts w:ascii="Arial" w:eastAsia="Times New Roman" w:hAnsi="Arial" w:cs="Arial"/>
                <w:b/>
                <w:bCs/>
                <w:iCs/>
                <w:sz w:val="24"/>
                <w:szCs w:val="24"/>
              </w:rPr>
              <w:t>30</w:t>
            </w:r>
          </w:p>
        </w:tc>
      </w:tr>
    </w:tbl>
    <w:p w14:paraId="2F2DD270" w14:textId="77777777" w:rsidR="00F03B47" w:rsidRPr="0069445A" w:rsidRDefault="00F03B47" w:rsidP="00E860F6">
      <w:pPr>
        <w:spacing w:line="276" w:lineRule="auto"/>
        <w:rPr>
          <w:rFonts w:ascii="Arial" w:hAnsi="Arial" w:cs="Arial"/>
          <w:sz w:val="24"/>
          <w:szCs w:val="24"/>
        </w:rPr>
      </w:pPr>
    </w:p>
    <w:p w14:paraId="0BEED6BA" w14:textId="712EA6DF" w:rsidR="00F03B47" w:rsidRPr="0069445A" w:rsidRDefault="00F03B47" w:rsidP="009D340A">
      <w:pPr>
        <w:spacing w:line="276" w:lineRule="auto"/>
        <w:ind w:left="426" w:right="260"/>
        <w:jc w:val="both"/>
        <w:rPr>
          <w:rFonts w:ascii="Arial" w:hAnsi="Arial" w:cs="Arial"/>
          <w:sz w:val="24"/>
          <w:szCs w:val="24"/>
        </w:rPr>
      </w:pPr>
      <w:r w:rsidRPr="0069445A">
        <w:rPr>
          <w:rFonts w:ascii="Arial" w:hAnsi="Arial" w:cs="Arial"/>
          <w:sz w:val="24"/>
          <w:szCs w:val="24"/>
        </w:rPr>
        <w:t>Chỉ những hồ sơ đạt tối thiểu 50 điểm về đánh giá kỹ thuật mới được cân nhắc để đánh giá về tài chính</w:t>
      </w:r>
      <w:r w:rsidR="007F137E">
        <w:rPr>
          <w:rFonts w:ascii="Arial" w:hAnsi="Arial" w:cs="Arial"/>
          <w:sz w:val="24"/>
          <w:szCs w:val="24"/>
        </w:rPr>
        <w:t>.</w:t>
      </w:r>
    </w:p>
    <w:p w14:paraId="64B04E59" w14:textId="77777777" w:rsidR="00F03B47" w:rsidRDefault="00F03B47" w:rsidP="009D340A">
      <w:pPr>
        <w:spacing w:line="276" w:lineRule="auto"/>
        <w:ind w:left="426" w:right="260"/>
        <w:jc w:val="both"/>
        <w:rPr>
          <w:rFonts w:ascii="Arial" w:hAnsi="Arial" w:cs="Arial"/>
          <w:sz w:val="24"/>
          <w:szCs w:val="24"/>
        </w:rPr>
      </w:pPr>
      <w:r w:rsidRPr="0069445A">
        <w:rPr>
          <w:rFonts w:ascii="Arial" w:hAnsi="Arial" w:cs="Arial"/>
          <w:sz w:val="24"/>
          <w:szCs w:val="24"/>
        </w:rPr>
        <w:t>Oxfam sẽ bảo lưu quyền phỏng vấn một hoặc nhiều nhà cung cấp tiềm năng trước khi đưa ra quyết định trao thầu. Phỏng vấn nhằm mục đích làm rõ thêm các nội dung trong phương pháp tổ chức tập huấn, dự toán ngân sách đã nộp, đồng thời tìm hiểu thêm về thông tin và kinh nghiệm trước đây của nhà cung cấp và đội ngũ của họ.</w:t>
      </w:r>
    </w:p>
    <w:p w14:paraId="5ABA8FB0" w14:textId="77777777" w:rsidR="00F03B47" w:rsidRPr="003758DA" w:rsidRDefault="00F03B47" w:rsidP="00CC2901">
      <w:pPr>
        <w:pStyle w:val="Heading1"/>
      </w:pPr>
      <w:r w:rsidRPr="003758DA">
        <w:t>CÁC ĐIỀU KIỆN KHÁC</w:t>
      </w:r>
    </w:p>
    <w:p w14:paraId="4227273B" w14:textId="77777777" w:rsidR="00F03B47" w:rsidRPr="0069445A" w:rsidRDefault="00F03B47" w:rsidP="00CF0A68">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t>Việc ban hành Điều khoản tham chiếu này không cấu thành cam kết sẽ ký kết hợp đồng dịch vụ từ phía Oxfam, cũng không cam kết rằng Oxfam sẽ thanh toán các chi phí phát sinh trong quá trình chuẩn bị và nộp hồ sơ dự thầu.</w:t>
      </w:r>
    </w:p>
    <w:p w14:paraId="7318E988" w14:textId="77777777" w:rsidR="00F03B47" w:rsidRPr="0069445A" w:rsidRDefault="00F03B47" w:rsidP="00CF0A68">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t xml:space="preserve">Các Phụ lục đính kèm là một phần không thể thiếu của Yêu cầu nộp Đề </w:t>
      </w:r>
      <w:proofErr w:type="gramStart"/>
      <w:r w:rsidRPr="0069445A">
        <w:rPr>
          <w:rFonts w:ascii="Arial" w:hAnsi="Arial" w:cs="Arial"/>
          <w:sz w:val="24"/>
          <w:szCs w:val="24"/>
          <w:lang w:val="en-US"/>
        </w:rPr>
        <w:t>xuất  –</w:t>
      </w:r>
      <w:proofErr w:type="gramEnd"/>
      <w:r w:rsidRPr="0069445A">
        <w:rPr>
          <w:rFonts w:ascii="Arial" w:hAnsi="Arial" w:cs="Arial"/>
          <w:sz w:val="24"/>
          <w:szCs w:val="24"/>
          <w:lang w:val="en-US"/>
        </w:rPr>
        <w:t xml:space="preserve"> xem mục 13.</w:t>
      </w:r>
    </w:p>
    <w:p w14:paraId="03E26490" w14:textId="20C4DA5D" w:rsidR="00F03B47" w:rsidRPr="007F137E" w:rsidRDefault="00F03B47" w:rsidP="00CF0A68">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t>Oxfam có thể liên hệ với người dự thầu để xác nhận thông tin liên lạc, địa chỉ, số tiền dự thầu và để xác nhận rằng hồ sơ dự thầu đã được nộp cho đợt mời thầu này.</w:t>
      </w:r>
    </w:p>
    <w:p w14:paraId="1F388CBB" w14:textId="77777777" w:rsidR="00F03B47" w:rsidRPr="0069445A" w:rsidRDefault="00F03B47" w:rsidP="00CF0A68">
      <w:pPr>
        <w:pStyle w:val="Heading2"/>
        <w:spacing w:line="276" w:lineRule="auto"/>
        <w:ind w:left="426" w:right="260"/>
        <w:jc w:val="both"/>
        <w:rPr>
          <w:rFonts w:ascii="Arial" w:hAnsi="Arial" w:cs="Arial"/>
          <w:color w:val="auto"/>
          <w:sz w:val="24"/>
          <w:szCs w:val="24"/>
        </w:rPr>
      </w:pPr>
      <w:r w:rsidRPr="0069445A">
        <w:rPr>
          <w:rStyle w:val="Heading2Char"/>
          <w:rFonts w:ascii="Arial" w:hAnsi="Arial" w:cs="Arial"/>
          <w:b/>
          <w:color w:val="auto"/>
          <w:sz w:val="24"/>
          <w:szCs w:val="24"/>
        </w:rPr>
        <w:t>Hiệu lực của dự toán ngân sách</w:t>
      </w:r>
    </w:p>
    <w:p w14:paraId="577BA00C" w14:textId="50AA2F95" w:rsidR="00F03B47" w:rsidRPr="0069445A" w:rsidRDefault="00F03B47" w:rsidP="00CF0A68">
      <w:pPr>
        <w:pStyle w:val="ListParagraph"/>
        <w:numPr>
          <w:ilvl w:val="0"/>
          <w:numId w:val="4"/>
        </w:numPr>
        <w:spacing w:line="276" w:lineRule="auto"/>
        <w:ind w:left="426" w:right="260" w:firstLine="0"/>
        <w:jc w:val="both"/>
        <w:rPr>
          <w:rFonts w:ascii="Arial" w:hAnsi="Arial" w:cs="Arial"/>
          <w:sz w:val="24"/>
          <w:szCs w:val="24"/>
        </w:rPr>
      </w:pPr>
      <w:r w:rsidRPr="0069445A">
        <w:rPr>
          <w:rFonts w:ascii="Arial" w:hAnsi="Arial" w:cs="Arial"/>
          <w:sz w:val="24"/>
          <w:szCs w:val="24"/>
        </w:rPr>
        <w:t>Dự toán ngân sách</w:t>
      </w:r>
      <w:r w:rsidRPr="0069445A">
        <w:rPr>
          <w:rFonts w:ascii="Arial" w:hAnsi="Arial" w:cs="Arial"/>
          <w:sz w:val="24"/>
          <w:szCs w:val="24"/>
          <w:lang w:val="en-US"/>
        </w:rPr>
        <w:t xml:space="preserve"> có hiệu lực trong vòng 90 ngày kể từ ngày </w:t>
      </w:r>
      <w:r w:rsidR="00DD44E4" w:rsidRPr="0069445A">
        <w:rPr>
          <w:rFonts w:ascii="Arial" w:hAnsi="Arial" w:cs="Arial"/>
          <w:sz w:val="24"/>
          <w:szCs w:val="24"/>
        </w:rPr>
        <w:t>nộp hồ sơ quan tâm/báo giá</w:t>
      </w:r>
      <w:r w:rsidRPr="0069445A">
        <w:rPr>
          <w:rFonts w:ascii="Arial" w:hAnsi="Arial" w:cs="Arial"/>
          <w:sz w:val="24"/>
          <w:szCs w:val="24"/>
          <w:lang w:val="en-US"/>
        </w:rPr>
        <w:t>. Nếu không thể đáp ứng được yêu cầu này, bên dự thầu có thể đề xuất một khung thời gian khác.</w:t>
      </w:r>
    </w:p>
    <w:p w14:paraId="3CB7DC74" w14:textId="77777777" w:rsidR="00F03B47" w:rsidRPr="0069445A" w:rsidRDefault="00F03B47" w:rsidP="00CF0A68">
      <w:pPr>
        <w:pStyle w:val="ListParagraph"/>
        <w:numPr>
          <w:ilvl w:val="0"/>
          <w:numId w:val="4"/>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Nếu nhà thầu được lựa chọn để ký kết hợp đồng, mọi thông tin được cung cấp trong quá trình dự toán ngân sách và đàm phán đều có giá trị ràng buộc theo hợp đồng</w:t>
      </w:r>
    </w:p>
    <w:p w14:paraId="74911DC9" w14:textId="77777777" w:rsidR="00F03B47" w:rsidRPr="0069445A" w:rsidRDefault="00F03B47" w:rsidP="00CF0A68">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Quyền Lựa chọn / Từ chối</w:t>
      </w:r>
    </w:p>
    <w:p w14:paraId="7E30AB71" w14:textId="77777777" w:rsidR="00F03B47" w:rsidRPr="0069445A" w:rsidRDefault="00F03B47" w:rsidP="00CF0A68">
      <w:pPr>
        <w:spacing w:line="276" w:lineRule="auto"/>
        <w:ind w:left="426" w:right="260"/>
        <w:jc w:val="both"/>
        <w:rPr>
          <w:rFonts w:ascii="Arial" w:hAnsi="Arial" w:cs="Arial"/>
          <w:sz w:val="24"/>
          <w:szCs w:val="24"/>
        </w:rPr>
      </w:pPr>
      <w:r w:rsidRPr="0069445A">
        <w:rPr>
          <w:rFonts w:ascii="Arial" w:hAnsi="Arial" w:cs="Arial"/>
          <w:sz w:val="24"/>
          <w:szCs w:val="24"/>
          <w:lang w:val="en-US"/>
        </w:rPr>
        <w:t xml:space="preserve">Oxfam có quyền lựa chọn và đàm phán với các đơn vị mà Oxfam xác định là đủ điều kiện cho các đề xuất cạnh tranh và chấm dứt đàm phán mà không phải chịu </w:t>
      </w:r>
      <w:r w:rsidRPr="0069445A">
        <w:rPr>
          <w:rFonts w:ascii="Arial" w:hAnsi="Arial" w:cs="Arial"/>
          <w:sz w:val="24"/>
          <w:szCs w:val="24"/>
          <w:lang w:val="en-US"/>
        </w:rPr>
        <w:lastRenderedPageBreak/>
        <w:t>bất kỳ trách nhiệm nào. Oxfam cũng có quyền từ chối bất kỳ hoặc tất cả các đề xuất nhận được mà không cần đưa ra giải thích</w:t>
      </w:r>
    </w:p>
    <w:p w14:paraId="2C2DFEF8" w14:textId="77777777" w:rsidR="00F03B47" w:rsidRPr="0069445A" w:rsidRDefault="00F03B47" w:rsidP="00CF0A68">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Quyền Sở hữu</w:t>
      </w:r>
    </w:p>
    <w:p w14:paraId="7B9B3FBD" w14:textId="77777777" w:rsidR="00F03B47" w:rsidRPr="0069445A" w:rsidRDefault="00F03B47" w:rsidP="00CF0A68">
      <w:pPr>
        <w:spacing w:line="276" w:lineRule="auto"/>
        <w:ind w:left="426" w:right="260"/>
        <w:jc w:val="both"/>
        <w:rPr>
          <w:rFonts w:ascii="Arial" w:hAnsi="Arial" w:cs="Arial"/>
          <w:sz w:val="24"/>
          <w:szCs w:val="24"/>
        </w:rPr>
      </w:pPr>
      <w:r w:rsidRPr="0069445A">
        <w:rPr>
          <w:rFonts w:ascii="Arial" w:hAnsi="Arial" w:cs="Arial"/>
          <w:sz w:val="24"/>
          <w:szCs w:val="24"/>
          <w:lang w:val="en-US"/>
        </w:rPr>
        <w:t>Tất cả các hồ sơ và dự toán ngân sách đều thuộc quyền sở hữu của Oxfam và Oxfam có toàn quyền quyết định</w:t>
      </w:r>
      <w:r w:rsidRPr="0069445A">
        <w:rPr>
          <w:rFonts w:ascii="Arial" w:hAnsi="Arial" w:cs="Arial"/>
          <w:sz w:val="24"/>
          <w:szCs w:val="24"/>
        </w:rPr>
        <w:t>:</w:t>
      </w:r>
    </w:p>
    <w:p w14:paraId="0DE93916"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Loại bất kỳ hồ sơ dự thầu nào nếu nhà thầu không tuân thủ hướng dẫn trong hồ sơ mời thầu.</w:t>
      </w:r>
    </w:p>
    <w:p w14:paraId="473FCB8C"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Bỏ qua bất kỳ sai lệch nào của nhà thầu so với các yêu cầu trong điều khoản tham chiếu này mà, theo quan điểm của Oxfam, được xem là những sai sót không đáng kể nhưng có thể dẫn đến việc bị loại hoặc không đủ điều kiện; hoặc trong trường hợp việc bỏ qua đó sẽ thúc đẩy sự cạnh tranh cao hơn.</w:t>
      </w:r>
    </w:p>
    <w:p w14:paraId="7570896E"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Gia hạn thời hạn nộp hồ sơ sau khi đã thông báo cho tất cả các nhà thầu.</w:t>
      </w:r>
    </w:p>
    <w:p w14:paraId="79553D6A"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Chấm dứt hoặc điều chỉnh quy trình bất kỳ lúc nào và phát hành lại yêu cầu dự toán ngân sách cho bất kỳ bên nào mà Oxfam cho là phù hợp.</w:t>
      </w:r>
    </w:p>
    <w:p w14:paraId="56220078"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Trao thầu dựa trên kết quả đánh giá ban đầu của các đề xuất mà không cần thảo luận thêm.</w:t>
      </w:r>
    </w:p>
    <w:p w14:paraId="7178EA43" w14:textId="77777777" w:rsidR="00F03B47"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Chỉ trao thầu một phần các hoạt động được nêu trong hồ sơ mời thầu hoặc trao nhiều gói thầu dựa trên các hoạt động trong hồ sơ mời thầu</w:t>
      </w:r>
      <w:r w:rsidRPr="0069445A">
        <w:rPr>
          <w:rFonts w:ascii="Arial" w:hAnsi="Arial" w:cs="Arial"/>
          <w:sz w:val="24"/>
          <w:szCs w:val="24"/>
        </w:rPr>
        <w:t>.</w:t>
      </w:r>
    </w:p>
    <w:p w14:paraId="46BFF10B" w14:textId="77777777" w:rsidR="00F03B47" w:rsidRPr="0069445A" w:rsidRDefault="00F03B47" w:rsidP="00CC2901">
      <w:pPr>
        <w:pStyle w:val="Heading1"/>
      </w:pPr>
      <w:r w:rsidRPr="0069445A">
        <w:t>QUY TẮC ỨNG XỬ</w:t>
      </w:r>
    </w:p>
    <w:p w14:paraId="4C8F11A1"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rPr>
        <w:t xml:space="preserve">Oxfam cam kết tính liêm chính trong các hoạt động và chuỗi cung ứng của tổ chức. Điều đó nghĩa là, chúng tôi chấp hành những yêu cầu pháp lý hiện hành, vận hành theo một bộ tiêu chuẩn đạo đức nghiêm ngặt và tuân thủ các nguyên tắc về liêm chính trong mối quan hệ của chúng tôi với các nhà cung cấp. Chúng tôi tích cực đẩy mạnh việc thực hiện các nguyên tắc, tiêu chuẩn này và mong muốn tất cả các nhà cung cấp của Oxfam cũng cam kết thực hiện các nguyên tắc và tiêu chuẩn này. </w:t>
      </w:r>
    </w:p>
    <w:p w14:paraId="27A43724"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lang w:val="en-US"/>
        </w:rPr>
        <w:t>Tất cả</w:t>
      </w:r>
      <w:r w:rsidRPr="0069445A">
        <w:rPr>
          <w:rFonts w:ascii="Arial" w:hAnsi="Arial" w:cs="Arial"/>
          <w:sz w:val="24"/>
          <w:szCs w:val="24"/>
        </w:rPr>
        <w:t xml:space="preserve"> </w:t>
      </w:r>
      <w:r w:rsidRPr="0069445A">
        <w:rPr>
          <w:rFonts w:ascii="Arial" w:hAnsi="Arial" w:cs="Arial"/>
          <w:sz w:val="24"/>
          <w:szCs w:val="24"/>
          <w:lang w:val="en-US"/>
        </w:rPr>
        <w:t>nhà tư vấn/ứng viên đều cần đồng ý và tuân thủ theo</w:t>
      </w:r>
      <w:r w:rsidRPr="0069445A">
        <w:rPr>
          <w:rFonts w:ascii="Arial" w:hAnsi="Arial" w:cs="Arial"/>
          <w:sz w:val="24"/>
          <w:szCs w:val="24"/>
        </w:rPr>
        <w:t xml:space="preserve"> </w:t>
      </w:r>
      <w:r w:rsidRPr="0069445A">
        <w:rPr>
          <w:rFonts w:ascii="Arial" w:hAnsi="Arial" w:cs="Arial"/>
          <w:sz w:val="24"/>
          <w:szCs w:val="24"/>
          <w:lang w:val="en-US"/>
        </w:rPr>
        <w:t>Bộ Quy tắc ứng xử cho nhà cung cấp của Oxfam</w:t>
      </w:r>
      <w:r w:rsidRPr="0069445A">
        <w:rPr>
          <w:rFonts w:ascii="Arial" w:hAnsi="Arial" w:cs="Arial"/>
          <w:sz w:val="24"/>
          <w:szCs w:val="24"/>
        </w:rPr>
        <w:t xml:space="preserve"> </w:t>
      </w:r>
      <w:r w:rsidRPr="0069445A">
        <w:rPr>
          <w:rFonts w:ascii="Arial" w:hAnsi="Arial" w:cs="Arial"/>
          <w:sz w:val="24"/>
          <w:szCs w:val="24"/>
          <w:lang w:val="en-US"/>
        </w:rPr>
        <w:t>(</w:t>
      </w:r>
      <w:hyperlink r:id="rId12" w:history="1">
        <w:r w:rsidRPr="0069445A">
          <w:rPr>
            <w:rStyle w:val="Hyperlink"/>
            <w:rFonts w:ascii="Arial" w:hAnsi="Arial" w:cs="Arial"/>
            <w:b/>
            <w:bCs/>
            <w:color w:val="auto"/>
            <w:sz w:val="24"/>
            <w:szCs w:val="24"/>
          </w:rPr>
          <w:t>Oxfam Supplier Code of Conduct</w:t>
        </w:r>
      </w:hyperlink>
      <w:r w:rsidRPr="0069445A">
        <w:rPr>
          <w:rFonts w:ascii="Arial" w:hAnsi="Arial" w:cs="Arial"/>
          <w:sz w:val="24"/>
          <w:szCs w:val="24"/>
          <w:lang w:val="en-US"/>
        </w:rPr>
        <w:t>)</w:t>
      </w:r>
      <w:r w:rsidRPr="0069445A">
        <w:rPr>
          <w:rFonts w:ascii="Arial" w:hAnsi="Arial" w:cs="Arial"/>
          <w:sz w:val="24"/>
          <w:szCs w:val="24"/>
        </w:rPr>
        <w:t xml:space="preserve">, </w:t>
      </w:r>
      <w:r w:rsidRPr="0069445A">
        <w:rPr>
          <w:rFonts w:ascii="Arial" w:hAnsi="Arial" w:cs="Arial"/>
          <w:sz w:val="24"/>
          <w:szCs w:val="24"/>
          <w:lang w:val="en-US"/>
        </w:rPr>
        <w:t>trong khi đó các cá nhân</w:t>
      </w:r>
      <w:r w:rsidRPr="0069445A">
        <w:rPr>
          <w:rFonts w:ascii="Arial" w:hAnsi="Arial" w:cs="Arial"/>
          <w:sz w:val="24"/>
          <w:szCs w:val="24"/>
        </w:rPr>
        <w:t xml:space="preserve"> (</w:t>
      </w:r>
      <w:r w:rsidRPr="0069445A">
        <w:rPr>
          <w:rFonts w:ascii="Arial" w:hAnsi="Arial" w:cs="Arial"/>
          <w:sz w:val="24"/>
          <w:szCs w:val="24"/>
          <w:lang w:val="en-US"/>
        </w:rPr>
        <w:t>bao gồm cả nhà tư vấn</w:t>
      </w:r>
      <w:r w:rsidRPr="0069445A">
        <w:rPr>
          <w:rFonts w:ascii="Arial" w:hAnsi="Arial" w:cs="Arial"/>
          <w:sz w:val="24"/>
          <w:szCs w:val="24"/>
        </w:rPr>
        <w:t xml:space="preserve">) </w:t>
      </w:r>
      <w:r w:rsidRPr="0069445A">
        <w:rPr>
          <w:rFonts w:ascii="Arial" w:hAnsi="Arial" w:cs="Arial"/>
          <w:sz w:val="24"/>
          <w:szCs w:val="24"/>
          <w:lang w:val="en-US"/>
        </w:rPr>
        <w:t>phải ký Bộ Quy tắc ứng xử dành cho nhân viên không chính thức của Oxfam</w:t>
      </w:r>
      <w:r w:rsidRPr="0069445A">
        <w:rPr>
          <w:rFonts w:ascii="Arial" w:hAnsi="Arial" w:cs="Arial"/>
          <w:sz w:val="24"/>
          <w:szCs w:val="24"/>
        </w:rPr>
        <w:t xml:space="preserve"> </w:t>
      </w:r>
      <w:r w:rsidRPr="0069445A">
        <w:rPr>
          <w:rFonts w:ascii="Arial" w:hAnsi="Arial" w:cs="Arial"/>
          <w:sz w:val="24"/>
          <w:szCs w:val="24"/>
          <w:lang w:val="en-US"/>
        </w:rPr>
        <w:t>(</w:t>
      </w:r>
      <w:hyperlink r:id="rId13" w:history="1">
        <w:r w:rsidRPr="0069445A">
          <w:rPr>
            <w:rStyle w:val="Hyperlink"/>
            <w:rFonts w:ascii="Arial" w:hAnsi="Arial" w:cs="Arial"/>
            <w:b/>
            <w:bCs/>
            <w:color w:val="auto"/>
            <w:sz w:val="24"/>
            <w:szCs w:val="24"/>
          </w:rPr>
          <w:t>Oxfam Non Staff Code of Conduct</w:t>
        </w:r>
      </w:hyperlink>
      <w:r w:rsidRPr="0069445A">
        <w:rPr>
          <w:rFonts w:ascii="Arial" w:hAnsi="Arial" w:cs="Arial"/>
          <w:sz w:val="24"/>
          <w:szCs w:val="24"/>
          <w:lang w:val="en-US"/>
        </w:rPr>
        <w:t>)</w:t>
      </w:r>
      <w:r w:rsidRPr="0069445A">
        <w:rPr>
          <w:rStyle w:val="FootnoteReference"/>
          <w:rFonts w:ascii="Arial" w:hAnsi="Arial" w:cs="Arial"/>
          <w:b/>
          <w:bCs/>
          <w:sz w:val="24"/>
          <w:szCs w:val="24"/>
        </w:rPr>
        <w:footnoteReference w:id="4"/>
      </w:r>
      <w:r w:rsidRPr="0069445A">
        <w:rPr>
          <w:rFonts w:ascii="Arial" w:hAnsi="Arial" w:cs="Arial"/>
          <w:sz w:val="24"/>
          <w:szCs w:val="24"/>
        </w:rPr>
        <w:t xml:space="preserve">. Bộ Quy tắc </w:t>
      </w:r>
      <w:r w:rsidRPr="0069445A">
        <w:rPr>
          <w:rFonts w:ascii="Arial" w:hAnsi="Arial" w:cs="Arial"/>
          <w:sz w:val="24"/>
          <w:szCs w:val="24"/>
          <w:lang w:val="en-US"/>
        </w:rPr>
        <w:t>ứ</w:t>
      </w:r>
      <w:r w:rsidRPr="0069445A">
        <w:rPr>
          <w:rFonts w:ascii="Arial" w:hAnsi="Arial" w:cs="Arial"/>
          <w:sz w:val="24"/>
          <w:szCs w:val="24"/>
        </w:rPr>
        <w:t>ng xử này đặt ra các tiêu chuẩn và nguyên tắc cụ thể trong các lĩnh vực quyền con người và quyền lao động, tác động môi trường và chống tham nhũng mà các nhà cung cấp phải tuân theo.</w:t>
      </w:r>
    </w:p>
    <w:p w14:paraId="61E417E6"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rPr>
        <w:t xml:space="preserve">Oxfam có các yêu cầu sau đối với các nhà cung cấp dịch vụ của mình để đảm bảo tính </w:t>
      </w:r>
      <w:r w:rsidRPr="0069445A">
        <w:rPr>
          <w:rFonts w:ascii="Arial" w:hAnsi="Arial" w:cs="Arial"/>
          <w:sz w:val="24"/>
          <w:szCs w:val="24"/>
          <w:lang w:val="en-US"/>
        </w:rPr>
        <w:t>liêm chính</w:t>
      </w:r>
      <w:r w:rsidRPr="0069445A">
        <w:rPr>
          <w:rFonts w:ascii="Arial" w:hAnsi="Arial" w:cs="Arial"/>
          <w:sz w:val="24"/>
          <w:szCs w:val="24"/>
        </w:rPr>
        <w:t xml:space="preserve"> trong chuỗi cung ứng của mình</w:t>
      </w:r>
    </w:p>
    <w:p w14:paraId="0675B8C3" w14:textId="77777777" w:rsidR="00F03B47" w:rsidRPr="0069445A" w:rsidRDefault="00F03B47" w:rsidP="003758DA">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lastRenderedPageBreak/>
        <w:t>Hối lộ và cấu kết</w:t>
      </w:r>
    </w:p>
    <w:p w14:paraId="6D3DBB06" w14:textId="77777777" w:rsidR="00F03B47" w:rsidRPr="0069445A" w:rsidRDefault="00F03B47" w:rsidP="003758DA">
      <w:pPr>
        <w:spacing w:line="276" w:lineRule="auto"/>
        <w:ind w:left="426" w:right="260"/>
        <w:jc w:val="both"/>
        <w:rPr>
          <w:rFonts w:ascii="Arial" w:eastAsia="Times New Roman" w:hAnsi="Arial" w:cs="Arial"/>
          <w:sz w:val="24"/>
          <w:szCs w:val="24"/>
          <w:lang w:val="en-US" w:eastAsia="en-GB"/>
        </w:rPr>
      </w:pPr>
      <w:r w:rsidRPr="0069445A">
        <w:rPr>
          <w:rFonts w:ascii="Arial" w:eastAsia="Times New Roman" w:hAnsi="Arial" w:cs="Arial"/>
          <w:sz w:val="24"/>
          <w:szCs w:val="24"/>
          <w:lang w:val="en-US" w:eastAsia="en-GB"/>
        </w:rPr>
        <w:t>Oxfam không chấp nhận các hành vi gian lận, bao gồm hối lộ hoặc giao dịch bất hợp pháp, cấu kết giữa những người đấu thầu. Bất kỳ cơ quan hoặc cá nhân nào vi phạm các tiêu chuẩn này sẽ bị loại khỏi đợt đấu thầu này và bị cấm tham gia các cơ hội đấu thầu trong tương lai.</w:t>
      </w:r>
    </w:p>
    <w:p w14:paraId="743CB922" w14:textId="77777777" w:rsidR="00F03B47" w:rsidRPr="0069445A" w:rsidRDefault="00F03B47" w:rsidP="003758DA">
      <w:pPr>
        <w:spacing w:line="276" w:lineRule="auto"/>
        <w:ind w:left="426" w:right="260"/>
        <w:jc w:val="both"/>
        <w:rPr>
          <w:rFonts w:ascii="Arial" w:eastAsia="Times New Roman" w:hAnsi="Arial" w:cs="Arial"/>
          <w:sz w:val="24"/>
          <w:szCs w:val="24"/>
          <w:lang w:val="en-US" w:eastAsia="en-GB"/>
        </w:rPr>
      </w:pPr>
      <w:r w:rsidRPr="0069445A">
        <w:rPr>
          <w:rFonts w:ascii="Arial" w:eastAsia="Times New Roman" w:hAnsi="Arial" w:cs="Arial"/>
          <w:sz w:val="24"/>
          <w:szCs w:val="24"/>
          <w:lang w:val="en-US" w:eastAsia="en-GB"/>
        </w:rPr>
        <w:t>Nhân viên và đại diện của Oxfam không được phép yêu cầu hoặc chấp nhận bất kỳ khoản tiền, phí, hoa hồng, tín dụng, quà tặng, tiền boa, vật có giá trị hoặc tiền bồi thường nào từ các nhà cung cấp hiện tại/ nhà cung cấp tiềm năng để đổi lấy lợi ích cho hoạt động kinh doanh.</w:t>
      </w:r>
      <w:r w:rsidRPr="0069445A">
        <w:rPr>
          <w:rFonts w:ascii="Arial" w:eastAsia="Times New Roman" w:hAnsi="Arial" w:cs="Arial"/>
          <w:sz w:val="24"/>
          <w:szCs w:val="24"/>
          <w:lang w:eastAsia="en-GB"/>
        </w:rPr>
        <w:t xml:space="preserve"> </w:t>
      </w:r>
    </w:p>
    <w:p w14:paraId="5897332E" w14:textId="77777777" w:rsidR="00F03B47" w:rsidRPr="0069445A" w:rsidRDefault="00F03B47" w:rsidP="003758DA">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Tuyên bố sai lệch</w:t>
      </w:r>
    </w:p>
    <w:p w14:paraId="3B933FDB" w14:textId="77777777" w:rsidR="00F03B47" w:rsidRPr="0069445A" w:rsidRDefault="00F03B47" w:rsidP="003758DA">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t>Nhà thầu phải cung cấp một cách đầy đủ, chính xác và trung thực các thông tin theo yêu cầu của hồ sơ mời thầu và các phụ lục kèm theo. Việc cung cấp thông tin sai sự thật trong hồ sơ dự thầu sẽ là căn cứ để chấm dứt ngay lập tức bất kỳ thỏa thuận nào với nhà cung cấp. Oxfam sẽ xem xét nghiêm túc mọi hành vi khai báo sai lệch, làm giả, bóp méo, hoặc chỉnh sửa thông tin và/hoặc tài liệu, áp dụng chính sách không khoan nhượng đối với các hành vi này, và có thể tiến hành các thủ tục pháp lý đối với các trường hợp cung cấp thông tin sai lệch.</w:t>
      </w:r>
    </w:p>
    <w:p w14:paraId="1B058DBA" w14:textId="77777777" w:rsidR="00F03B47" w:rsidRPr="0069445A" w:rsidRDefault="00F03B47" w:rsidP="003758DA">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Xung đột lợi ích</w:t>
      </w:r>
    </w:p>
    <w:p w14:paraId="3F1AD1E4"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lang w:val="en-US"/>
        </w:rPr>
        <w:t>Nhà thầu phải công khai tất cả các mối quan hệ trong quá khứ, hiện tại hoặc tương lai với bất kỳ bên nào liên quan đến việc ban hành, xem xét hoặc quản lý hồ sơ mời thầu và có ảnh hưởng đến việc trao thầu dự kiến. Không cung cấp đầy đủ và minh bạch thông tin có thể dẫn đến việc Oxfam phải xem xét lại quá trình lựa chọn nhà thầu tiềm năng</w:t>
      </w:r>
      <w:r w:rsidRPr="0069445A">
        <w:rPr>
          <w:rFonts w:ascii="Arial" w:hAnsi="Arial" w:cs="Arial"/>
          <w:sz w:val="24"/>
          <w:szCs w:val="24"/>
        </w:rPr>
        <w:t>.</w:t>
      </w:r>
    </w:p>
    <w:p w14:paraId="02F2EFF3" w14:textId="77777777" w:rsidR="00F03B47" w:rsidRPr="0069445A" w:rsidRDefault="00F03B47" w:rsidP="003758DA">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Chi sai mục đích</w:t>
      </w:r>
    </w:p>
    <w:p w14:paraId="3CEBE1C5" w14:textId="77777777" w:rsidR="00F03B47" w:rsidRDefault="00F03B47" w:rsidP="003758DA">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t>Oxfam quyết tâm đảm bảo rằng tất cả các quỹ và nguồn lực chỉ được sử dụng để phục vụ cho sứ mệnh của tổ chức và không được phép dùng cho mục đích bất hợp pháp/bị lợi dụng bởi bất kỳ bên thứ ba nào. Các nhà cung cấp (và các công ty thành viên/thuộc nhóm, nhân viên, cán bộ, chủ sở hữu, đại diện và nhà thầu phụ của họ) có thể phải trải qua quá trình kiểm tra chính thức dựa trên các danh sách quốc tế về các cá nhân bị liệt vào diện cấm hoặc bị hạn chế theo các quy định về trừng phạt tài chính hoặc chống khủng bố.</w:t>
      </w:r>
    </w:p>
    <w:p w14:paraId="404107A7" w14:textId="77777777" w:rsidR="00F03B47" w:rsidRPr="0069445A" w:rsidRDefault="00F03B47" w:rsidP="00CC2901">
      <w:pPr>
        <w:pStyle w:val="Heading1"/>
      </w:pPr>
      <w:r w:rsidRPr="0069445A">
        <w:t>GIÁM SÁT</w:t>
      </w:r>
    </w:p>
    <w:p w14:paraId="19CF6E48"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b/>
          <w:bCs/>
          <w:sz w:val="24"/>
          <w:szCs w:val="24"/>
          <w:lang w:val="en-US"/>
        </w:rPr>
        <w:t>Thẩm định</w:t>
      </w:r>
      <w:r w:rsidRPr="0069445A">
        <w:rPr>
          <w:rFonts w:ascii="Arial" w:hAnsi="Arial" w:cs="Arial"/>
          <w:sz w:val="24"/>
          <w:szCs w:val="24"/>
          <w:lang w:val="en-US"/>
        </w:rPr>
        <w:t xml:space="preserve">: Là một tổ chức tài trợ, Oxfam phải cẩn trọng trong việc bảo vệ tài sản và quỹ của tổ chức, cũng như cộng đồng mà chúng tôi đang làm việc cùng. Một trong những bước mà Oxfam thực hiện để tuân thủ nghĩa vụ pháp lý này là tiến hành thẩm định đầy đủ và phù hợp đối với các nhà cung cấp trước khi ký kết hợp đồng. Điều này bao gồm việc kiểm tra đăng ký pháp lý và khả năng tài chính, đồng thời có thể bao gồm các kiểm tra khác như </w:t>
      </w:r>
      <w:r w:rsidRPr="0069445A">
        <w:rPr>
          <w:rFonts w:ascii="Arial" w:hAnsi="Arial" w:cs="Arial"/>
          <w:sz w:val="24"/>
          <w:szCs w:val="24"/>
        </w:rPr>
        <w:t>tham chiếu về hành vi sai phạm và năng lực thực hiện công việc, và nếu làm việc với trẻ em hoặc nhóm dễ bị tổn thương, sẽ tiến hành kiểm tra lý lịch tư pháp.</w:t>
      </w:r>
    </w:p>
    <w:p w14:paraId="45C6871D"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lang w:val="en-US"/>
        </w:rPr>
        <w:lastRenderedPageBreak/>
        <w:t>Lưu ý quan trọng</w:t>
      </w:r>
      <w:r w:rsidRPr="0069445A">
        <w:rPr>
          <w:rFonts w:ascii="Arial" w:hAnsi="Arial" w:cs="Arial"/>
          <w:sz w:val="24"/>
          <w:szCs w:val="24"/>
        </w:rPr>
        <w:t>:</w:t>
      </w:r>
      <w:r w:rsidRPr="0069445A">
        <w:rPr>
          <w:rFonts w:ascii="Arial" w:hAnsi="Arial" w:cs="Arial"/>
          <w:sz w:val="24"/>
          <w:szCs w:val="24"/>
          <w:lang w:val="en-US"/>
        </w:rPr>
        <w:t xml:space="preserve"> Oxfam tiến hành kiểm tra định kỳ tất cả các nhà cung cấp đối chiếu với các danh sách trừng phạt quốc tế</w:t>
      </w:r>
      <w:r w:rsidRPr="0069445A">
        <w:rPr>
          <w:rFonts w:ascii="Arial" w:hAnsi="Arial" w:cs="Arial"/>
          <w:sz w:val="24"/>
          <w:szCs w:val="24"/>
        </w:rPr>
        <w:t>.</w:t>
      </w:r>
    </w:p>
    <w:p w14:paraId="6C3A3DE5"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b/>
          <w:bCs/>
          <w:sz w:val="24"/>
          <w:szCs w:val="24"/>
          <w:lang w:val="en-US"/>
        </w:rPr>
        <w:t>Kiểm toán</w:t>
      </w:r>
      <w:r w:rsidRPr="0069445A">
        <w:rPr>
          <w:rFonts w:ascii="Arial" w:hAnsi="Arial" w:cs="Arial"/>
          <w:b/>
          <w:bCs/>
          <w:sz w:val="24"/>
          <w:szCs w:val="24"/>
        </w:rPr>
        <w:t xml:space="preserve">: </w:t>
      </w:r>
      <w:r w:rsidRPr="0069445A">
        <w:rPr>
          <w:rFonts w:ascii="Arial" w:hAnsi="Arial" w:cs="Arial"/>
          <w:sz w:val="24"/>
          <w:szCs w:val="24"/>
          <w:lang w:val="en-US"/>
        </w:rPr>
        <w:t>Mọi yêu cầu về kiểm toán đều được quy định chi tiết trong các điều khoản và điều kiện kinh doanh</w:t>
      </w:r>
    </w:p>
    <w:p w14:paraId="11657CA5"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b/>
          <w:bCs/>
          <w:sz w:val="24"/>
          <w:szCs w:val="24"/>
          <w:lang w:val="en-US"/>
        </w:rPr>
        <w:t>Bảo mật dữ liệu</w:t>
      </w:r>
      <w:r w:rsidRPr="0069445A">
        <w:rPr>
          <w:rFonts w:ascii="Arial" w:hAnsi="Arial" w:cs="Arial"/>
          <w:b/>
          <w:bCs/>
          <w:sz w:val="24"/>
          <w:szCs w:val="24"/>
        </w:rPr>
        <w:t>:</w:t>
      </w:r>
      <w:r w:rsidRPr="0069445A">
        <w:rPr>
          <w:rFonts w:ascii="Arial" w:hAnsi="Arial" w:cs="Arial"/>
          <w:sz w:val="24"/>
          <w:szCs w:val="24"/>
          <w:lang w:val="en-US"/>
        </w:rPr>
        <w:t xml:space="preserve"> Oxfam có nghĩa vụ pháp lý đảm bảo rằng tất cả các thông tin cá nhân mà tổ chức nắm giữ liên quan đến các cá nhân hoặc tổ chức đều được bảo mật và tuân thủ các tiêu chuẩn bảo vệ dữ liệu quốc tế</w:t>
      </w:r>
      <w:r w:rsidRPr="0069445A">
        <w:rPr>
          <w:rFonts w:ascii="Arial" w:hAnsi="Arial" w:cs="Arial"/>
          <w:sz w:val="24"/>
          <w:szCs w:val="24"/>
        </w:rPr>
        <w:t>.</w:t>
      </w:r>
    </w:p>
    <w:p w14:paraId="207C7FC4" w14:textId="0600E654" w:rsidR="00F03B47" w:rsidRPr="0069445A" w:rsidRDefault="00F03B47" w:rsidP="00CC2901">
      <w:pPr>
        <w:pStyle w:val="Heading1"/>
      </w:pPr>
      <w:r w:rsidRPr="0069445A">
        <w:t xml:space="preserve">BÁO </w:t>
      </w:r>
      <w:r w:rsidRPr="0069445A">
        <w:rPr>
          <w:lang w:val="en-US"/>
        </w:rPr>
        <w:t>CÁO CÁC HÀNH VI SAI TRÁI VÀ TỐ CÁO SAI PHẠM</w:t>
      </w:r>
    </w:p>
    <w:p w14:paraId="633E578B" w14:textId="6B90DDC2" w:rsidR="00F03B47" w:rsidRPr="0069445A" w:rsidRDefault="00512633" w:rsidP="0091344D">
      <w:pPr>
        <w:spacing w:line="276" w:lineRule="auto"/>
        <w:ind w:left="426" w:right="260"/>
        <w:jc w:val="both"/>
        <w:rPr>
          <w:rFonts w:ascii="Arial" w:hAnsi="Arial" w:cs="Arial"/>
          <w:sz w:val="24"/>
          <w:szCs w:val="24"/>
          <w:lang w:val="en-US"/>
        </w:rPr>
      </w:pPr>
      <w:r w:rsidRPr="0069445A">
        <w:rPr>
          <w:noProof/>
          <w:lang w:val="fr-FR" w:eastAsia="fr-FR"/>
        </w:rPr>
        <w:drawing>
          <wp:anchor distT="0" distB="0" distL="114300" distR="114300" simplePos="0" relativeHeight="251659264" behindDoc="0" locked="0" layoutInCell="1" allowOverlap="1" wp14:anchorId="26416CCA" wp14:editId="5052DDE8">
            <wp:simplePos x="0" y="0"/>
            <wp:positionH relativeFrom="column">
              <wp:posOffset>4881294</wp:posOffset>
            </wp:positionH>
            <wp:positionV relativeFrom="paragraph">
              <wp:posOffset>105312</wp:posOffset>
            </wp:positionV>
            <wp:extent cx="847725" cy="818515"/>
            <wp:effectExtent l="0" t="0" r="9525" b="635"/>
            <wp:wrapSquare wrapText="bothSides"/>
            <wp:docPr id="1748000481" name="Picture 1" descr="A qr code with green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00481" name="Picture 1" descr="A qr code with green border&#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10496" t="8248" r="5837" b="4948"/>
                    <a:stretch/>
                  </pic:blipFill>
                  <pic:spPr bwMode="auto">
                    <a:xfrm>
                      <a:off x="0" y="0"/>
                      <a:ext cx="847725" cy="818515"/>
                    </a:xfrm>
                    <a:prstGeom prst="rect">
                      <a:avLst/>
                    </a:prstGeom>
                    <a:noFill/>
                    <a:ln>
                      <a:noFill/>
                    </a:ln>
                    <a:extLst>
                      <a:ext uri="{53640926-AAD7-44D8-BBD7-CCE9431645EC}">
                        <a14:shadowObscured xmlns:a14="http://schemas.microsoft.com/office/drawing/2010/main"/>
                      </a:ext>
                    </a:extLst>
                  </pic:spPr>
                </pic:pic>
              </a:graphicData>
            </a:graphic>
          </wp:anchor>
        </w:drawing>
      </w:r>
      <w:r w:rsidR="00F03B47" w:rsidRPr="0069445A">
        <w:rPr>
          <w:rFonts w:ascii="Arial" w:hAnsi="Arial" w:cs="Arial"/>
          <w:sz w:val="24"/>
          <w:szCs w:val="24"/>
          <w:lang w:val="en-US"/>
        </w:rPr>
        <w:t xml:space="preserve">Cơ chế báo cáo và tố giác sai phạm của Oxfam được áp dụng cho cả Nhà cung cấp dịch vụ và nhân viên của Oxfam, nhằm đảm bảo rằng Oxfam luôn hoạt động theo các tiêu chuẩn và nguyên tắc đạo đức cao nhất. </w:t>
      </w:r>
    </w:p>
    <w:p w14:paraId="56731F12" w14:textId="167BB0D4" w:rsidR="00F03B47" w:rsidRPr="0069445A" w:rsidRDefault="00F03B47" w:rsidP="00512633">
      <w:pPr>
        <w:spacing w:line="276" w:lineRule="auto"/>
        <w:ind w:left="426" w:right="260"/>
        <w:jc w:val="both"/>
        <w:rPr>
          <w:rFonts w:ascii="Arial" w:hAnsi="Arial" w:cs="Arial"/>
          <w:sz w:val="24"/>
          <w:szCs w:val="24"/>
        </w:rPr>
      </w:pPr>
      <w:r w:rsidRPr="0069445A">
        <w:rPr>
          <w:rFonts w:ascii="Arial" w:hAnsi="Arial" w:cs="Arial"/>
          <w:sz w:val="24"/>
          <w:szCs w:val="24"/>
          <w:lang w:val="en-US"/>
        </w:rPr>
        <w:t>Bạn có thể sử dụng các kênh báo cáo này một cách bảo mật, ẩn danh và bằng ngôn ngữ của mình để phản ánh bất kỳ mối quan ngại nào liên quan đến gian lận, tham nhũng, lãng phí, lạm dụng hoặc các vấn đề liên quan đến công tác bảo vệ</w:t>
      </w:r>
      <w:r w:rsidRPr="0069445A">
        <w:rPr>
          <w:rFonts w:ascii="Arial" w:hAnsi="Arial" w:cs="Arial"/>
          <w:sz w:val="24"/>
          <w:szCs w:val="24"/>
        </w:rPr>
        <w:t>.</w:t>
      </w:r>
    </w:p>
    <w:tbl>
      <w:tblPr>
        <w:tblStyle w:val="TableGrid"/>
        <w:tblW w:w="9878" w:type="dxa"/>
        <w:tblInd w:w="-152" w:type="dxa"/>
        <w:tblBorders>
          <w:top w:val="single" w:sz="8" w:space="0" w:color="44831A"/>
          <w:left w:val="single" w:sz="8" w:space="0" w:color="44831A"/>
          <w:bottom w:val="single" w:sz="8" w:space="0" w:color="44831A"/>
          <w:right w:val="single" w:sz="8" w:space="0" w:color="44831A"/>
          <w:insideH w:val="single" w:sz="8" w:space="0" w:color="44831A"/>
          <w:insideV w:val="single" w:sz="8" w:space="0" w:color="44831A"/>
        </w:tblBorders>
        <w:tblLayout w:type="fixed"/>
        <w:tblLook w:val="04A0" w:firstRow="1" w:lastRow="0" w:firstColumn="1" w:lastColumn="0" w:noHBand="0" w:noVBand="1"/>
      </w:tblPr>
      <w:tblGrid>
        <w:gridCol w:w="1043"/>
        <w:gridCol w:w="2069"/>
        <w:gridCol w:w="2781"/>
        <w:gridCol w:w="3985"/>
      </w:tblGrid>
      <w:tr w:rsidR="0073126B" w:rsidRPr="0069445A" w14:paraId="3E73668A" w14:textId="77777777" w:rsidTr="00512633">
        <w:trPr>
          <w:trHeight w:val="166"/>
        </w:trPr>
        <w:tc>
          <w:tcPr>
            <w:tcW w:w="9878" w:type="dxa"/>
            <w:gridSpan w:val="4"/>
            <w:shd w:val="clear" w:color="auto" w:fill="44831A"/>
          </w:tcPr>
          <w:p w14:paraId="197BD3A7"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Speak up</w:t>
            </w:r>
          </w:p>
        </w:tc>
      </w:tr>
      <w:tr w:rsidR="0073126B" w:rsidRPr="0069445A" w14:paraId="20B34B6A" w14:textId="77777777" w:rsidTr="00512633">
        <w:trPr>
          <w:trHeight w:val="259"/>
        </w:trPr>
        <w:tc>
          <w:tcPr>
            <w:tcW w:w="1043" w:type="dxa"/>
            <w:tcBorders>
              <w:right w:val="nil"/>
            </w:tcBorders>
            <w:shd w:val="clear" w:color="auto" w:fill="F2F2F2" w:themeFill="background1" w:themeFillShade="F2"/>
          </w:tcPr>
          <w:p w14:paraId="6C3190CD" w14:textId="77777777" w:rsidR="00F03B47" w:rsidRPr="0069445A" w:rsidRDefault="00F03B47" w:rsidP="009D340A">
            <w:pPr>
              <w:spacing w:line="276" w:lineRule="auto"/>
              <w:jc w:val="both"/>
              <w:rPr>
                <w:rFonts w:ascii="Arial" w:hAnsi="Arial" w:cs="Arial"/>
                <w:b/>
                <w:bCs/>
                <w:i/>
                <w:iCs/>
                <w:sz w:val="24"/>
                <w:szCs w:val="24"/>
              </w:rPr>
            </w:pPr>
          </w:p>
        </w:tc>
        <w:tc>
          <w:tcPr>
            <w:tcW w:w="2069" w:type="dxa"/>
            <w:tcBorders>
              <w:left w:val="nil"/>
              <w:right w:val="single" w:sz="8" w:space="0" w:color="FFFFFF" w:themeColor="background1"/>
            </w:tcBorders>
            <w:shd w:val="clear" w:color="auto" w:fill="F2F2F2" w:themeFill="background1" w:themeFillShade="F2"/>
            <w:vAlign w:val="center"/>
          </w:tcPr>
          <w:p w14:paraId="448CEC0D" w14:textId="77777777" w:rsidR="00F03B47" w:rsidRPr="0069445A" w:rsidRDefault="00F03B47" w:rsidP="009D340A">
            <w:pPr>
              <w:spacing w:line="276" w:lineRule="auto"/>
              <w:jc w:val="both"/>
              <w:rPr>
                <w:rFonts w:ascii="Arial" w:hAnsi="Arial" w:cs="Arial"/>
                <w:b/>
                <w:bCs/>
                <w:sz w:val="24"/>
                <w:szCs w:val="24"/>
              </w:rPr>
            </w:pPr>
            <w:r w:rsidRPr="0069445A">
              <w:rPr>
                <w:rFonts w:ascii="Arial" w:hAnsi="Arial" w:cs="Arial"/>
                <w:b/>
                <w:bCs/>
                <w:sz w:val="24"/>
                <w:szCs w:val="24"/>
              </w:rPr>
              <w:t>Oxfam GB</w:t>
            </w:r>
          </w:p>
        </w:tc>
        <w:tc>
          <w:tcPr>
            <w:tcW w:w="2781" w:type="dxa"/>
            <w:tcBorders>
              <w:left w:val="single" w:sz="8" w:space="0" w:color="FFFFFF" w:themeColor="background1"/>
              <w:right w:val="single" w:sz="8" w:space="0" w:color="FFFFFF" w:themeColor="background1"/>
            </w:tcBorders>
            <w:shd w:val="clear" w:color="auto" w:fill="F2F2F2" w:themeFill="background1" w:themeFillShade="F2"/>
            <w:vAlign w:val="center"/>
          </w:tcPr>
          <w:p w14:paraId="6D4897FF"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Oxfam Novib</w:t>
            </w:r>
          </w:p>
        </w:tc>
        <w:tc>
          <w:tcPr>
            <w:tcW w:w="3982" w:type="dxa"/>
            <w:tcBorders>
              <w:left w:val="single" w:sz="8" w:space="0" w:color="FFFFFF" w:themeColor="background1"/>
            </w:tcBorders>
            <w:shd w:val="clear" w:color="auto" w:fill="F2F2F2" w:themeFill="background1" w:themeFillShade="F2"/>
            <w:vAlign w:val="center"/>
          </w:tcPr>
          <w:p w14:paraId="14FBF359"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Oxfam tại Việt Nam</w:t>
            </w:r>
          </w:p>
        </w:tc>
      </w:tr>
      <w:tr w:rsidR="0073126B" w:rsidRPr="0069445A" w14:paraId="60B5F135" w14:textId="77777777" w:rsidTr="00512633">
        <w:trPr>
          <w:trHeight w:val="372"/>
        </w:trPr>
        <w:tc>
          <w:tcPr>
            <w:tcW w:w="1043" w:type="dxa"/>
          </w:tcPr>
          <w:p w14:paraId="1960F02F"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Email:</w:t>
            </w:r>
          </w:p>
          <w:p w14:paraId="36EB0A46"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noProof/>
                <w:sz w:val="24"/>
                <w:szCs w:val="24"/>
                <w:lang w:val="fr-FR" w:eastAsia="fr-FR"/>
              </w:rPr>
              <mc:AlternateContent>
                <mc:Choice Requires="wpg">
                  <w:drawing>
                    <wp:inline distT="0" distB="0" distL="0" distR="0" wp14:anchorId="46D2F527" wp14:editId="2613A6F2">
                      <wp:extent cx="204297" cy="139038"/>
                      <wp:effectExtent l="38100" t="0" r="24765" b="13970"/>
                      <wp:docPr id="333089553" name="Group 79"/>
                      <wp:cNvGraphicFramePr/>
                      <a:graphic xmlns:a="http://schemas.openxmlformats.org/drawingml/2006/main">
                        <a:graphicData uri="http://schemas.microsoft.com/office/word/2010/wordprocessingGroup">
                          <wpg:wgp>
                            <wpg:cNvGrpSpPr/>
                            <wpg:grpSpPr>
                              <a:xfrm>
                                <a:off x="0" y="0"/>
                                <a:ext cx="204297" cy="139038"/>
                                <a:chOff x="0" y="0"/>
                                <a:chExt cx="505919" cy="352843"/>
                              </a:xfrm>
                              <a:solidFill>
                                <a:srgbClr val="44831A"/>
                              </a:solidFill>
                            </wpg:grpSpPr>
                            <wps:wsp>
                              <wps:cNvPr id="1610346066" name="Freeform 154"/>
                              <wps:cNvSpPr/>
                              <wps:spPr>
                                <a:xfrm>
                                  <a:off x="24067" y="0"/>
                                  <a:ext cx="455524" cy="185056"/>
                                </a:xfrm>
                                <a:custGeom>
                                  <a:avLst/>
                                  <a:gdLst>
                                    <a:gd name="connsiteX0" fmla="*/ 118410 w 116404"/>
                                    <a:gd name="connsiteY0" fmla="*/ 139 h 47289"/>
                                    <a:gd name="connsiteX1" fmla="*/ 139 w 116404"/>
                                    <a:gd name="connsiteY1" fmla="*/ 3922 h 47289"/>
                                    <a:gd name="connsiteX2" fmla="*/ 58802 w 116404"/>
                                    <a:gd name="connsiteY2" fmla="*/ 48835 h 47289"/>
                                    <a:gd name="connsiteX3" fmla="*/ 118410 w 116404"/>
                                    <a:gd name="connsiteY3" fmla="*/ 139 h 47289"/>
                                  </a:gdLst>
                                  <a:ahLst/>
                                  <a:cxnLst>
                                    <a:cxn ang="0">
                                      <a:pos x="connsiteX0" y="connsiteY0"/>
                                    </a:cxn>
                                    <a:cxn ang="0">
                                      <a:pos x="connsiteX1" y="connsiteY1"/>
                                    </a:cxn>
                                    <a:cxn ang="0">
                                      <a:pos x="connsiteX2" y="connsiteY2"/>
                                    </a:cxn>
                                    <a:cxn ang="0">
                                      <a:pos x="connsiteX3" y="connsiteY3"/>
                                    </a:cxn>
                                  </a:cxnLst>
                                  <a:rect l="l" t="t" r="r" b="b"/>
                                  <a:pathLst>
                                    <a:path w="116404" h="47289">
                                      <a:moveTo>
                                        <a:pt x="118410" y="139"/>
                                      </a:moveTo>
                                      <a:cubicBezTo>
                                        <a:pt x="116994" y="139"/>
                                        <a:pt x="139" y="3922"/>
                                        <a:pt x="139" y="3922"/>
                                      </a:cubicBezTo>
                                      <a:cubicBezTo>
                                        <a:pt x="139" y="3922"/>
                                        <a:pt x="57381" y="48398"/>
                                        <a:pt x="58802" y="48835"/>
                                      </a:cubicBezTo>
                                      <a:cubicBezTo>
                                        <a:pt x="60218" y="49320"/>
                                        <a:pt x="119827" y="139"/>
                                        <a:pt x="118410" y="139"/>
                                      </a:cubicBezTo>
                                    </a:path>
                                  </a:pathLst>
                                </a:custGeom>
                                <a:grpFill/>
                                <a:ln w="485" cap="flat">
                                  <a:noFill/>
                                  <a:prstDash val="solid"/>
                                  <a:miter/>
                                </a:ln>
                              </wps:spPr>
                              <wps:bodyPr rtlCol="0" anchor="ctr"/>
                            </wps:wsp>
                            <wps:wsp>
                              <wps:cNvPr id="1338103899" name="Freeform 155"/>
                              <wps:cNvSpPr/>
                              <wps:spPr>
                                <a:xfrm>
                                  <a:off x="0" y="40616"/>
                                  <a:ext cx="156587" cy="284704"/>
                                </a:xfrm>
                                <a:custGeom>
                                  <a:avLst/>
                                  <a:gdLst>
                                    <a:gd name="connsiteX0" fmla="*/ 41297 w 40013"/>
                                    <a:gd name="connsiteY0" fmla="*/ 35642 h 72752"/>
                                    <a:gd name="connsiteX1" fmla="*/ 139 w 40013"/>
                                    <a:gd name="connsiteY1" fmla="*/ 139 h 72752"/>
                                    <a:gd name="connsiteX2" fmla="*/ 609 w 40013"/>
                                    <a:gd name="connsiteY2" fmla="*/ 74929 h 72752"/>
                                    <a:gd name="connsiteX3" fmla="*/ 41297 w 40013"/>
                                    <a:gd name="connsiteY3" fmla="*/ 35642 h 72752"/>
                                  </a:gdLst>
                                  <a:ahLst/>
                                  <a:cxnLst>
                                    <a:cxn ang="0">
                                      <a:pos x="connsiteX0" y="connsiteY0"/>
                                    </a:cxn>
                                    <a:cxn ang="0">
                                      <a:pos x="connsiteX1" y="connsiteY1"/>
                                    </a:cxn>
                                    <a:cxn ang="0">
                                      <a:pos x="connsiteX2" y="connsiteY2"/>
                                    </a:cxn>
                                    <a:cxn ang="0">
                                      <a:pos x="connsiteX3" y="connsiteY3"/>
                                    </a:cxn>
                                  </a:cxnLst>
                                  <a:rect l="l" t="t" r="r" b="b"/>
                                  <a:pathLst>
                                    <a:path w="40013" h="72752">
                                      <a:moveTo>
                                        <a:pt x="41297" y="35642"/>
                                      </a:moveTo>
                                      <a:cubicBezTo>
                                        <a:pt x="41768" y="34236"/>
                                        <a:pt x="139" y="139"/>
                                        <a:pt x="139" y="139"/>
                                      </a:cubicBezTo>
                                      <a:lnTo>
                                        <a:pt x="609" y="74929"/>
                                      </a:lnTo>
                                      <a:cubicBezTo>
                                        <a:pt x="609" y="74929"/>
                                        <a:pt x="40822" y="37049"/>
                                        <a:pt x="41297" y="35642"/>
                                      </a:cubicBezTo>
                                    </a:path>
                                  </a:pathLst>
                                </a:custGeom>
                                <a:grpFill/>
                                <a:ln w="485" cap="flat">
                                  <a:noFill/>
                                  <a:prstDash val="solid"/>
                                  <a:miter/>
                                </a:ln>
                              </wps:spPr>
                              <wps:bodyPr rtlCol="0" anchor="ctr"/>
                            </wps:wsp>
                            <wps:wsp>
                              <wps:cNvPr id="966597592" name="Freeform 156"/>
                              <wps:cNvSpPr/>
                              <wps:spPr>
                                <a:xfrm>
                                  <a:off x="27769" y="196256"/>
                                  <a:ext cx="441291" cy="156587"/>
                                </a:xfrm>
                                <a:custGeom>
                                  <a:avLst/>
                                  <a:gdLst>
                                    <a:gd name="connsiteX0" fmla="*/ 55018 w 112766"/>
                                    <a:gd name="connsiteY0" fmla="*/ 10518 h 40013"/>
                                    <a:gd name="connsiteX1" fmla="*/ 41768 w 112766"/>
                                    <a:gd name="connsiteY1" fmla="*/ 1545 h 40013"/>
                                    <a:gd name="connsiteX2" fmla="*/ 139 w 112766"/>
                                    <a:gd name="connsiteY2" fmla="*/ 38455 h 40013"/>
                                    <a:gd name="connsiteX3" fmla="*/ 116048 w 112766"/>
                                    <a:gd name="connsiteY3" fmla="*/ 40347 h 40013"/>
                                    <a:gd name="connsiteX4" fmla="*/ 70161 w 112766"/>
                                    <a:gd name="connsiteY4" fmla="*/ 139 h 40013"/>
                                    <a:gd name="connsiteX5" fmla="*/ 55018 w 112766"/>
                                    <a:gd name="connsiteY5" fmla="*/ 10518 h 400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2766" h="40013">
                                      <a:moveTo>
                                        <a:pt x="55018" y="10518"/>
                                      </a:moveTo>
                                      <a:lnTo>
                                        <a:pt x="41768" y="1545"/>
                                      </a:lnTo>
                                      <a:lnTo>
                                        <a:pt x="139" y="38455"/>
                                      </a:lnTo>
                                      <a:lnTo>
                                        <a:pt x="116048" y="40347"/>
                                      </a:lnTo>
                                      <a:lnTo>
                                        <a:pt x="70161" y="139"/>
                                      </a:lnTo>
                                      <a:lnTo>
                                        <a:pt x="55018" y="10518"/>
                                      </a:lnTo>
                                    </a:path>
                                  </a:pathLst>
                                </a:custGeom>
                                <a:grpFill/>
                                <a:ln w="485" cap="flat">
                                  <a:noFill/>
                                  <a:prstDash val="solid"/>
                                  <a:miter/>
                                </a:ln>
                              </wps:spPr>
                              <wps:bodyPr rtlCol="0" anchor="ctr"/>
                            </wps:wsp>
                            <wps:wsp>
                              <wps:cNvPr id="670105312" name="Freeform 157"/>
                              <wps:cNvSpPr/>
                              <wps:spPr>
                                <a:xfrm>
                                  <a:off x="335096" y="20310"/>
                                  <a:ext cx="170823" cy="298937"/>
                                </a:xfrm>
                                <a:custGeom>
                                  <a:avLst/>
                                  <a:gdLst>
                                    <a:gd name="connsiteX0" fmla="*/ 44135 w 43651"/>
                                    <a:gd name="connsiteY0" fmla="*/ 78227 h 76390"/>
                                    <a:gd name="connsiteX1" fmla="*/ 43194 w 43651"/>
                                    <a:gd name="connsiteY1" fmla="*/ 139 h 76390"/>
                                    <a:gd name="connsiteX2" fmla="*/ 139 w 43651"/>
                                    <a:gd name="connsiteY2" fmla="*/ 39862 h 76390"/>
                                  </a:gdLst>
                                  <a:ahLst/>
                                  <a:cxnLst>
                                    <a:cxn ang="0">
                                      <a:pos x="connsiteX0" y="connsiteY0"/>
                                    </a:cxn>
                                    <a:cxn ang="0">
                                      <a:pos x="connsiteX1" y="connsiteY1"/>
                                    </a:cxn>
                                    <a:cxn ang="0">
                                      <a:pos x="connsiteX2" y="connsiteY2"/>
                                    </a:cxn>
                                  </a:cxnLst>
                                  <a:rect l="l" t="t" r="r" b="b"/>
                                  <a:pathLst>
                                    <a:path w="43651" h="76390">
                                      <a:moveTo>
                                        <a:pt x="44135" y="78227"/>
                                      </a:moveTo>
                                      <a:lnTo>
                                        <a:pt x="43194" y="139"/>
                                      </a:lnTo>
                                      <a:lnTo>
                                        <a:pt x="139" y="39862"/>
                                      </a:lnTo>
                                      <a:close/>
                                    </a:path>
                                  </a:pathLst>
                                </a:custGeom>
                                <a:grpFill/>
                                <a:ln w="485" cap="flat">
                                  <a:noFill/>
                                  <a:prstDash val="solid"/>
                                  <a:miter/>
                                </a:ln>
                              </wps:spPr>
                              <wps:bodyPr rtlCol="0" anchor="ctr"/>
                            </wps:wsp>
                          </wpg:wgp>
                        </a:graphicData>
                      </a:graphic>
                    </wp:inline>
                  </w:drawing>
                </mc:Choice>
                <mc:Fallback>
                  <w:pict>
                    <v:group w14:anchorId="32C93064" id="Group 79" o:spid="_x0000_s1026" style="width:16.1pt;height:10.95pt;mso-position-horizontal-relative:char;mso-position-vertical-relative:line" coordsize="505919,35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">
                      <v:shape id="Freeform 154" o:spid="_x0000_s1027" style="position:absolute;left:24067;width:455524;height:185056;visibility:visible;mso-wrap-style:square;v-text-anchor:middle" coordsize="116404,4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" path="m118410,139c116994,139,139,3922,139,3922v,,57242,44476,58663,44913c60218,49320,119827,139,118410,139e" filled="f" stroked="f" strokeweight=".0135mm">
                        <v:stroke joinstyle="miter"/>
                        <v:path arrowok="t" o:connecttype="custom" o:connectlocs="463374,544;544,15348;230110,191106;463374,544" o:connectangles="0,0,0,0"/>
                      </v:shape>
                      <v:shape id="Freeform 155" o:spid="_x0000_s1028" style="position:absolute;top:40616;width:156587;height:284704;visibility:visible;mso-wrap-style:square;v-text-anchor:middle" coordsize="40013,7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" path="m41297,35642c41768,34236,139,139,139,139l609,74929v,,40213,-37880,40688,-39287e" filled="f" stroked="f" strokeweight=".0135mm">
                        <v:stroke joinstyle="miter"/>
                        <v:path arrowok="t" o:connecttype="custom" o:connectlocs="161612,139480;544,544;2383,293223;161612,139480" o:connectangles="0,0,0,0"/>
                      </v:shape>
                      <v:shape id="Freeform 156" o:spid="_x0000_s1029" style="position:absolute;left:27769;top:196256;width:441291;height:156587;visibility:visible;mso-wrap-style:square;v-text-anchor:middle" coordsize="112766,4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" path="m55018,10518l41768,1545,139,38455r115909,1892l70161,139,55018,10518e" filled="f" stroked="f" strokeweight=".0135mm">
                        <v:stroke joinstyle="miter"/>
                        <v:path arrowok="t" o:connecttype="custom" o:connectlocs="215304,41161;163452,6046;544,150490;454135,157894;274563,544;215304,41161" o:connectangles="0,0,0,0,0,0"/>
                      </v:shape>
                      <v:shape id="Freeform 157" o:spid="_x0000_s1030" style="position:absolute;left:335096;top:20310;width:170823;height:298937;visibility:visible;mso-wrap-style:square;v-text-anchor:middle" coordsize="43651,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" path="m44135,78227l43194,139,139,39862,44135,78227xe" filled="f" stroked="f" strokeweight=".0135mm">
                        <v:stroke joinstyle="miter"/>
                        <v:path arrowok="t" o:connecttype="custom" o:connectlocs="172717,306126;169035,544;544,155992" o:connectangles="0,0,0"/>
                      </v:shape>
                      <w10:anchorlock/>
                    </v:group>
                  </w:pict>
                </mc:Fallback>
              </mc:AlternateContent>
            </w:r>
          </w:p>
        </w:tc>
        <w:tc>
          <w:tcPr>
            <w:tcW w:w="2069" w:type="dxa"/>
            <w:vAlign w:val="center"/>
          </w:tcPr>
          <w:p w14:paraId="71F5F90B" w14:textId="1D0F89FE" w:rsidR="00F03B47" w:rsidRPr="0069445A" w:rsidRDefault="00512633" w:rsidP="009D340A">
            <w:pPr>
              <w:spacing w:line="276" w:lineRule="auto"/>
              <w:jc w:val="both"/>
              <w:rPr>
                <w:rFonts w:ascii="Arial" w:hAnsi="Arial" w:cs="Arial"/>
                <w:b/>
                <w:bCs/>
                <w:i/>
                <w:iCs/>
                <w:sz w:val="24"/>
                <w:szCs w:val="24"/>
              </w:rPr>
            </w:pPr>
            <w:hyperlink r:id="rId15" w:history="1">
              <w:r w:rsidRPr="008D4091">
                <w:rPr>
                  <w:rStyle w:val="Hyperlink"/>
                  <w:rFonts w:ascii="Arial" w:hAnsi="Arial" w:cs="Arial"/>
                  <w:i/>
                  <w:iCs/>
                  <w:sz w:val="24"/>
                  <w:szCs w:val="24"/>
                  <w:lang w:val="fr-FR"/>
                </w:rPr>
                <w:t>SpeakUp@oxfam.org.uk</w:t>
              </w:r>
            </w:hyperlink>
          </w:p>
        </w:tc>
        <w:tc>
          <w:tcPr>
            <w:tcW w:w="2781" w:type="dxa"/>
            <w:vAlign w:val="center"/>
          </w:tcPr>
          <w:p w14:paraId="045FFE21" w14:textId="77777777" w:rsidR="00F03B47" w:rsidRPr="0069445A" w:rsidRDefault="00F03B47" w:rsidP="009D340A">
            <w:pPr>
              <w:spacing w:line="276" w:lineRule="auto"/>
              <w:jc w:val="both"/>
              <w:rPr>
                <w:rFonts w:ascii="Arial" w:hAnsi="Arial" w:cs="Arial"/>
                <w:b/>
                <w:bCs/>
                <w:i/>
                <w:iCs/>
                <w:sz w:val="24"/>
                <w:szCs w:val="24"/>
              </w:rPr>
            </w:pPr>
            <w:hyperlink r:id="rId16" w:history="1">
              <w:r w:rsidRPr="0069445A">
                <w:rPr>
                  <w:rStyle w:val="Hyperlink"/>
                  <w:rFonts w:ascii="Arial" w:hAnsi="Arial" w:cs="Arial"/>
                  <w:i/>
                  <w:iCs/>
                  <w:color w:val="auto"/>
                  <w:sz w:val="24"/>
                  <w:szCs w:val="24"/>
                </w:rPr>
                <w:t>integrity@oxfamnovib.nl</w:t>
              </w:r>
            </w:hyperlink>
          </w:p>
        </w:tc>
        <w:tc>
          <w:tcPr>
            <w:tcW w:w="3982" w:type="dxa"/>
            <w:vAlign w:val="center"/>
          </w:tcPr>
          <w:p w14:paraId="71A4F773" w14:textId="77777777" w:rsidR="00F03B47" w:rsidRPr="0069445A" w:rsidRDefault="00F03B47" w:rsidP="009D340A">
            <w:pPr>
              <w:spacing w:line="276" w:lineRule="auto"/>
              <w:jc w:val="both"/>
              <w:rPr>
                <w:rFonts w:ascii="Arial" w:hAnsi="Arial" w:cs="Arial"/>
                <w:b/>
                <w:bCs/>
                <w:i/>
                <w:iCs/>
                <w:sz w:val="24"/>
                <w:szCs w:val="24"/>
              </w:rPr>
            </w:pPr>
            <w:hyperlink r:id="rId17" w:history="1">
              <w:r w:rsidRPr="0069445A">
                <w:rPr>
                  <w:rStyle w:val="Hyperlink"/>
                  <w:rFonts w:ascii="Arial" w:hAnsi="Arial" w:cs="Arial"/>
                  <w:i/>
                  <w:iCs/>
                  <w:color w:val="auto"/>
                  <w:sz w:val="24"/>
                  <w:szCs w:val="24"/>
                </w:rPr>
                <w:t>whistleblowing.vietnam@oxfam.org</w:t>
              </w:r>
            </w:hyperlink>
          </w:p>
        </w:tc>
      </w:tr>
      <w:tr w:rsidR="0073126B" w:rsidRPr="0069445A" w14:paraId="674B7E51" w14:textId="77777777" w:rsidTr="00512633">
        <w:trPr>
          <w:trHeight w:val="372"/>
        </w:trPr>
        <w:tc>
          <w:tcPr>
            <w:tcW w:w="1043" w:type="dxa"/>
          </w:tcPr>
          <w:p w14:paraId="3EF376F7"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Online:</w:t>
            </w:r>
          </w:p>
          <w:p w14:paraId="1D27AD1C"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noProof/>
                <w:sz w:val="24"/>
                <w:szCs w:val="24"/>
                <w:lang w:val="fr-FR" w:eastAsia="fr-FR"/>
              </w:rPr>
              <mc:AlternateContent>
                <mc:Choice Requires="wps">
                  <w:drawing>
                    <wp:inline distT="0" distB="0" distL="0" distR="0" wp14:anchorId="5AF85A38" wp14:editId="04A9FB0D">
                      <wp:extent cx="239734" cy="152400"/>
                      <wp:effectExtent l="0" t="0" r="27305" b="19050"/>
                      <wp:docPr id="57" name="Freeform 317">
                        <a:extLst xmlns:a="http://schemas.openxmlformats.org/drawingml/2006/main">
                          <a:ext uri="{FF2B5EF4-FFF2-40B4-BE49-F238E27FC236}">
                            <a16:creationId xmlns:a16="http://schemas.microsoft.com/office/drawing/2014/main" id="{20F5CA36-F49F-4BB0-B668-597C22BB7C62}"/>
                          </a:ext>
                        </a:extLst>
                      </wp:docPr>
                      <wp:cNvGraphicFramePr/>
                      <a:graphic xmlns:a="http://schemas.openxmlformats.org/drawingml/2006/main">
                        <a:graphicData uri="http://schemas.microsoft.com/office/word/2010/wordprocessingShape">
                          <wps:wsp>
                            <wps:cNvSpPr/>
                            <wps:spPr>
                              <a:xfrm>
                                <a:off x="0" y="0"/>
                                <a:ext cx="239734" cy="152400"/>
                              </a:xfrm>
                              <a:custGeom>
                                <a:avLst/>
                                <a:gdLst>
                                  <a:gd name="connsiteX0" fmla="*/ 40164 w 141867"/>
                                  <a:gd name="connsiteY0" fmla="*/ 59990 h 105491"/>
                                  <a:gd name="connsiteX1" fmla="*/ 39562 w 141867"/>
                                  <a:gd name="connsiteY1" fmla="*/ 16144 h 105491"/>
                                  <a:gd name="connsiteX2" fmla="*/ 108338 w 141867"/>
                                  <a:gd name="connsiteY2" fmla="*/ 12022 h 105491"/>
                                  <a:gd name="connsiteX3" fmla="*/ 111898 w 141867"/>
                                  <a:gd name="connsiteY3" fmla="*/ 61785 h 105491"/>
                                  <a:gd name="connsiteX4" fmla="*/ 143317 w 141867"/>
                                  <a:gd name="connsiteY4" fmla="*/ 92050 h 105491"/>
                                  <a:gd name="connsiteX5" fmla="*/ 124940 w 141867"/>
                                  <a:gd name="connsiteY5" fmla="*/ 66538 h 105491"/>
                                  <a:gd name="connsiteX6" fmla="*/ 124338 w 141867"/>
                                  <a:gd name="connsiteY6" fmla="*/ 721 h 105491"/>
                                  <a:gd name="connsiteX7" fmla="*/ 21190 w 141867"/>
                                  <a:gd name="connsiteY7" fmla="*/ 139 h 105491"/>
                                  <a:gd name="connsiteX8" fmla="*/ 20603 w 141867"/>
                                  <a:gd name="connsiteY8" fmla="*/ 62367 h 105491"/>
                                  <a:gd name="connsiteX9" fmla="*/ 2221 w 141867"/>
                                  <a:gd name="connsiteY9" fmla="*/ 86715 h 105491"/>
                                  <a:gd name="connsiteX10" fmla="*/ 13488 w 141867"/>
                                  <a:gd name="connsiteY10" fmla="*/ 105048 h 105491"/>
                                  <a:gd name="connsiteX11" fmla="*/ 130867 w 141867"/>
                                  <a:gd name="connsiteY11" fmla="*/ 105679 h 105491"/>
                                  <a:gd name="connsiteX12" fmla="*/ 143317 w 141867"/>
                                  <a:gd name="connsiteY12" fmla="*/ 92050 h 105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1867" h="105491">
                                    <a:moveTo>
                                      <a:pt x="40164" y="59990"/>
                                    </a:moveTo>
                                    <a:lnTo>
                                      <a:pt x="39562" y="16144"/>
                                    </a:lnTo>
                                    <a:lnTo>
                                      <a:pt x="108338" y="12022"/>
                                    </a:lnTo>
                                    <a:lnTo>
                                      <a:pt x="111898" y="61785"/>
                                    </a:lnTo>
                                    <a:close/>
                                    <a:moveTo>
                                      <a:pt x="143317" y="92050"/>
                                    </a:moveTo>
                                    <a:cubicBezTo>
                                      <a:pt x="140354" y="89043"/>
                                      <a:pt x="124940" y="66538"/>
                                      <a:pt x="124940" y="66538"/>
                                    </a:cubicBezTo>
                                    <a:lnTo>
                                      <a:pt x="124338" y="721"/>
                                    </a:lnTo>
                                    <a:lnTo>
                                      <a:pt x="21190" y="139"/>
                                    </a:lnTo>
                                    <a:lnTo>
                                      <a:pt x="20603" y="62367"/>
                                    </a:lnTo>
                                    <a:lnTo>
                                      <a:pt x="2221" y="86715"/>
                                    </a:lnTo>
                                    <a:cubicBezTo>
                                      <a:pt x="-3115" y="97336"/>
                                      <a:pt x="2221" y="104466"/>
                                      <a:pt x="13488" y="105048"/>
                                    </a:cubicBezTo>
                                    <a:cubicBezTo>
                                      <a:pt x="24755" y="105679"/>
                                      <a:pt x="117233" y="105679"/>
                                      <a:pt x="130867" y="105679"/>
                                    </a:cubicBezTo>
                                    <a:cubicBezTo>
                                      <a:pt x="144501" y="105679"/>
                                      <a:pt x="146281" y="95008"/>
                                      <a:pt x="143317" y="92050"/>
                                    </a:cubicBezTo>
                                  </a:path>
                                </a:pathLst>
                              </a:custGeom>
                              <a:solidFill>
                                <a:srgbClr val="44831A"/>
                              </a:solidFill>
                              <a:ln w="485" cap="flat">
                                <a:noFill/>
                                <a:prstDash val="solid"/>
                                <a:miter/>
                              </a:ln>
                            </wps:spPr>
                            <wps:bodyPr rtlCol="0" anchor="ctr"/>
                          </wps:wsp>
                        </a:graphicData>
                      </a:graphic>
                    </wp:inline>
                  </w:drawing>
                </mc:Choice>
                <mc:Fallback>
                  <w:pict>
                    <v:shape w14:anchorId="206D2F20" id="Freeform 317" o:spid="_x0000_s1026" style="width:18.9pt;height:12pt;visibility:visible;mso-wrap-style:square;mso-left-percent:-10001;mso-top-percent:-10001;mso-position-horizontal:absolute;mso-position-horizontal-relative:char;mso-position-vertical:absolute;mso-position-vertical-relative:line;mso-left-percent:-10001;mso-top-percent:-10001;v-text-anchor:middle" coordsize="141867,10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" path="m40164,59990l39562,16144r68776,-4122l111898,61785,40164,59990xm143317,92050c140354,89043,124940,66538,124940,66538l124338,721,21190,139r-587,62228l2221,86715v-5336,10621,,17751,11267,18333c24755,105679,117233,105679,130867,105679v13634,,15414,-10671,12450,-13629e" fillcolor="#44831a" stroked="f" strokeweight=".0135mm">
                      <v:stroke joinstyle="miter"/>
                      <v:path arrowok="t" o:connecttype="custom" o:connectlocs="67871,86666;66854,23323;183075,17368;189091,89259;242184,132982;211130,96126;210113,1042;35808,201;34816,90100;3753,125275;22793,151760;221146,152672;242184,132982" o:connectangles="0,0,0,0,0,0,0,0,0,0,0,0,0"/>
                      <w10:anchorlock/>
                    </v:shape>
                  </w:pict>
                </mc:Fallback>
              </mc:AlternateContent>
            </w:r>
          </w:p>
        </w:tc>
        <w:tc>
          <w:tcPr>
            <w:tcW w:w="8835" w:type="dxa"/>
            <w:gridSpan w:val="3"/>
            <w:vAlign w:val="center"/>
          </w:tcPr>
          <w:p w14:paraId="1628DAAC" w14:textId="77777777" w:rsidR="00F03B47" w:rsidRPr="0069445A" w:rsidRDefault="00F03B47" w:rsidP="009D340A">
            <w:pPr>
              <w:spacing w:line="276" w:lineRule="auto"/>
              <w:jc w:val="both"/>
              <w:rPr>
                <w:rFonts w:ascii="Arial" w:hAnsi="Arial" w:cs="Arial"/>
                <w:i/>
                <w:iCs/>
                <w:sz w:val="24"/>
                <w:szCs w:val="24"/>
                <w:lang w:val="en-US"/>
              </w:rPr>
            </w:pPr>
            <w:r w:rsidRPr="0069445A">
              <w:rPr>
                <w:rFonts w:ascii="Arial" w:hAnsi="Arial" w:cs="Arial"/>
                <w:b/>
                <w:bCs/>
                <w:i/>
                <w:iCs/>
                <w:sz w:val="24"/>
                <w:szCs w:val="24"/>
              </w:rPr>
              <w:t xml:space="preserve">Biểu mẫu </w:t>
            </w:r>
            <w:r w:rsidRPr="0069445A">
              <w:rPr>
                <w:rFonts w:ascii="Arial" w:hAnsi="Arial" w:cs="Arial"/>
                <w:b/>
                <w:bCs/>
                <w:i/>
                <w:iCs/>
                <w:sz w:val="24"/>
                <w:szCs w:val="24"/>
                <w:lang w:val="en-US"/>
              </w:rPr>
              <w:t xml:space="preserve">tại </w:t>
            </w:r>
            <w:r w:rsidRPr="0069445A">
              <w:rPr>
                <w:rFonts w:ascii="Arial" w:hAnsi="Arial" w:cs="Arial"/>
                <w:b/>
                <w:bCs/>
                <w:i/>
                <w:iCs/>
                <w:sz w:val="24"/>
                <w:szCs w:val="24"/>
              </w:rPr>
              <w:t>web</w:t>
            </w:r>
            <w:r w:rsidRPr="0069445A">
              <w:rPr>
                <w:rFonts w:ascii="Arial" w:hAnsi="Arial" w:cs="Arial"/>
                <w:b/>
                <w:bCs/>
                <w:i/>
                <w:iCs/>
                <w:sz w:val="24"/>
                <w:szCs w:val="24"/>
                <w:lang w:val="en-US"/>
              </w:rPr>
              <w:t xml:space="preserve"> Oxfam để</w:t>
            </w:r>
            <w:r w:rsidRPr="0069445A">
              <w:rPr>
                <w:rFonts w:ascii="Arial" w:hAnsi="Arial" w:cs="Arial"/>
                <w:b/>
                <w:bCs/>
                <w:i/>
                <w:iCs/>
                <w:sz w:val="24"/>
                <w:szCs w:val="24"/>
              </w:rPr>
              <w:t xml:space="preserve"> báo cáo hành vi sai trái (</w:t>
            </w:r>
            <w:r w:rsidRPr="0069445A">
              <w:rPr>
                <w:rFonts w:ascii="Arial" w:hAnsi="Arial" w:cs="Arial"/>
                <w:b/>
                <w:bCs/>
                <w:i/>
                <w:iCs/>
                <w:sz w:val="24"/>
                <w:szCs w:val="24"/>
                <w:lang w:val="en-US"/>
              </w:rPr>
              <w:t>có thể</w:t>
            </w:r>
            <w:r w:rsidRPr="0069445A">
              <w:rPr>
                <w:rFonts w:ascii="Arial" w:hAnsi="Arial" w:cs="Arial"/>
                <w:b/>
                <w:bCs/>
                <w:i/>
                <w:iCs/>
                <w:sz w:val="24"/>
                <w:szCs w:val="24"/>
              </w:rPr>
              <w:t xml:space="preserve"> báo cáo ẩn danh</w:t>
            </w:r>
            <w:r w:rsidRPr="0069445A">
              <w:rPr>
                <w:rFonts w:ascii="Arial" w:hAnsi="Arial" w:cs="Arial"/>
                <w:b/>
                <w:bCs/>
                <w:i/>
                <w:iCs/>
                <w:sz w:val="24"/>
                <w:szCs w:val="24"/>
                <w:lang w:val="en-US"/>
              </w:rPr>
              <w:t>)</w:t>
            </w:r>
          </w:p>
          <w:p w14:paraId="3859C79C" w14:textId="77777777" w:rsidR="00F03B47" w:rsidRPr="0069445A" w:rsidRDefault="00F03B47" w:rsidP="009D340A">
            <w:pPr>
              <w:spacing w:line="276" w:lineRule="auto"/>
              <w:jc w:val="both"/>
              <w:rPr>
                <w:rFonts w:ascii="Arial" w:hAnsi="Arial" w:cs="Arial"/>
                <w:i/>
                <w:iCs/>
                <w:sz w:val="24"/>
                <w:szCs w:val="24"/>
              </w:rPr>
            </w:pPr>
            <w:hyperlink r:id="rId18" w:history="1">
              <w:r w:rsidRPr="0069445A">
                <w:rPr>
                  <w:rStyle w:val="Hyperlink"/>
                  <w:rFonts w:ascii="Arial" w:hAnsi="Arial" w:cs="Arial"/>
                  <w:i/>
                  <w:iCs/>
                  <w:color w:val="auto"/>
                  <w:sz w:val="24"/>
                  <w:szCs w:val="24"/>
                </w:rPr>
                <w:t>https://oxfam.clue-webforms.co.uk/webform/misconduct/</w:t>
              </w:r>
            </w:hyperlink>
            <w:r w:rsidRPr="0069445A">
              <w:rPr>
                <w:rFonts w:ascii="Arial" w:hAnsi="Arial" w:cs="Arial"/>
                <w:i/>
                <w:iCs/>
                <w:sz w:val="24"/>
                <w:szCs w:val="24"/>
              </w:rPr>
              <w:t xml:space="preserve"> </w:t>
            </w:r>
          </w:p>
        </w:tc>
      </w:tr>
      <w:tr w:rsidR="00F03B47" w:rsidRPr="0069445A" w14:paraId="5003C344" w14:textId="77777777" w:rsidTr="00512633">
        <w:trPr>
          <w:trHeight w:val="411"/>
        </w:trPr>
        <w:tc>
          <w:tcPr>
            <w:tcW w:w="1043" w:type="dxa"/>
          </w:tcPr>
          <w:p w14:paraId="5639D0AD"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Phone:</w:t>
            </w:r>
          </w:p>
          <w:p w14:paraId="0307623B"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noProof/>
                <w:sz w:val="24"/>
                <w:szCs w:val="24"/>
                <w:lang w:val="fr-FR" w:eastAsia="fr-FR"/>
              </w:rPr>
              <mc:AlternateContent>
                <mc:Choice Requires="wps">
                  <w:drawing>
                    <wp:inline distT="0" distB="0" distL="0" distR="0" wp14:anchorId="0810D9FF" wp14:editId="0987CEED">
                      <wp:extent cx="221672" cy="187037"/>
                      <wp:effectExtent l="0" t="0" r="26035" b="22860"/>
                      <wp:docPr id="7" name="Freeform 321"/>
                      <wp:cNvGraphicFramePr/>
                      <a:graphic xmlns:a="http://schemas.openxmlformats.org/drawingml/2006/main">
                        <a:graphicData uri="http://schemas.microsoft.com/office/word/2010/wordprocessingShape">
                          <wps:wsp>
                            <wps:cNvSpPr/>
                            <wps:spPr>
                              <a:xfrm>
                                <a:off x="0" y="0"/>
                                <a:ext cx="221672" cy="187037"/>
                              </a:xfrm>
                              <a:custGeom>
                                <a:avLst/>
                                <a:gdLst>
                                  <a:gd name="connsiteX0" fmla="*/ 75427 w 98216"/>
                                  <a:gd name="connsiteY0" fmla="*/ 35665 h 101853"/>
                                  <a:gd name="connsiteX1" fmla="*/ 73802 w 98216"/>
                                  <a:gd name="connsiteY1" fmla="*/ 7243 h 101853"/>
                                  <a:gd name="connsiteX2" fmla="*/ 101424 w 98216"/>
                                  <a:gd name="connsiteY2" fmla="*/ 13742 h 101853"/>
                                  <a:gd name="connsiteX3" fmla="*/ 57549 w 98216"/>
                                  <a:gd name="connsiteY3" fmla="*/ 87659 h 101853"/>
                                  <a:gd name="connsiteX4" fmla="*/ 16114 w 98216"/>
                                  <a:gd name="connsiteY4" fmla="*/ 103082 h 101853"/>
                                  <a:gd name="connsiteX5" fmla="*/ 8800 w 98216"/>
                                  <a:gd name="connsiteY5" fmla="*/ 73836 h 101853"/>
                                  <a:gd name="connsiteX6" fmla="*/ 36427 w 98216"/>
                                  <a:gd name="connsiteY6" fmla="*/ 78735 h 101853"/>
                                  <a:gd name="connsiteX7" fmla="*/ 75427 w 98216"/>
                                  <a:gd name="connsiteY7" fmla="*/ 35665 h 1018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216" h="101853">
                                    <a:moveTo>
                                      <a:pt x="75427" y="35665"/>
                                    </a:moveTo>
                                    <a:cubicBezTo>
                                      <a:pt x="64863" y="26741"/>
                                      <a:pt x="64859" y="18592"/>
                                      <a:pt x="73802" y="7243"/>
                                    </a:cubicBezTo>
                                    <a:cubicBezTo>
                                      <a:pt x="82741" y="-4155"/>
                                      <a:pt x="90055" y="-1730"/>
                                      <a:pt x="101424" y="13742"/>
                                    </a:cubicBezTo>
                                    <a:cubicBezTo>
                                      <a:pt x="103049" y="50264"/>
                                      <a:pt x="66493" y="81984"/>
                                      <a:pt x="57549" y="87659"/>
                                    </a:cubicBezTo>
                                    <a:cubicBezTo>
                                      <a:pt x="48611" y="93334"/>
                                      <a:pt x="33177" y="103082"/>
                                      <a:pt x="16114" y="103082"/>
                                    </a:cubicBezTo>
                                    <a:cubicBezTo>
                                      <a:pt x="-958" y="103082"/>
                                      <a:pt x="-5823" y="87659"/>
                                      <a:pt x="8800" y="73836"/>
                                    </a:cubicBezTo>
                                    <a:cubicBezTo>
                                      <a:pt x="23424" y="60013"/>
                                      <a:pt x="28298" y="72235"/>
                                      <a:pt x="36427" y="78735"/>
                                    </a:cubicBezTo>
                                    <a:cubicBezTo>
                                      <a:pt x="54305" y="70586"/>
                                      <a:pt x="72988" y="55163"/>
                                      <a:pt x="75427" y="35665"/>
                                    </a:cubicBezTo>
                                  </a:path>
                                </a:pathLst>
                              </a:custGeom>
                              <a:solidFill>
                                <a:srgbClr val="44831A"/>
                              </a:solidFill>
                              <a:ln w="485" cap="flat">
                                <a:noFill/>
                                <a:prstDash val="solid"/>
                                <a:miter/>
                              </a:ln>
                            </wps:spPr>
                            <wps:bodyPr rtlCol="0" anchor="ctr"/>
                          </wps:wsp>
                        </a:graphicData>
                      </a:graphic>
                    </wp:inline>
                  </w:drawing>
                </mc:Choice>
                <mc:Fallback>
                  <w:pict>
                    <v:shape w14:anchorId="55B73114" id="Freeform 321" o:spid="_x0000_s1026" style="width:17.45pt;height:14.75pt;visibility:visible;mso-wrap-style:square;mso-left-percent:-10001;mso-top-percent:-10001;mso-position-horizontal:absolute;mso-position-horizontal-relative:char;mso-position-vertical:absolute;mso-position-vertical-relative:line;mso-left-percent:-10001;mso-top-percent:-10001;v-text-anchor:middle" coordsize="98216,10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" path="m75427,35665c64863,26741,64859,18592,73802,7243v8939,-11398,16253,-8973,27622,6499c103049,50264,66493,81984,57549,87659v-8938,5675,-24372,15423,-41435,15423c-958,103082,-5823,87659,8800,73836,23424,60013,28298,72235,36427,78735,54305,70586,72988,55163,75427,35665e" fillcolor="#44831a" stroked="f" strokeweight=".0135mm">
                      <v:stroke joinstyle="miter"/>
                      <v:path arrowok="t" o:connecttype="custom" o:connectlocs="170238,65493;166570,13301;228912,25235;129887,160972;36369,189294;19861,135588;82215,144584;170238,65493" o:connectangles="0,0,0,0,0,0,0,0"/>
                      <w10:anchorlock/>
                    </v:shape>
                  </w:pict>
                </mc:Fallback>
              </mc:AlternateContent>
            </w:r>
          </w:p>
        </w:tc>
        <w:tc>
          <w:tcPr>
            <w:tcW w:w="8835" w:type="dxa"/>
            <w:gridSpan w:val="3"/>
            <w:vAlign w:val="center"/>
          </w:tcPr>
          <w:p w14:paraId="4D501BB1" w14:textId="77777777" w:rsidR="00F03B47" w:rsidRPr="0069445A" w:rsidRDefault="00F03B47" w:rsidP="009D340A">
            <w:pPr>
              <w:spacing w:line="276" w:lineRule="auto"/>
              <w:jc w:val="both"/>
              <w:rPr>
                <w:rFonts w:ascii="Arial" w:hAnsi="Arial" w:cs="Arial"/>
                <w:i/>
                <w:iCs/>
                <w:sz w:val="24"/>
                <w:szCs w:val="24"/>
              </w:rPr>
            </w:pPr>
            <w:r w:rsidRPr="0069445A">
              <w:rPr>
                <w:rFonts w:ascii="Arial" w:hAnsi="Arial" w:cs="Arial"/>
                <w:b/>
                <w:bCs/>
                <w:i/>
                <w:iCs/>
                <w:sz w:val="24"/>
                <w:szCs w:val="24"/>
                <w:lang w:val="en-US"/>
              </w:rPr>
              <w:t>Số điện thoại quốc tế</w:t>
            </w:r>
            <w:r w:rsidRPr="0069445A">
              <w:rPr>
                <w:rFonts w:ascii="Arial" w:hAnsi="Arial" w:cs="Arial"/>
                <w:b/>
                <w:bCs/>
                <w:i/>
                <w:iCs/>
                <w:sz w:val="24"/>
                <w:szCs w:val="24"/>
              </w:rPr>
              <w:t>:</w:t>
            </w:r>
            <w:r w:rsidRPr="0069445A">
              <w:rPr>
                <w:rFonts w:ascii="Arial" w:hAnsi="Arial" w:cs="Arial"/>
                <w:i/>
                <w:iCs/>
                <w:sz w:val="24"/>
                <w:szCs w:val="24"/>
              </w:rPr>
              <w:t xml:space="preserve"> +44 1249 661808 </w:t>
            </w:r>
          </w:p>
          <w:p w14:paraId="1543403B" w14:textId="77777777" w:rsidR="00F03B47" w:rsidRPr="0069445A" w:rsidRDefault="00F03B47" w:rsidP="009D340A">
            <w:pPr>
              <w:spacing w:line="276" w:lineRule="auto"/>
              <w:jc w:val="both"/>
              <w:rPr>
                <w:rFonts w:ascii="Arial" w:hAnsi="Arial" w:cs="Arial"/>
                <w:i/>
                <w:iCs/>
                <w:sz w:val="24"/>
                <w:szCs w:val="24"/>
              </w:rPr>
            </w:pPr>
            <w:r w:rsidRPr="0069445A">
              <w:rPr>
                <w:rFonts w:ascii="Arial" w:hAnsi="Arial" w:cs="Arial"/>
                <w:i/>
                <w:iCs/>
                <w:sz w:val="24"/>
                <w:szCs w:val="24"/>
                <w:lang w:val="en-US"/>
              </w:rPr>
              <w:t>Tham khảo tại</w:t>
            </w:r>
            <w:r w:rsidRPr="0069445A">
              <w:rPr>
                <w:rFonts w:ascii="Arial" w:hAnsi="Arial" w:cs="Arial"/>
                <w:i/>
                <w:iCs/>
                <w:sz w:val="24"/>
                <w:szCs w:val="24"/>
              </w:rPr>
              <w:t xml:space="preserve"> </w:t>
            </w:r>
            <w:hyperlink r:id="rId19" w:history="1">
              <w:r w:rsidRPr="0069445A">
                <w:rPr>
                  <w:rStyle w:val="Hyperlink"/>
                  <w:rFonts w:ascii="Arial" w:hAnsi="Arial" w:cs="Arial"/>
                  <w:i/>
                  <w:iCs/>
                  <w:color w:val="auto"/>
                  <w:sz w:val="24"/>
                  <w:szCs w:val="24"/>
                </w:rPr>
                <w:t>https://speakup.oxfamnovib.nl</w:t>
              </w:r>
            </w:hyperlink>
            <w:r w:rsidRPr="0069445A">
              <w:rPr>
                <w:rFonts w:ascii="Arial" w:hAnsi="Arial" w:cs="Arial"/>
                <w:i/>
                <w:iCs/>
                <w:sz w:val="24"/>
                <w:szCs w:val="24"/>
              </w:rPr>
              <w:t xml:space="preserve"> để t</w:t>
            </w:r>
            <w:r w:rsidRPr="0069445A">
              <w:rPr>
                <w:rFonts w:ascii="Arial" w:hAnsi="Arial" w:cs="Arial"/>
                <w:i/>
                <w:iCs/>
                <w:sz w:val="24"/>
                <w:szCs w:val="24"/>
                <w:lang w:val="en-US"/>
              </w:rPr>
              <w:t>ìm kiếm số điện thoại địa phương</w:t>
            </w:r>
            <w:r w:rsidRPr="0069445A">
              <w:rPr>
                <w:rFonts w:ascii="Arial" w:hAnsi="Arial" w:cs="Arial"/>
                <w:i/>
                <w:iCs/>
                <w:sz w:val="24"/>
                <w:szCs w:val="24"/>
              </w:rPr>
              <w:t xml:space="preserve"> (</w:t>
            </w:r>
            <w:r w:rsidRPr="0069445A">
              <w:rPr>
                <w:rFonts w:ascii="Arial" w:hAnsi="Arial" w:cs="Arial"/>
                <w:i/>
                <w:iCs/>
                <w:sz w:val="24"/>
                <w:szCs w:val="24"/>
                <w:lang w:val="en-US"/>
              </w:rPr>
              <w:t>bạn có thể yêu cầu phiên dịch)</w:t>
            </w:r>
          </w:p>
        </w:tc>
      </w:tr>
    </w:tbl>
    <w:p w14:paraId="3B66EB82" w14:textId="77777777" w:rsidR="00F03B47" w:rsidRPr="0069445A" w:rsidRDefault="00F03B47" w:rsidP="009D340A">
      <w:pPr>
        <w:spacing w:line="276" w:lineRule="auto"/>
        <w:jc w:val="both"/>
        <w:rPr>
          <w:rFonts w:ascii="Arial" w:hAnsi="Arial" w:cs="Arial"/>
          <w:sz w:val="24"/>
          <w:szCs w:val="24"/>
        </w:rPr>
      </w:pPr>
    </w:p>
    <w:p w14:paraId="7665B1F7" w14:textId="77777777" w:rsidR="00F03B47" w:rsidRPr="0069445A" w:rsidRDefault="00F03B47" w:rsidP="00CC2901">
      <w:pPr>
        <w:pStyle w:val="Heading1"/>
      </w:pPr>
      <w:r w:rsidRPr="0069445A">
        <w:t>PHỤ LỤC</w:t>
      </w:r>
    </w:p>
    <w:p w14:paraId="36694578"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lang w:val="en-US"/>
        </w:rPr>
        <w:t>Bộ Quy tắc ứng xử cho nhà cung cấp của Oxfam</w:t>
      </w:r>
      <w:r w:rsidRPr="0069445A">
        <w:rPr>
          <w:rFonts w:ascii="Arial" w:hAnsi="Arial" w:cs="Arial"/>
          <w:sz w:val="24"/>
          <w:szCs w:val="24"/>
        </w:rPr>
        <w:t xml:space="preserve">: </w:t>
      </w:r>
      <w:hyperlink r:id="rId20" w:history="1">
        <w:r w:rsidRPr="0069445A">
          <w:rPr>
            <w:rStyle w:val="Hyperlink"/>
            <w:rFonts w:ascii="Arial" w:hAnsi="Arial" w:cs="Arial"/>
            <w:color w:val="auto"/>
            <w:sz w:val="24"/>
            <w:szCs w:val="24"/>
          </w:rPr>
          <w:t>https://oxfam.box.com/v/Oxfam-Supplier-CodeConduct</w:t>
        </w:r>
      </w:hyperlink>
    </w:p>
    <w:p w14:paraId="7F9AE66E"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lang w:val="en-US"/>
        </w:rPr>
        <w:t>Bộ Quy tắc ứng xử dành cho nhân viên không chính thức của Oxfam</w:t>
      </w:r>
      <w:r w:rsidRPr="0069445A">
        <w:rPr>
          <w:rFonts w:ascii="Arial" w:hAnsi="Arial" w:cs="Arial"/>
          <w:sz w:val="24"/>
          <w:szCs w:val="24"/>
        </w:rPr>
        <w:t xml:space="preserve">: </w:t>
      </w:r>
      <w:hyperlink r:id="rId21" w:history="1">
        <w:r w:rsidRPr="0069445A">
          <w:rPr>
            <w:rStyle w:val="Hyperlink"/>
            <w:rFonts w:ascii="Arial" w:hAnsi="Arial" w:cs="Arial"/>
            <w:color w:val="auto"/>
            <w:sz w:val="24"/>
            <w:szCs w:val="24"/>
          </w:rPr>
          <w:t>https://oxfam.box.com/v/Nonstaff-CodeConduct</w:t>
        </w:r>
      </w:hyperlink>
      <w:r w:rsidRPr="0069445A">
        <w:rPr>
          <w:rFonts w:ascii="Arial" w:hAnsi="Arial" w:cs="Arial"/>
          <w:sz w:val="24"/>
          <w:szCs w:val="24"/>
        </w:rPr>
        <w:t xml:space="preserve"> </w:t>
      </w:r>
    </w:p>
    <w:p w14:paraId="748701FE"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lang w:val="en-US"/>
        </w:rPr>
        <w:t>Mẫu khai báo xung đột lợi ích</w:t>
      </w:r>
      <w:r w:rsidRPr="0069445A">
        <w:rPr>
          <w:rFonts w:ascii="Arial" w:hAnsi="Arial" w:cs="Arial"/>
          <w:sz w:val="24"/>
          <w:szCs w:val="24"/>
        </w:rPr>
        <w:t xml:space="preserve">: </w:t>
      </w:r>
      <w:hyperlink r:id="rId22" w:history="1">
        <w:r w:rsidRPr="0069445A">
          <w:rPr>
            <w:rStyle w:val="Hyperlink"/>
            <w:rFonts w:ascii="Arial" w:hAnsi="Arial" w:cs="Arial"/>
            <w:color w:val="auto"/>
            <w:sz w:val="24"/>
            <w:szCs w:val="24"/>
          </w:rPr>
          <w:t>https://oxfam.box.com/v/Supplier-COI-declaration</w:t>
        </w:r>
      </w:hyperlink>
      <w:r w:rsidRPr="0069445A">
        <w:rPr>
          <w:rFonts w:ascii="Arial" w:hAnsi="Arial" w:cs="Arial"/>
          <w:sz w:val="24"/>
          <w:szCs w:val="24"/>
        </w:rPr>
        <w:t xml:space="preserve"> </w:t>
      </w:r>
    </w:p>
    <w:p w14:paraId="7A646D2C" w14:textId="45F958D0" w:rsidR="00F03B47" w:rsidRPr="0069445A" w:rsidRDefault="0051422B"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rPr>
        <w:t xml:space="preserve">Chính sách bảo vệ: </w:t>
      </w:r>
      <w:hyperlink r:id="rId23" w:history="1">
        <w:r w:rsidR="00F03B47" w:rsidRPr="0069445A">
          <w:rPr>
            <w:rStyle w:val="Hyperlink"/>
            <w:rFonts w:ascii="Arial" w:hAnsi="Arial" w:cs="Arial"/>
            <w:color w:val="auto"/>
            <w:sz w:val="24"/>
            <w:szCs w:val="24"/>
          </w:rPr>
          <w:t>Safeguarding policy</w:t>
        </w:r>
      </w:hyperlink>
    </w:p>
    <w:p w14:paraId="79BD3395"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rPr>
        <w:t xml:space="preserve">Chính sách bảo vệ trẻ em của Oxfam (nếu áp dụng): </w:t>
      </w:r>
      <w:hyperlink r:id="rId24" w:history="1">
        <w:r w:rsidRPr="0069445A">
          <w:rPr>
            <w:rStyle w:val="Hyperlink"/>
            <w:rFonts w:ascii="Arial" w:hAnsi="Arial" w:cs="Arial"/>
            <w:color w:val="auto"/>
            <w:sz w:val="24"/>
            <w:szCs w:val="24"/>
          </w:rPr>
          <w:t>Oxfam child safeguarding policy</w:t>
        </w:r>
      </w:hyperlink>
    </w:p>
    <w:p w14:paraId="6A70CC0B" w14:textId="77777777" w:rsidR="00F03B47" w:rsidRPr="0069445A" w:rsidRDefault="00F03B47" w:rsidP="00D23222">
      <w:pPr>
        <w:pStyle w:val="ListParagraph"/>
        <w:numPr>
          <w:ilvl w:val="0"/>
          <w:numId w:val="8"/>
        </w:numPr>
        <w:spacing w:line="276" w:lineRule="auto"/>
        <w:ind w:left="851" w:right="118"/>
        <w:jc w:val="both"/>
        <w:rPr>
          <w:rFonts w:ascii="Arial" w:hAnsi="Arial" w:cs="Arial"/>
          <w:sz w:val="24"/>
          <w:szCs w:val="24"/>
        </w:rPr>
      </w:pPr>
      <w:r w:rsidRPr="00512633">
        <w:rPr>
          <w:rFonts w:ascii="Arial" w:hAnsi="Arial" w:cs="Arial"/>
          <w:sz w:val="24"/>
          <w:szCs w:val="24"/>
        </w:rPr>
        <w:t xml:space="preserve">Thông báo bảo vệ dữ liệu cá nhân (có thể điều chỉnh nếu cần): </w:t>
      </w:r>
      <w:hyperlink r:id="rId25" w:history="1">
        <w:r w:rsidRPr="00512633">
          <w:rPr>
            <w:rStyle w:val="Hyperlink"/>
            <w:rFonts w:ascii="Arial" w:hAnsi="Arial" w:cs="Arial"/>
            <w:color w:val="auto"/>
            <w:sz w:val="24"/>
            <w:szCs w:val="24"/>
          </w:rPr>
          <w:t>https://oxfam.box.com/s/mo8artt9l8a2x0cnpqrqqrugt8k0r773</w:t>
        </w:r>
      </w:hyperlink>
    </w:p>
    <w:sectPr w:rsidR="00F03B47" w:rsidRPr="0069445A" w:rsidSect="009B0626">
      <w:footerReference w:type="default" r:id="rId26"/>
      <w:pgSz w:w="11906" w:h="16838" w:code="9"/>
      <w:pgMar w:top="1296"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80667" w14:textId="77777777" w:rsidR="00B93599" w:rsidRDefault="00B93599" w:rsidP="001E577E">
      <w:pPr>
        <w:spacing w:after="0" w:line="240" w:lineRule="auto"/>
      </w:pPr>
      <w:r>
        <w:separator/>
      </w:r>
    </w:p>
  </w:endnote>
  <w:endnote w:type="continuationSeparator" w:id="0">
    <w:p w14:paraId="1B423701" w14:textId="77777777" w:rsidR="00B93599" w:rsidRDefault="00B93599" w:rsidP="001E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CC4A" w14:textId="206BBADC" w:rsidR="001E577E" w:rsidRPr="001E577E" w:rsidRDefault="001E577E" w:rsidP="001E577E">
    <w:pPr>
      <w:pStyle w:val="Footer"/>
      <w:rPr>
        <w:color w:val="808080" w:themeColor="background1" w:themeShade="80"/>
        <w:sz w:val="16"/>
        <w:szCs w:val="16"/>
      </w:rPr>
    </w:pPr>
    <w:r w:rsidRPr="001E577E">
      <w:rPr>
        <w:color w:val="808080" w:themeColor="background1" w:themeShade="80"/>
        <w:sz w:val="16"/>
        <w:szCs w:val="16"/>
      </w:rPr>
      <w:t>Terms of reference</w:t>
    </w:r>
    <w:r w:rsidRPr="001E577E">
      <w:rPr>
        <w:color w:val="808080" w:themeColor="background1" w:themeShade="80"/>
        <w:sz w:val="16"/>
        <w:szCs w:val="16"/>
      </w:rPr>
      <w:ptab w:relativeTo="margin" w:alignment="center" w:leader="none"/>
    </w:r>
    <w:r w:rsidRPr="001E577E">
      <w:rPr>
        <w:color w:val="808080" w:themeColor="background1" w:themeShade="80"/>
        <w:sz w:val="16"/>
        <w:szCs w:val="16"/>
      </w:rPr>
      <w:ptab w:relativeTo="margin" w:alignment="right" w:leader="none"/>
    </w:r>
    <w:r w:rsidRPr="001E577E">
      <w:rPr>
        <w:color w:val="808080" w:themeColor="background1" w:themeShade="80"/>
        <w:sz w:val="16"/>
        <w:szCs w:val="16"/>
      </w:rPr>
      <w:fldChar w:fldCharType="begin"/>
    </w:r>
    <w:r w:rsidRPr="001E577E">
      <w:rPr>
        <w:color w:val="808080" w:themeColor="background1" w:themeShade="80"/>
        <w:sz w:val="16"/>
        <w:szCs w:val="16"/>
      </w:rPr>
      <w:instrText xml:space="preserve"> PAGE   \* MERGEFORMAT </w:instrText>
    </w:r>
    <w:r w:rsidRPr="001E577E">
      <w:rPr>
        <w:color w:val="808080" w:themeColor="background1" w:themeShade="80"/>
        <w:sz w:val="16"/>
        <w:szCs w:val="16"/>
      </w:rPr>
      <w:fldChar w:fldCharType="separate"/>
    </w:r>
    <w:r w:rsidR="00026E07">
      <w:rPr>
        <w:noProof/>
        <w:color w:val="808080" w:themeColor="background1" w:themeShade="80"/>
        <w:sz w:val="16"/>
        <w:szCs w:val="16"/>
      </w:rPr>
      <w:t>7</w:t>
    </w:r>
    <w:r w:rsidRPr="001E577E">
      <w:rPr>
        <w:noProof/>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BC85D" w14:textId="77777777" w:rsidR="00B93599" w:rsidRDefault="00B93599" w:rsidP="001E577E">
      <w:pPr>
        <w:spacing w:after="0" w:line="240" w:lineRule="auto"/>
      </w:pPr>
      <w:r>
        <w:separator/>
      </w:r>
    </w:p>
  </w:footnote>
  <w:footnote w:type="continuationSeparator" w:id="0">
    <w:p w14:paraId="09D962B0" w14:textId="77777777" w:rsidR="00B93599" w:rsidRDefault="00B93599" w:rsidP="001E577E">
      <w:pPr>
        <w:spacing w:after="0" w:line="240" w:lineRule="auto"/>
      </w:pPr>
      <w:r>
        <w:continuationSeparator/>
      </w:r>
    </w:p>
  </w:footnote>
  <w:footnote w:id="1">
    <w:p w14:paraId="3BC2FDF4" w14:textId="77777777" w:rsidR="007C5BAE" w:rsidRDefault="007C5BAE" w:rsidP="007C5BAE">
      <w:pPr>
        <w:pStyle w:val="FootnoteText"/>
      </w:pPr>
      <w:r>
        <w:rPr>
          <w:rStyle w:val="FootnoteReference"/>
        </w:rPr>
        <w:footnoteRef/>
      </w:r>
      <w:r>
        <w:t xml:space="preserve"> </w:t>
      </w:r>
      <w:hyperlink r:id="rId1" w:history="1">
        <w:r w:rsidRPr="00F338FB">
          <w:rPr>
            <w:rStyle w:val="Hyperlink"/>
          </w:rPr>
          <w:t>https://tcnn.vn/news/detail/48687/Vai-tro-cua-cac-to-chuc-hoi-phu-nu-trong-xay-dung-nong-thon-moi.html</w:t>
        </w:r>
      </w:hyperlink>
    </w:p>
  </w:footnote>
  <w:footnote w:id="2">
    <w:p w14:paraId="429540F9" w14:textId="77777777" w:rsidR="007C5BAE" w:rsidRDefault="007C5BAE" w:rsidP="007C5BAE">
      <w:pPr>
        <w:pStyle w:val="FootnoteText"/>
      </w:pPr>
      <w:r>
        <w:rPr>
          <w:rStyle w:val="FootnoteReference"/>
        </w:rPr>
        <w:footnoteRef/>
      </w:r>
      <w:r>
        <w:t xml:space="preserve"> </w:t>
      </w:r>
      <w:hyperlink r:id="rId2" w:history="1">
        <w:r w:rsidRPr="00F338FB">
          <w:rPr>
            <w:rStyle w:val="Hyperlink"/>
          </w:rPr>
          <w:t>https://phhvpnvn.edu.vn/thuc-day-binh-dang-gioi-trong-gia-dinh-thong-qua-trao-quyen-kinh-te-cho-phu-nu</w:t>
        </w:r>
      </w:hyperlink>
    </w:p>
    <w:p w14:paraId="72EA674C" w14:textId="77777777" w:rsidR="007C5BAE" w:rsidRDefault="007C5BAE" w:rsidP="007C5BAE">
      <w:pPr>
        <w:pStyle w:val="FootnoteText"/>
      </w:pPr>
    </w:p>
  </w:footnote>
  <w:footnote w:id="3">
    <w:p w14:paraId="2343911B" w14:textId="7005BFAF" w:rsidR="00F03B47" w:rsidRPr="004B3C0C" w:rsidRDefault="00F03B47" w:rsidP="00F03B47">
      <w:pPr>
        <w:pStyle w:val="FootnoteText"/>
        <w:rPr>
          <w:lang w:val="en-US"/>
        </w:rPr>
      </w:pPr>
      <w:r>
        <w:rPr>
          <w:rStyle w:val="FootnoteReference"/>
        </w:rPr>
        <w:footnoteRef/>
      </w:r>
      <w:r>
        <w:t xml:space="preserve"> </w:t>
      </w:r>
      <w:r>
        <w:rPr>
          <w:i/>
          <w:iCs/>
        </w:rPr>
        <w:t>Các khoản phí sau đây sẽ được chi trả và quản lý độc lập bởi dự án</w:t>
      </w:r>
      <w:r w:rsidRPr="004B3C0C">
        <w:rPr>
          <w:i/>
          <w:iCs/>
        </w:rPr>
        <w:t xml:space="preserve">: </w:t>
      </w:r>
      <w:r w:rsidR="000B508F">
        <w:rPr>
          <w:i/>
          <w:iCs/>
        </w:rPr>
        <w:t xml:space="preserve"> </w:t>
      </w:r>
      <w:r w:rsidR="001254CE">
        <w:rPr>
          <w:i/>
          <w:iCs/>
        </w:rPr>
        <w:t xml:space="preserve">bao gồm </w:t>
      </w:r>
      <w:r w:rsidR="000B508F">
        <w:rPr>
          <w:i/>
          <w:iCs/>
        </w:rPr>
        <w:t xml:space="preserve">chi phí đi lại, văn phòng phẩm, công tác phí.  </w:t>
      </w:r>
    </w:p>
  </w:footnote>
  <w:footnote w:id="4">
    <w:p w14:paraId="72226F6E" w14:textId="77777777" w:rsidR="00F03B47" w:rsidRPr="000C67F1" w:rsidRDefault="00F03B47" w:rsidP="00F03B47">
      <w:pPr>
        <w:pStyle w:val="FootnoteText"/>
        <w:rPr>
          <w:lang w:val="en-US"/>
        </w:rPr>
      </w:pPr>
      <w:r w:rsidRPr="0098108A">
        <w:rPr>
          <w:rStyle w:val="FootnoteReference"/>
        </w:rPr>
        <w:footnoteRef/>
      </w:r>
      <w:r w:rsidRPr="0098108A">
        <w:t xml:space="preserve"> </w:t>
      </w:r>
      <w:r>
        <w:rPr>
          <w:lang w:val="en-US"/>
        </w:rPr>
        <w:t>Bộ Quy tắc ứng xử dành cho nhân viên không chính thức của Oxfam</w:t>
      </w:r>
      <w:r w:rsidRPr="0098108A">
        <w:t xml:space="preserve"> </w:t>
      </w:r>
      <w:r w:rsidRPr="000C67F1">
        <w:rPr>
          <w:lang w:val="en-US"/>
        </w:rPr>
        <w:t>áp dụng cho bất kỳ cá nhân tự làm việc độc lập hoặc nhân viên hợp đồng của nhà cung cấp đang làm việc tại các cơ sở của Oxfam, hoặc những người có quyền truy cập vào tài liệu của Oxfam, hoặc những người có thể đại diện cho Oxfam dưới bất kỳ hình thức nào nhưng không thuộc thực thể pháp lý của Oxfam.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FC7D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42364"/>
    <w:multiLevelType w:val="multilevel"/>
    <w:tmpl w:val="C8E20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C4852CE"/>
    <w:multiLevelType w:val="hybridMultilevel"/>
    <w:tmpl w:val="D5ACA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4E5EB6"/>
    <w:multiLevelType w:val="multilevel"/>
    <w:tmpl w:val="D3D42BBE"/>
    <w:lvl w:ilvl="0">
      <w:start w:val="3"/>
      <w:numFmt w:val="bullet"/>
      <w:lvlText w:val="-"/>
      <w:lvlJc w:val="left"/>
      <w:pPr>
        <w:tabs>
          <w:tab w:val="num" w:pos="720"/>
        </w:tabs>
        <w:ind w:left="720" w:hanging="360"/>
      </w:pPr>
      <w:rPr>
        <w:rFonts w:ascii="Arial" w:eastAsiaTheme="minorEastAsia"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12EA2"/>
    <w:multiLevelType w:val="hybridMultilevel"/>
    <w:tmpl w:val="010C7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05423"/>
    <w:multiLevelType w:val="hybridMultilevel"/>
    <w:tmpl w:val="00CCDA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FD1A81"/>
    <w:multiLevelType w:val="hybridMultilevel"/>
    <w:tmpl w:val="E6F63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3B83"/>
    <w:multiLevelType w:val="multilevel"/>
    <w:tmpl w:val="D5B63028"/>
    <w:lvl w:ilvl="0">
      <w:start w:val="3"/>
      <w:numFmt w:val="bullet"/>
      <w:lvlText w:val="-"/>
      <w:lvlJc w:val="left"/>
      <w:pPr>
        <w:tabs>
          <w:tab w:val="num" w:pos="360"/>
        </w:tabs>
        <w:ind w:left="360" w:hanging="360"/>
      </w:pPr>
      <w:rPr>
        <w:rFonts w:ascii="Arial" w:eastAsiaTheme="minorEastAsia"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5A72B12"/>
    <w:multiLevelType w:val="hybridMultilevel"/>
    <w:tmpl w:val="2CCE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1235E"/>
    <w:multiLevelType w:val="multilevel"/>
    <w:tmpl w:val="0ECAAE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B10E6"/>
    <w:multiLevelType w:val="hybridMultilevel"/>
    <w:tmpl w:val="D6480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F80A91"/>
    <w:multiLevelType w:val="hybridMultilevel"/>
    <w:tmpl w:val="3BC08C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7537B0"/>
    <w:multiLevelType w:val="hybridMultilevel"/>
    <w:tmpl w:val="D0B09056"/>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86D614E"/>
    <w:multiLevelType w:val="multilevel"/>
    <w:tmpl w:val="051E89E2"/>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7213B"/>
    <w:multiLevelType w:val="hybridMultilevel"/>
    <w:tmpl w:val="4BA8E788"/>
    <w:lvl w:ilvl="0" w:tplc="F010192A">
      <w:start w:val="1"/>
      <w:numFmt w:val="decimal"/>
      <w:pStyle w:val="Heading1"/>
      <w:lvlText w:val="%1."/>
      <w:lvlJc w:val="left"/>
      <w:pPr>
        <w:ind w:left="720" w:hanging="360"/>
      </w:pPr>
      <w:rPr>
        <w:b/>
        <w:bCs w:val="0"/>
      </w:rPr>
    </w:lvl>
    <w:lvl w:ilvl="1" w:tplc="2B886E8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B4611"/>
    <w:multiLevelType w:val="hybridMultilevel"/>
    <w:tmpl w:val="6B3E8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6DDB"/>
    <w:multiLevelType w:val="hybridMultilevel"/>
    <w:tmpl w:val="513E4754"/>
    <w:lvl w:ilvl="0" w:tplc="EAFE95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0F08C3"/>
    <w:multiLevelType w:val="hybridMultilevel"/>
    <w:tmpl w:val="8D6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4123D"/>
    <w:multiLevelType w:val="hybridMultilevel"/>
    <w:tmpl w:val="A1F82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E125F7"/>
    <w:multiLevelType w:val="hybridMultilevel"/>
    <w:tmpl w:val="84F648F6"/>
    <w:lvl w:ilvl="0" w:tplc="0FA21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74F26"/>
    <w:multiLevelType w:val="multilevel"/>
    <w:tmpl w:val="C106848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A1C7E"/>
    <w:multiLevelType w:val="hybridMultilevel"/>
    <w:tmpl w:val="8986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E726F"/>
    <w:multiLevelType w:val="hybridMultilevel"/>
    <w:tmpl w:val="2E54D6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3F2441"/>
    <w:multiLevelType w:val="multilevel"/>
    <w:tmpl w:val="C8E20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5C8A6F5C"/>
    <w:multiLevelType w:val="hybridMultilevel"/>
    <w:tmpl w:val="B3E0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B0376"/>
    <w:multiLevelType w:val="hybridMultilevel"/>
    <w:tmpl w:val="CB00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4C0AA0"/>
    <w:multiLevelType w:val="hybridMultilevel"/>
    <w:tmpl w:val="E8A0E222"/>
    <w:lvl w:ilvl="0" w:tplc="AC22341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4B43BB"/>
    <w:multiLevelType w:val="multilevel"/>
    <w:tmpl w:val="23E2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8446E"/>
    <w:multiLevelType w:val="hybridMultilevel"/>
    <w:tmpl w:val="04AEE33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C4B08"/>
    <w:multiLevelType w:val="hybridMultilevel"/>
    <w:tmpl w:val="7A22EB10"/>
    <w:lvl w:ilvl="0" w:tplc="D32CC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6004E5"/>
    <w:multiLevelType w:val="hybridMultilevel"/>
    <w:tmpl w:val="D048F9A2"/>
    <w:lvl w:ilvl="0" w:tplc="5422102A">
      <w:start w:val="1"/>
      <w:numFmt w:val="bullet"/>
      <w:lvlText w:val="•"/>
      <w:lvlJc w:val="left"/>
      <w:pPr>
        <w:tabs>
          <w:tab w:val="num" w:pos="720"/>
        </w:tabs>
        <w:ind w:left="720" w:hanging="360"/>
      </w:pPr>
      <w:rPr>
        <w:rFonts w:ascii="Arial" w:hAnsi="Arial" w:hint="default"/>
      </w:rPr>
    </w:lvl>
    <w:lvl w:ilvl="1" w:tplc="6F6A95C8" w:tentative="1">
      <w:start w:val="1"/>
      <w:numFmt w:val="bullet"/>
      <w:lvlText w:val="•"/>
      <w:lvlJc w:val="left"/>
      <w:pPr>
        <w:tabs>
          <w:tab w:val="num" w:pos="1440"/>
        </w:tabs>
        <w:ind w:left="1440" w:hanging="360"/>
      </w:pPr>
      <w:rPr>
        <w:rFonts w:ascii="Arial" w:hAnsi="Arial" w:hint="default"/>
      </w:rPr>
    </w:lvl>
    <w:lvl w:ilvl="2" w:tplc="807C78B6" w:tentative="1">
      <w:start w:val="1"/>
      <w:numFmt w:val="bullet"/>
      <w:lvlText w:val="•"/>
      <w:lvlJc w:val="left"/>
      <w:pPr>
        <w:tabs>
          <w:tab w:val="num" w:pos="2160"/>
        </w:tabs>
        <w:ind w:left="2160" w:hanging="360"/>
      </w:pPr>
      <w:rPr>
        <w:rFonts w:ascii="Arial" w:hAnsi="Arial" w:hint="default"/>
      </w:rPr>
    </w:lvl>
    <w:lvl w:ilvl="3" w:tplc="6EBE0A86" w:tentative="1">
      <w:start w:val="1"/>
      <w:numFmt w:val="bullet"/>
      <w:lvlText w:val="•"/>
      <w:lvlJc w:val="left"/>
      <w:pPr>
        <w:tabs>
          <w:tab w:val="num" w:pos="2880"/>
        </w:tabs>
        <w:ind w:left="2880" w:hanging="360"/>
      </w:pPr>
      <w:rPr>
        <w:rFonts w:ascii="Arial" w:hAnsi="Arial" w:hint="default"/>
      </w:rPr>
    </w:lvl>
    <w:lvl w:ilvl="4" w:tplc="1ABE3EB6" w:tentative="1">
      <w:start w:val="1"/>
      <w:numFmt w:val="bullet"/>
      <w:lvlText w:val="•"/>
      <w:lvlJc w:val="left"/>
      <w:pPr>
        <w:tabs>
          <w:tab w:val="num" w:pos="3600"/>
        </w:tabs>
        <w:ind w:left="3600" w:hanging="360"/>
      </w:pPr>
      <w:rPr>
        <w:rFonts w:ascii="Arial" w:hAnsi="Arial" w:hint="default"/>
      </w:rPr>
    </w:lvl>
    <w:lvl w:ilvl="5" w:tplc="52249C76" w:tentative="1">
      <w:start w:val="1"/>
      <w:numFmt w:val="bullet"/>
      <w:lvlText w:val="•"/>
      <w:lvlJc w:val="left"/>
      <w:pPr>
        <w:tabs>
          <w:tab w:val="num" w:pos="4320"/>
        </w:tabs>
        <w:ind w:left="4320" w:hanging="360"/>
      </w:pPr>
      <w:rPr>
        <w:rFonts w:ascii="Arial" w:hAnsi="Arial" w:hint="default"/>
      </w:rPr>
    </w:lvl>
    <w:lvl w:ilvl="6" w:tplc="F5A08DB6" w:tentative="1">
      <w:start w:val="1"/>
      <w:numFmt w:val="bullet"/>
      <w:lvlText w:val="•"/>
      <w:lvlJc w:val="left"/>
      <w:pPr>
        <w:tabs>
          <w:tab w:val="num" w:pos="5040"/>
        </w:tabs>
        <w:ind w:left="5040" w:hanging="360"/>
      </w:pPr>
      <w:rPr>
        <w:rFonts w:ascii="Arial" w:hAnsi="Arial" w:hint="default"/>
      </w:rPr>
    </w:lvl>
    <w:lvl w:ilvl="7" w:tplc="2334E2AC" w:tentative="1">
      <w:start w:val="1"/>
      <w:numFmt w:val="bullet"/>
      <w:lvlText w:val="•"/>
      <w:lvlJc w:val="left"/>
      <w:pPr>
        <w:tabs>
          <w:tab w:val="num" w:pos="5760"/>
        </w:tabs>
        <w:ind w:left="5760" w:hanging="360"/>
      </w:pPr>
      <w:rPr>
        <w:rFonts w:ascii="Arial" w:hAnsi="Arial" w:hint="default"/>
      </w:rPr>
    </w:lvl>
    <w:lvl w:ilvl="8" w:tplc="7D6E6C8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6375FF"/>
    <w:multiLevelType w:val="hybridMultilevel"/>
    <w:tmpl w:val="184C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B76D18"/>
    <w:multiLevelType w:val="hybridMultilevel"/>
    <w:tmpl w:val="DE167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FE52C8"/>
    <w:multiLevelType w:val="hybridMultilevel"/>
    <w:tmpl w:val="0234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D65AE4"/>
    <w:multiLevelType w:val="hybridMultilevel"/>
    <w:tmpl w:val="72A80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605936"/>
    <w:multiLevelType w:val="hybridMultilevel"/>
    <w:tmpl w:val="7390C0C4"/>
    <w:lvl w:ilvl="0" w:tplc="EAFE95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DB4E2C"/>
    <w:multiLevelType w:val="hybridMultilevel"/>
    <w:tmpl w:val="73840892"/>
    <w:lvl w:ilvl="0" w:tplc="04090001">
      <w:start w:val="1"/>
      <w:numFmt w:val="bullet"/>
      <w:lvlText w:val=""/>
      <w:lvlJc w:val="left"/>
      <w:pPr>
        <w:ind w:left="328" w:hanging="360"/>
      </w:pPr>
      <w:rPr>
        <w:rFonts w:ascii="Symbol" w:hAnsi="Symbol"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num w:numId="1" w16cid:durableId="1867479251">
    <w:abstractNumId w:val="14"/>
  </w:num>
  <w:num w:numId="2" w16cid:durableId="1409382827">
    <w:abstractNumId w:val="25"/>
  </w:num>
  <w:num w:numId="3" w16cid:durableId="1652173935">
    <w:abstractNumId w:val="15"/>
  </w:num>
  <w:num w:numId="4" w16cid:durableId="404039066">
    <w:abstractNumId w:val="10"/>
  </w:num>
  <w:num w:numId="5" w16cid:durableId="1552382943">
    <w:abstractNumId w:val="26"/>
  </w:num>
  <w:num w:numId="6" w16cid:durableId="175508222">
    <w:abstractNumId w:val="12"/>
  </w:num>
  <w:num w:numId="7" w16cid:durableId="906300550">
    <w:abstractNumId w:val="29"/>
  </w:num>
  <w:num w:numId="8" w16cid:durableId="839806859">
    <w:abstractNumId w:val="31"/>
  </w:num>
  <w:num w:numId="9" w16cid:durableId="638346685">
    <w:abstractNumId w:val="17"/>
  </w:num>
  <w:num w:numId="10" w16cid:durableId="236937369">
    <w:abstractNumId w:val="6"/>
  </w:num>
  <w:num w:numId="11" w16cid:durableId="1276791218">
    <w:abstractNumId w:val="28"/>
  </w:num>
  <w:num w:numId="12" w16cid:durableId="687490889">
    <w:abstractNumId w:val="19"/>
  </w:num>
  <w:num w:numId="13" w16cid:durableId="95172682">
    <w:abstractNumId w:val="0"/>
  </w:num>
  <w:num w:numId="14" w16cid:durableId="1389956293">
    <w:abstractNumId w:val="5"/>
  </w:num>
  <w:num w:numId="15" w16cid:durableId="175196753">
    <w:abstractNumId w:val="18"/>
  </w:num>
  <w:num w:numId="16" w16cid:durableId="2020543585">
    <w:abstractNumId w:val="2"/>
  </w:num>
  <w:num w:numId="17" w16cid:durableId="1631470053">
    <w:abstractNumId w:val="30"/>
  </w:num>
  <w:num w:numId="18" w16cid:durableId="1743678523">
    <w:abstractNumId w:val="23"/>
  </w:num>
  <w:num w:numId="19" w16cid:durableId="856043279">
    <w:abstractNumId w:val="1"/>
  </w:num>
  <w:num w:numId="20" w16cid:durableId="457261550">
    <w:abstractNumId w:val="4"/>
  </w:num>
  <w:num w:numId="21" w16cid:durableId="728191165">
    <w:abstractNumId w:val="8"/>
  </w:num>
  <w:num w:numId="22" w16cid:durableId="1476022972">
    <w:abstractNumId w:val="14"/>
  </w:num>
  <w:num w:numId="23" w16cid:durableId="1686058602">
    <w:abstractNumId w:val="14"/>
  </w:num>
  <w:num w:numId="24" w16cid:durableId="818182932">
    <w:abstractNumId w:val="13"/>
  </w:num>
  <w:num w:numId="25" w16cid:durableId="702249224">
    <w:abstractNumId w:val="14"/>
  </w:num>
  <w:num w:numId="26" w16cid:durableId="540434545">
    <w:abstractNumId w:val="14"/>
  </w:num>
  <w:num w:numId="27" w16cid:durableId="1631587966">
    <w:abstractNumId w:val="22"/>
  </w:num>
  <w:num w:numId="28" w16cid:durableId="226692363">
    <w:abstractNumId w:val="11"/>
  </w:num>
  <w:num w:numId="29" w16cid:durableId="1594823428">
    <w:abstractNumId w:val="14"/>
  </w:num>
  <w:num w:numId="30" w16cid:durableId="679744625">
    <w:abstractNumId w:val="14"/>
  </w:num>
  <w:num w:numId="31" w16cid:durableId="859929020">
    <w:abstractNumId w:val="14"/>
  </w:num>
  <w:num w:numId="32" w16cid:durableId="1073546253">
    <w:abstractNumId w:val="14"/>
  </w:num>
  <w:num w:numId="33" w16cid:durableId="579289420">
    <w:abstractNumId w:val="14"/>
  </w:num>
  <w:num w:numId="34" w16cid:durableId="667055762">
    <w:abstractNumId w:val="14"/>
  </w:num>
  <w:num w:numId="35" w16cid:durableId="421414075">
    <w:abstractNumId w:val="32"/>
  </w:num>
  <w:num w:numId="36" w16cid:durableId="1914466243">
    <w:abstractNumId w:val="21"/>
  </w:num>
  <w:num w:numId="37" w16cid:durableId="906258099">
    <w:abstractNumId w:val="20"/>
  </w:num>
  <w:num w:numId="38" w16cid:durableId="1075476144">
    <w:abstractNumId w:val="36"/>
  </w:num>
  <w:num w:numId="39" w16cid:durableId="169875680">
    <w:abstractNumId w:val="9"/>
  </w:num>
  <w:num w:numId="40" w16cid:durableId="1225022365">
    <w:abstractNumId w:val="24"/>
  </w:num>
  <w:num w:numId="41" w16cid:durableId="722288262">
    <w:abstractNumId w:val="27"/>
  </w:num>
  <w:num w:numId="42" w16cid:durableId="1929263520">
    <w:abstractNumId w:val="33"/>
  </w:num>
  <w:num w:numId="43" w16cid:durableId="923227727">
    <w:abstractNumId w:val="3"/>
  </w:num>
  <w:num w:numId="44" w16cid:durableId="1506214724">
    <w:abstractNumId w:val="7"/>
  </w:num>
  <w:num w:numId="45" w16cid:durableId="668097300">
    <w:abstractNumId w:val="16"/>
  </w:num>
  <w:num w:numId="46" w16cid:durableId="422263417">
    <w:abstractNumId w:val="35"/>
  </w:num>
  <w:num w:numId="47" w16cid:durableId="262226410">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98"/>
    <w:rsid w:val="000018DF"/>
    <w:rsid w:val="00004658"/>
    <w:rsid w:val="00004B46"/>
    <w:rsid w:val="00005566"/>
    <w:rsid w:val="0000733D"/>
    <w:rsid w:val="000079E3"/>
    <w:rsid w:val="00011085"/>
    <w:rsid w:val="00011951"/>
    <w:rsid w:val="00013FFA"/>
    <w:rsid w:val="000142C9"/>
    <w:rsid w:val="0001573D"/>
    <w:rsid w:val="000162A0"/>
    <w:rsid w:val="00016EBC"/>
    <w:rsid w:val="00017762"/>
    <w:rsid w:val="0002064E"/>
    <w:rsid w:val="0002151C"/>
    <w:rsid w:val="00026E07"/>
    <w:rsid w:val="000306D3"/>
    <w:rsid w:val="00042F29"/>
    <w:rsid w:val="00043E5C"/>
    <w:rsid w:val="00052FDF"/>
    <w:rsid w:val="00055A1A"/>
    <w:rsid w:val="00061550"/>
    <w:rsid w:val="000615E8"/>
    <w:rsid w:val="00061915"/>
    <w:rsid w:val="00066D90"/>
    <w:rsid w:val="00071442"/>
    <w:rsid w:val="0007331B"/>
    <w:rsid w:val="00074E4A"/>
    <w:rsid w:val="00080365"/>
    <w:rsid w:val="00080A8F"/>
    <w:rsid w:val="00083440"/>
    <w:rsid w:val="00084336"/>
    <w:rsid w:val="0008453B"/>
    <w:rsid w:val="0008795A"/>
    <w:rsid w:val="00096074"/>
    <w:rsid w:val="0009761C"/>
    <w:rsid w:val="00097ADE"/>
    <w:rsid w:val="000A05D1"/>
    <w:rsid w:val="000A1865"/>
    <w:rsid w:val="000A251A"/>
    <w:rsid w:val="000A5DBD"/>
    <w:rsid w:val="000B5009"/>
    <w:rsid w:val="000B508F"/>
    <w:rsid w:val="000C08B5"/>
    <w:rsid w:val="000C1EEF"/>
    <w:rsid w:val="000C650F"/>
    <w:rsid w:val="000C756E"/>
    <w:rsid w:val="000D0342"/>
    <w:rsid w:val="000D419C"/>
    <w:rsid w:val="000D7C62"/>
    <w:rsid w:val="000D7EB1"/>
    <w:rsid w:val="000E3879"/>
    <w:rsid w:val="000E4211"/>
    <w:rsid w:val="000F17EF"/>
    <w:rsid w:val="000F3318"/>
    <w:rsid w:val="000F50FE"/>
    <w:rsid w:val="000F5782"/>
    <w:rsid w:val="001008B4"/>
    <w:rsid w:val="001017FF"/>
    <w:rsid w:val="00102814"/>
    <w:rsid w:val="0010388A"/>
    <w:rsid w:val="00104218"/>
    <w:rsid w:val="00107B83"/>
    <w:rsid w:val="001158B2"/>
    <w:rsid w:val="0011653B"/>
    <w:rsid w:val="00116596"/>
    <w:rsid w:val="0012092C"/>
    <w:rsid w:val="00121B4B"/>
    <w:rsid w:val="00122493"/>
    <w:rsid w:val="00123AD4"/>
    <w:rsid w:val="001254CE"/>
    <w:rsid w:val="001257CD"/>
    <w:rsid w:val="00126C3D"/>
    <w:rsid w:val="00133CAF"/>
    <w:rsid w:val="00142359"/>
    <w:rsid w:val="00142BD2"/>
    <w:rsid w:val="00155979"/>
    <w:rsid w:val="00157C5D"/>
    <w:rsid w:val="00162422"/>
    <w:rsid w:val="001702DC"/>
    <w:rsid w:val="00170DB2"/>
    <w:rsid w:val="00171AC1"/>
    <w:rsid w:val="00171EF5"/>
    <w:rsid w:val="00172D52"/>
    <w:rsid w:val="00181B1C"/>
    <w:rsid w:val="00183054"/>
    <w:rsid w:val="001849B2"/>
    <w:rsid w:val="0018556C"/>
    <w:rsid w:val="00185576"/>
    <w:rsid w:val="0019405F"/>
    <w:rsid w:val="00194C2F"/>
    <w:rsid w:val="00195EEC"/>
    <w:rsid w:val="00196E0D"/>
    <w:rsid w:val="001A225E"/>
    <w:rsid w:val="001A26D0"/>
    <w:rsid w:val="001A42BB"/>
    <w:rsid w:val="001A6447"/>
    <w:rsid w:val="001A6BCD"/>
    <w:rsid w:val="001B18FB"/>
    <w:rsid w:val="001B289C"/>
    <w:rsid w:val="001B31FF"/>
    <w:rsid w:val="001B3EBD"/>
    <w:rsid w:val="001B67AA"/>
    <w:rsid w:val="001B7021"/>
    <w:rsid w:val="001C134B"/>
    <w:rsid w:val="001C2308"/>
    <w:rsid w:val="001C2737"/>
    <w:rsid w:val="001C6452"/>
    <w:rsid w:val="001D0569"/>
    <w:rsid w:val="001D4403"/>
    <w:rsid w:val="001D70E0"/>
    <w:rsid w:val="001D78BB"/>
    <w:rsid w:val="001D7FA4"/>
    <w:rsid w:val="001E3378"/>
    <w:rsid w:val="001E4A85"/>
    <w:rsid w:val="001E577E"/>
    <w:rsid w:val="001E74E8"/>
    <w:rsid w:val="001F7C6F"/>
    <w:rsid w:val="0020126E"/>
    <w:rsid w:val="00201CDE"/>
    <w:rsid w:val="00204402"/>
    <w:rsid w:val="00204488"/>
    <w:rsid w:val="00204A67"/>
    <w:rsid w:val="002071BF"/>
    <w:rsid w:val="00207D0A"/>
    <w:rsid w:val="00207D63"/>
    <w:rsid w:val="00210E0C"/>
    <w:rsid w:val="00215CE4"/>
    <w:rsid w:val="00217C70"/>
    <w:rsid w:val="00226FC7"/>
    <w:rsid w:val="00230617"/>
    <w:rsid w:val="002315F4"/>
    <w:rsid w:val="002317E4"/>
    <w:rsid w:val="002342C5"/>
    <w:rsid w:val="00236567"/>
    <w:rsid w:val="00237556"/>
    <w:rsid w:val="002411D8"/>
    <w:rsid w:val="002422D5"/>
    <w:rsid w:val="00246E53"/>
    <w:rsid w:val="0025053C"/>
    <w:rsid w:val="002506E9"/>
    <w:rsid w:val="002548DF"/>
    <w:rsid w:val="0025585C"/>
    <w:rsid w:val="00257070"/>
    <w:rsid w:val="00260412"/>
    <w:rsid w:val="00261F8D"/>
    <w:rsid w:val="002638CB"/>
    <w:rsid w:val="00264687"/>
    <w:rsid w:val="00264FD6"/>
    <w:rsid w:val="00265290"/>
    <w:rsid w:val="0026555D"/>
    <w:rsid w:val="00271059"/>
    <w:rsid w:val="00271E70"/>
    <w:rsid w:val="0027353B"/>
    <w:rsid w:val="00276815"/>
    <w:rsid w:val="00277515"/>
    <w:rsid w:val="002917FD"/>
    <w:rsid w:val="00292A50"/>
    <w:rsid w:val="00293F4E"/>
    <w:rsid w:val="002963C4"/>
    <w:rsid w:val="002A5853"/>
    <w:rsid w:val="002A596B"/>
    <w:rsid w:val="002B1907"/>
    <w:rsid w:val="002B2ED5"/>
    <w:rsid w:val="002B6C65"/>
    <w:rsid w:val="002B7F70"/>
    <w:rsid w:val="002C1CDF"/>
    <w:rsid w:val="002C28FA"/>
    <w:rsid w:val="002C7301"/>
    <w:rsid w:val="002D1CC1"/>
    <w:rsid w:val="002D3C87"/>
    <w:rsid w:val="002E4D9D"/>
    <w:rsid w:val="002E7791"/>
    <w:rsid w:val="002E7FCF"/>
    <w:rsid w:val="002F0794"/>
    <w:rsid w:val="002F1B2D"/>
    <w:rsid w:val="002F6503"/>
    <w:rsid w:val="002F7F8E"/>
    <w:rsid w:val="00305ABC"/>
    <w:rsid w:val="00307ACE"/>
    <w:rsid w:val="00310255"/>
    <w:rsid w:val="0031028C"/>
    <w:rsid w:val="00310C14"/>
    <w:rsid w:val="00314AFF"/>
    <w:rsid w:val="00320698"/>
    <w:rsid w:val="00321186"/>
    <w:rsid w:val="00323289"/>
    <w:rsid w:val="00324418"/>
    <w:rsid w:val="003302DD"/>
    <w:rsid w:val="003310BA"/>
    <w:rsid w:val="00332737"/>
    <w:rsid w:val="003339AD"/>
    <w:rsid w:val="0033597D"/>
    <w:rsid w:val="00340676"/>
    <w:rsid w:val="00341F28"/>
    <w:rsid w:val="00346EF5"/>
    <w:rsid w:val="00353C7E"/>
    <w:rsid w:val="00354165"/>
    <w:rsid w:val="00354C39"/>
    <w:rsid w:val="00354D7A"/>
    <w:rsid w:val="003676F8"/>
    <w:rsid w:val="00370D6D"/>
    <w:rsid w:val="00374AAC"/>
    <w:rsid w:val="003758DA"/>
    <w:rsid w:val="00380643"/>
    <w:rsid w:val="003823BD"/>
    <w:rsid w:val="00385DAE"/>
    <w:rsid w:val="00387A45"/>
    <w:rsid w:val="00393058"/>
    <w:rsid w:val="00396261"/>
    <w:rsid w:val="003A3B78"/>
    <w:rsid w:val="003A685A"/>
    <w:rsid w:val="003B01A7"/>
    <w:rsid w:val="003B2EC1"/>
    <w:rsid w:val="003B48F4"/>
    <w:rsid w:val="003B6359"/>
    <w:rsid w:val="003B7569"/>
    <w:rsid w:val="003C7079"/>
    <w:rsid w:val="003C7926"/>
    <w:rsid w:val="003D0ED5"/>
    <w:rsid w:val="003D197F"/>
    <w:rsid w:val="003D2FCC"/>
    <w:rsid w:val="003D3C94"/>
    <w:rsid w:val="003D6873"/>
    <w:rsid w:val="003D74BA"/>
    <w:rsid w:val="003E4F60"/>
    <w:rsid w:val="003E5C49"/>
    <w:rsid w:val="003F4E2B"/>
    <w:rsid w:val="00400945"/>
    <w:rsid w:val="00401309"/>
    <w:rsid w:val="004107AC"/>
    <w:rsid w:val="00413864"/>
    <w:rsid w:val="00421AC8"/>
    <w:rsid w:val="00422B1D"/>
    <w:rsid w:val="00422E13"/>
    <w:rsid w:val="00425C27"/>
    <w:rsid w:val="00425D2C"/>
    <w:rsid w:val="00426A46"/>
    <w:rsid w:val="00430066"/>
    <w:rsid w:val="00433039"/>
    <w:rsid w:val="004360FB"/>
    <w:rsid w:val="004370E6"/>
    <w:rsid w:val="0043767D"/>
    <w:rsid w:val="00437CB7"/>
    <w:rsid w:val="00440BC0"/>
    <w:rsid w:val="00440D14"/>
    <w:rsid w:val="00443C40"/>
    <w:rsid w:val="00444C5E"/>
    <w:rsid w:val="00456776"/>
    <w:rsid w:val="00460E0A"/>
    <w:rsid w:val="00464036"/>
    <w:rsid w:val="00464801"/>
    <w:rsid w:val="00464CF8"/>
    <w:rsid w:val="00472B86"/>
    <w:rsid w:val="004770E0"/>
    <w:rsid w:val="00482833"/>
    <w:rsid w:val="00484EFA"/>
    <w:rsid w:val="00494DA1"/>
    <w:rsid w:val="004A3BD4"/>
    <w:rsid w:val="004A3C3D"/>
    <w:rsid w:val="004A5CCF"/>
    <w:rsid w:val="004B10CB"/>
    <w:rsid w:val="004B3C0C"/>
    <w:rsid w:val="004C0278"/>
    <w:rsid w:val="004C1CBF"/>
    <w:rsid w:val="004C2516"/>
    <w:rsid w:val="004C3359"/>
    <w:rsid w:val="004C3483"/>
    <w:rsid w:val="004D0D71"/>
    <w:rsid w:val="004D1193"/>
    <w:rsid w:val="004E29C8"/>
    <w:rsid w:val="004E67DB"/>
    <w:rsid w:val="004E7258"/>
    <w:rsid w:val="004E7B49"/>
    <w:rsid w:val="004F08EC"/>
    <w:rsid w:val="004F20D5"/>
    <w:rsid w:val="004F30FF"/>
    <w:rsid w:val="004F48C3"/>
    <w:rsid w:val="004F555B"/>
    <w:rsid w:val="004F759D"/>
    <w:rsid w:val="00500221"/>
    <w:rsid w:val="00504070"/>
    <w:rsid w:val="0050669E"/>
    <w:rsid w:val="00506FB7"/>
    <w:rsid w:val="0051151D"/>
    <w:rsid w:val="00511C09"/>
    <w:rsid w:val="0051228C"/>
    <w:rsid w:val="00512633"/>
    <w:rsid w:val="0051422B"/>
    <w:rsid w:val="00514DCA"/>
    <w:rsid w:val="00517CFD"/>
    <w:rsid w:val="00526570"/>
    <w:rsid w:val="00526C52"/>
    <w:rsid w:val="00527A04"/>
    <w:rsid w:val="00537C8E"/>
    <w:rsid w:val="00540ACB"/>
    <w:rsid w:val="00541193"/>
    <w:rsid w:val="0054304F"/>
    <w:rsid w:val="005470C7"/>
    <w:rsid w:val="00547B8C"/>
    <w:rsid w:val="00547DF9"/>
    <w:rsid w:val="005501A4"/>
    <w:rsid w:val="00553444"/>
    <w:rsid w:val="00566FD2"/>
    <w:rsid w:val="0057030A"/>
    <w:rsid w:val="005704FF"/>
    <w:rsid w:val="00573953"/>
    <w:rsid w:val="00580A20"/>
    <w:rsid w:val="00585DAB"/>
    <w:rsid w:val="005905CF"/>
    <w:rsid w:val="005A22FC"/>
    <w:rsid w:val="005A291B"/>
    <w:rsid w:val="005A39D7"/>
    <w:rsid w:val="005A5ABC"/>
    <w:rsid w:val="005B2EA5"/>
    <w:rsid w:val="005C0A61"/>
    <w:rsid w:val="005C16BC"/>
    <w:rsid w:val="005C3214"/>
    <w:rsid w:val="005C47E8"/>
    <w:rsid w:val="005C7B03"/>
    <w:rsid w:val="005D179C"/>
    <w:rsid w:val="005E08B6"/>
    <w:rsid w:val="005E2EFD"/>
    <w:rsid w:val="005E447D"/>
    <w:rsid w:val="005E4BEA"/>
    <w:rsid w:val="005E5300"/>
    <w:rsid w:val="005E6253"/>
    <w:rsid w:val="005F1681"/>
    <w:rsid w:val="005F18BE"/>
    <w:rsid w:val="00600F2E"/>
    <w:rsid w:val="00602130"/>
    <w:rsid w:val="00602288"/>
    <w:rsid w:val="00602452"/>
    <w:rsid w:val="0060297E"/>
    <w:rsid w:val="0060510B"/>
    <w:rsid w:val="00605612"/>
    <w:rsid w:val="0060723D"/>
    <w:rsid w:val="00610CFD"/>
    <w:rsid w:val="00613C72"/>
    <w:rsid w:val="00615227"/>
    <w:rsid w:val="006174E8"/>
    <w:rsid w:val="00617B50"/>
    <w:rsid w:val="00622959"/>
    <w:rsid w:val="00627961"/>
    <w:rsid w:val="00627D65"/>
    <w:rsid w:val="00631133"/>
    <w:rsid w:val="006323F7"/>
    <w:rsid w:val="00632F23"/>
    <w:rsid w:val="00637F99"/>
    <w:rsid w:val="006432DF"/>
    <w:rsid w:val="00644A4D"/>
    <w:rsid w:val="006509C7"/>
    <w:rsid w:val="00653B88"/>
    <w:rsid w:val="006542DF"/>
    <w:rsid w:val="00654FA2"/>
    <w:rsid w:val="0066656D"/>
    <w:rsid w:val="00667FE1"/>
    <w:rsid w:val="00670704"/>
    <w:rsid w:val="0067413F"/>
    <w:rsid w:val="006801AB"/>
    <w:rsid w:val="00682339"/>
    <w:rsid w:val="00683000"/>
    <w:rsid w:val="00684BA6"/>
    <w:rsid w:val="0069445A"/>
    <w:rsid w:val="006957AD"/>
    <w:rsid w:val="00695C89"/>
    <w:rsid w:val="006A2368"/>
    <w:rsid w:val="006A35A0"/>
    <w:rsid w:val="006A3CA0"/>
    <w:rsid w:val="006A4BA2"/>
    <w:rsid w:val="006A5D63"/>
    <w:rsid w:val="006B4D2C"/>
    <w:rsid w:val="006B604A"/>
    <w:rsid w:val="006B6B41"/>
    <w:rsid w:val="006C067E"/>
    <w:rsid w:val="006C08A2"/>
    <w:rsid w:val="006C6050"/>
    <w:rsid w:val="006C6E7A"/>
    <w:rsid w:val="006D00A5"/>
    <w:rsid w:val="006D2C13"/>
    <w:rsid w:val="006F1009"/>
    <w:rsid w:val="006F556A"/>
    <w:rsid w:val="006F7D66"/>
    <w:rsid w:val="00701150"/>
    <w:rsid w:val="00701B23"/>
    <w:rsid w:val="00703415"/>
    <w:rsid w:val="00705476"/>
    <w:rsid w:val="00707244"/>
    <w:rsid w:val="0071077F"/>
    <w:rsid w:val="00710D67"/>
    <w:rsid w:val="007131AA"/>
    <w:rsid w:val="007217B8"/>
    <w:rsid w:val="00722FC7"/>
    <w:rsid w:val="00724E0D"/>
    <w:rsid w:val="007255A5"/>
    <w:rsid w:val="00727963"/>
    <w:rsid w:val="0073088C"/>
    <w:rsid w:val="0073126B"/>
    <w:rsid w:val="00731378"/>
    <w:rsid w:val="00734D10"/>
    <w:rsid w:val="00735FCE"/>
    <w:rsid w:val="007408DA"/>
    <w:rsid w:val="00741653"/>
    <w:rsid w:val="00743546"/>
    <w:rsid w:val="00744BC3"/>
    <w:rsid w:val="007461A3"/>
    <w:rsid w:val="007504F0"/>
    <w:rsid w:val="00750EDE"/>
    <w:rsid w:val="007510CF"/>
    <w:rsid w:val="007514DF"/>
    <w:rsid w:val="00754A8D"/>
    <w:rsid w:val="00754F71"/>
    <w:rsid w:val="00755E64"/>
    <w:rsid w:val="00756267"/>
    <w:rsid w:val="00756DB5"/>
    <w:rsid w:val="00765315"/>
    <w:rsid w:val="00771CE1"/>
    <w:rsid w:val="00772BD8"/>
    <w:rsid w:val="007737FD"/>
    <w:rsid w:val="007742AD"/>
    <w:rsid w:val="00780B84"/>
    <w:rsid w:val="00782395"/>
    <w:rsid w:val="007837B8"/>
    <w:rsid w:val="007853E5"/>
    <w:rsid w:val="007914F5"/>
    <w:rsid w:val="00793084"/>
    <w:rsid w:val="00793B2C"/>
    <w:rsid w:val="007975B8"/>
    <w:rsid w:val="00797FB8"/>
    <w:rsid w:val="007A000B"/>
    <w:rsid w:val="007C0438"/>
    <w:rsid w:val="007C4ADB"/>
    <w:rsid w:val="007C5BAE"/>
    <w:rsid w:val="007C6710"/>
    <w:rsid w:val="007D0D09"/>
    <w:rsid w:val="007D1CF6"/>
    <w:rsid w:val="007D1D0B"/>
    <w:rsid w:val="007D1EBD"/>
    <w:rsid w:val="007D24FB"/>
    <w:rsid w:val="007D2654"/>
    <w:rsid w:val="007D2F3F"/>
    <w:rsid w:val="007D3292"/>
    <w:rsid w:val="007D4F04"/>
    <w:rsid w:val="007D6A6D"/>
    <w:rsid w:val="007D7C40"/>
    <w:rsid w:val="007E02C0"/>
    <w:rsid w:val="007E04B8"/>
    <w:rsid w:val="007E2FE5"/>
    <w:rsid w:val="007E45A8"/>
    <w:rsid w:val="007F03F4"/>
    <w:rsid w:val="007F0562"/>
    <w:rsid w:val="007F137E"/>
    <w:rsid w:val="007F3DFE"/>
    <w:rsid w:val="007F40D3"/>
    <w:rsid w:val="007F44C9"/>
    <w:rsid w:val="007F7276"/>
    <w:rsid w:val="00803DA6"/>
    <w:rsid w:val="00803FA5"/>
    <w:rsid w:val="00806571"/>
    <w:rsid w:val="00813A06"/>
    <w:rsid w:val="008144CD"/>
    <w:rsid w:val="008168BE"/>
    <w:rsid w:val="00824BB9"/>
    <w:rsid w:val="00825CFC"/>
    <w:rsid w:val="008302E1"/>
    <w:rsid w:val="008307A7"/>
    <w:rsid w:val="00835F61"/>
    <w:rsid w:val="0084024D"/>
    <w:rsid w:val="00840CD4"/>
    <w:rsid w:val="008439BE"/>
    <w:rsid w:val="008441B5"/>
    <w:rsid w:val="00846238"/>
    <w:rsid w:val="008471E5"/>
    <w:rsid w:val="00847419"/>
    <w:rsid w:val="008509AA"/>
    <w:rsid w:val="00861E59"/>
    <w:rsid w:val="00872B3E"/>
    <w:rsid w:val="008809B1"/>
    <w:rsid w:val="00886BB6"/>
    <w:rsid w:val="00886FB9"/>
    <w:rsid w:val="008874A9"/>
    <w:rsid w:val="00887823"/>
    <w:rsid w:val="00887CC8"/>
    <w:rsid w:val="00890251"/>
    <w:rsid w:val="00892C4A"/>
    <w:rsid w:val="0089524C"/>
    <w:rsid w:val="00895CCD"/>
    <w:rsid w:val="008A24C1"/>
    <w:rsid w:val="008A4DDB"/>
    <w:rsid w:val="008A670A"/>
    <w:rsid w:val="008C01E5"/>
    <w:rsid w:val="008C0EF8"/>
    <w:rsid w:val="008C6C3B"/>
    <w:rsid w:val="008D5F10"/>
    <w:rsid w:val="008D7BC7"/>
    <w:rsid w:val="008E1FF0"/>
    <w:rsid w:val="008E3E1E"/>
    <w:rsid w:val="008E41BE"/>
    <w:rsid w:val="008E65F9"/>
    <w:rsid w:val="008F2CAC"/>
    <w:rsid w:val="008F4C4B"/>
    <w:rsid w:val="008F4D57"/>
    <w:rsid w:val="00903A12"/>
    <w:rsid w:val="00910602"/>
    <w:rsid w:val="0091344D"/>
    <w:rsid w:val="00913509"/>
    <w:rsid w:val="00924DA1"/>
    <w:rsid w:val="00927D5F"/>
    <w:rsid w:val="00932297"/>
    <w:rsid w:val="00933EF5"/>
    <w:rsid w:val="0096650C"/>
    <w:rsid w:val="00971F41"/>
    <w:rsid w:val="00982990"/>
    <w:rsid w:val="009842F9"/>
    <w:rsid w:val="00984515"/>
    <w:rsid w:val="009946E5"/>
    <w:rsid w:val="00996A8D"/>
    <w:rsid w:val="0099763C"/>
    <w:rsid w:val="009A2625"/>
    <w:rsid w:val="009A2AF8"/>
    <w:rsid w:val="009B0626"/>
    <w:rsid w:val="009B0731"/>
    <w:rsid w:val="009B1E3C"/>
    <w:rsid w:val="009B246D"/>
    <w:rsid w:val="009B429C"/>
    <w:rsid w:val="009B432E"/>
    <w:rsid w:val="009B632D"/>
    <w:rsid w:val="009C621C"/>
    <w:rsid w:val="009D05D2"/>
    <w:rsid w:val="009D340A"/>
    <w:rsid w:val="009D36B6"/>
    <w:rsid w:val="009D3AF2"/>
    <w:rsid w:val="009D3F43"/>
    <w:rsid w:val="009D43E6"/>
    <w:rsid w:val="009D4541"/>
    <w:rsid w:val="009D5063"/>
    <w:rsid w:val="009D6267"/>
    <w:rsid w:val="009D7C10"/>
    <w:rsid w:val="009D7D55"/>
    <w:rsid w:val="009E2B81"/>
    <w:rsid w:val="009E59AD"/>
    <w:rsid w:val="009E5DEB"/>
    <w:rsid w:val="009E5F14"/>
    <w:rsid w:val="009F2E4E"/>
    <w:rsid w:val="009F4AF1"/>
    <w:rsid w:val="009F5D75"/>
    <w:rsid w:val="00A012EE"/>
    <w:rsid w:val="00A015FF"/>
    <w:rsid w:val="00A023DC"/>
    <w:rsid w:val="00A0362C"/>
    <w:rsid w:val="00A04944"/>
    <w:rsid w:val="00A1041B"/>
    <w:rsid w:val="00A12622"/>
    <w:rsid w:val="00A129FC"/>
    <w:rsid w:val="00A21F6C"/>
    <w:rsid w:val="00A2334E"/>
    <w:rsid w:val="00A25ED3"/>
    <w:rsid w:val="00A26BFD"/>
    <w:rsid w:val="00A274EE"/>
    <w:rsid w:val="00A339C8"/>
    <w:rsid w:val="00A345CC"/>
    <w:rsid w:val="00A34A19"/>
    <w:rsid w:val="00A36A8D"/>
    <w:rsid w:val="00A37EAA"/>
    <w:rsid w:val="00A43334"/>
    <w:rsid w:val="00A43B2A"/>
    <w:rsid w:val="00A44D6F"/>
    <w:rsid w:val="00A470D2"/>
    <w:rsid w:val="00A476E3"/>
    <w:rsid w:val="00A51C89"/>
    <w:rsid w:val="00A5268B"/>
    <w:rsid w:val="00A56160"/>
    <w:rsid w:val="00A574F0"/>
    <w:rsid w:val="00A6046C"/>
    <w:rsid w:val="00A61D19"/>
    <w:rsid w:val="00A61DC6"/>
    <w:rsid w:val="00A63E75"/>
    <w:rsid w:val="00A67A27"/>
    <w:rsid w:val="00A72E00"/>
    <w:rsid w:val="00A73F52"/>
    <w:rsid w:val="00A77850"/>
    <w:rsid w:val="00A80AEE"/>
    <w:rsid w:val="00A81212"/>
    <w:rsid w:val="00A8437F"/>
    <w:rsid w:val="00A85325"/>
    <w:rsid w:val="00A902DC"/>
    <w:rsid w:val="00A920C3"/>
    <w:rsid w:val="00A9222C"/>
    <w:rsid w:val="00A93D81"/>
    <w:rsid w:val="00A94188"/>
    <w:rsid w:val="00A96024"/>
    <w:rsid w:val="00A967BB"/>
    <w:rsid w:val="00AA1C55"/>
    <w:rsid w:val="00AB0292"/>
    <w:rsid w:val="00AB1FF8"/>
    <w:rsid w:val="00AB414E"/>
    <w:rsid w:val="00AB651C"/>
    <w:rsid w:val="00AB7443"/>
    <w:rsid w:val="00AB7E9B"/>
    <w:rsid w:val="00AC0A5E"/>
    <w:rsid w:val="00AC65ED"/>
    <w:rsid w:val="00AC77B2"/>
    <w:rsid w:val="00AD263C"/>
    <w:rsid w:val="00AD3B2D"/>
    <w:rsid w:val="00AD7FDD"/>
    <w:rsid w:val="00AE0D91"/>
    <w:rsid w:val="00AE0F86"/>
    <w:rsid w:val="00AE68B1"/>
    <w:rsid w:val="00AF5F81"/>
    <w:rsid w:val="00AF625D"/>
    <w:rsid w:val="00B00ADD"/>
    <w:rsid w:val="00B00FF5"/>
    <w:rsid w:val="00B01476"/>
    <w:rsid w:val="00B07587"/>
    <w:rsid w:val="00B11652"/>
    <w:rsid w:val="00B13926"/>
    <w:rsid w:val="00B1394C"/>
    <w:rsid w:val="00B15739"/>
    <w:rsid w:val="00B266F9"/>
    <w:rsid w:val="00B26E31"/>
    <w:rsid w:val="00B33B64"/>
    <w:rsid w:val="00B349B7"/>
    <w:rsid w:val="00B40E27"/>
    <w:rsid w:val="00B42C81"/>
    <w:rsid w:val="00B5101E"/>
    <w:rsid w:val="00B51038"/>
    <w:rsid w:val="00B51DDF"/>
    <w:rsid w:val="00B560E0"/>
    <w:rsid w:val="00B62AED"/>
    <w:rsid w:val="00B64277"/>
    <w:rsid w:val="00B667A5"/>
    <w:rsid w:val="00B715A0"/>
    <w:rsid w:val="00B73612"/>
    <w:rsid w:val="00B7728A"/>
    <w:rsid w:val="00B77E61"/>
    <w:rsid w:val="00B8089B"/>
    <w:rsid w:val="00B81616"/>
    <w:rsid w:val="00B84BFB"/>
    <w:rsid w:val="00B853A6"/>
    <w:rsid w:val="00B87527"/>
    <w:rsid w:val="00B87C4A"/>
    <w:rsid w:val="00B90892"/>
    <w:rsid w:val="00B92433"/>
    <w:rsid w:val="00B93365"/>
    <w:rsid w:val="00B93599"/>
    <w:rsid w:val="00B95B72"/>
    <w:rsid w:val="00BA0B6F"/>
    <w:rsid w:val="00BA43D8"/>
    <w:rsid w:val="00BA768F"/>
    <w:rsid w:val="00BB2396"/>
    <w:rsid w:val="00BD00E1"/>
    <w:rsid w:val="00BD160D"/>
    <w:rsid w:val="00BD2913"/>
    <w:rsid w:val="00BD4563"/>
    <w:rsid w:val="00BD4D68"/>
    <w:rsid w:val="00BD5E20"/>
    <w:rsid w:val="00BE124E"/>
    <w:rsid w:val="00BE2139"/>
    <w:rsid w:val="00BE5088"/>
    <w:rsid w:val="00BE547D"/>
    <w:rsid w:val="00BF0751"/>
    <w:rsid w:val="00BF091F"/>
    <w:rsid w:val="00BF4E92"/>
    <w:rsid w:val="00BF508A"/>
    <w:rsid w:val="00BF715A"/>
    <w:rsid w:val="00C02C8E"/>
    <w:rsid w:val="00C03FFF"/>
    <w:rsid w:val="00C063D3"/>
    <w:rsid w:val="00C06CE0"/>
    <w:rsid w:val="00C10C60"/>
    <w:rsid w:val="00C12D5A"/>
    <w:rsid w:val="00C14589"/>
    <w:rsid w:val="00C15CFE"/>
    <w:rsid w:val="00C15DA0"/>
    <w:rsid w:val="00C20DDF"/>
    <w:rsid w:val="00C219E8"/>
    <w:rsid w:val="00C23309"/>
    <w:rsid w:val="00C305D9"/>
    <w:rsid w:val="00C339EE"/>
    <w:rsid w:val="00C34546"/>
    <w:rsid w:val="00C360DE"/>
    <w:rsid w:val="00C40082"/>
    <w:rsid w:val="00C4165A"/>
    <w:rsid w:val="00C421DF"/>
    <w:rsid w:val="00C43284"/>
    <w:rsid w:val="00C44078"/>
    <w:rsid w:val="00C519E6"/>
    <w:rsid w:val="00C622F4"/>
    <w:rsid w:val="00C651F1"/>
    <w:rsid w:val="00C71CAA"/>
    <w:rsid w:val="00C72603"/>
    <w:rsid w:val="00C83A97"/>
    <w:rsid w:val="00C915AF"/>
    <w:rsid w:val="00C96106"/>
    <w:rsid w:val="00CA01ED"/>
    <w:rsid w:val="00CA0F6B"/>
    <w:rsid w:val="00CA14B6"/>
    <w:rsid w:val="00CA1C34"/>
    <w:rsid w:val="00CA4A38"/>
    <w:rsid w:val="00CB0215"/>
    <w:rsid w:val="00CB1550"/>
    <w:rsid w:val="00CB17F9"/>
    <w:rsid w:val="00CB6750"/>
    <w:rsid w:val="00CB72E7"/>
    <w:rsid w:val="00CC2002"/>
    <w:rsid w:val="00CC2901"/>
    <w:rsid w:val="00CC488B"/>
    <w:rsid w:val="00CC5551"/>
    <w:rsid w:val="00CD0594"/>
    <w:rsid w:val="00CD0E14"/>
    <w:rsid w:val="00CD1C95"/>
    <w:rsid w:val="00CD20E4"/>
    <w:rsid w:val="00CE15E4"/>
    <w:rsid w:val="00CE1E11"/>
    <w:rsid w:val="00CE2C1D"/>
    <w:rsid w:val="00CE5E5C"/>
    <w:rsid w:val="00CE5EFA"/>
    <w:rsid w:val="00CE6C10"/>
    <w:rsid w:val="00CF0A68"/>
    <w:rsid w:val="00CF30C2"/>
    <w:rsid w:val="00CF3316"/>
    <w:rsid w:val="00CF3322"/>
    <w:rsid w:val="00D00845"/>
    <w:rsid w:val="00D00F26"/>
    <w:rsid w:val="00D052B3"/>
    <w:rsid w:val="00D0543F"/>
    <w:rsid w:val="00D12502"/>
    <w:rsid w:val="00D12AB6"/>
    <w:rsid w:val="00D13727"/>
    <w:rsid w:val="00D154BC"/>
    <w:rsid w:val="00D15DB0"/>
    <w:rsid w:val="00D208C3"/>
    <w:rsid w:val="00D26D23"/>
    <w:rsid w:val="00D32458"/>
    <w:rsid w:val="00D328A8"/>
    <w:rsid w:val="00D32D95"/>
    <w:rsid w:val="00D342B8"/>
    <w:rsid w:val="00D366D9"/>
    <w:rsid w:val="00D36906"/>
    <w:rsid w:val="00D3789B"/>
    <w:rsid w:val="00D378BA"/>
    <w:rsid w:val="00D44FC5"/>
    <w:rsid w:val="00D51FE1"/>
    <w:rsid w:val="00D522F5"/>
    <w:rsid w:val="00D56CB3"/>
    <w:rsid w:val="00D57608"/>
    <w:rsid w:val="00D61BE4"/>
    <w:rsid w:val="00D67A4C"/>
    <w:rsid w:val="00D72A05"/>
    <w:rsid w:val="00D77E8C"/>
    <w:rsid w:val="00D83B33"/>
    <w:rsid w:val="00D8574B"/>
    <w:rsid w:val="00D85975"/>
    <w:rsid w:val="00D9127E"/>
    <w:rsid w:val="00D92465"/>
    <w:rsid w:val="00D934CA"/>
    <w:rsid w:val="00D94181"/>
    <w:rsid w:val="00D9563F"/>
    <w:rsid w:val="00D96746"/>
    <w:rsid w:val="00D96EBE"/>
    <w:rsid w:val="00D973F4"/>
    <w:rsid w:val="00D97838"/>
    <w:rsid w:val="00DA01BB"/>
    <w:rsid w:val="00DA4229"/>
    <w:rsid w:val="00DB24CB"/>
    <w:rsid w:val="00DB56D9"/>
    <w:rsid w:val="00DB66E8"/>
    <w:rsid w:val="00DC22CF"/>
    <w:rsid w:val="00DC316A"/>
    <w:rsid w:val="00DC6DDA"/>
    <w:rsid w:val="00DC733F"/>
    <w:rsid w:val="00DD44E4"/>
    <w:rsid w:val="00DD52F9"/>
    <w:rsid w:val="00DD78AC"/>
    <w:rsid w:val="00DE05E2"/>
    <w:rsid w:val="00DE3454"/>
    <w:rsid w:val="00DE66C5"/>
    <w:rsid w:val="00DF0B9D"/>
    <w:rsid w:val="00DF0F2D"/>
    <w:rsid w:val="00DF25CB"/>
    <w:rsid w:val="00DF38DF"/>
    <w:rsid w:val="00E019CD"/>
    <w:rsid w:val="00E01FB8"/>
    <w:rsid w:val="00E03F3E"/>
    <w:rsid w:val="00E06CBA"/>
    <w:rsid w:val="00E074ED"/>
    <w:rsid w:val="00E10769"/>
    <w:rsid w:val="00E12717"/>
    <w:rsid w:val="00E14F0F"/>
    <w:rsid w:val="00E15589"/>
    <w:rsid w:val="00E208C8"/>
    <w:rsid w:val="00E20DC3"/>
    <w:rsid w:val="00E2363A"/>
    <w:rsid w:val="00E25E21"/>
    <w:rsid w:val="00E323CD"/>
    <w:rsid w:val="00E34371"/>
    <w:rsid w:val="00E3439C"/>
    <w:rsid w:val="00E37CDB"/>
    <w:rsid w:val="00E44ED0"/>
    <w:rsid w:val="00E46DD8"/>
    <w:rsid w:val="00E518BB"/>
    <w:rsid w:val="00E56609"/>
    <w:rsid w:val="00E60275"/>
    <w:rsid w:val="00E60DED"/>
    <w:rsid w:val="00E646E3"/>
    <w:rsid w:val="00E65A06"/>
    <w:rsid w:val="00E71472"/>
    <w:rsid w:val="00E75803"/>
    <w:rsid w:val="00E77364"/>
    <w:rsid w:val="00E8588D"/>
    <w:rsid w:val="00E860F6"/>
    <w:rsid w:val="00E912A8"/>
    <w:rsid w:val="00E91508"/>
    <w:rsid w:val="00E918BF"/>
    <w:rsid w:val="00E929EB"/>
    <w:rsid w:val="00E92CA5"/>
    <w:rsid w:val="00E93B33"/>
    <w:rsid w:val="00E95298"/>
    <w:rsid w:val="00E95E33"/>
    <w:rsid w:val="00EA2D3B"/>
    <w:rsid w:val="00EA58E3"/>
    <w:rsid w:val="00EB33AA"/>
    <w:rsid w:val="00EB397A"/>
    <w:rsid w:val="00EB437C"/>
    <w:rsid w:val="00EB7964"/>
    <w:rsid w:val="00EC07A2"/>
    <w:rsid w:val="00EC50C8"/>
    <w:rsid w:val="00EC6F8B"/>
    <w:rsid w:val="00EE0862"/>
    <w:rsid w:val="00EE0B66"/>
    <w:rsid w:val="00EE5E6A"/>
    <w:rsid w:val="00EE72CB"/>
    <w:rsid w:val="00EF46C3"/>
    <w:rsid w:val="00EF5A1C"/>
    <w:rsid w:val="00EF7231"/>
    <w:rsid w:val="00EF7CC9"/>
    <w:rsid w:val="00F03113"/>
    <w:rsid w:val="00F03AFC"/>
    <w:rsid w:val="00F03B47"/>
    <w:rsid w:val="00F10B6D"/>
    <w:rsid w:val="00F10BB4"/>
    <w:rsid w:val="00F13295"/>
    <w:rsid w:val="00F14217"/>
    <w:rsid w:val="00F17199"/>
    <w:rsid w:val="00F20387"/>
    <w:rsid w:val="00F2199E"/>
    <w:rsid w:val="00F252C3"/>
    <w:rsid w:val="00F256AA"/>
    <w:rsid w:val="00F25AB9"/>
    <w:rsid w:val="00F25AD0"/>
    <w:rsid w:val="00F25C35"/>
    <w:rsid w:val="00F34904"/>
    <w:rsid w:val="00F360F5"/>
    <w:rsid w:val="00F37A34"/>
    <w:rsid w:val="00F40AA3"/>
    <w:rsid w:val="00F45A3B"/>
    <w:rsid w:val="00F514F6"/>
    <w:rsid w:val="00F55071"/>
    <w:rsid w:val="00F55CC5"/>
    <w:rsid w:val="00F60462"/>
    <w:rsid w:val="00F65F40"/>
    <w:rsid w:val="00F8783A"/>
    <w:rsid w:val="00F90FEF"/>
    <w:rsid w:val="00F914A4"/>
    <w:rsid w:val="00F93684"/>
    <w:rsid w:val="00F95422"/>
    <w:rsid w:val="00F9668A"/>
    <w:rsid w:val="00FA3B99"/>
    <w:rsid w:val="00FB4900"/>
    <w:rsid w:val="00FB5DB5"/>
    <w:rsid w:val="00FC1A2D"/>
    <w:rsid w:val="00FC250F"/>
    <w:rsid w:val="00FC2E2F"/>
    <w:rsid w:val="00FD088B"/>
    <w:rsid w:val="00FD0977"/>
    <w:rsid w:val="00FD1BD8"/>
    <w:rsid w:val="00FD5821"/>
    <w:rsid w:val="00FE0CE7"/>
    <w:rsid w:val="00FE6B1C"/>
    <w:rsid w:val="00FF7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BFDE"/>
  <w15:chartTrackingRefBased/>
  <w15:docId w15:val="{C6E8909D-99CB-4E94-8895-2B20C05B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CDF"/>
    <w:rPr>
      <w:rFonts w:asciiTheme="minorBidi" w:hAnsiTheme="minorBidi"/>
      <w:sz w:val="20"/>
    </w:rPr>
  </w:style>
  <w:style w:type="paragraph" w:styleId="Heading1">
    <w:name w:val="heading 1"/>
    <w:basedOn w:val="Normal"/>
    <w:next w:val="Normal"/>
    <w:link w:val="Heading1Char"/>
    <w:autoRedefine/>
    <w:uiPriority w:val="9"/>
    <w:qFormat/>
    <w:rsid w:val="00CC2901"/>
    <w:pPr>
      <w:keepNext/>
      <w:keepLines/>
      <w:numPr>
        <w:numId w:val="1"/>
      </w:numPr>
      <w:spacing w:before="240" w:after="120" w:line="276" w:lineRule="auto"/>
      <w:ind w:left="709" w:hanging="349"/>
      <w:outlineLvl w:val="0"/>
    </w:pPr>
    <w:rPr>
      <w:rFonts w:ascii="Arial" w:eastAsiaTheme="majorEastAsia" w:hAnsi="Arial" w:cstheme="majorBidi"/>
      <w:b/>
      <w:color w:val="000000" w:themeColor="text1"/>
      <w:sz w:val="24"/>
      <w:szCs w:val="24"/>
    </w:rPr>
  </w:style>
  <w:style w:type="paragraph" w:styleId="Heading2">
    <w:name w:val="heading 2"/>
    <w:basedOn w:val="Normal"/>
    <w:next w:val="Normal"/>
    <w:link w:val="Heading2Char"/>
    <w:uiPriority w:val="9"/>
    <w:unhideWhenUsed/>
    <w:qFormat/>
    <w:rsid w:val="002C1CDF"/>
    <w:pPr>
      <w:keepNext/>
      <w:keepLines/>
      <w:spacing w:before="40" w:after="40"/>
      <w:outlineLvl w:val="1"/>
    </w:pPr>
    <w:rPr>
      <w:rFonts w:eastAsiaTheme="majorEastAsia" w:cstheme="majorBidi"/>
      <w:b/>
      <w:color w:val="000000" w:themeColor="text1"/>
      <w:sz w:val="22"/>
      <w:szCs w:val="26"/>
    </w:rPr>
  </w:style>
  <w:style w:type="paragraph" w:styleId="Heading5">
    <w:name w:val="heading 5"/>
    <w:basedOn w:val="Normal"/>
    <w:next w:val="Normal"/>
    <w:link w:val="Heading5Char"/>
    <w:uiPriority w:val="9"/>
    <w:semiHidden/>
    <w:unhideWhenUsed/>
    <w:qFormat/>
    <w:rsid w:val="00D328A8"/>
    <w:pPr>
      <w:keepNext/>
      <w:keepLines/>
      <w:spacing w:before="40" w:after="0"/>
      <w:outlineLvl w:val="4"/>
    </w:pPr>
    <w:rPr>
      <w:rFonts w:asciiTheme="majorHAnsi" w:eastAsiaTheme="majorEastAsia" w:hAnsiTheme="majorHAnsi" w:cstheme="majorBidi"/>
      <w:color w:val="09653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901"/>
    <w:rPr>
      <w:rFonts w:ascii="Arial" w:eastAsiaTheme="majorEastAsia" w:hAnsi="Arial" w:cstheme="majorBidi"/>
      <w:b/>
      <w:color w:val="000000" w:themeColor="text1"/>
      <w:sz w:val="24"/>
      <w:szCs w:val="24"/>
    </w:rPr>
  </w:style>
  <w:style w:type="paragraph" w:styleId="NoSpacing">
    <w:name w:val="No Spacing"/>
    <w:uiPriority w:val="1"/>
    <w:qFormat/>
    <w:rsid w:val="00320698"/>
    <w:pPr>
      <w:spacing w:after="0" w:line="240" w:lineRule="auto"/>
    </w:pPr>
    <w:rPr>
      <w:rFonts w:asciiTheme="minorBidi" w:hAnsiTheme="minorBidi"/>
    </w:rPr>
  </w:style>
  <w:style w:type="paragraph" w:styleId="Title">
    <w:name w:val="Title"/>
    <w:basedOn w:val="Normal"/>
    <w:next w:val="Normal"/>
    <w:link w:val="TitleChar"/>
    <w:uiPriority w:val="10"/>
    <w:qFormat/>
    <w:rsid w:val="001E577E"/>
    <w:pPr>
      <w:spacing w:after="0" w:line="240" w:lineRule="auto"/>
      <w:contextualSpacing/>
      <w:jc w:val="center"/>
    </w:pPr>
    <w:rPr>
      <w:rFonts w:ascii="Arial" w:eastAsiaTheme="majorEastAsia" w:hAnsi="Arial" w:cstheme="majorBidi"/>
      <w:color w:val="44841A"/>
      <w:spacing w:val="-10"/>
      <w:kern w:val="28"/>
      <w:sz w:val="56"/>
      <w:szCs w:val="56"/>
    </w:rPr>
  </w:style>
  <w:style w:type="character" w:customStyle="1" w:styleId="TitleChar">
    <w:name w:val="Title Char"/>
    <w:basedOn w:val="DefaultParagraphFont"/>
    <w:link w:val="Title"/>
    <w:uiPriority w:val="10"/>
    <w:rsid w:val="001E577E"/>
    <w:rPr>
      <w:rFonts w:ascii="Arial" w:eastAsiaTheme="majorEastAsia" w:hAnsi="Arial" w:cstheme="majorBidi"/>
      <w:color w:val="44841A"/>
      <w:spacing w:val="-10"/>
      <w:kern w:val="28"/>
      <w:sz w:val="56"/>
      <w:szCs w:val="56"/>
    </w:rPr>
  </w:style>
  <w:style w:type="paragraph" w:styleId="ListParagraph">
    <w:name w:val="List Paragraph"/>
    <w:aliases w:val="LISTA,Heading2,Sub-heading,List Paragraph (numbered (a)),List Paragraph1,tieu de phu 1,List Paragraph11,List Paragraph111,Bullets,References,Resume Title,Citation List,ANNEX,List Paragraph2,ADB paragraph numbering,PIM_Danh muc cham,Dot pt"/>
    <w:basedOn w:val="Normal"/>
    <w:link w:val="ListParagraphChar"/>
    <w:uiPriority w:val="34"/>
    <w:qFormat/>
    <w:rsid w:val="00320698"/>
    <w:pPr>
      <w:ind w:left="720"/>
      <w:contextualSpacing/>
    </w:pPr>
  </w:style>
  <w:style w:type="table" w:styleId="TableGrid">
    <w:name w:val="Table Grid"/>
    <w:basedOn w:val="TableNormal"/>
    <w:uiPriority w:val="39"/>
    <w:rsid w:val="001D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77E"/>
    <w:rPr>
      <w:rFonts w:asciiTheme="minorBidi" w:hAnsiTheme="minorBidi"/>
    </w:rPr>
  </w:style>
  <w:style w:type="paragraph" w:styleId="Footer">
    <w:name w:val="footer"/>
    <w:basedOn w:val="Normal"/>
    <w:link w:val="FooterChar"/>
    <w:uiPriority w:val="99"/>
    <w:unhideWhenUsed/>
    <w:rsid w:val="001E5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77E"/>
    <w:rPr>
      <w:rFonts w:asciiTheme="minorBidi" w:hAnsiTheme="minorBidi"/>
    </w:rPr>
  </w:style>
  <w:style w:type="paragraph" w:customStyle="1" w:styleId="paragraph">
    <w:name w:val="paragraph"/>
    <w:basedOn w:val="Normal"/>
    <w:rsid w:val="001E57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E577E"/>
  </w:style>
  <w:style w:type="character" w:customStyle="1" w:styleId="normaltextrun">
    <w:name w:val="normaltextrun"/>
    <w:basedOn w:val="DefaultParagraphFont"/>
    <w:rsid w:val="001E577E"/>
  </w:style>
  <w:style w:type="character" w:customStyle="1" w:styleId="Heading2Char">
    <w:name w:val="Heading 2 Char"/>
    <w:basedOn w:val="DefaultParagraphFont"/>
    <w:link w:val="Heading2"/>
    <w:uiPriority w:val="9"/>
    <w:rsid w:val="002C1CDF"/>
    <w:rPr>
      <w:rFonts w:asciiTheme="minorBidi" w:eastAsiaTheme="majorEastAsia" w:hAnsiTheme="minorBidi" w:cstheme="majorBidi"/>
      <w:b/>
      <w:color w:val="000000" w:themeColor="text1"/>
      <w:szCs w:val="26"/>
    </w:rPr>
  </w:style>
  <w:style w:type="character" w:styleId="Hyperlink">
    <w:name w:val="Hyperlink"/>
    <w:basedOn w:val="DefaultParagraphFont"/>
    <w:uiPriority w:val="99"/>
    <w:unhideWhenUsed/>
    <w:rsid w:val="008874A9"/>
    <w:rPr>
      <w:color w:val="E33889" w:themeColor="hyperlink"/>
      <w:u w:val="single"/>
    </w:rPr>
  </w:style>
  <w:style w:type="character" w:customStyle="1" w:styleId="UnresolvedMention1">
    <w:name w:val="Unresolved Mention1"/>
    <w:basedOn w:val="DefaultParagraphFont"/>
    <w:uiPriority w:val="99"/>
    <w:semiHidden/>
    <w:unhideWhenUsed/>
    <w:rsid w:val="008874A9"/>
    <w:rPr>
      <w:color w:val="605E5C"/>
      <w:shd w:val="clear" w:color="auto" w:fill="E1DFDD"/>
    </w:rPr>
  </w:style>
  <w:style w:type="character" w:styleId="CommentReference">
    <w:name w:val="annotation reference"/>
    <w:basedOn w:val="DefaultParagraphFont"/>
    <w:uiPriority w:val="99"/>
    <w:semiHidden/>
    <w:unhideWhenUsed/>
    <w:rsid w:val="007E02C0"/>
    <w:rPr>
      <w:sz w:val="16"/>
      <w:szCs w:val="16"/>
    </w:rPr>
  </w:style>
  <w:style w:type="paragraph" w:styleId="CommentText">
    <w:name w:val="annotation text"/>
    <w:basedOn w:val="Normal"/>
    <w:link w:val="CommentTextChar"/>
    <w:uiPriority w:val="99"/>
    <w:unhideWhenUsed/>
    <w:rsid w:val="007E02C0"/>
    <w:pPr>
      <w:spacing w:line="240" w:lineRule="auto"/>
    </w:pPr>
    <w:rPr>
      <w:szCs w:val="20"/>
    </w:rPr>
  </w:style>
  <w:style w:type="character" w:customStyle="1" w:styleId="CommentTextChar">
    <w:name w:val="Comment Text Char"/>
    <w:basedOn w:val="DefaultParagraphFont"/>
    <w:link w:val="CommentText"/>
    <w:uiPriority w:val="99"/>
    <w:rsid w:val="007E02C0"/>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7E02C0"/>
    <w:rPr>
      <w:b/>
      <w:bCs/>
    </w:rPr>
  </w:style>
  <w:style w:type="character" w:customStyle="1" w:styleId="CommentSubjectChar">
    <w:name w:val="Comment Subject Char"/>
    <w:basedOn w:val="CommentTextChar"/>
    <w:link w:val="CommentSubject"/>
    <w:uiPriority w:val="99"/>
    <w:semiHidden/>
    <w:rsid w:val="007E02C0"/>
    <w:rPr>
      <w:rFonts w:asciiTheme="minorBidi" w:hAnsiTheme="minorBidi"/>
      <w:b/>
      <w:bCs/>
      <w:sz w:val="20"/>
      <w:szCs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 Char Char"/>
    <w:basedOn w:val="Normal"/>
    <w:link w:val="FootnoteTextChar"/>
    <w:uiPriority w:val="99"/>
    <w:unhideWhenUsed/>
    <w:qFormat/>
    <w:rsid w:val="004B3C0C"/>
    <w:pPr>
      <w:spacing w:after="0" w:line="240" w:lineRule="auto"/>
    </w:pPr>
    <w:rPr>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4B3C0C"/>
    <w:rPr>
      <w:rFonts w:asciiTheme="minorBidi" w:hAnsiTheme="minorBidi"/>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16 Point,ftref,Ref"/>
    <w:basedOn w:val="DefaultParagraphFont"/>
    <w:link w:val="Char2"/>
    <w:uiPriority w:val="99"/>
    <w:unhideWhenUsed/>
    <w:qFormat/>
    <w:rsid w:val="004B3C0C"/>
    <w:rPr>
      <w:vertAlign w:val="superscript"/>
    </w:rPr>
  </w:style>
  <w:style w:type="paragraph" w:styleId="Revision">
    <w:name w:val="Revision"/>
    <w:hidden/>
    <w:uiPriority w:val="99"/>
    <w:semiHidden/>
    <w:rsid w:val="006C067E"/>
    <w:pPr>
      <w:spacing w:after="0" w:line="240" w:lineRule="auto"/>
    </w:pPr>
    <w:rPr>
      <w:rFonts w:asciiTheme="minorBidi" w:hAnsiTheme="minorBidi"/>
      <w:sz w:val="20"/>
    </w:rPr>
  </w:style>
  <w:style w:type="paragraph" w:styleId="BalloonText">
    <w:name w:val="Balloon Text"/>
    <w:basedOn w:val="Normal"/>
    <w:link w:val="BalloonTextChar"/>
    <w:uiPriority w:val="99"/>
    <w:semiHidden/>
    <w:unhideWhenUsed/>
    <w:rsid w:val="00026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E07"/>
    <w:rPr>
      <w:rFonts w:ascii="Segoe UI" w:hAnsi="Segoe UI" w:cs="Segoe UI"/>
      <w:sz w:val="18"/>
      <w:szCs w:val="18"/>
    </w:rPr>
  </w:style>
  <w:style w:type="character" w:styleId="UnresolvedMention">
    <w:name w:val="Unresolved Mention"/>
    <w:basedOn w:val="DefaultParagraphFont"/>
    <w:uiPriority w:val="99"/>
    <w:semiHidden/>
    <w:unhideWhenUsed/>
    <w:rsid w:val="009E5F14"/>
    <w:rPr>
      <w:color w:val="605E5C"/>
      <w:shd w:val="clear" w:color="auto" w:fill="E1DFDD"/>
    </w:rPr>
  </w:style>
  <w:style w:type="character" w:styleId="FollowedHyperlink">
    <w:name w:val="FollowedHyperlink"/>
    <w:basedOn w:val="DefaultParagraphFont"/>
    <w:uiPriority w:val="99"/>
    <w:semiHidden/>
    <w:unhideWhenUsed/>
    <w:rsid w:val="00CE6C10"/>
    <w:rPr>
      <w:color w:val="59C6E9" w:themeColor="followedHyperlink"/>
      <w:u w:val="single"/>
    </w:rPr>
  </w:style>
  <w:style w:type="paragraph" w:customStyle="1" w:styleId="Char2">
    <w:name w:val="Char2"/>
    <w:basedOn w:val="Normal"/>
    <w:link w:val="FootnoteReference"/>
    <w:rsid w:val="00A015FF"/>
    <w:pPr>
      <w:spacing w:line="240" w:lineRule="exact"/>
    </w:pPr>
    <w:rPr>
      <w:rFonts w:asciiTheme="minorHAnsi" w:hAnsiTheme="minorHAnsi"/>
      <w:sz w:val="22"/>
      <w:vertAlign w:val="superscript"/>
    </w:rPr>
  </w:style>
  <w:style w:type="paragraph" w:customStyle="1" w:styleId="pf0">
    <w:name w:val="pf0"/>
    <w:basedOn w:val="Normal"/>
    <w:rsid w:val="00B95B72"/>
    <w:pPr>
      <w:spacing w:before="100" w:beforeAutospacing="1" w:after="100" w:afterAutospacing="1" w:line="240" w:lineRule="auto"/>
    </w:pPr>
    <w:rPr>
      <w:rFonts w:ascii="Times New Roman" w:eastAsia="Times New Roman" w:hAnsi="Times New Roman" w:cs="Times New Roman"/>
      <w:sz w:val="24"/>
      <w:szCs w:val="24"/>
      <w:lang w:val="vi"/>
    </w:rPr>
  </w:style>
  <w:style w:type="character" w:customStyle="1" w:styleId="ListParagraphChar">
    <w:name w:val="List Paragraph Char"/>
    <w:aliases w:val="LISTA Char,Heading2 Char,Sub-heading Char,List Paragraph (numbered (a)) Char,List Paragraph1 Char,tieu de phu 1 Char,List Paragraph11 Char,List Paragraph111 Char,Bullets Char,References Char,Resume Title Char,Citation List Char"/>
    <w:link w:val="ListParagraph"/>
    <w:uiPriority w:val="34"/>
    <w:qFormat/>
    <w:locked/>
    <w:rsid w:val="00133CAF"/>
    <w:rPr>
      <w:rFonts w:asciiTheme="minorBidi" w:hAnsiTheme="minorBidi"/>
      <w:sz w:val="20"/>
    </w:rPr>
  </w:style>
  <w:style w:type="character" w:customStyle="1" w:styleId="Heading5Char">
    <w:name w:val="Heading 5 Char"/>
    <w:basedOn w:val="DefaultParagraphFont"/>
    <w:link w:val="Heading5"/>
    <w:uiPriority w:val="9"/>
    <w:semiHidden/>
    <w:rsid w:val="00D328A8"/>
    <w:rPr>
      <w:rFonts w:asciiTheme="majorHAnsi" w:eastAsiaTheme="majorEastAsia" w:hAnsiTheme="majorHAnsi" w:cstheme="majorBidi"/>
      <w:color w:val="096536" w:themeColor="accent1" w:themeShade="BF"/>
      <w:sz w:val="20"/>
    </w:rPr>
  </w:style>
  <w:style w:type="paragraph" w:styleId="ListBullet">
    <w:name w:val="List Bullet"/>
    <w:basedOn w:val="Normal"/>
    <w:uiPriority w:val="99"/>
    <w:unhideWhenUsed/>
    <w:rsid w:val="00861E59"/>
    <w:pPr>
      <w:numPr>
        <w:numId w:val="13"/>
      </w:numPr>
      <w:spacing w:after="200" w:line="276" w:lineRule="auto"/>
      <w:contextualSpacing/>
    </w:pPr>
    <w:rPr>
      <w:rFonts w:asciiTheme="minorHAnsi" w:eastAsiaTheme="minorEastAsia" w:hAnsiTheme="minorHAnsi"/>
      <w:sz w:val="22"/>
      <w:lang w:val="en-US"/>
    </w:rPr>
  </w:style>
  <w:style w:type="paragraph" w:styleId="NormalWeb">
    <w:name w:val="Normal (Web)"/>
    <w:basedOn w:val="Normal"/>
    <w:uiPriority w:val="99"/>
    <w:unhideWhenUsed/>
    <w:rsid w:val="0043767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94986">
      <w:bodyDiv w:val="1"/>
      <w:marLeft w:val="0"/>
      <w:marRight w:val="0"/>
      <w:marTop w:val="0"/>
      <w:marBottom w:val="0"/>
      <w:divBdr>
        <w:top w:val="none" w:sz="0" w:space="0" w:color="auto"/>
        <w:left w:val="none" w:sz="0" w:space="0" w:color="auto"/>
        <w:bottom w:val="none" w:sz="0" w:space="0" w:color="auto"/>
        <w:right w:val="none" w:sz="0" w:space="0" w:color="auto"/>
      </w:divBdr>
    </w:div>
    <w:div w:id="519897350">
      <w:bodyDiv w:val="1"/>
      <w:marLeft w:val="0"/>
      <w:marRight w:val="0"/>
      <w:marTop w:val="0"/>
      <w:marBottom w:val="0"/>
      <w:divBdr>
        <w:top w:val="none" w:sz="0" w:space="0" w:color="auto"/>
        <w:left w:val="none" w:sz="0" w:space="0" w:color="auto"/>
        <w:bottom w:val="none" w:sz="0" w:space="0" w:color="auto"/>
        <w:right w:val="none" w:sz="0" w:space="0" w:color="auto"/>
      </w:divBdr>
    </w:div>
    <w:div w:id="881938830">
      <w:bodyDiv w:val="1"/>
      <w:marLeft w:val="0"/>
      <w:marRight w:val="0"/>
      <w:marTop w:val="0"/>
      <w:marBottom w:val="0"/>
      <w:divBdr>
        <w:top w:val="none" w:sz="0" w:space="0" w:color="auto"/>
        <w:left w:val="none" w:sz="0" w:space="0" w:color="auto"/>
        <w:bottom w:val="none" w:sz="0" w:space="0" w:color="auto"/>
        <w:right w:val="none" w:sz="0" w:space="0" w:color="auto"/>
      </w:divBdr>
    </w:div>
    <w:div w:id="939412075">
      <w:bodyDiv w:val="1"/>
      <w:marLeft w:val="0"/>
      <w:marRight w:val="0"/>
      <w:marTop w:val="0"/>
      <w:marBottom w:val="0"/>
      <w:divBdr>
        <w:top w:val="none" w:sz="0" w:space="0" w:color="auto"/>
        <w:left w:val="none" w:sz="0" w:space="0" w:color="auto"/>
        <w:bottom w:val="none" w:sz="0" w:space="0" w:color="auto"/>
        <w:right w:val="none" w:sz="0" w:space="0" w:color="auto"/>
      </w:divBdr>
    </w:div>
    <w:div w:id="1117485279">
      <w:bodyDiv w:val="1"/>
      <w:marLeft w:val="0"/>
      <w:marRight w:val="0"/>
      <w:marTop w:val="0"/>
      <w:marBottom w:val="0"/>
      <w:divBdr>
        <w:top w:val="none" w:sz="0" w:space="0" w:color="auto"/>
        <w:left w:val="none" w:sz="0" w:space="0" w:color="auto"/>
        <w:bottom w:val="none" w:sz="0" w:space="0" w:color="auto"/>
        <w:right w:val="none" w:sz="0" w:space="0" w:color="auto"/>
      </w:divBdr>
      <w:divsChild>
        <w:div w:id="430047272">
          <w:marLeft w:val="0"/>
          <w:marRight w:val="0"/>
          <w:marTop w:val="0"/>
          <w:marBottom w:val="0"/>
          <w:divBdr>
            <w:top w:val="none" w:sz="0" w:space="0" w:color="auto"/>
            <w:left w:val="none" w:sz="0" w:space="0" w:color="auto"/>
            <w:bottom w:val="none" w:sz="0" w:space="0" w:color="auto"/>
            <w:right w:val="none" w:sz="0" w:space="0" w:color="auto"/>
          </w:divBdr>
        </w:div>
        <w:div w:id="1356730467">
          <w:marLeft w:val="0"/>
          <w:marRight w:val="0"/>
          <w:marTop w:val="0"/>
          <w:marBottom w:val="0"/>
          <w:divBdr>
            <w:top w:val="none" w:sz="0" w:space="0" w:color="auto"/>
            <w:left w:val="none" w:sz="0" w:space="0" w:color="auto"/>
            <w:bottom w:val="none" w:sz="0" w:space="0" w:color="auto"/>
            <w:right w:val="none" w:sz="0" w:space="0" w:color="auto"/>
          </w:divBdr>
          <w:divsChild>
            <w:div w:id="360055076">
              <w:marLeft w:val="0"/>
              <w:marRight w:val="0"/>
              <w:marTop w:val="30"/>
              <w:marBottom w:val="30"/>
              <w:divBdr>
                <w:top w:val="none" w:sz="0" w:space="0" w:color="auto"/>
                <w:left w:val="none" w:sz="0" w:space="0" w:color="auto"/>
                <w:bottom w:val="none" w:sz="0" w:space="0" w:color="auto"/>
                <w:right w:val="none" w:sz="0" w:space="0" w:color="auto"/>
              </w:divBdr>
              <w:divsChild>
                <w:div w:id="1316449345">
                  <w:marLeft w:val="0"/>
                  <w:marRight w:val="0"/>
                  <w:marTop w:val="0"/>
                  <w:marBottom w:val="0"/>
                  <w:divBdr>
                    <w:top w:val="none" w:sz="0" w:space="0" w:color="auto"/>
                    <w:left w:val="none" w:sz="0" w:space="0" w:color="auto"/>
                    <w:bottom w:val="none" w:sz="0" w:space="0" w:color="auto"/>
                    <w:right w:val="none" w:sz="0" w:space="0" w:color="auto"/>
                  </w:divBdr>
                  <w:divsChild>
                    <w:div w:id="1947080738">
                      <w:marLeft w:val="0"/>
                      <w:marRight w:val="0"/>
                      <w:marTop w:val="0"/>
                      <w:marBottom w:val="0"/>
                      <w:divBdr>
                        <w:top w:val="none" w:sz="0" w:space="0" w:color="auto"/>
                        <w:left w:val="none" w:sz="0" w:space="0" w:color="auto"/>
                        <w:bottom w:val="none" w:sz="0" w:space="0" w:color="auto"/>
                        <w:right w:val="none" w:sz="0" w:space="0" w:color="auto"/>
                      </w:divBdr>
                    </w:div>
                  </w:divsChild>
                </w:div>
                <w:div w:id="1699113103">
                  <w:marLeft w:val="0"/>
                  <w:marRight w:val="0"/>
                  <w:marTop w:val="0"/>
                  <w:marBottom w:val="0"/>
                  <w:divBdr>
                    <w:top w:val="none" w:sz="0" w:space="0" w:color="auto"/>
                    <w:left w:val="none" w:sz="0" w:space="0" w:color="auto"/>
                    <w:bottom w:val="none" w:sz="0" w:space="0" w:color="auto"/>
                    <w:right w:val="none" w:sz="0" w:space="0" w:color="auto"/>
                  </w:divBdr>
                  <w:divsChild>
                    <w:div w:id="718473411">
                      <w:marLeft w:val="0"/>
                      <w:marRight w:val="0"/>
                      <w:marTop w:val="0"/>
                      <w:marBottom w:val="0"/>
                      <w:divBdr>
                        <w:top w:val="none" w:sz="0" w:space="0" w:color="auto"/>
                        <w:left w:val="none" w:sz="0" w:space="0" w:color="auto"/>
                        <w:bottom w:val="none" w:sz="0" w:space="0" w:color="auto"/>
                        <w:right w:val="none" w:sz="0" w:space="0" w:color="auto"/>
                      </w:divBdr>
                    </w:div>
                    <w:div w:id="814416118">
                      <w:marLeft w:val="0"/>
                      <w:marRight w:val="0"/>
                      <w:marTop w:val="0"/>
                      <w:marBottom w:val="0"/>
                      <w:divBdr>
                        <w:top w:val="none" w:sz="0" w:space="0" w:color="auto"/>
                        <w:left w:val="none" w:sz="0" w:space="0" w:color="auto"/>
                        <w:bottom w:val="none" w:sz="0" w:space="0" w:color="auto"/>
                        <w:right w:val="none" w:sz="0" w:space="0" w:color="auto"/>
                      </w:divBdr>
                    </w:div>
                  </w:divsChild>
                </w:div>
                <w:div w:id="1813978789">
                  <w:marLeft w:val="0"/>
                  <w:marRight w:val="0"/>
                  <w:marTop w:val="0"/>
                  <w:marBottom w:val="0"/>
                  <w:divBdr>
                    <w:top w:val="none" w:sz="0" w:space="0" w:color="auto"/>
                    <w:left w:val="none" w:sz="0" w:space="0" w:color="auto"/>
                    <w:bottom w:val="none" w:sz="0" w:space="0" w:color="auto"/>
                    <w:right w:val="none" w:sz="0" w:space="0" w:color="auto"/>
                  </w:divBdr>
                  <w:divsChild>
                    <w:div w:id="1643805191">
                      <w:marLeft w:val="0"/>
                      <w:marRight w:val="0"/>
                      <w:marTop w:val="0"/>
                      <w:marBottom w:val="0"/>
                      <w:divBdr>
                        <w:top w:val="none" w:sz="0" w:space="0" w:color="auto"/>
                        <w:left w:val="none" w:sz="0" w:space="0" w:color="auto"/>
                        <w:bottom w:val="none" w:sz="0" w:space="0" w:color="auto"/>
                        <w:right w:val="none" w:sz="0" w:space="0" w:color="auto"/>
                      </w:divBdr>
                    </w:div>
                    <w:div w:id="50545304">
                      <w:marLeft w:val="0"/>
                      <w:marRight w:val="0"/>
                      <w:marTop w:val="0"/>
                      <w:marBottom w:val="0"/>
                      <w:divBdr>
                        <w:top w:val="none" w:sz="0" w:space="0" w:color="auto"/>
                        <w:left w:val="none" w:sz="0" w:space="0" w:color="auto"/>
                        <w:bottom w:val="none" w:sz="0" w:space="0" w:color="auto"/>
                        <w:right w:val="none" w:sz="0" w:space="0" w:color="auto"/>
                      </w:divBdr>
                    </w:div>
                  </w:divsChild>
                </w:div>
                <w:div w:id="294992488">
                  <w:marLeft w:val="0"/>
                  <w:marRight w:val="0"/>
                  <w:marTop w:val="0"/>
                  <w:marBottom w:val="0"/>
                  <w:divBdr>
                    <w:top w:val="none" w:sz="0" w:space="0" w:color="auto"/>
                    <w:left w:val="none" w:sz="0" w:space="0" w:color="auto"/>
                    <w:bottom w:val="none" w:sz="0" w:space="0" w:color="auto"/>
                    <w:right w:val="none" w:sz="0" w:space="0" w:color="auto"/>
                  </w:divBdr>
                  <w:divsChild>
                    <w:div w:id="792866439">
                      <w:marLeft w:val="0"/>
                      <w:marRight w:val="0"/>
                      <w:marTop w:val="0"/>
                      <w:marBottom w:val="0"/>
                      <w:divBdr>
                        <w:top w:val="none" w:sz="0" w:space="0" w:color="auto"/>
                        <w:left w:val="none" w:sz="0" w:space="0" w:color="auto"/>
                        <w:bottom w:val="none" w:sz="0" w:space="0" w:color="auto"/>
                        <w:right w:val="none" w:sz="0" w:space="0" w:color="auto"/>
                      </w:divBdr>
                    </w:div>
                    <w:div w:id="23095467">
                      <w:marLeft w:val="0"/>
                      <w:marRight w:val="0"/>
                      <w:marTop w:val="0"/>
                      <w:marBottom w:val="0"/>
                      <w:divBdr>
                        <w:top w:val="none" w:sz="0" w:space="0" w:color="auto"/>
                        <w:left w:val="none" w:sz="0" w:space="0" w:color="auto"/>
                        <w:bottom w:val="none" w:sz="0" w:space="0" w:color="auto"/>
                        <w:right w:val="none" w:sz="0" w:space="0" w:color="auto"/>
                      </w:divBdr>
                    </w:div>
                  </w:divsChild>
                </w:div>
                <w:div w:id="1625649756">
                  <w:marLeft w:val="0"/>
                  <w:marRight w:val="0"/>
                  <w:marTop w:val="0"/>
                  <w:marBottom w:val="0"/>
                  <w:divBdr>
                    <w:top w:val="none" w:sz="0" w:space="0" w:color="auto"/>
                    <w:left w:val="none" w:sz="0" w:space="0" w:color="auto"/>
                    <w:bottom w:val="none" w:sz="0" w:space="0" w:color="auto"/>
                    <w:right w:val="none" w:sz="0" w:space="0" w:color="auto"/>
                  </w:divBdr>
                  <w:divsChild>
                    <w:div w:id="1186213880">
                      <w:marLeft w:val="0"/>
                      <w:marRight w:val="0"/>
                      <w:marTop w:val="0"/>
                      <w:marBottom w:val="0"/>
                      <w:divBdr>
                        <w:top w:val="none" w:sz="0" w:space="0" w:color="auto"/>
                        <w:left w:val="none" w:sz="0" w:space="0" w:color="auto"/>
                        <w:bottom w:val="none" w:sz="0" w:space="0" w:color="auto"/>
                        <w:right w:val="none" w:sz="0" w:space="0" w:color="auto"/>
                      </w:divBdr>
                    </w:div>
                  </w:divsChild>
                </w:div>
                <w:div w:id="800466041">
                  <w:marLeft w:val="0"/>
                  <w:marRight w:val="0"/>
                  <w:marTop w:val="0"/>
                  <w:marBottom w:val="0"/>
                  <w:divBdr>
                    <w:top w:val="none" w:sz="0" w:space="0" w:color="auto"/>
                    <w:left w:val="none" w:sz="0" w:space="0" w:color="auto"/>
                    <w:bottom w:val="none" w:sz="0" w:space="0" w:color="auto"/>
                    <w:right w:val="none" w:sz="0" w:space="0" w:color="auto"/>
                  </w:divBdr>
                  <w:divsChild>
                    <w:div w:id="1666205008">
                      <w:marLeft w:val="0"/>
                      <w:marRight w:val="0"/>
                      <w:marTop w:val="0"/>
                      <w:marBottom w:val="0"/>
                      <w:divBdr>
                        <w:top w:val="none" w:sz="0" w:space="0" w:color="auto"/>
                        <w:left w:val="none" w:sz="0" w:space="0" w:color="auto"/>
                        <w:bottom w:val="none" w:sz="0" w:space="0" w:color="auto"/>
                        <w:right w:val="none" w:sz="0" w:space="0" w:color="auto"/>
                      </w:divBdr>
                    </w:div>
                    <w:div w:id="441996222">
                      <w:marLeft w:val="0"/>
                      <w:marRight w:val="0"/>
                      <w:marTop w:val="0"/>
                      <w:marBottom w:val="0"/>
                      <w:divBdr>
                        <w:top w:val="none" w:sz="0" w:space="0" w:color="auto"/>
                        <w:left w:val="none" w:sz="0" w:space="0" w:color="auto"/>
                        <w:bottom w:val="none" w:sz="0" w:space="0" w:color="auto"/>
                        <w:right w:val="none" w:sz="0" w:space="0" w:color="auto"/>
                      </w:divBdr>
                    </w:div>
                  </w:divsChild>
                </w:div>
                <w:div w:id="1380321852">
                  <w:marLeft w:val="0"/>
                  <w:marRight w:val="0"/>
                  <w:marTop w:val="0"/>
                  <w:marBottom w:val="0"/>
                  <w:divBdr>
                    <w:top w:val="none" w:sz="0" w:space="0" w:color="auto"/>
                    <w:left w:val="none" w:sz="0" w:space="0" w:color="auto"/>
                    <w:bottom w:val="none" w:sz="0" w:space="0" w:color="auto"/>
                    <w:right w:val="none" w:sz="0" w:space="0" w:color="auto"/>
                  </w:divBdr>
                  <w:divsChild>
                    <w:div w:id="1510220273">
                      <w:marLeft w:val="0"/>
                      <w:marRight w:val="0"/>
                      <w:marTop w:val="0"/>
                      <w:marBottom w:val="0"/>
                      <w:divBdr>
                        <w:top w:val="none" w:sz="0" w:space="0" w:color="auto"/>
                        <w:left w:val="none" w:sz="0" w:space="0" w:color="auto"/>
                        <w:bottom w:val="none" w:sz="0" w:space="0" w:color="auto"/>
                        <w:right w:val="none" w:sz="0" w:space="0" w:color="auto"/>
                      </w:divBdr>
                    </w:div>
                    <w:div w:id="525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xfam.box.com/s/03bmcha7n01pqj9i62uw1t2a7pygbq41" TargetMode="External"/><Relationship Id="rId18" Type="http://schemas.openxmlformats.org/officeDocument/2006/relationships/hyperlink" Target="https://oxfam.clue-webforms.co.uk/webform/misconduc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xfam.box.com/v/Nonstaff-CodeConduct" TargetMode="External"/><Relationship Id="rId7" Type="http://schemas.openxmlformats.org/officeDocument/2006/relationships/settings" Target="settings.xml"/><Relationship Id="rId12" Type="http://schemas.openxmlformats.org/officeDocument/2006/relationships/hyperlink" Target="https://oxfam.box.com/s/sr8j71t6ca1bu3p371cwot26qob15f1p" TargetMode="External"/><Relationship Id="rId17" Type="http://schemas.openxmlformats.org/officeDocument/2006/relationships/hyperlink" Target="mailto:whistleblowing.vietnam@oxfam.org" TargetMode="External"/><Relationship Id="rId25" Type="http://schemas.openxmlformats.org/officeDocument/2006/relationships/hyperlink" Target="https://oxfam.box.com/s/mo8artt9l8a2x0cnpqrqqrugt8k0r773" TargetMode="External"/><Relationship Id="rId2" Type="http://schemas.openxmlformats.org/officeDocument/2006/relationships/customXml" Target="../customXml/item2.xml"/><Relationship Id="rId16" Type="http://schemas.openxmlformats.org/officeDocument/2006/relationships/hyperlink" Target="mailto:integrity@oxfamnovib.nl" TargetMode="External"/><Relationship Id="rId20" Type="http://schemas.openxmlformats.org/officeDocument/2006/relationships/hyperlink" Target="https://oxfam.box.com/v/Oxfam-Supplier-Code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xfam.box.com/s/o2w2dmf8racpaewj6muz9yqs88yiuy8g" TargetMode="External"/><Relationship Id="rId5" Type="http://schemas.openxmlformats.org/officeDocument/2006/relationships/numbering" Target="numbering.xml"/><Relationship Id="rId15" Type="http://schemas.openxmlformats.org/officeDocument/2006/relationships/hyperlink" Target="mailto:SpeakUp@oxfam.org.uk" TargetMode="External"/><Relationship Id="rId23" Type="http://schemas.openxmlformats.org/officeDocument/2006/relationships/hyperlink" Target="https://oxfam.box.com/s/l6ykk3npbffwxdpg3ly3kgftxb87fy1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peakup.oxfamnovib.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oxfam.box.com/v/Supplier-COI-declaratio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hhvpnvn.edu.vn/thuc-day-binh-dang-gioi-trong-gia-dinh-thong-qua-trao-quyen-kinh-te-cho-phu-nu" TargetMode="External"/><Relationship Id="rId1" Type="http://schemas.openxmlformats.org/officeDocument/2006/relationships/hyperlink" Target="https://tcnn.vn/news/detail/48687/Vai-tro-cua-cac-to-chuc-hoi-phu-nu-trong-xay-dung-nong-thon-moi.html" TargetMode="External"/></Relationships>
</file>

<file path=word/theme/theme1.xml><?xml version="1.0" encoding="utf-8"?>
<a:theme xmlns:a="http://schemas.openxmlformats.org/drawingml/2006/main" name="Office Theme">
  <a:themeElements>
    <a:clrScheme name="Oxfam">
      <a:dk1>
        <a:srgbClr val="000000"/>
      </a:dk1>
      <a:lt1>
        <a:srgbClr val="FFFFFF"/>
      </a:lt1>
      <a:dk2>
        <a:srgbClr val="BECE45"/>
      </a:dk2>
      <a:lt2>
        <a:srgbClr val="FBC33A"/>
      </a:lt2>
      <a:accent1>
        <a:srgbClr val="0C8849"/>
      </a:accent1>
      <a:accent2>
        <a:srgbClr val="61A534"/>
      </a:accent2>
      <a:accent3>
        <a:srgbClr val="F16E22"/>
      </a:accent3>
      <a:accent4>
        <a:srgbClr val="E70051"/>
      </a:accent4>
      <a:accent5>
        <a:srgbClr val="630234"/>
      </a:accent5>
      <a:accent6>
        <a:srgbClr val="53287D"/>
      </a:accent6>
      <a:hlink>
        <a:srgbClr val="E33889"/>
      </a:hlink>
      <a:folHlink>
        <a:srgbClr val="59C6E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D80508DAD6354F87F45D39CD66BA2C" ma:contentTypeVersion="16" ma:contentTypeDescription="Create a new document." ma:contentTypeScope="" ma:versionID="bd6ded3d8178cf444e8d191a71ea56d0">
  <xsd:schema xmlns:xsd="http://www.w3.org/2001/XMLSchema" xmlns:xs="http://www.w3.org/2001/XMLSchema" xmlns:p="http://schemas.microsoft.com/office/2006/metadata/properties" xmlns:ns1="http://schemas.microsoft.com/sharepoint/v3" xmlns:ns3="4cc075b1-6355-403c-b3eb-c80f25161eab" xmlns:ns4="66a1af06-db2b-4b70-b35e-d6f20ecc46e6" targetNamespace="http://schemas.microsoft.com/office/2006/metadata/properties" ma:root="true" ma:fieldsID="a57a09917a3829e4723b3740038c53d0" ns1:_="" ns3:_="" ns4:_="">
    <xsd:import namespace="http://schemas.microsoft.com/sharepoint/v3"/>
    <xsd:import namespace="4cc075b1-6355-403c-b3eb-c80f25161eab"/>
    <xsd:import namespace="66a1af06-db2b-4b70-b35e-d6f20ecc46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075b1-6355-403c-b3eb-c80f25161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a1af06-db2b-4b70-b35e-d6f20ecc46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BCD85D2-C494-4E2A-81EC-9C2F5175E493}">
  <ds:schemaRefs>
    <ds:schemaRef ds:uri="http://schemas.openxmlformats.org/officeDocument/2006/bibliography"/>
  </ds:schemaRefs>
</ds:datastoreItem>
</file>

<file path=customXml/itemProps2.xml><?xml version="1.0" encoding="utf-8"?>
<ds:datastoreItem xmlns:ds="http://schemas.openxmlformats.org/officeDocument/2006/customXml" ds:itemID="{75762579-2C9A-4BE7-9A45-B979A1524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c075b1-6355-403c-b3eb-c80f25161eab"/>
    <ds:schemaRef ds:uri="66a1af06-db2b-4b70-b35e-d6f20ecc4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49642-0BC6-4D6E-8F2E-8E2B28BB8AFB}">
  <ds:schemaRefs>
    <ds:schemaRef ds:uri="http://schemas.microsoft.com/sharepoint/v3/contenttype/forms"/>
  </ds:schemaRefs>
</ds:datastoreItem>
</file>

<file path=customXml/itemProps4.xml><?xml version="1.0" encoding="utf-8"?>
<ds:datastoreItem xmlns:ds="http://schemas.openxmlformats.org/officeDocument/2006/customXml" ds:itemID="{45D8322E-959C-48E6-A44C-F8F6C6B7F72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4215</Words>
  <Characters>24031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Darts</dc:creator>
  <cp:keywords/>
  <dc:description/>
  <cp:lastModifiedBy>Pham Quang Tu</cp:lastModifiedBy>
  <cp:revision>23</cp:revision>
  <dcterms:created xsi:type="dcterms:W3CDTF">2025-07-10T03:09:00Z</dcterms:created>
  <dcterms:modified xsi:type="dcterms:W3CDTF">2025-07-10T03:23:00Z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0x01010031D80508DAD6354F87F45D39CD66BA2C</vt:lpwstr>
  </property>
</Properties>
</file>