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EF7C" w14:textId="2158B17A" w:rsidR="000A05D1" w:rsidRPr="00597D05" w:rsidRDefault="00320698" w:rsidP="00D151E1">
      <w:pPr>
        <w:spacing w:line="276" w:lineRule="auto"/>
        <w:jc w:val="center"/>
        <w:rPr>
          <w:rFonts w:ascii="Arial" w:hAnsi="Arial" w:cs="Arial"/>
          <w:sz w:val="24"/>
          <w:szCs w:val="24"/>
        </w:rPr>
      </w:pPr>
      <w:r w:rsidRPr="00597D05">
        <w:rPr>
          <w:rFonts w:ascii="Arial" w:hAnsi="Arial" w:cs="Arial"/>
          <w:noProof/>
          <w:sz w:val="24"/>
          <w:szCs w:val="24"/>
          <w:lang w:val="fr-FR" w:eastAsia="fr-FR"/>
        </w:rPr>
        <w:drawing>
          <wp:inline distT="0" distB="0" distL="0" distR="0" wp14:anchorId="74D1C620" wp14:editId="31226246">
            <wp:extent cx="1504950" cy="563924"/>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404" cy="566717"/>
                    </a:xfrm>
                    <a:prstGeom prst="rect">
                      <a:avLst/>
                    </a:prstGeom>
                    <a:noFill/>
                    <a:ln>
                      <a:noFill/>
                    </a:ln>
                  </pic:spPr>
                </pic:pic>
              </a:graphicData>
            </a:graphic>
          </wp:inline>
        </w:drawing>
      </w:r>
    </w:p>
    <w:p w14:paraId="629D4BA4" w14:textId="40901ACA" w:rsidR="00320698" w:rsidRPr="00597D05" w:rsidRDefault="00195EEC" w:rsidP="00D151E1">
      <w:pPr>
        <w:pStyle w:val="Title"/>
        <w:spacing w:after="240" w:line="276" w:lineRule="auto"/>
        <w:rPr>
          <w:rFonts w:cs="Arial"/>
          <w:b/>
          <w:bCs/>
          <w:color w:val="auto"/>
          <w:sz w:val="28"/>
          <w:szCs w:val="28"/>
        </w:rPr>
      </w:pPr>
      <w:r w:rsidRPr="00597D05">
        <w:rPr>
          <w:rFonts w:cs="Arial"/>
          <w:b/>
          <w:bCs/>
          <w:color w:val="auto"/>
          <w:sz w:val="28"/>
          <w:szCs w:val="28"/>
        </w:rPr>
        <w:t>ĐIỀU KHOẢN THAM CHIẾU</w:t>
      </w:r>
    </w:p>
    <w:p w14:paraId="56F9994F" w14:textId="75A3136F" w:rsidR="00A0362C" w:rsidRPr="00597D05" w:rsidRDefault="00933EF5" w:rsidP="00D151E1">
      <w:pPr>
        <w:spacing w:line="276" w:lineRule="auto"/>
        <w:rPr>
          <w:rFonts w:ascii="Arial" w:hAnsi="Arial" w:cs="Arial"/>
          <w:sz w:val="24"/>
          <w:szCs w:val="24"/>
        </w:rPr>
      </w:pPr>
      <w:r w:rsidRPr="00597D05">
        <w:rPr>
          <w:rFonts w:ascii="Arial" w:hAnsi="Arial" w:cs="Arial"/>
          <w:sz w:val="24"/>
          <w:szCs w:val="24"/>
        </w:rPr>
        <w:t>Oxfam là một phong trào toàn cầu của những người đấu tranh chống lại bất bình đẳng để chấm dứt đói nghèo và bất công. Trên khắp các khu vực, từ địa phương đến toàn cầu, chúng tôi làm việc với mọi người để mang lại sự thay đổi lâu dài.</w:t>
      </w: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1886"/>
        <w:gridCol w:w="8550"/>
      </w:tblGrid>
      <w:tr w:rsidR="00597D05" w:rsidRPr="00597D05" w14:paraId="104C8530" w14:textId="77777777" w:rsidTr="007D3292">
        <w:tc>
          <w:tcPr>
            <w:tcW w:w="10436" w:type="dxa"/>
            <w:gridSpan w:val="2"/>
            <w:shd w:val="clear" w:color="auto" w:fill="44841A"/>
          </w:tcPr>
          <w:p w14:paraId="5C8FB62B" w14:textId="3D246019" w:rsidR="00932297" w:rsidRPr="00597D05" w:rsidRDefault="002422D5" w:rsidP="00D151E1">
            <w:pPr>
              <w:spacing w:line="276" w:lineRule="auto"/>
              <w:jc w:val="center"/>
              <w:rPr>
                <w:rFonts w:ascii="Arial" w:hAnsi="Arial" w:cs="Arial"/>
                <w:b/>
                <w:bCs/>
                <w:sz w:val="24"/>
                <w:szCs w:val="24"/>
              </w:rPr>
            </w:pPr>
            <w:r w:rsidRPr="00597D05">
              <w:rPr>
                <w:rFonts w:ascii="Arial" w:hAnsi="Arial" w:cs="Arial"/>
                <w:b/>
                <w:bCs/>
                <w:sz w:val="24"/>
                <w:szCs w:val="24"/>
              </w:rPr>
              <w:t>TỔNG QUAN</w:t>
            </w:r>
          </w:p>
        </w:tc>
      </w:tr>
      <w:tr w:rsidR="00597D05" w:rsidRPr="00597D05" w14:paraId="129D65EE" w14:textId="77777777" w:rsidTr="007D3292">
        <w:trPr>
          <w:trHeight w:val="769"/>
        </w:trPr>
        <w:tc>
          <w:tcPr>
            <w:tcW w:w="1886" w:type="dxa"/>
          </w:tcPr>
          <w:p w14:paraId="629E35B0" w14:textId="67789708" w:rsidR="00264FD6" w:rsidRPr="00597D05" w:rsidRDefault="00573953" w:rsidP="00D151E1">
            <w:pPr>
              <w:spacing w:line="276" w:lineRule="auto"/>
              <w:rPr>
                <w:rFonts w:ascii="Arial" w:hAnsi="Arial" w:cs="Arial"/>
                <w:b/>
                <w:bCs/>
                <w:sz w:val="24"/>
                <w:szCs w:val="24"/>
              </w:rPr>
            </w:pPr>
            <w:r w:rsidRPr="00597D05">
              <w:rPr>
                <w:rFonts w:ascii="Arial" w:hAnsi="Arial" w:cs="Arial"/>
                <w:b/>
                <w:bCs/>
                <w:sz w:val="24"/>
                <w:szCs w:val="24"/>
              </w:rPr>
              <w:t>Tên và giới thiệu tóm tắt về nhiệm vụ</w:t>
            </w:r>
          </w:p>
        </w:tc>
        <w:tc>
          <w:tcPr>
            <w:tcW w:w="8550" w:type="dxa"/>
          </w:tcPr>
          <w:p w14:paraId="6A7E8411" w14:textId="63C1ABA9" w:rsidR="00264FD6" w:rsidRPr="00597D05" w:rsidRDefault="00F10B6D" w:rsidP="00D151E1">
            <w:pPr>
              <w:spacing w:line="276" w:lineRule="auto"/>
              <w:rPr>
                <w:rFonts w:ascii="Arial" w:hAnsi="Arial" w:cs="Arial"/>
                <w:sz w:val="24"/>
                <w:szCs w:val="24"/>
              </w:rPr>
            </w:pPr>
            <w:r w:rsidRPr="00597D05">
              <w:rPr>
                <w:rFonts w:ascii="Arial" w:hAnsi="Arial" w:cs="Arial"/>
                <w:sz w:val="24"/>
                <w:szCs w:val="24"/>
              </w:rPr>
              <w:t xml:space="preserve">Tư vấn tập huấn cho các tổ chức xã hội </w:t>
            </w:r>
            <w:r w:rsidR="004B3608" w:rsidRPr="00597D05">
              <w:rPr>
                <w:rFonts w:ascii="Arial" w:hAnsi="Arial" w:cs="Arial"/>
                <w:sz w:val="24"/>
                <w:szCs w:val="24"/>
              </w:rPr>
              <w:t xml:space="preserve">về kiến thức và kỹ năng thúc đẩy đầu tư cho </w:t>
            </w:r>
            <w:r w:rsidRPr="00597D05">
              <w:rPr>
                <w:rFonts w:ascii="Arial" w:hAnsi="Arial" w:cs="Arial"/>
                <w:sz w:val="24"/>
                <w:szCs w:val="24"/>
              </w:rPr>
              <w:t xml:space="preserve">các doanh nghiệp vừa, nhỏ và siêu nhỏ (MSME) </w:t>
            </w:r>
            <w:r w:rsidR="00953764" w:rsidRPr="00597D05">
              <w:rPr>
                <w:rFonts w:ascii="Arial" w:hAnsi="Arial" w:cs="Arial"/>
                <w:sz w:val="24"/>
                <w:szCs w:val="24"/>
              </w:rPr>
              <w:t xml:space="preserve">có mong muốn chuyển đổi sang sản xuất xanh và bền vững hơn </w:t>
            </w:r>
            <w:r w:rsidRPr="00597D05">
              <w:rPr>
                <w:rFonts w:ascii="Arial" w:hAnsi="Arial" w:cs="Arial"/>
                <w:sz w:val="24"/>
                <w:szCs w:val="24"/>
              </w:rPr>
              <w:t xml:space="preserve">trong </w:t>
            </w:r>
            <w:r w:rsidR="004B3608" w:rsidRPr="00597D05">
              <w:rPr>
                <w:rFonts w:ascii="Arial" w:hAnsi="Arial" w:cs="Arial"/>
                <w:sz w:val="24"/>
                <w:szCs w:val="24"/>
              </w:rPr>
              <w:t>bối cảnh</w:t>
            </w:r>
            <w:r w:rsidRPr="00597D05">
              <w:rPr>
                <w:rFonts w:ascii="Arial" w:hAnsi="Arial" w:cs="Arial"/>
                <w:sz w:val="24"/>
                <w:szCs w:val="24"/>
              </w:rPr>
              <w:t xml:space="preserve"> thích ứng và giảm thiểu tác động tiêu cực từ biến đổi khí hậu</w:t>
            </w:r>
            <w:r w:rsidR="004B3608" w:rsidRPr="00597D05">
              <w:rPr>
                <w:rFonts w:ascii="Arial" w:hAnsi="Arial" w:cs="Arial"/>
                <w:sz w:val="24"/>
                <w:szCs w:val="24"/>
              </w:rPr>
              <w:t>, ô nhiễm môi trường và rủi ro thiên tai</w:t>
            </w:r>
            <w:r w:rsidRPr="00597D05">
              <w:rPr>
                <w:rFonts w:ascii="Arial" w:hAnsi="Arial" w:cs="Arial"/>
                <w:sz w:val="24"/>
                <w:szCs w:val="24"/>
              </w:rPr>
              <w:t>.</w:t>
            </w:r>
          </w:p>
        </w:tc>
      </w:tr>
      <w:tr w:rsidR="00597D05" w:rsidRPr="00597D05" w14:paraId="72017195" w14:textId="77777777" w:rsidTr="007D3292">
        <w:trPr>
          <w:trHeight w:val="769"/>
        </w:trPr>
        <w:tc>
          <w:tcPr>
            <w:tcW w:w="1886" w:type="dxa"/>
          </w:tcPr>
          <w:p w14:paraId="69E261A8" w14:textId="7E1D93E1"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Địa điểm thực hiện</w:t>
            </w:r>
          </w:p>
        </w:tc>
        <w:tc>
          <w:tcPr>
            <w:tcW w:w="8550" w:type="dxa"/>
          </w:tcPr>
          <w:p w14:paraId="2CC960A5" w14:textId="6C422F5C" w:rsidR="000142C9" w:rsidRPr="00597D05" w:rsidDel="003B48F4" w:rsidRDefault="00401DAC" w:rsidP="00D151E1">
            <w:pPr>
              <w:spacing w:line="276" w:lineRule="auto"/>
              <w:rPr>
                <w:rFonts w:ascii="Arial" w:hAnsi="Arial" w:cs="Arial"/>
                <w:sz w:val="24"/>
                <w:szCs w:val="24"/>
              </w:rPr>
            </w:pPr>
            <w:r w:rsidRPr="00597D05">
              <w:rPr>
                <w:rFonts w:ascii="Arial" w:hAnsi="Arial" w:cs="Arial"/>
                <w:sz w:val="24"/>
                <w:szCs w:val="24"/>
              </w:rPr>
              <w:t>Dự kiến H</w:t>
            </w:r>
            <w:r w:rsidR="00FD1BD8" w:rsidRPr="00597D05">
              <w:rPr>
                <w:rFonts w:ascii="Arial" w:hAnsi="Arial" w:cs="Arial"/>
                <w:sz w:val="24"/>
                <w:szCs w:val="24"/>
              </w:rPr>
              <w:t>à Nội</w:t>
            </w:r>
          </w:p>
        </w:tc>
      </w:tr>
      <w:tr w:rsidR="00597D05" w:rsidRPr="00597D05" w14:paraId="6DFE280B" w14:textId="77777777" w:rsidTr="007D3292">
        <w:tc>
          <w:tcPr>
            <w:tcW w:w="1886" w:type="dxa"/>
          </w:tcPr>
          <w:p w14:paraId="4B0A7AC0" w14:textId="43C48EF9"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Ngày bắt đầu hợp đồng</w:t>
            </w:r>
          </w:p>
        </w:tc>
        <w:tc>
          <w:tcPr>
            <w:tcW w:w="8550" w:type="dxa"/>
          </w:tcPr>
          <w:p w14:paraId="6C140657" w14:textId="5B036912" w:rsidR="003B48F4" w:rsidRPr="00597D05" w:rsidRDefault="00401DAC" w:rsidP="00D151E1">
            <w:pPr>
              <w:spacing w:line="276" w:lineRule="auto"/>
              <w:rPr>
                <w:rFonts w:ascii="Arial" w:hAnsi="Arial" w:cs="Arial"/>
                <w:sz w:val="24"/>
                <w:szCs w:val="24"/>
              </w:rPr>
            </w:pPr>
            <w:r w:rsidRPr="00597D05">
              <w:rPr>
                <w:rFonts w:ascii="Arial" w:hAnsi="Arial" w:cs="Arial"/>
                <w:sz w:val="24"/>
                <w:szCs w:val="24"/>
              </w:rPr>
              <w:t>Dự kiến tháng 10/2025</w:t>
            </w:r>
          </w:p>
        </w:tc>
      </w:tr>
      <w:tr w:rsidR="00597D05" w:rsidRPr="00597D05" w14:paraId="0F44EDEC" w14:textId="77777777" w:rsidTr="007D3292">
        <w:tc>
          <w:tcPr>
            <w:tcW w:w="1886" w:type="dxa"/>
          </w:tcPr>
          <w:p w14:paraId="3B5C2890" w14:textId="327AD179"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Cách thức ứng tuyển</w:t>
            </w:r>
          </w:p>
        </w:tc>
        <w:tc>
          <w:tcPr>
            <w:tcW w:w="8550" w:type="dxa"/>
          </w:tcPr>
          <w:p w14:paraId="147AEA3D" w14:textId="578802E7" w:rsidR="003B48F4" w:rsidRPr="00597D05" w:rsidRDefault="002B6C65" w:rsidP="00D151E1">
            <w:pPr>
              <w:spacing w:line="276" w:lineRule="auto"/>
              <w:rPr>
                <w:rFonts w:ascii="Arial" w:hAnsi="Arial" w:cs="Arial"/>
                <w:sz w:val="24"/>
                <w:szCs w:val="24"/>
              </w:rPr>
            </w:pPr>
            <w:r w:rsidRPr="00597D05">
              <w:rPr>
                <w:rFonts w:ascii="Arial" w:hAnsi="Arial" w:cs="Arial"/>
                <w:sz w:val="24"/>
                <w:szCs w:val="24"/>
              </w:rPr>
              <w:t xml:space="preserve">Các ứng viên quan tâm vui lòng </w:t>
            </w:r>
            <w:r w:rsidR="0071077F" w:rsidRPr="00597D05">
              <w:rPr>
                <w:rFonts w:ascii="Arial" w:hAnsi="Arial" w:cs="Arial"/>
                <w:sz w:val="24"/>
                <w:szCs w:val="24"/>
              </w:rPr>
              <w:t>gửi hồ sơ bao gồm</w:t>
            </w:r>
            <w:r w:rsidR="003B48F4" w:rsidRPr="00597D05">
              <w:rPr>
                <w:rFonts w:ascii="Arial" w:hAnsi="Arial" w:cs="Arial"/>
                <w:sz w:val="24"/>
                <w:szCs w:val="24"/>
              </w:rPr>
              <w:t>:</w:t>
            </w:r>
          </w:p>
          <w:p w14:paraId="072D124D" w14:textId="77777777" w:rsidR="006D2C13" w:rsidRPr="00597D05" w:rsidRDefault="006D2C13" w:rsidP="00D151E1">
            <w:pPr>
              <w:numPr>
                <w:ilvl w:val="0"/>
                <w:numId w:val="11"/>
              </w:numPr>
              <w:spacing w:after="200" w:line="276" w:lineRule="auto"/>
              <w:jc w:val="both"/>
              <w:rPr>
                <w:rFonts w:ascii="Arial" w:hAnsi="Arial" w:cs="Arial"/>
                <w:sz w:val="24"/>
                <w:szCs w:val="24"/>
              </w:rPr>
            </w:pPr>
            <w:r w:rsidRPr="00597D05">
              <w:rPr>
                <w:rFonts w:ascii="Arial" w:hAnsi="Arial" w:cs="Arial"/>
                <w:b/>
                <w:bCs/>
                <w:sz w:val="24"/>
                <w:szCs w:val="24"/>
              </w:rPr>
              <w:t>Sơ yếu lý lịch (CV)</w:t>
            </w:r>
            <w:r w:rsidRPr="00597D05">
              <w:rPr>
                <w:rFonts w:ascii="Arial" w:hAnsi="Arial" w:cs="Arial"/>
                <w:sz w:val="24"/>
                <w:szCs w:val="24"/>
              </w:rPr>
              <w:t xml:space="preserve"> thể hiện rõ các kinh nghiệm có liên quan;</w:t>
            </w:r>
          </w:p>
          <w:p w14:paraId="6723BA7C" w14:textId="29A6B586" w:rsidR="006D2C13" w:rsidRPr="00597D05" w:rsidRDefault="006D2C13" w:rsidP="00D151E1">
            <w:pPr>
              <w:numPr>
                <w:ilvl w:val="0"/>
                <w:numId w:val="11"/>
              </w:numPr>
              <w:spacing w:after="200" w:line="276" w:lineRule="auto"/>
              <w:jc w:val="both"/>
              <w:rPr>
                <w:rFonts w:ascii="Arial" w:hAnsi="Arial" w:cs="Arial"/>
                <w:sz w:val="24"/>
                <w:szCs w:val="24"/>
              </w:rPr>
            </w:pPr>
            <w:r w:rsidRPr="00597D05">
              <w:rPr>
                <w:rFonts w:ascii="Arial" w:hAnsi="Arial" w:cs="Arial"/>
                <w:b/>
                <w:bCs/>
                <w:sz w:val="24"/>
                <w:szCs w:val="24"/>
              </w:rPr>
              <w:t>Đề xuất kỹ thuật</w:t>
            </w:r>
            <w:r w:rsidRPr="00597D05">
              <w:rPr>
                <w:rFonts w:ascii="Arial" w:hAnsi="Arial" w:cs="Arial"/>
                <w:sz w:val="24"/>
                <w:szCs w:val="24"/>
              </w:rPr>
              <w:t xml:space="preserve">, đáp ứng đầy đủ các </w:t>
            </w:r>
            <w:r w:rsidR="000142C9" w:rsidRPr="00597D05">
              <w:rPr>
                <w:rFonts w:ascii="Arial" w:hAnsi="Arial" w:cs="Arial"/>
                <w:sz w:val="24"/>
                <w:szCs w:val="24"/>
              </w:rPr>
              <w:t>yêu cầu được</w:t>
            </w:r>
            <w:r w:rsidRPr="00597D05">
              <w:rPr>
                <w:rFonts w:ascii="Arial" w:hAnsi="Arial" w:cs="Arial"/>
                <w:sz w:val="24"/>
                <w:szCs w:val="24"/>
              </w:rPr>
              <w:t xml:space="preserve"> mô tả </w:t>
            </w:r>
            <w:r w:rsidR="00DE0CF2" w:rsidRPr="00597D05">
              <w:rPr>
                <w:rFonts w:ascii="Arial" w:hAnsi="Arial" w:cs="Arial"/>
                <w:sz w:val="24"/>
                <w:szCs w:val="24"/>
              </w:rPr>
              <w:t>ở Mục 8</w:t>
            </w:r>
            <w:r w:rsidR="00A15250" w:rsidRPr="00597D05">
              <w:rPr>
                <w:rFonts w:ascii="Arial" w:hAnsi="Arial" w:cs="Arial"/>
                <w:sz w:val="24"/>
                <w:szCs w:val="24"/>
              </w:rPr>
              <w:t xml:space="preserve"> về</w:t>
            </w:r>
            <w:r w:rsidR="00DE0CF2" w:rsidRPr="00597D05">
              <w:rPr>
                <w:rFonts w:ascii="Arial" w:hAnsi="Arial" w:cs="Arial"/>
                <w:sz w:val="24"/>
                <w:szCs w:val="24"/>
              </w:rPr>
              <w:t xml:space="preserve"> </w:t>
            </w:r>
            <w:r w:rsidRPr="00597D05">
              <w:rPr>
                <w:rFonts w:ascii="Arial" w:hAnsi="Arial" w:cs="Arial"/>
                <w:sz w:val="24"/>
                <w:szCs w:val="24"/>
              </w:rPr>
              <w:t>cách thức thực hiện các nhiệm vụ, bao gồm khung thời gian, phương pháp, và các đề xuất phù hợp với bối cảnh thực tiễn;</w:t>
            </w:r>
          </w:p>
          <w:p w14:paraId="11DB2120" w14:textId="0C127D10" w:rsidR="00013FFA" w:rsidRPr="00597D05" w:rsidRDefault="006D2C13" w:rsidP="00D151E1">
            <w:pPr>
              <w:numPr>
                <w:ilvl w:val="0"/>
                <w:numId w:val="11"/>
              </w:numPr>
              <w:spacing w:after="200" w:line="276" w:lineRule="auto"/>
              <w:jc w:val="both"/>
              <w:rPr>
                <w:rFonts w:ascii="Arial" w:hAnsi="Arial" w:cs="Arial"/>
                <w:sz w:val="24"/>
                <w:szCs w:val="24"/>
              </w:rPr>
            </w:pPr>
            <w:r w:rsidRPr="00597D05">
              <w:rPr>
                <w:rFonts w:ascii="Arial" w:hAnsi="Arial" w:cs="Arial"/>
                <w:b/>
                <w:bCs/>
                <w:sz w:val="24"/>
                <w:szCs w:val="24"/>
              </w:rPr>
              <w:t>Dự toán ngân sách chi tiết</w:t>
            </w:r>
            <w:r w:rsidRPr="00597D05">
              <w:rPr>
                <w:rFonts w:ascii="Arial" w:hAnsi="Arial" w:cs="Arial"/>
                <w:sz w:val="24"/>
                <w:szCs w:val="24"/>
              </w:rPr>
              <w:t>, bao gồm phí tư vấn, chi phí hậu cần, và các khoản thuế liên quan cho toàn bộ sản phẩm đầu ra (ghi rõ số ngày làm việc và mức phí tư vấn đề xuất)</w:t>
            </w:r>
            <w:r w:rsidR="00CC02B5" w:rsidRPr="00597D05">
              <w:rPr>
                <w:rFonts w:ascii="Arial" w:hAnsi="Arial" w:cs="Arial"/>
                <w:sz w:val="24"/>
                <w:szCs w:val="24"/>
              </w:rPr>
              <w:t>.</w:t>
            </w:r>
          </w:p>
          <w:p w14:paraId="598CF2A1" w14:textId="3C547DDF" w:rsidR="003B48F4" w:rsidRPr="00597D05" w:rsidRDefault="0071077F" w:rsidP="00D151E1">
            <w:pPr>
              <w:spacing w:line="276" w:lineRule="auto"/>
              <w:rPr>
                <w:rFonts w:ascii="Arial" w:hAnsi="Arial" w:cs="Arial"/>
                <w:i/>
                <w:iCs/>
                <w:sz w:val="24"/>
                <w:szCs w:val="24"/>
              </w:rPr>
            </w:pPr>
            <w:r w:rsidRPr="00597D05">
              <w:rPr>
                <w:rFonts w:ascii="Arial" w:hAnsi="Arial" w:cs="Arial"/>
                <w:i/>
                <w:iCs/>
                <w:sz w:val="24"/>
                <w:szCs w:val="24"/>
              </w:rPr>
              <w:t>Tham khảo mục</w:t>
            </w:r>
            <w:r w:rsidR="003B48F4" w:rsidRPr="00597D05">
              <w:rPr>
                <w:rFonts w:ascii="Arial" w:hAnsi="Arial" w:cs="Arial"/>
                <w:i/>
                <w:iCs/>
                <w:sz w:val="24"/>
                <w:szCs w:val="24"/>
              </w:rPr>
              <w:t xml:space="preserve"> 8</w:t>
            </w:r>
            <w:r w:rsidR="009D6267" w:rsidRPr="00597D05">
              <w:rPr>
                <w:rFonts w:ascii="Arial" w:hAnsi="Arial" w:cs="Arial"/>
                <w:i/>
                <w:iCs/>
                <w:sz w:val="24"/>
                <w:szCs w:val="24"/>
              </w:rPr>
              <w:t>.</w:t>
            </w:r>
            <w:r w:rsidRPr="00597D05">
              <w:rPr>
                <w:rFonts w:ascii="Arial" w:hAnsi="Arial" w:cs="Arial"/>
                <w:i/>
                <w:iCs/>
                <w:sz w:val="24"/>
                <w:szCs w:val="24"/>
              </w:rPr>
              <w:t xml:space="preserve"> Quy trình tuyển chọn để nắm thông tin chi tiết</w:t>
            </w:r>
            <w:r w:rsidR="00CC02B5" w:rsidRPr="00597D05">
              <w:rPr>
                <w:rFonts w:ascii="Arial" w:hAnsi="Arial" w:cs="Arial"/>
                <w:i/>
                <w:iCs/>
                <w:sz w:val="24"/>
                <w:szCs w:val="24"/>
              </w:rPr>
              <w:t>.</w:t>
            </w:r>
          </w:p>
        </w:tc>
      </w:tr>
      <w:tr w:rsidR="00597D05" w:rsidRPr="00597D05" w14:paraId="3C4B6B32" w14:textId="77777777" w:rsidTr="007D3292">
        <w:tc>
          <w:tcPr>
            <w:tcW w:w="1886" w:type="dxa"/>
          </w:tcPr>
          <w:p w14:paraId="62682BA2" w14:textId="2D5DE033" w:rsidR="003B48F4" w:rsidRPr="00597D05" w:rsidRDefault="00460E0A" w:rsidP="00D151E1">
            <w:pPr>
              <w:spacing w:line="276" w:lineRule="auto"/>
              <w:rPr>
                <w:rFonts w:ascii="Arial" w:hAnsi="Arial" w:cs="Arial"/>
                <w:b/>
                <w:bCs/>
                <w:sz w:val="24"/>
                <w:szCs w:val="24"/>
              </w:rPr>
            </w:pPr>
            <w:r w:rsidRPr="00597D05">
              <w:rPr>
                <w:rFonts w:ascii="Arial" w:hAnsi="Arial" w:cs="Arial"/>
                <w:b/>
                <w:bCs/>
                <w:sz w:val="24"/>
                <w:szCs w:val="24"/>
              </w:rPr>
              <w:t>Hạn nộp hồ sơ</w:t>
            </w:r>
          </w:p>
        </w:tc>
        <w:tc>
          <w:tcPr>
            <w:tcW w:w="8550" w:type="dxa"/>
          </w:tcPr>
          <w:p w14:paraId="515EC8D5" w14:textId="52012056" w:rsidR="003B48F4" w:rsidRPr="00462525" w:rsidRDefault="00462525" w:rsidP="00D151E1">
            <w:pPr>
              <w:spacing w:line="276" w:lineRule="auto"/>
              <w:rPr>
                <w:rFonts w:ascii="Arial" w:hAnsi="Arial" w:cs="Arial"/>
                <w:b/>
                <w:bCs/>
                <w:sz w:val="24"/>
                <w:szCs w:val="24"/>
              </w:rPr>
            </w:pPr>
            <w:r w:rsidRPr="00462525">
              <w:rPr>
                <w:rFonts w:ascii="Arial" w:hAnsi="Arial" w:cs="Arial"/>
                <w:b/>
                <w:bCs/>
                <w:sz w:val="24"/>
                <w:szCs w:val="24"/>
              </w:rPr>
              <w:t>18/07/2025</w:t>
            </w:r>
          </w:p>
        </w:tc>
      </w:tr>
      <w:tr w:rsidR="003B48F4" w:rsidRPr="00597D05" w14:paraId="3AD5EE8C" w14:textId="77777777" w:rsidTr="007D3292">
        <w:tc>
          <w:tcPr>
            <w:tcW w:w="1886" w:type="dxa"/>
          </w:tcPr>
          <w:p w14:paraId="02E34A75" w14:textId="751CCE04" w:rsidR="003B48F4" w:rsidRPr="00597D05" w:rsidRDefault="00B33B64" w:rsidP="00D151E1">
            <w:pPr>
              <w:spacing w:line="276" w:lineRule="auto"/>
              <w:rPr>
                <w:rFonts w:ascii="Arial" w:hAnsi="Arial" w:cs="Arial"/>
                <w:b/>
                <w:bCs/>
                <w:sz w:val="24"/>
                <w:szCs w:val="24"/>
              </w:rPr>
            </w:pPr>
            <w:r w:rsidRPr="00597D05">
              <w:rPr>
                <w:rFonts w:ascii="Arial" w:hAnsi="Arial" w:cs="Arial"/>
                <w:b/>
                <w:bCs/>
                <w:sz w:val="24"/>
                <w:szCs w:val="24"/>
              </w:rPr>
              <w:t>Yếu tố cân nhắc cụ thể khác</w:t>
            </w:r>
          </w:p>
        </w:tc>
        <w:tc>
          <w:tcPr>
            <w:tcW w:w="8550" w:type="dxa"/>
          </w:tcPr>
          <w:p w14:paraId="64AC235F" w14:textId="77777777" w:rsidR="003B48F4" w:rsidRPr="00597D05" w:rsidRDefault="003B48F4" w:rsidP="00D151E1">
            <w:pPr>
              <w:spacing w:line="276" w:lineRule="auto"/>
              <w:rPr>
                <w:rFonts w:ascii="Arial" w:hAnsi="Arial" w:cs="Arial"/>
                <w:sz w:val="24"/>
                <w:szCs w:val="24"/>
              </w:rPr>
            </w:pPr>
          </w:p>
        </w:tc>
      </w:tr>
    </w:tbl>
    <w:p w14:paraId="11DB1B94" w14:textId="77777777" w:rsidR="00320698" w:rsidRPr="00597D05" w:rsidRDefault="00320698" w:rsidP="00D151E1">
      <w:pPr>
        <w:spacing w:line="276" w:lineRule="auto"/>
        <w:rPr>
          <w:rFonts w:ascii="Arial" w:hAnsi="Arial" w:cs="Arial"/>
          <w:sz w:val="24"/>
          <w:szCs w:val="24"/>
        </w:rPr>
      </w:pPr>
    </w:p>
    <w:p w14:paraId="388C7F19" w14:textId="6DBB0471" w:rsidR="00320698" w:rsidRPr="00597D05" w:rsidRDefault="00E93B33" w:rsidP="00C16919">
      <w:pPr>
        <w:pStyle w:val="Heading1"/>
        <w:rPr>
          <w:color w:val="auto"/>
        </w:rPr>
      </w:pPr>
      <w:r w:rsidRPr="00597D05">
        <w:rPr>
          <w:color w:val="auto"/>
        </w:rPr>
        <w:t>MỤC TIÊU CỦA GÓI TƯ VẤN</w:t>
      </w:r>
      <w:r w:rsidR="003B48F4" w:rsidRPr="00597D05">
        <w:rPr>
          <w:color w:val="auto"/>
        </w:rPr>
        <w:t xml:space="preserve"> </w:t>
      </w:r>
    </w:p>
    <w:p w14:paraId="048134FB" w14:textId="4C8364F0" w:rsidR="006174E8" w:rsidRPr="00597D05" w:rsidRDefault="006174E8" w:rsidP="00CC0C39">
      <w:pPr>
        <w:pStyle w:val="pf0"/>
        <w:shd w:val="clear" w:color="auto" w:fill="FFFFFF" w:themeFill="background1"/>
        <w:spacing w:before="0" w:beforeAutospacing="0" w:after="60" w:afterAutospacing="0" w:line="276" w:lineRule="auto"/>
        <w:ind w:left="426"/>
        <w:jc w:val="both"/>
        <w:rPr>
          <w:rFonts w:ascii="Arial" w:hAnsi="Arial" w:cs="Arial"/>
          <w:lang w:val="en-US"/>
        </w:rPr>
      </w:pPr>
      <w:r w:rsidRPr="00597D05">
        <w:rPr>
          <w:rFonts w:ascii="Arial" w:hAnsi="Arial" w:cs="Arial"/>
          <w:lang w:val="en-US"/>
        </w:rPr>
        <w:t xml:space="preserve">Sau khi kết thúc khóa tập huấn, học viên là cán bộ của các tổ chức đối tác triển khai sáng kiến tại các địa phương có </w:t>
      </w:r>
      <w:r w:rsidRPr="00597D05">
        <w:rPr>
          <w:rFonts w:ascii="Arial" w:hAnsi="Arial" w:cs="Arial"/>
        </w:rPr>
        <w:t xml:space="preserve">kiến thức chắc chắn </w:t>
      </w:r>
      <w:r w:rsidR="00B652FF" w:rsidRPr="00597D05">
        <w:rPr>
          <w:rFonts w:ascii="Arial" w:hAnsi="Arial" w:cs="Arial"/>
          <w:lang w:val="en-US"/>
        </w:rPr>
        <w:t xml:space="preserve">và kỹ năng thúc đẩy </w:t>
      </w:r>
      <w:r w:rsidRPr="00597D05">
        <w:rPr>
          <w:rFonts w:ascii="Arial" w:hAnsi="Arial" w:cs="Arial"/>
        </w:rPr>
        <w:t xml:space="preserve">đầu tư vốn </w:t>
      </w:r>
      <w:r w:rsidR="00B652FF" w:rsidRPr="00597D05">
        <w:rPr>
          <w:rFonts w:ascii="Arial" w:hAnsi="Arial" w:cs="Arial"/>
          <w:lang w:val="en-US"/>
        </w:rPr>
        <w:t xml:space="preserve">cho các doanh nghiệp </w:t>
      </w:r>
      <w:r w:rsidR="00EE4BD5" w:rsidRPr="00597D05">
        <w:rPr>
          <w:rFonts w:ascii="Arial" w:hAnsi="Arial" w:cs="Arial"/>
          <w:lang w:val="en-US"/>
        </w:rPr>
        <w:t xml:space="preserve">MSMEs </w:t>
      </w:r>
      <w:r w:rsidR="001F380E" w:rsidRPr="00597D05">
        <w:rPr>
          <w:rFonts w:ascii="Arial" w:hAnsi="Arial" w:cs="Arial"/>
          <w:lang w:val="en-US"/>
        </w:rPr>
        <w:t xml:space="preserve">có mong muốn chuyển đổi sang sản xuất xanh và bền vững hơn </w:t>
      </w:r>
      <w:r w:rsidRPr="00597D05">
        <w:rPr>
          <w:rFonts w:ascii="Arial" w:hAnsi="Arial" w:cs="Arial"/>
        </w:rPr>
        <w:t>trong</w:t>
      </w:r>
      <w:r w:rsidR="00953764" w:rsidRPr="00597D05">
        <w:rPr>
          <w:rFonts w:ascii="Arial" w:hAnsi="Arial" w:cs="Arial"/>
          <w:lang w:val="en-US"/>
        </w:rPr>
        <w:t xml:space="preserve"> </w:t>
      </w:r>
      <w:r w:rsidR="00953764" w:rsidRPr="00597D05">
        <w:rPr>
          <w:rFonts w:ascii="Arial" w:hAnsi="Arial" w:cs="Arial"/>
        </w:rPr>
        <w:t>bối cảnh thích ứng và giảm thiểu tác động tiêu cực từ biến đổi khí hậu, ô nhiễm môi trường và rủi ro thiên tai.</w:t>
      </w:r>
      <w:r w:rsidR="00953764" w:rsidRPr="00597D05">
        <w:rPr>
          <w:rFonts w:ascii="Arial" w:hAnsi="Arial" w:cs="Arial"/>
          <w:lang w:val="en-US"/>
        </w:rPr>
        <w:t xml:space="preserve"> Cụ thể</w:t>
      </w:r>
      <w:r w:rsidRPr="00597D05">
        <w:rPr>
          <w:rFonts w:ascii="Arial" w:hAnsi="Arial" w:cs="Arial"/>
          <w:lang w:val="en-US"/>
        </w:rPr>
        <w:t>:</w:t>
      </w:r>
    </w:p>
    <w:p w14:paraId="6BDA42BE" w14:textId="1E06420F" w:rsidR="006174E8" w:rsidRPr="00597D05" w:rsidRDefault="00ED6C03"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Kiến thức và kỹ năng t</w:t>
      </w:r>
      <w:r w:rsidR="006174E8" w:rsidRPr="00597D05">
        <w:rPr>
          <w:rFonts w:ascii="Arial" w:hAnsi="Arial" w:cs="Arial"/>
        </w:rPr>
        <w:t xml:space="preserve">huyết phục cộng đồng doanh nghiệp thực hành Trách nhiệm xã hội (CSR) bằng cách tài trợ cho các sáng kiến của </w:t>
      </w:r>
      <w:r w:rsidR="006174E8" w:rsidRPr="00597D05">
        <w:rPr>
          <w:rFonts w:ascii="Arial" w:hAnsi="Arial" w:cs="Arial"/>
          <w:lang w:val="en-US"/>
        </w:rPr>
        <w:t>các tổ chức ngoài nhà nước (</w:t>
      </w:r>
      <w:r w:rsidR="006174E8" w:rsidRPr="00597D05">
        <w:rPr>
          <w:rFonts w:ascii="Arial" w:hAnsi="Arial" w:cs="Arial"/>
        </w:rPr>
        <w:t>TCNNN</w:t>
      </w:r>
      <w:r w:rsidR="006174E8" w:rsidRPr="00597D05">
        <w:rPr>
          <w:rFonts w:ascii="Arial" w:hAnsi="Arial" w:cs="Arial"/>
          <w:lang w:val="en-US"/>
        </w:rPr>
        <w:t>) và/ hoặc đầu tư vốn</w:t>
      </w:r>
      <w:r w:rsidR="006174E8" w:rsidRPr="00597D05">
        <w:rPr>
          <w:rFonts w:ascii="Arial" w:hAnsi="Arial" w:cs="Arial"/>
        </w:rPr>
        <w:t xml:space="preserve"> </w:t>
      </w:r>
      <w:r w:rsidR="006174E8" w:rsidRPr="00597D05">
        <w:rPr>
          <w:rFonts w:ascii="Arial" w:hAnsi="Arial" w:cs="Arial"/>
          <w:lang w:val="en-US"/>
        </w:rPr>
        <w:t xml:space="preserve">trong lĩnh vực  thích ứng và giảm thiểu biến đổi khí hậu (như </w:t>
      </w:r>
      <w:r w:rsidR="006174E8" w:rsidRPr="00597D05">
        <w:rPr>
          <w:rFonts w:ascii="Arial" w:hAnsi="Arial" w:cs="Arial"/>
        </w:rPr>
        <w:t xml:space="preserve">phát </w:t>
      </w:r>
      <w:r w:rsidR="006174E8" w:rsidRPr="00597D05">
        <w:rPr>
          <w:rFonts w:ascii="Arial" w:hAnsi="Arial" w:cs="Arial"/>
        </w:rPr>
        <w:lastRenderedPageBreak/>
        <w:t>thải thấp, tăng cường khả năng chống chọi/phục hồi và nhạy cảm với môi trường</w:t>
      </w:r>
      <w:r w:rsidR="006174E8" w:rsidRPr="00597D05">
        <w:rPr>
          <w:rFonts w:ascii="Arial" w:hAnsi="Arial" w:cs="Arial"/>
          <w:lang w:val="en-US"/>
        </w:rPr>
        <w:t>) có đáp ứng giới.</w:t>
      </w:r>
    </w:p>
    <w:p w14:paraId="688E793E" w14:textId="1397098F" w:rsidR="006174E8" w:rsidRPr="00597D05" w:rsidRDefault="006174E8"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 xml:space="preserve">Hỗ trợ kiến thức và kỹ năng cho các tổ chức xã hội trong việc (1) xác định các bên liên quan và (2) điều phối, kết nối doanh nghệp cộng đồng và các tổ chức tài chính để tăng cường đầu tư cho các doanh nghiệp </w:t>
      </w:r>
      <w:r w:rsidR="007222A1" w:rsidRPr="00597D05">
        <w:rPr>
          <w:rFonts w:ascii="Arial" w:hAnsi="Arial" w:cs="Arial"/>
          <w:lang w:val="en-US"/>
        </w:rPr>
        <w:t xml:space="preserve">MSMEs </w:t>
      </w:r>
      <w:r w:rsidRPr="00597D05">
        <w:rPr>
          <w:rFonts w:ascii="Arial" w:hAnsi="Arial" w:cs="Arial"/>
          <w:lang w:val="en-US"/>
        </w:rPr>
        <w:t xml:space="preserve">về chuyển đổi xanh. </w:t>
      </w:r>
    </w:p>
    <w:p w14:paraId="1EED8FD4" w14:textId="5127F6EC" w:rsidR="00133CAF" w:rsidRPr="00597D05" w:rsidRDefault="006174E8" w:rsidP="00CC0C39">
      <w:pPr>
        <w:pStyle w:val="pf0"/>
        <w:numPr>
          <w:ilvl w:val="0"/>
          <w:numId w:val="19"/>
        </w:numPr>
        <w:shd w:val="clear" w:color="auto" w:fill="FFFFFF" w:themeFill="background1"/>
        <w:spacing w:before="0" w:beforeAutospacing="0" w:after="60" w:afterAutospacing="0" w:line="276" w:lineRule="auto"/>
        <w:jc w:val="both"/>
        <w:rPr>
          <w:rFonts w:ascii="Arial" w:hAnsi="Arial" w:cs="Arial"/>
          <w:lang w:val="en-US"/>
        </w:rPr>
      </w:pPr>
      <w:r w:rsidRPr="00597D05">
        <w:rPr>
          <w:rFonts w:ascii="Arial" w:hAnsi="Arial" w:cs="Arial"/>
          <w:lang w:val="en-US"/>
        </w:rPr>
        <w:t>Đưa ra các khuyến nghị nhằm t</w:t>
      </w:r>
      <w:r w:rsidRPr="00597D05">
        <w:rPr>
          <w:rFonts w:ascii="Arial" w:hAnsi="Arial" w:cs="Arial"/>
        </w:rPr>
        <w:t>húc đẩy các chính sách ưu đãi và khuyến khích nhằm tạo ra điều kiện thuận lợi cho các</w:t>
      </w:r>
      <w:r w:rsidR="00CB1C68" w:rsidRPr="00597D05">
        <w:rPr>
          <w:rFonts w:ascii="Arial" w:hAnsi="Arial" w:cs="Arial"/>
          <w:lang w:val="en-US"/>
        </w:rPr>
        <w:t xml:space="preserve"> tổ chức tài chính và</w:t>
      </w:r>
      <w:r w:rsidRPr="00597D05">
        <w:rPr>
          <w:rFonts w:ascii="Arial" w:hAnsi="Arial" w:cs="Arial"/>
        </w:rPr>
        <w:t xml:space="preserve"> doanh nghiệp đầu tư vốn vào các hoạt động thích ứng và/hoặc giảm thiểu biến đổi khí hậu, như đã nêu trong </w:t>
      </w:r>
      <w:r w:rsidRPr="00597D05">
        <w:rPr>
          <w:rFonts w:ascii="Arial" w:hAnsi="Arial" w:cs="Arial"/>
          <w:lang w:val="en-US"/>
        </w:rPr>
        <w:t>Đóng góp do quốc gia tự quyết định (</w:t>
      </w:r>
      <w:r w:rsidRPr="00597D05">
        <w:rPr>
          <w:rFonts w:ascii="Arial" w:hAnsi="Arial" w:cs="Arial"/>
        </w:rPr>
        <w:t>NDC</w:t>
      </w:r>
      <w:r w:rsidRPr="00597D05">
        <w:rPr>
          <w:rFonts w:ascii="Arial" w:hAnsi="Arial" w:cs="Arial"/>
          <w:lang w:val="en-US"/>
        </w:rPr>
        <w:t>), đặc biệt trên các tỉnh trực tiếp triển khai dự án</w:t>
      </w:r>
      <w:r w:rsidR="00133CAF" w:rsidRPr="00597D05">
        <w:rPr>
          <w:rFonts w:ascii="Arial" w:hAnsi="Arial" w:cs="Arial"/>
        </w:rPr>
        <w:t>.</w:t>
      </w:r>
    </w:p>
    <w:p w14:paraId="5B0520D6" w14:textId="77777777" w:rsidR="00F321C1" w:rsidRPr="00597D05" w:rsidRDefault="00F321C1" w:rsidP="00F321C1">
      <w:pPr>
        <w:pStyle w:val="pf0"/>
        <w:shd w:val="clear" w:color="auto" w:fill="FFFFFF" w:themeFill="background1"/>
        <w:spacing w:before="0" w:beforeAutospacing="0" w:after="60" w:afterAutospacing="0" w:line="276" w:lineRule="auto"/>
        <w:ind w:left="1146"/>
        <w:jc w:val="both"/>
        <w:rPr>
          <w:rFonts w:ascii="Arial" w:hAnsi="Arial" w:cs="Arial"/>
          <w:lang w:val="en-US"/>
        </w:rPr>
      </w:pPr>
    </w:p>
    <w:p w14:paraId="63A0CEEC" w14:textId="798FACBD" w:rsidR="00320698" w:rsidRPr="00597D05" w:rsidRDefault="00C43284" w:rsidP="00C16919">
      <w:pPr>
        <w:pStyle w:val="Heading1"/>
        <w:rPr>
          <w:color w:val="auto"/>
        </w:rPr>
      </w:pPr>
      <w:r w:rsidRPr="00597D05">
        <w:rPr>
          <w:color w:val="auto"/>
        </w:rPr>
        <w:t xml:space="preserve">BỐI CẢNH </w:t>
      </w:r>
    </w:p>
    <w:p w14:paraId="0ED221EF" w14:textId="77777777" w:rsidR="00B95B72" w:rsidRPr="00597D05" w:rsidRDefault="00B95B72" w:rsidP="00D10459">
      <w:pPr>
        <w:spacing w:before="120" w:after="120" w:line="276" w:lineRule="auto"/>
        <w:ind w:left="567"/>
        <w:jc w:val="both"/>
        <w:rPr>
          <w:rFonts w:ascii="Arial" w:eastAsia="Times New Roman" w:hAnsi="Arial" w:cs="Arial"/>
          <w:sz w:val="24"/>
          <w:szCs w:val="24"/>
          <w:lang w:val="vi-VN"/>
        </w:rPr>
      </w:pPr>
      <w:r w:rsidRPr="00597D05">
        <w:rPr>
          <w:rFonts w:ascii="Arial" w:eastAsia="Times New Roman" w:hAnsi="Arial" w:cs="Arial"/>
          <w:sz w:val="24"/>
          <w:szCs w:val="24"/>
          <w:lang w:val="vi-VN"/>
        </w:rPr>
        <w:t>Oxfam là một liên minh quốc tế, một phong trào toàn cầu vì một thế giới bình đẳng, không còn nghèo đói và bất công. Oxfam Quốc tế gồm 21 tổ chức Oxfam thành viên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2E6C996E" w14:textId="77777777" w:rsidR="00B95B72" w:rsidRPr="00597D05" w:rsidRDefault="00B95B72" w:rsidP="00D10459">
      <w:pPr>
        <w:spacing w:before="120" w:after="120" w:line="276" w:lineRule="auto"/>
        <w:ind w:left="567"/>
        <w:jc w:val="both"/>
        <w:rPr>
          <w:rFonts w:ascii="Arial" w:eastAsia="Times New Roman" w:hAnsi="Arial" w:cs="Arial"/>
          <w:sz w:val="24"/>
          <w:szCs w:val="24"/>
          <w:lang w:val="vi-VN"/>
        </w:rPr>
      </w:pPr>
      <w:r w:rsidRPr="00597D05">
        <w:rPr>
          <w:rFonts w:ascii="Arial" w:eastAsia="Times New Roman" w:hAnsi="Arial" w:cs="Arial"/>
          <w:sz w:val="24"/>
          <w:szCs w:val="24"/>
          <w:lang w:val="vi-VN"/>
        </w:rPr>
        <w:t xml:space="preserve">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 </w:t>
      </w:r>
    </w:p>
    <w:p w14:paraId="1746CF01" w14:textId="77777777" w:rsidR="00B95B72" w:rsidRPr="00597D05" w:rsidRDefault="00B95B72" w:rsidP="00D10459">
      <w:pPr>
        <w:widowControl w:val="0"/>
        <w:spacing w:after="120" w:line="276" w:lineRule="auto"/>
        <w:ind w:left="567"/>
        <w:jc w:val="both"/>
        <w:rPr>
          <w:rFonts w:ascii="Arial" w:hAnsi="Arial" w:cs="Arial"/>
          <w:sz w:val="24"/>
          <w:szCs w:val="24"/>
          <w:lang w:val="vi-VN"/>
        </w:rPr>
      </w:pPr>
      <w:r w:rsidRPr="00597D05">
        <w:rPr>
          <w:rFonts w:ascii="Arial" w:hAnsi="Arial" w:cs="Arial"/>
          <w:sz w:val="24"/>
          <w:szCs w:val="24"/>
          <w:lang w:val="vi-VN"/>
        </w:rPr>
        <w:t xml:space="preserve">Việt Nam là một trong những quốc gia dễ bị tổn thương nhất trước biến đổi khí hậu. Các hiện tượng thời tiết cực đoan như bão, lũ lụt, hạn hán và xâm nhập mặn ảnh hưởng nghiêm trọng đến Đồng bằng sông Cửu Long và Bờ biển miền Trung. Thực trạng này làm suy giảm GDP, gián đoạn sản xuất nông nghiệp và tác động nặng nề đến các hộ nghèo, nông dân và nhóm thiểu số, đặc biệt là phụ nữ do hạn chế tiếp cận đất đai, tín dụng, công nghệ và đào tạo. Trong thời gian qua, Chính phủ Việt Nam đã ban hành nhiều chính sách nhằm ứng phó với biến đổi khí hậu, thúc đẩy tăng trưởng xanh và bình đẳng giới. Tuy nhiên, vẫn còn có nhiều thách thức, đặc biệt phụ nữ vẫn chưa có tiếng nói đáng kể trong các quyết định chính sách môi trường. </w:t>
      </w:r>
    </w:p>
    <w:p w14:paraId="12801C21" w14:textId="77777777" w:rsidR="00B95B72" w:rsidRPr="00597D05" w:rsidRDefault="00B95B72" w:rsidP="00D10459">
      <w:pPr>
        <w:widowControl w:val="0"/>
        <w:spacing w:after="120" w:line="276" w:lineRule="auto"/>
        <w:ind w:left="567"/>
        <w:jc w:val="both"/>
        <w:rPr>
          <w:rFonts w:ascii="Arial" w:hAnsi="Arial" w:cs="Arial"/>
          <w:sz w:val="24"/>
          <w:szCs w:val="24"/>
          <w:lang w:val="vi"/>
        </w:rPr>
      </w:pPr>
      <w:r w:rsidRPr="00597D05">
        <w:rPr>
          <w:rFonts w:ascii="Arial" w:hAnsi="Arial" w:cs="Arial"/>
          <w:sz w:val="24"/>
          <w:szCs w:val="24"/>
          <w:lang w:val="vi-VN"/>
        </w:rPr>
        <w:t xml:space="preserve">Để chung tay hỗ trợ Việt Nam </w:t>
      </w:r>
      <w:r w:rsidRPr="00597D05">
        <w:rPr>
          <w:rFonts w:ascii="Arial" w:hAnsi="Arial" w:cs="Arial"/>
          <w:sz w:val="24"/>
          <w:szCs w:val="24"/>
          <w:lang w:val="vi"/>
        </w:rPr>
        <w:t xml:space="preserve">giải quyết các vấn đề nêu trên, trong khuôn khổ hợp tác song phương, Phái đoàn liên minh Châu Âu (EU) </w:t>
      </w:r>
      <w:r w:rsidRPr="00597D05">
        <w:rPr>
          <w:rFonts w:ascii="Arial" w:hAnsi="Arial" w:cs="Arial"/>
          <w:sz w:val="24"/>
          <w:szCs w:val="24"/>
          <w:lang w:val="vi-VN"/>
        </w:rPr>
        <w:t xml:space="preserve">đã </w:t>
      </w:r>
      <w:r w:rsidRPr="00597D05">
        <w:rPr>
          <w:rFonts w:ascii="Arial" w:hAnsi="Arial" w:cs="Arial"/>
          <w:sz w:val="24"/>
          <w:szCs w:val="24"/>
          <w:lang w:val="vi"/>
        </w:rPr>
        <w:t xml:space="preserve">tài trợ cho Việt Nam </w:t>
      </w:r>
      <w:r w:rsidRPr="00597D05">
        <w:rPr>
          <w:rFonts w:ascii="Arial" w:hAnsi="Arial" w:cs="Arial"/>
          <w:b/>
          <w:bCs/>
          <w:i/>
          <w:iCs/>
          <w:sz w:val="24"/>
          <w:szCs w:val="24"/>
          <w:lang w:val="vi"/>
        </w:rPr>
        <w:t>“Chương trình Đối tác chuyển đổi xanh do Phụ nữ dẫn dắt”</w:t>
      </w:r>
      <w:r w:rsidRPr="00597D05">
        <w:rPr>
          <w:rFonts w:ascii="Arial" w:hAnsi="Arial" w:cs="Arial"/>
          <w:sz w:val="24"/>
          <w:szCs w:val="24"/>
          <w:lang w:val="vi"/>
        </w:rPr>
        <w:t xml:space="preserve"> nhằm góp phần thúc đẩy vai trò của phụ nữ và trẻ em gái trong </w:t>
      </w:r>
      <w:r w:rsidRPr="00597D05">
        <w:rPr>
          <w:rFonts w:ascii="Arial" w:hAnsi="Arial" w:cs="Arial"/>
          <w:sz w:val="24"/>
          <w:szCs w:val="24"/>
          <w:lang w:val="vi-VN"/>
        </w:rPr>
        <w:t>phát triển bền vững, tăng trưởng xanh và chuyển đổi xanh tại Việt Nam</w:t>
      </w:r>
      <w:r w:rsidRPr="00597D05">
        <w:rPr>
          <w:rFonts w:ascii="Arial" w:hAnsi="Arial" w:cs="Arial"/>
          <w:sz w:val="24"/>
          <w:szCs w:val="24"/>
          <w:lang w:val="vi"/>
        </w:rPr>
        <w:t xml:space="preserve">. Chương trình này gồm 2 hợp phần, trong đó hợp phần </w:t>
      </w:r>
      <w:r w:rsidRPr="00597D05">
        <w:rPr>
          <w:rFonts w:ascii="Arial" w:hAnsi="Arial" w:cs="Arial"/>
          <w:b/>
          <w:bCs/>
          <w:i/>
          <w:iCs/>
          <w:sz w:val="24"/>
          <w:szCs w:val="24"/>
          <w:lang w:val="vi"/>
        </w:rPr>
        <w:t>““Dự án hỗ trợ cho các sáng kiến về chuyển đổi xanh do phụ nữ dẫn dắt” (</w:t>
      </w:r>
      <w:r w:rsidRPr="00597D05">
        <w:rPr>
          <w:rFonts w:ascii="Arial" w:hAnsi="Arial" w:cs="Arial"/>
          <w:i/>
          <w:iCs/>
          <w:sz w:val="24"/>
          <w:szCs w:val="24"/>
          <w:lang w:val="vi"/>
        </w:rPr>
        <w:t xml:space="preserve">gọi tắt là </w:t>
      </w:r>
      <w:r w:rsidRPr="00597D05">
        <w:rPr>
          <w:rFonts w:ascii="Arial" w:hAnsi="Arial" w:cs="Arial"/>
          <w:b/>
          <w:bCs/>
          <w:i/>
          <w:iCs/>
          <w:sz w:val="24"/>
          <w:szCs w:val="24"/>
          <w:lang w:val="vi"/>
        </w:rPr>
        <w:t>Dự án PWG</w:t>
      </w:r>
      <w:r w:rsidRPr="00597D05">
        <w:rPr>
          <w:rFonts w:ascii="Arial" w:hAnsi="Arial" w:cs="Arial"/>
          <w:i/>
          <w:iCs/>
          <w:sz w:val="24"/>
          <w:szCs w:val="24"/>
          <w:lang w:val="vi"/>
        </w:rPr>
        <w:t xml:space="preserve">) </w:t>
      </w:r>
      <w:r w:rsidRPr="00597D05">
        <w:rPr>
          <w:rFonts w:ascii="Arial" w:hAnsi="Arial" w:cs="Arial"/>
          <w:sz w:val="24"/>
          <w:szCs w:val="24"/>
          <w:lang w:val="vi"/>
        </w:rPr>
        <w:t>hướng tới</w:t>
      </w:r>
      <w:r w:rsidRPr="00597D05">
        <w:rPr>
          <w:rFonts w:ascii="Arial" w:hAnsi="Arial" w:cs="Arial"/>
          <w:i/>
          <w:iCs/>
          <w:sz w:val="24"/>
          <w:szCs w:val="24"/>
          <w:lang w:val="vi"/>
        </w:rPr>
        <w:t xml:space="preserve"> “T</w:t>
      </w:r>
      <w:r w:rsidRPr="00597D05">
        <w:rPr>
          <w:rFonts w:ascii="Arial" w:hAnsi="Arial" w:cs="Arial"/>
          <w:sz w:val="24"/>
          <w:szCs w:val="24"/>
          <w:lang w:val="vi-VN"/>
        </w:rPr>
        <w:t xml:space="preserve">ăng cường sự tham gia và cải thiện khả năng tiếp cận việc làm bền vững, cơ hội </w:t>
      </w:r>
      <w:r w:rsidRPr="00597D05">
        <w:rPr>
          <w:rFonts w:ascii="Arial" w:hAnsi="Arial" w:cs="Arial"/>
          <w:sz w:val="24"/>
          <w:szCs w:val="24"/>
          <w:lang w:val="vi"/>
        </w:rPr>
        <w:t>kinh doanh</w:t>
      </w:r>
      <w:r w:rsidRPr="00597D05">
        <w:rPr>
          <w:rFonts w:ascii="Arial" w:hAnsi="Arial" w:cs="Arial"/>
          <w:sz w:val="24"/>
          <w:szCs w:val="24"/>
          <w:lang w:val="vi-VN"/>
        </w:rPr>
        <w:t xml:space="preserve"> của phụ nữ thuộc các nhóm khác nhau trong nền kinh tế xanh, kinh tế tuần hoàn</w:t>
      </w:r>
      <w:r w:rsidRPr="00597D05">
        <w:rPr>
          <w:rFonts w:ascii="Arial" w:hAnsi="Arial" w:cs="Arial"/>
          <w:sz w:val="24"/>
          <w:szCs w:val="24"/>
          <w:lang w:val="vi"/>
        </w:rPr>
        <w:t xml:space="preserve">”, được quản lý bởi Tổ chức Oxfam tại Việt Nam, triển khai trong giai đoạn 2024–2029, với mục tiêu nâng cao vai trò lãnh đạo và sự tham gia thực chất của phụ nữ trong các lĩnh vực liên quan đến phát triển kinh tế, bảo vệ môi trường và ứng phó với biến đổi khí hậu. </w:t>
      </w:r>
    </w:p>
    <w:p w14:paraId="3694EA80" w14:textId="4DA24DC6"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i/>
          <w:iCs/>
        </w:rPr>
      </w:pPr>
      <w:r w:rsidRPr="00597D05">
        <w:rPr>
          <w:rFonts w:ascii="Arial" w:hAnsi="Arial" w:cs="Arial"/>
          <w:b/>
          <w:bCs/>
        </w:rPr>
        <w:t xml:space="preserve">Chủ đề của đợt tài trợ lần thứ nhất của dự án là: </w:t>
      </w:r>
      <w:r w:rsidRPr="00597D05">
        <w:rPr>
          <w:rFonts w:ascii="Arial" w:hAnsi="Arial" w:cs="Arial"/>
          <w:i/>
          <w:iCs/>
        </w:rPr>
        <w:t>“Nâng cao nhận thức, góp phần cải thiện sinh kế</w:t>
      </w:r>
      <w:r w:rsidR="009A2625" w:rsidRPr="00597D05">
        <w:rPr>
          <w:rFonts w:ascii="Arial" w:hAnsi="Arial" w:cs="Arial"/>
          <w:i/>
          <w:iCs/>
        </w:rPr>
        <w:t xml:space="preserve"> </w:t>
      </w:r>
      <w:r w:rsidRPr="00597D05">
        <w:rPr>
          <w:rFonts w:ascii="Arial" w:hAnsi="Arial" w:cs="Arial"/>
          <w:i/>
          <w:iCs/>
        </w:rPr>
        <w:t>xanh, tiếp cận việc làm tử tế và tăng cường sự tham gia của phụ nữ trong đóng góp ý</w:t>
      </w:r>
      <w:r w:rsidR="009A2625" w:rsidRPr="00597D05">
        <w:rPr>
          <w:rFonts w:ascii="Arial" w:hAnsi="Arial" w:cs="Arial"/>
          <w:i/>
          <w:iCs/>
        </w:rPr>
        <w:t xml:space="preserve"> </w:t>
      </w:r>
      <w:r w:rsidRPr="00597D05">
        <w:rPr>
          <w:rFonts w:ascii="Arial" w:hAnsi="Arial" w:cs="Arial"/>
          <w:i/>
          <w:iCs/>
        </w:rPr>
        <w:lastRenderedPageBreak/>
        <w:t>kiến cho quá trình xây dựng và hoàn thiện chính sách về ứng phó với biến đổi khí hậu,</w:t>
      </w:r>
      <w:r w:rsidR="009A2625" w:rsidRPr="00597D05">
        <w:rPr>
          <w:rFonts w:ascii="Arial" w:hAnsi="Arial" w:cs="Arial"/>
          <w:i/>
          <w:iCs/>
        </w:rPr>
        <w:t xml:space="preserve"> </w:t>
      </w:r>
      <w:r w:rsidRPr="00597D05">
        <w:rPr>
          <w:rFonts w:ascii="Arial" w:hAnsi="Arial" w:cs="Arial"/>
          <w:i/>
          <w:iCs/>
        </w:rPr>
        <w:t>giảm thiểu rủi ro thiên tai và bảo vệ môi trường”</w:t>
      </w:r>
      <w:r w:rsidRPr="00597D05">
        <w:rPr>
          <w:rFonts w:ascii="Arial" w:hAnsi="Arial" w:cs="Arial"/>
        </w:rPr>
        <w:t>.</w:t>
      </w:r>
    </w:p>
    <w:p w14:paraId="09F50CF7"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p>
    <w:p w14:paraId="18FF18C1"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r w:rsidRPr="00597D05">
        <w:rPr>
          <w:rFonts w:ascii="Arial" w:hAnsi="Arial" w:cs="Arial"/>
        </w:rPr>
        <w:t>Các nội dung chính của các Sáng kiến xin tài trợ bao gồm:</w:t>
      </w:r>
    </w:p>
    <w:p w14:paraId="0D65605C"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 xml:space="preserve">Nội dung 1: </w:t>
      </w:r>
      <w:r w:rsidRPr="00597D05">
        <w:rPr>
          <w:rFonts w:ascii="Arial" w:hAnsi="Arial" w:cs="Arial"/>
        </w:rPr>
        <w:t>Góp phần cải thiện sinh kế cho người dân, đặc biệt là phụ nữ thông qua áp dụng khoa học kỹ thuật và công nghệ trong ứng phó với biến đổi khí hậu, giảm thiểu rủi ro thiên tai và bảo vệ mội trường.</w:t>
      </w:r>
    </w:p>
    <w:p w14:paraId="052E5E66"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Nội dung 2</w:t>
      </w:r>
      <w:r w:rsidRPr="00597D05">
        <w:rPr>
          <w:rFonts w:ascii="Arial" w:hAnsi="Arial" w:cs="Arial"/>
        </w:rPr>
        <w:t>: Tạo việc làm bền vững cho phụ nữ thông qua hỗ trợ các doanh nghiệp vừa, nhỏ và siêu nhỏ (MSME), doanh nghiệp sản xuất sản phẩm OCOP xanh tiếp cận với các cơ hội kinh doanh và các nguồn tài chính từ bên ngoài trong quá trình thể thực hiện tiến trình đổi mới sáng tạo, chuyển đổi số và chuyển đổi xanh.</w:t>
      </w:r>
    </w:p>
    <w:p w14:paraId="5EE832A3" w14:textId="77777777" w:rsidR="00B95B72" w:rsidRPr="00597D05" w:rsidRDefault="00B95B72" w:rsidP="00F321C1">
      <w:pPr>
        <w:pStyle w:val="pf0"/>
        <w:numPr>
          <w:ilvl w:val="0"/>
          <w:numId w:val="9"/>
        </w:numPr>
        <w:shd w:val="clear" w:color="auto" w:fill="FFFFFF" w:themeFill="background1"/>
        <w:spacing w:before="0" w:beforeAutospacing="0" w:after="0" w:afterAutospacing="0" w:line="276" w:lineRule="auto"/>
        <w:ind w:left="993"/>
        <w:jc w:val="both"/>
        <w:rPr>
          <w:rFonts w:ascii="Arial" w:hAnsi="Arial" w:cs="Arial"/>
        </w:rPr>
      </w:pPr>
      <w:r w:rsidRPr="00597D05">
        <w:rPr>
          <w:rFonts w:ascii="Arial" w:hAnsi="Arial" w:cs="Arial"/>
          <w:b/>
          <w:bCs/>
        </w:rPr>
        <w:t>Nội dung 3</w:t>
      </w:r>
      <w:r w:rsidRPr="00597D05">
        <w:rPr>
          <w:rFonts w:ascii="Arial" w:hAnsi="Arial" w:cs="Arial"/>
        </w:rPr>
        <w:t>: Thúc đẩy sự tham gia và vai trò của phụ nữ trong đóng góp ý kiến cho quá trình xây dựng và hoàn thiện chính sách về ứng phó biến đổi khí hậu, giảm nhẹ rủi ro thiên tai và bảo vệ môi trường.</w:t>
      </w:r>
    </w:p>
    <w:p w14:paraId="0CEB9147" w14:textId="77777777" w:rsidR="00B95B72" w:rsidRPr="00597D05" w:rsidRDefault="00B95B72" w:rsidP="00D10459">
      <w:pPr>
        <w:pStyle w:val="pf0"/>
        <w:shd w:val="clear" w:color="auto" w:fill="FFFFFF" w:themeFill="background1"/>
        <w:spacing w:before="0" w:beforeAutospacing="0" w:after="0" w:afterAutospacing="0" w:line="276" w:lineRule="auto"/>
        <w:ind w:left="567"/>
        <w:jc w:val="both"/>
        <w:rPr>
          <w:rFonts w:ascii="Arial" w:hAnsi="Arial" w:cs="Arial"/>
        </w:rPr>
      </w:pPr>
    </w:p>
    <w:p w14:paraId="44310026" w14:textId="77777777" w:rsidR="00B95B72" w:rsidRPr="00597D05" w:rsidRDefault="00B95B72" w:rsidP="00D10459">
      <w:pPr>
        <w:spacing w:line="276" w:lineRule="auto"/>
        <w:ind w:left="567"/>
        <w:rPr>
          <w:rFonts w:ascii="Arial" w:hAnsi="Arial" w:cs="Arial"/>
          <w:sz w:val="24"/>
          <w:szCs w:val="24"/>
          <w:lang w:val="vi-VN"/>
        </w:rPr>
      </w:pPr>
      <w:r w:rsidRPr="00597D05">
        <w:rPr>
          <w:rFonts w:ascii="Arial" w:hAnsi="Arial" w:cs="Arial"/>
          <w:sz w:val="24"/>
          <w:szCs w:val="24"/>
          <w:lang w:val="vi-VN"/>
        </w:rPr>
        <w:t xml:space="preserve">PWG dự kiến </w:t>
      </w:r>
      <w:r w:rsidRPr="00597D05">
        <w:rPr>
          <w:rFonts w:ascii="Arial" w:hAnsi="Arial" w:cs="Arial"/>
          <w:sz w:val="24"/>
          <w:szCs w:val="24"/>
          <w:lang w:val="vi"/>
        </w:rPr>
        <w:t xml:space="preserve">sẽ cung cấp </w:t>
      </w:r>
      <w:r w:rsidRPr="00597D05">
        <w:rPr>
          <w:rFonts w:ascii="Arial" w:hAnsi="Arial" w:cs="Arial"/>
          <w:sz w:val="24"/>
          <w:szCs w:val="24"/>
          <w:lang w:val="vi-VN"/>
        </w:rPr>
        <w:t>20-25</w:t>
      </w:r>
      <w:r w:rsidRPr="00597D05">
        <w:rPr>
          <w:rFonts w:ascii="Arial" w:hAnsi="Arial" w:cs="Arial"/>
          <w:sz w:val="24"/>
          <w:szCs w:val="24"/>
          <w:lang w:val="vi"/>
        </w:rPr>
        <w:t xml:space="preserve"> gói tài trợ nhỏ cho các đối tác là các tổ chức Việt Nam</w:t>
      </w:r>
      <w:r w:rsidRPr="00597D05">
        <w:rPr>
          <w:rStyle w:val="FootnoteReference"/>
          <w:rFonts w:ascii="Arial" w:hAnsi="Arial" w:cs="Arial"/>
          <w:sz w:val="24"/>
          <w:szCs w:val="24"/>
        </w:rPr>
        <w:footnoteReference w:id="1"/>
      </w:r>
      <w:r w:rsidRPr="00597D05">
        <w:rPr>
          <w:rFonts w:ascii="Arial" w:hAnsi="Arial" w:cs="Arial"/>
          <w:sz w:val="24"/>
          <w:szCs w:val="24"/>
          <w:lang w:val="vi"/>
        </w:rPr>
        <w:t>, có kinh nghiệm trong các lĩnh vực phát triển và được thành lập, hoạt động hợp pháp theo quy định của Pháp luật Việt Nam để thực hiện các sáng kiến tại địa phương nhằm góp phần nâng cao vai trò của phụ nữ trong việc làm và chuyển đổi xanh. Các kêu gọi sáng kiến được bắt đầu thực hiện từ đầu năm 2025 tại địa bàn 5 tỉnh, thành phố</w:t>
      </w:r>
      <w:r w:rsidRPr="00597D05">
        <w:rPr>
          <w:rFonts w:ascii="Arial" w:hAnsi="Arial" w:cs="Arial"/>
          <w:sz w:val="24"/>
          <w:szCs w:val="24"/>
          <w:lang w:val="vi-VN"/>
        </w:rPr>
        <w:t xml:space="preserve"> địa bàn dự án.</w:t>
      </w:r>
    </w:p>
    <w:p w14:paraId="1D7378EB" w14:textId="77777777" w:rsidR="006A3CA0" w:rsidRPr="00597D05" w:rsidRDefault="006A3CA0" w:rsidP="00D10459">
      <w:pPr>
        <w:spacing w:line="276" w:lineRule="auto"/>
        <w:ind w:left="567"/>
        <w:rPr>
          <w:rFonts w:ascii="Arial" w:hAnsi="Arial" w:cs="Arial"/>
          <w:sz w:val="24"/>
          <w:szCs w:val="24"/>
          <w:lang w:val="vi-VN"/>
        </w:rPr>
      </w:pPr>
      <w:r w:rsidRPr="00597D05">
        <w:rPr>
          <w:rFonts w:ascii="Arial" w:hAnsi="Arial" w:cs="Arial"/>
          <w:sz w:val="24"/>
          <w:szCs w:val="24"/>
          <w:lang w:val="vi-VN"/>
        </w:rPr>
        <w:t>Trong khuôn khổ dự án PWG, Oxfam sẽ điều phối và tổ chức các hoạt động nâng cao năng lực cho các tổ chức và cán bộ trực tiếp tham gia thực hiện sáng kiến nhằm đảm bảo họ có đầy đủ kiến thức, kỹ năng và năng lực thực hiện các nội dung công việc gắn với kết quả đầu ra của sáng kiến và dự án, tuân thủ quy định chính sách của Oxfam và nhà tài trợ EU trong khuôn khổ Thỏa thuận tài trợ đã ký kết, đồng thời hướng dẫn/ hỗ trợ các bên liên quan khác, bao gồm các đối tác đồng thực hiện sáng kiến, các đối tượng hưởng lợi (các tổ chức xã hội địa phương, các doanh nghiệp vừa, nhỏ và siêu nhỏ, hợp tác xã, tổ nhóm sản xuất đặc biệt các đơn vị, tổ nhóm do phụ nữ dẫn dắt hội phụ nữ, và các nhóm phụ nữ dễ bị tổn thương) cùng tuân thủ và nắm vững các kiến thức, kỹ năng này.</w:t>
      </w:r>
    </w:p>
    <w:p w14:paraId="1FDD7B5B" w14:textId="71F29487" w:rsidR="00B95B72" w:rsidRPr="00597D05" w:rsidRDefault="006A3CA0" w:rsidP="00D10459">
      <w:pPr>
        <w:spacing w:line="276" w:lineRule="auto"/>
        <w:ind w:left="567"/>
        <w:rPr>
          <w:rFonts w:ascii="Arial" w:hAnsi="Arial" w:cs="Arial"/>
          <w:sz w:val="24"/>
          <w:szCs w:val="24"/>
          <w:lang w:val="en-US"/>
        </w:rPr>
      </w:pPr>
      <w:r w:rsidRPr="00597D05">
        <w:rPr>
          <w:rFonts w:ascii="Arial" w:hAnsi="Arial" w:cs="Arial"/>
          <w:sz w:val="24"/>
          <w:szCs w:val="24"/>
          <w:lang w:val="vi-VN"/>
        </w:rPr>
        <w:t>Oxfam cần tìm tư vấn tập huấn cho các tổ chức được nhận tài trợ sáng kiến và các doanh nghiệp có liên quan về chủ đề thúc đẩy và hỗ trợ các doanh nghiệp vừa, nhỏ, và siêu nhỏ (MSMEs) đầu tư vốn trong lĩnh vực thích ứng và giảm thiểu biến đổi khí hậu</w:t>
      </w:r>
      <w:r w:rsidR="00D32D95" w:rsidRPr="00597D05">
        <w:rPr>
          <w:rFonts w:ascii="Arial" w:hAnsi="Arial" w:cs="Arial"/>
          <w:sz w:val="24"/>
          <w:szCs w:val="24"/>
          <w:lang w:val="vi-VN"/>
        </w:rPr>
        <w:t>.</w:t>
      </w:r>
    </w:p>
    <w:p w14:paraId="48D69871" w14:textId="77777777" w:rsidR="00F321C1" w:rsidRPr="00597D05" w:rsidRDefault="00F321C1" w:rsidP="00D10459">
      <w:pPr>
        <w:spacing w:line="276" w:lineRule="auto"/>
        <w:ind w:left="567"/>
        <w:rPr>
          <w:rFonts w:ascii="Arial" w:hAnsi="Arial" w:cs="Arial"/>
          <w:sz w:val="24"/>
          <w:szCs w:val="24"/>
          <w:lang w:val="en-US"/>
        </w:rPr>
      </w:pPr>
    </w:p>
    <w:p w14:paraId="194FB77F" w14:textId="74F05408" w:rsidR="00320698" w:rsidRPr="00597D05" w:rsidRDefault="00A920C3" w:rsidP="00C16919">
      <w:pPr>
        <w:pStyle w:val="Heading1"/>
        <w:rPr>
          <w:color w:val="auto"/>
        </w:rPr>
      </w:pPr>
      <w:r w:rsidRPr="00597D05">
        <w:rPr>
          <w:color w:val="auto"/>
        </w:rPr>
        <w:t>PHẠM VI CÔNG VIỆC</w:t>
      </w:r>
    </w:p>
    <w:p w14:paraId="00B3EECE" w14:textId="698AEA32" w:rsidR="00861E59" w:rsidRPr="00597D05" w:rsidRDefault="00861E59" w:rsidP="00F321C1">
      <w:pPr>
        <w:pStyle w:val="pf0"/>
        <w:shd w:val="clear" w:color="auto" w:fill="FFFFFF" w:themeFill="background1"/>
        <w:spacing w:before="0" w:beforeAutospacing="0" w:after="60" w:afterAutospacing="0" w:line="276" w:lineRule="auto"/>
        <w:ind w:left="567"/>
        <w:jc w:val="both"/>
        <w:rPr>
          <w:rFonts w:ascii="Arial" w:eastAsiaTheme="minorHAnsi" w:hAnsi="Arial" w:cs="Arial"/>
          <w:lang w:val="en-GB"/>
        </w:rPr>
      </w:pPr>
      <w:r w:rsidRPr="00597D05">
        <w:rPr>
          <w:rFonts w:ascii="Arial" w:hAnsi="Arial" w:cs="Arial"/>
          <w:lang w:val="en-US"/>
        </w:rPr>
        <w:t>Tư vấn sẽ tập huấn cho nhóm học viên khoảng 30-40 người/ lớp, dự kiến đến từ các tổ chức xã hội, các doanh nghiệp, và đại diện phụ nữ từ các nhóm khác nhau có vai trò và/ hoặc quyền lợi liên quan đến các chủ đề trọng tâm của dự án và các sáng kiến được thực hiện (phụ nữ là chủ doanh nghiệp, phụ nữ là chủ hợp tác xã…)</w:t>
      </w:r>
    </w:p>
    <w:p w14:paraId="42880F5D" w14:textId="30D08CEC" w:rsidR="00733498" w:rsidRPr="00597D05" w:rsidRDefault="00861E59" w:rsidP="00F321C1">
      <w:pPr>
        <w:spacing w:line="276" w:lineRule="auto"/>
        <w:ind w:left="567"/>
        <w:jc w:val="both"/>
        <w:rPr>
          <w:rFonts w:ascii="Arial" w:hAnsi="Arial" w:cs="Arial"/>
          <w:sz w:val="24"/>
          <w:szCs w:val="24"/>
        </w:rPr>
      </w:pPr>
      <w:r w:rsidRPr="00597D05">
        <w:rPr>
          <w:rFonts w:ascii="Arial" w:hAnsi="Arial" w:cs="Arial"/>
          <w:sz w:val="24"/>
          <w:szCs w:val="24"/>
        </w:rPr>
        <w:t xml:space="preserve">Khóa tập huấn dự kiến sẽ trang bị cho học viên </w:t>
      </w:r>
      <w:r w:rsidR="00733498" w:rsidRPr="00597D05">
        <w:rPr>
          <w:rFonts w:ascii="Arial" w:hAnsi="Arial" w:cs="Arial"/>
          <w:sz w:val="24"/>
          <w:szCs w:val="24"/>
        </w:rPr>
        <w:t xml:space="preserve">là cán bộ của các tổ chức đối tác triển khai sáng kiến tại các địa phương có kiến thức chắc chắn và kỹ năng thúc đẩy đầu tư vốn cho các doanh nghiệp MSMEs có mong muốn chuyển đổi sang sản xuất xanh và bền vững hơn trong </w:t>
      </w:r>
      <w:r w:rsidR="00733498" w:rsidRPr="00597D05">
        <w:rPr>
          <w:rFonts w:ascii="Arial" w:hAnsi="Arial" w:cs="Arial"/>
          <w:sz w:val="24"/>
          <w:szCs w:val="24"/>
        </w:rPr>
        <w:lastRenderedPageBreak/>
        <w:t>bối cảnh thích ứng và giảm thiểu tác động tiêu cực từ biến đổi khí hậu, ô nhiễm môi trường và rủi ro thiên tai. Cụ thể</w:t>
      </w:r>
      <w:r w:rsidR="00471D7C" w:rsidRPr="00597D05">
        <w:rPr>
          <w:rFonts w:ascii="Arial" w:hAnsi="Arial" w:cs="Arial"/>
          <w:sz w:val="24"/>
          <w:szCs w:val="24"/>
        </w:rPr>
        <w:t>:</w:t>
      </w:r>
    </w:p>
    <w:p w14:paraId="4C036250" w14:textId="577B65FE"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Kiến thức và kỹ năng t</w:t>
      </w:r>
      <w:r w:rsidRPr="00597D05">
        <w:rPr>
          <w:rFonts w:ascii="Arial" w:hAnsi="Arial" w:cs="Arial"/>
        </w:rPr>
        <w:t xml:space="preserve">huyết phục cộng đồng doanh nghiệp thực hành Trách nhiệm xã hội (CSR) bằng cách tài trợ cho các sáng kiến của </w:t>
      </w:r>
      <w:r w:rsidRPr="00597D05">
        <w:rPr>
          <w:rFonts w:ascii="Arial" w:hAnsi="Arial" w:cs="Arial"/>
          <w:lang w:val="en-US"/>
        </w:rPr>
        <w:t>các tổ chức ngoài nhà nước (</w:t>
      </w:r>
      <w:r w:rsidRPr="00597D05">
        <w:rPr>
          <w:rFonts w:ascii="Arial" w:hAnsi="Arial" w:cs="Arial"/>
        </w:rPr>
        <w:t>TCNNN</w:t>
      </w:r>
      <w:r w:rsidRPr="00597D05">
        <w:rPr>
          <w:rFonts w:ascii="Arial" w:hAnsi="Arial" w:cs="Arial"/>
          <w:lang w:val="en-US"/>
        </w:rPr>
        <w:t>) và/ hoặc đầu tư vốn</w:t>
      </w:r>
      <w:r w:rsidRPr="00597D05">
        <w:rPr>
          <w:rFonts w:ascii="Arial" w:hAnsi="Arial" w:cs="Arial"/>
        </w:rPr>
        <w:t xml:space="preserve"> </w:t>
      </w:r>
      <w:r w:rsidRPr="00597D05">
        <w:rPr>
          <w:rFonts w:ascii="Arial" w:hAnsi="Arial" w:cs="Arial"/>
          <w:lang w:val="en-US"/>
        </w:rPr>
        <w:t xml:space="preserve">trong lĩnh vực  thích ứng và giảm thiểu biến đổi khí hậu (như </w:t>
      </w:r>
      <w:r w:rsidRPr="00597D05">
        <w:rPr>
          <w:rFonts w:ascii="Arial" w:hAnsi="Arial" w:cs="Arial"/>
        </w:rPr>
        <w:t>phát thải thấp, tăng cường khả năng chống chọi/phục hồi và nhạy cảm với môi trường</w:t>
      </w:r>
      <w:r w:rsidRPr="00597D05">
        <w:rPr>
          <w:rFonts w:ascii="Arial" w:hAnsi="Arial" w:cs="Arial"/>
          <w:lang w:val="en-US"/>
        </w:rPr>
        <w:t>) có đáp ứng giới.</w:t>
      </w:r>
    </w:p>
    <w:p w14:paraId="38DF6284" w14:textId="77777777"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 xml:space="preserve">Hỗ trợ kiến thức và kỹ năng cho các tổ chức xã hội trong việc (1) xác định các bên liên quan và (2) điều phối, kết nối doanh nghệp cộng đồng và các tổ chức tài chính để tăng cường đầu tư cho các doanh nghiệp MSMEs về chuyển đổi xanh. </w:t>
      </w:r>
    </w:p>
    <w:p w14:paraId="6CD3386B" w14:textId="77777777" w:rsidR="00733498" w:rsidRPr="00597D05" w:rsidRDefault="00733498" w:rsidP="00471D7C">
      <w:pPr>
        <w:pStyle w:val="pf0"/>
        <w:numPr>
          <w:ilvl w:val="0"/>
          <w:numId w:val="20"/>
        </w:numPr>
        <w:shd w:val="clear" w:color="auto" w:fill="FFFFFF" w:themeFill="background1"/>
        <w:spacing w:before="0" w:beforeAutospacing="0" w:after="60" w:afterAutospacing="0" w:line="276" w:lineRule="auto"/>
        <w:ind w:left="1276"/>
        <w:jc w:val="both"/>
        <w:rPr>
          <w:rFonts w:ascii="Arial" w:hAnsi="Arial" w:cs="Arial"/>
          <w:lang w:val="en-US"/>
        </w:rPr>
      </w:pPr>
      <w:r w:rsidRPr="00597D05">
        <w:rPr>
          <w:rFonts w:ascii="Arial" w:hAnsi="Arial" w:cs="Arial"/>
          <w:lang w:val="en-US"/>
        </w:rPr>
        <w:t>Đưa ra các khuyến nghị nhằm t</w:t>
      </w:r>
      <w:r w:rsidRPr="00597D05">
        <w:rPr>
          <w:rFonts w:ascii="Arial" w:hAnsi="Arial" w:cs="Arial"/>
        </w:rPr>
        <w:t>húc đẩy các chính sách ưu đãi và khuyến khích nhằm tạo ra điều kiện thuận lợi cho các</w:t>
      </w:r>
      <w:r w:rsidRPr="00597D05">
        <w:rPr>
          <w:rFonts w:ascii="Arial" w:hAnsi="Arial" w:cs="Arial"/>
          <w:lang w:val="en-US"/>
        </w:rPr>
        <w:t xml:space="preserve"> tổ chức tài chính và</w:t>
      </w:r>
      <w:r w:rsidRPr="00597D05">
        <w:rPr>
          <w:rFonts w:ascii="Arial" w:hAnsi="Arial" w:cs="Arial"/>
        </w:rPr>
        <w:t xml:space="preserve"> doanh nghiệp đầu tư vốn vào các hoạt động thích ứng và/hoặc giảm thiểu biến đổi khí hậu, như đã nêu trong </w:t>
      </w:r>
      <w:r w:rsidRPr="00597D05">
        <w:rPr>
          <w:rFonts w:ascii="Arial" w:hAnsi="Arial" w:cs="Arial"/>
          <w:lang w:val="en-US"/>
        </w:rPr>
        <w:t>Đóng góp do quốc gia tự quyết định (</w:t>
      </w:r>
      <w:r w:rsidRPr="00597D05">
        <w:rPr>
          <w:rFonts w:ascii="Arial" w:hAnsi="Arial" w:cs="Arial"/>
        </w:rPr>
        <w:t>NDC</w:t>
      </w:r>
      <w:r w:rsidRPr="00597D05">
        <w:rPr>
          <w:rFonts w:ascii="Arial" w:hAnsi="Arial" w:cs="Arial"/>
          <w:lang w:val="en-US"/>
        </w:rPr>
        <w:t>), đặc biệt trên các tỉnh trực tiếp triển khai dự án</w:t>
      </w:r>
      <w:r w:rsidRPr="00597D05">
        <w:rPr>
          <w:rFonts w:ascii="Arial" w:hAnsi="Arial" w:cs="Arial"/>
        </w:rPr>
        <w:t>.</w:t>
      </w:r>
    </w:p>
    <w:p w14:paraId="4EB676A2" w14:textId="15447D1A" w:rsidR="00733498" w:rsidRPr="00597D05" w:rsidRDefault="00733498" w:rsidP="00F321C1">
      <w:pPr>
        <w:spacing w:line="276" w:lineRule="auto"/>
        <w:ind w:left="567"/>
        <w:jc w:val="both"/>
        <w:rPr>
          <w:rFonts w:ascii="Arial" w:hAnsi="Arial" w:cs="Arial"/>
          <w:sz w:val="24"/>
          <w:szCs w:val="24"/>
          <w:lang w:val="en-US"/>
        </w:rPr>
      </w:pPr>
      <w:r w:rsidRPr="00597D05">
        <w:rPr>
          <w:rFonts w:ascii="Arial" w:hAnsi="Arial" w:cs="Arial"/>
          <w:sz w:val="24"/>
          <w:szCs w:val="24"/>
          <w:lang w:val="en-US"/>
        </w:rPr>
        <w:t>Nội dung chi tiết:</w:t>
      </w:r>
    </w:p>
    <w:p w14:paraId="24F60F1C" w14:textId="77777777" w:rsidR="00DC17D0"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Hiểu và đánh giá được tiềm năng đầu tư vào các mô hình thích ứng/giảm thiểu biến đổi khí hậu có nhạy cảm giới;</w:t>
      </w:r>
    </w:p>
    <w:p w14:paraId="76A8370F" w14:textId="12AFF8C5" w:rsidR="00DC17D0"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Tầm quan trọng của gắn kết được giữa trách nhiệm xã hội doanh nghiệp (CSR), tài chính bền vững và quyền năng kinh tế cho phụ nữ</w:t>
      </w:r>
      <w:r w:rsidR="00DC17D0" w:rsidRPr="00597D05">
        <w:rPr>
          <w:rFonts w:ascii="Arial" w:hAnsi="Arial" w:cs="Arial"/>
          <w:sz w:val="24"/>
          <w:szCs w:val="24"/>
        </w:rPr>
        <w:t>;</w:t>
      </w:r>
    </w:p>
    <w:p w14:paraId="56CA5785" w14:textId="5E4E232C" w:rsidR="00861E59" w:rsidRPr="00597D05" w:rsidRDefault="00861E59" w:rsidP="00DC17D0">
      <w:pPr>
        <w:pStyle w:val="ListParagraph"/>
        <w:numPr>
          <w:ilvl w:val="0"/>
          <w:numId w:val="18"/>
        </w:numPr>
        <w:spacing w:line="276" w:lineRule="auto"/>
        <w:ind w:left="1276" w:hanging="283"/>
        <w:jc w:val="both"/>
        <w:rPr>
          <w:rFonts w:ascii="Arial" w:hAnsi="Arial" w:cs="Arial"/>
          <w:sz w:val="24"/>
          <w:szCs w:val="24"/>
        </w:rPr>
      </w:pPr>
      <w:r w:rsidRPr="00597D05">
        <w:rPr>
          <w:rFonts w:ascii="Arial" w:hAnsi="Arial" w:cs="Arial"/>
          <w:sz w:val="24"/>
          <w:szCs w:val="24"/>
        </w:rPr>
        <w:t xml:space="preserve">Hướng dẫn phương pháp và xây dựng kế hoạch kết nối giữa các MSMEs với các thể chế tài chính xanh, bao gồm, nhưng không hạn chế, các nội dung sau:  </w:t>
      </w:r>
    </w:p>
    <w:p w14:paraId="2B8C7E6E" w14:textId="77777777" w:rsidR="00861E59"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 xml:space="preserve">Giới thiệu về hệ sinh thái tài chính xanh tại Việt Nam: Các nguồn tài chính khả dụng (ngân hàng thương mại, ngân hàng chính sách, quỹ bảo vệ môi trường, quỹ đổi mới sáng tạo, tổ chức tài chính vi mô, các chương trình ODA, v.v.).   </w:t>
      </w:r>
    </w:p>
    <w:p w14:paraId="47DB1821" w14:textId="77777777" w:rsidR="00861E59"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Tiêu chí và yêu cầu của các thể chế tài chính xanh đối với MSMEs: Báo cáo môi trường – xã hội, hồ sơ doanh nghiệp, mức độ đổi mới sáng tạo, khả năng hoàn vốn.</w:t>
      </w:r>
    </w:p>
    <w:p w14:paraId="3B397F7B" w14:textId="77777777" w:rsidR="00861E59"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 xml:space="preserve">Phương pháp đánh giá mức độ sẵn sàng tài chính và xây dựng hồ sơ đề xuất vay/phối hợp tài chính.  </w:t>
      </w:r>
    </w:p>
    <w:p w14:paraId="2D09974F" w14:textId="77777777" w:rsidR="00BF4E92"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Nội dung trình bày và thương lượng với ngân hàng/đối tác tài chính: Tư duy “hai chiều” giữa bên vay và bên cấp vốn.</w:t>
      </w:r>
    </w:p>
    <w:p w14:paraId="14842D49" w14:textId="2957EC1B" w:rsidR="00705476" w:rsidRPr="00597D05" w:rsidRDefault="00861E59" w:rsidP="00DC17D0">
      <w:pPr>
        <w:pStyle w:val="ListBullet"/>
        <w:numPr>
          <w:ilvl w:val="0"/>
          <w:numId w:val="21"/>
        </w:numPr>
        <w:ind w:left="1560" w:hanging="284"/>
        <w:jc w:val="both"/>
        <w:rPr>
          <w:rFonts w:ascii="Arial" w:hAnsi="Arial" w:cs="Arial"/>
          <w:i/>
          <w:iCs/>
          <w:sz w:val="24"/>
          <w:szCs w:val="24"/>
        </w:rPr>
      </w:pPr>
      <w:r w:rsidRPr="00597D05">
        <w:rPr>
          <w:rFonts w:ascii="Arial" w:hAnsi="Arial" w:cs="Arial"/>
          <w:i/>
          <w:iCs/>
          <w:sz w:val="24"/>
          <w:szCs w:val="24"/>
        </w:rPr>
        <w:t>Gợi ý các kênh hỗ trợ trung gian: Vai trò của Hội LHPN, tổ chức xã hội, đơn vị cố vấn tài chính trong việc “dẫn dắt” MSMEs tiếp cận vốn xanh.</w:t>
      </w:r>
    </w:p>
    <w:p w14:paraId="12F420C2" w14:textId="77777777" w:rsidR="00CA55B5" w:rsidRPr="00597D05" w:rsidRDefault="00CA55B5" w:rsidP="00CA55B5">
      <w:pPr>
        <w:pStyle w:val="ListBullet"/>
        <w:numPr>
          <w:ilvl w:val="0"/>
          <w:numId w:val="0"/>
        </w:numPr>
        <w:ind w:left="1276"/>
        <w:jc w:val="both"/>
        <w:rPr>
          <w:rFonts w:ascii="Arial" w:hAnsi="Arial" w:cs="Arial"/>
          <w:i/>
          <w:iCs/>
          <w:sz w:val="24"/>
          <w:szCs w:val="24"/>
        </w:rPr>
      </w:pPr>
    </w:p>
    <w:p w14:paraId="70C5582F" w14:textId="4B30B995" w:rsidR="00320698" w:rsidRPr="00597D05" w:rsidRDefault="00D3789B" w:rsidP="00C16919">
      <w:pPr>
        <w:pStyle w:val="Heading1"/>
        <w:rPr>
          <w:color w:val="auto"/>
        </w:rPr>
      </w:pPr>
      <w:r w:rsidRPr="00597D05">
        <w:rPr>
          <w:color w:val="auto"/>
        </w:rPr>
        <w:t>KẾT QUẢ ĐẦU RA DỰ KIẾN</w:t>
      </w:r>
    </w:p>
    <w:p w14:paraId="4C4709B3" w14:textId="47FE72F5" w:rsidR="000A1865" w:rsidRPr="00597D05" w:rsidRDefault="009F4AF1" w:rsidP="00310498">
      <w:pPr>
        <w:pStyle w:val="Heading2"/>
        <w:spacing w:line="276" w:lineRule="auto"/>
        <w:ind w:left="709"/>
        <w:jc w:val="both"/>
        <w:rPr>
          <w:rFonts w:ascii="Arial" w:hAnsi="Arial" w:cs="Arial"/>
          <w:color w:val="auto"/>
          <w:sz w:val="24"/>
          <w:szCs w:val="24"/>
        </w:rPr>
      </w:pPr>
      <w:r w:rsidRPr="00597D05">
        <w:rPr>
          <w:rFonts w:ascii="Arial" w:hAnsi="Arial" w:cs="Arial"/>
          <w:color w:val="auto"/>
          <w:sz w:val="24"/>
          <w:szCs w:val="24"/>
        </w:rPr>
        <w:t>Mục tiêu cụ thể</w:t>
      </w:r>
    </w:p>
    <w:p w14:paraId="5A8C60AF" w14:textId="771DFFDD" w:rsidR="000A1865" w:rsidRPr="00597D05" w:rsidRDefault="000A1865" w:rsidP="00310498">
      <w:pPr>
        <w:spacing w:line="276" w:lineRule="auto"/>
        <w:ind w:left="709"/>
        <w:jc w:val="both"/>
        <w:rPr>
          <w:rFonts w:ascii="Arial" w:hAnsi="Arial" w:cs="Arial"/>
          <w:sz w:val="24"/>
          <w:szCs w:val="24"/>
        </w:rPr>
      </w:pPr>
      <w:r w:rsidRPr="00597D05">
        <w:rPr>
          <w:rFonts w:ascii="Arial" w:hAnsi="Arial" w:cs="Arial"/>
          <w:sz w:val="24"/>
          <w:szCs w:val="24"/>
        </w:rPr>
        <w:t xml:space="preserve">Sau khi kết thúc chương trình tập huấn, các tham dự viên </w:t>
      </w:r>
      <w:r w:rsidR="001E4A85" w:rsidRPr="00597D05">
        <w:rPr>
          <w:rFonts w:ascii="Arial" w:hAnsi="Arial" w:cs="Arial"/>
          <w:sz w:val="24"/>
          <w:szCs w:val="24"/>
        </w:rPr>
        <w:t>cần đạt được các kiến thức và kỹ năng</w:t>
      </w:r>
      <w:r w:rsidR="00314AFF" w:rsidRPr="00597D05">
        <w:rPr>
          <w:rFonts w:ascii="Arial" w:hAnsi="Arial" w:cs="Arial"/>
          <w:sz w:val="24"/>
          <w:szCs w:val="24"/>
        </w:rPr>
        <w:t xml:space="preserve"> (nhưng không giới hạn)</w:t>
      </w:r>
      <w:r w:rsidR="001E4A85" w:rsidRPr="00597D05">
        <w:rPr>
          <w:rFonts w:ascii="Arial" w:hAnsi="Arial" w:cs="Arial"/>
          <w:sz w:val="24"/>
          <w:szCs w:val="24"/>
        </w:rPr>
        <w:t xml:space="preserve"> sau</w:t>
      </w:r>
      <w:r w:rsidR="00314AFF" w:rsidRPr="00597D05">
        <w:rPr>
          <w:rFonts w:ascii="Arial" w:hAnsi="Arial" w:cs="Arial"/>
          <w:sz w:val="24"/>
          <w:szCs w:val="24"/>
        </w:rPr>
        <w:t xml:space="preserve">: </w:t>
      </w:r>
    </w:p>
    <w:p w14:paraId="57B79ADD" w14:textId="31A3337D" w:rsidR="00314AFF" w:rsidRPr="00597D05" w:rsidRDefault="004A5CCF" w:rsidP="00310498">
      <w:pPr>
        <w:pStyle w:val="ListBullet"/>
        <w:spacing w:after="0"/>
        <w:ind w:left="1134"/>
        <w:jc w:val="both"/>
        <w:rPr>
          <w:rFonts w:ascii="Arial" w:hAnsi="Arial" w:cs="Arial"/>
          <w:sz w:val="24"/>
          <w:szCs w:val="24"/>
        </w:rPr>
      </w:pPr>
      <w:r w:rsidRPr="00597D05">
        <w:rPr>
          <w:rFonts w:ascii="Arial" w:hAnsi="Arial" w:cs="Arial"/>
          <w:sz w:val="24"/>
          <w:szCs w:val="24"/>
        </w:rPr>
        <w:t>Nêu ra</w:t>
      </w:r>
      <w:r w:rsidR="009B632D" w:rsidRPr="00597D05">
        <w:rPr>
          <w:rFonts w:ascii="Arial" w:hAnsi="Arial" w:cs="Arial"/>
          <w:sz w:val="24"/>
          <w:szCs w:val="24"/>
        </w:rPr>
        <w:t xml:space="preserve"> </w:t>
      </w:r>
      <w:r w:rsidR="00314AFF" w:rsidRPr="00597D05">
        <w:rPr>
          <w:rFonts w:ascii="Arial" w:hAnsi="Arial" w:cs="Arial"/>
          <w:sz w:val="24"/>
          <w:szCs w:val="24"/>
        </w:rPr>
        <w:t xml:space="preserve">và đánh giá </w:t>
      </w:r>
      <w:r w:rsidR="009B632D" w:rsidRPr="00597D05">
        <w:rPr>
          <w:rFonts w:ascii="Arial" w:hAnsi="Arial" w:cs="Arial"/>
          <w:sz w:val="24"/>
          <w:szCs w:val="24"/>
        </w:rPr>
        <w:t>về</w:t>
      </w:r>
      <w:r w:rsidR="00314AFF" w:rsidRPr="00597D05">
        <w:rPr>
          <w:rFonts w:ascii="Arial" w:hAnsi="Arial" w:cs="Arial"/>
          <w:sz w:val="24"/>
          <w:szCs w:val="24"/>
        </w:rPr>
        <w:t xml:space="preserve"> tiềm năng đầu tư </w:t>
      </w:r>
      <w:r w:rsidR="007F7276" w:rsidRPr="00597D05">
        <w:rPr>
          <w:rFonts w:ascii="Arial" w:hAnsi="Arial" w:cs="Arial"/>
          <w:sz w:val="24"/>
          <w:szCs w:val="24"/>
        </w:rPr>
        <w:t>của tối thiểu</w:t>
      </w:r>
      <w:r w:rsidR="00314AFF" w:rsidRPr="00597D05">
        <w:rPr>
          <w:rFonts w:ascii="Arial" w:hAnsi="Arial" w:cs="Arial"/>
          <w:sz w:val="24"/>
          <w:szCs w:val="24"/>
        </w:rPr>
        <w:t xml:space="preserve"> </w:t>
      </w:r>
      <w:r w:rsidR="00484EFA" w:rsidRPr="00597D05">
        <w:rPr>
          <w:rFonts w:ascii="Arial" w:hAnsi="Arial" w:cs="Arial"/>
          <w:sz w:val="24"/>
          <w:szCs w:val="24"/>
        </w:rPr>
        <w:t xml:space="preserve">3 </w:t>
      </w:r>
      <w:r w:rsidR="00314AFF" w:rsidRPr="00597D05">
        <w:rPr>
          <w:rFonts w:ascii="Arial" w:hAnsi="Arial" w:cs="Arial"/>
          <w:sz w:val="24"/>
          <w:szCs w:val="24"/>
        </w:rPr>
        <w:t>mô hình</w:t>
      </w:r>
      <w:r w:rsidR="007F7276" w:rsidRPr="00597D05">
        <w:rPr>
          <w:rFonts w:ascii="Arial" w:hAnsi="Arial" w:cs="Arial"/>
          <w:sz w:val="24"/>
          <w:szCs w:val="24"/>
        </w:rPr>
        <w:t xml:space="preserve"> cụ thể về</w:t>
      </w:r>
      <w:r w:rsidR="00314AFF" w:rsidRPr="00597D05">
        <w:rPr>
          <w:rFonts w:ascii="Arial" w:hAnsi="Arial" w:cs="Arial"/>
          <w:sz w:val="24"/>
          <w:szCs w:val="24"/>
        </w:rPr>
        <w:t xml:space="preserve"> thích ứng/giảm thiểu biến đổi khí hậu có nhạy cảm giới</w:t>
      </w:r>
      <w:r w:rsidR="00CA55B5" w:rsidRPr="00597D05">
        <w:rPr>
          <w:rFonts w:ascii="Arial" w:hAnsi="Arial" w:cs="Arial"/>
          <w:sz w:val="24"/>
          <w:szCs w:val="24"/>
        </w:rPr>
        <w:t>;</w:t>
      </w:r>
      <w:r w:rsidR="00DA4229" w:rsidRPr="00597D05">
        <w:rPr>
          <w:rFonts w:ascii="Arial" w:hAnsi="Arial" w:cs="Arial"/>
          <w:sz w:val="24"/>
          <w:szCs w:val="24"/>
        </w:rPr>
        <w:t xml:space="preserve"> </w:t>
      </w:r>
    </w:p>
    <w:p w14:paraId="39BCE2C8" w14:textId="26C58874" w:rsidR="00314AFF" w:rsidRPr="00597D05" w:rsidRDefault="00F40AA3" w:rsidP="00310498">
      <w:pPr>
        <w:pStyle w:val="ListBullet"/>
        <w:spacing w:after="0"/>
        <w:ind w:left="1134"/>
        <w:jc w:val="both"/>
        <w:rPr>
          <w:rFonts w:ascii="Arial" w:hAnsi="Arial" w:cs="Arial"/>
          <w:sz w:val="24"/>
          <w:szCs w:val="24"/>
        </w:rPr>
      </w:pPr>
      <w:r w:rsidRPr="00597D05">
        <w:rPr>
          <w:rFonts w:ascii="Arial" w:hAnsi="Arial" w:cs="Arial"/>
          <w:sz w:val="24"/>
          <w:szCs w:val="24"/>
        </w:rPr>
        <w:t>Nêu</w:t>
      </w:r>
      <w:r w:rsidR="00314AFF" w:rsidRPr="00597D05">
        <w:rPr>
          <w:rFonts w:ascii="Arial" w:hAnsi="Arial" w:cs="Arial"/>
          <w:sz w:val="24"/>
          <w:szCs w:val="24"/>
        </w:rPr>
        <w:t xml:space="preserve"> được tầm quan trọng của gắn kết được giữa trách nhiệm xã hội doanh nghiệp (CSR), tài chính bền vững và quyền năng kinh tế cho phụ nữ</w:t>
      </w:r>
      <w:r w:rsidR="00CA55B5" w:rsidRPr="00597D05">
        <w:rPr>
          <w:rFonts w:ascii="Arial" w:hAnsi="Arial" w:cs="Arial"/>
          <w:sz w:val="24"/>
          <w:szCs w:val="24"/>
        </w:rPr>
        <w:t>;</w:t>
      </w:r>
    </w:p>
    <w:p w14:paraId="61522287" w14:textId="031085A3" w:rsidR="00DA4229" w:rsidRPr="00597D05" w:rsidRDefault="008439BE" w:rsidP="00310498">
      <w:pPr>
        <w:pStyle w:val="ListBullet"/>
        <w:spacing w:after="0"/>
        <w:ind w:left="1134"/>
        <w:jc w:val="both"/>
        <w:rPr>
          <w:rFonts w:ascii="Arial" w:hAnsi="Arial" w:cs="Arial"/>
          <w:sz w:val="24"/>
          <w:szCs w:val="24"/>
        </w:rPr>
      </w:pPr>
      <w:r w:rsidRPr="00597D05">
        <w:rPr>
          <w:rFonts w:ascii="Arial" w:hAnsi="Arial" w:cs="Arial"/>
          <w:sz w:val="24"/>
          <w:szCs w:val="24"/>
        </w:rPr>
        <w:lastRenderedPageBreak/>
        <w:t>Có hiểu biết cơ bản về hệ sinh thái tài chính xanh tại Việt Nam</w:t>
      </w:r>
      <w:r w:rsidR="008E41BE" w:rsidRPr="00597D05">
        <w:rPr>
          <w:rFonts w:ascii="Arial" w:hAnsi="Arial" w:cs="Arial"/>
          <w:sz w:val="24"/>
          <w:szCs w:val="24"/>
        </w:rPr>
        <w:t xml:space="preserve"> và các nguồn tài chính khả dụng đối với MSMEs, đặc biệt là các </w:t>
      </w:r>
      <w:r w:rsidR="00782395" w:rsidRPr="00597D05">
        <w:rPr>
          <w:rFonts w:ascii="Arial" w:hAnsi="Arial" w:cs="Arial"/>
          <w:sz w:val="24"/>
          <w:szCs w:val="24"/>
        </w:rPr>
        <w:t>MSMEs do phụ nữ lãnh đạo và các tiêu chí cụ thể để tiếp cận</w:t>
      </w:r>
      <w:r w:rsidR="00CA55B5" w:rsidRPr="00597D05">
        <w:rPr>
          <w:rFonts w:ascii="Arial" w:hAnsi="Arial" w:cs="Arial"/>
          <w:sz w:val="24"/>
          <w:szCs w:val="24"/>
        </w:rPr>
        <w:t>;</w:t>
      </w:r>
    </w:p>
    <w:p w14:paraId="5F0DCEF5" w14:textId="2BE37A3C" w:rsidR="001A26D0" w:rsidRPr="00597D05" w:rsidRDefault="001A26D0" w:rsidP="00310498">
      <w:pPr>
        <w:pStyle w:val="ListBullet"/>
        <w:spacing w:after="0"/>
        <w:ind w:left="1134"/>
        <w:jc w:val="both"/>
        <w:rPr>
          <w:rFonts w:ascii="Arial" w:hAnsi="Arial" w:cs="Arial"/>
          <w:sz w:val="24"/>
          <w:szCs w:val="24"/>
        </w:rPr>
      </w:pPr>
      <w:r w:rsidRPr="00597D05">
        <w:rPr>
          <w:rFonts w:ascii="Arial" w:hAnsi="Arial" w:cs="Arial"/>
          <w:sz w:val="24"/>
          <w:szCs w:val="24"/>
        </w:rPr>
        <w:t xml:space="preserve">Nắm vững </w:t>
      </w:r>
      <w:r w:rsidR="008F4C4B" w:rsidRPr="00597D05">
        <w:rPr>
          <w:rFonts w:ascii="Arial" w:hAnsi="Arial" w:cs="Arial"/>
          <w:sz w:val="24"/>
          <w:szCs w:val="24"/>
        </w:rPr>
        <w:t>p</w:t>
      </w:r>
      <w:r w:rsidRPr="00597D05">
        <w:rPr>
          <w:rFonts w:ascii="Arial" w:hAnsi="Arial" w:cs="Arial"/>
          <w:sz w:val="24"/>
          <w:szCs w:val="24"/>
        </w:rPr>
        <w:t>hương pháp đánh giá mức độ sẵn sàng tài chính và xây dựng hồ sơ đề xuất vay/phối hợp tài chính</w:t>
      </w:r>
      <w:r w:rsidR="00BD4563" w:rsidRPr="00597D05">
        <w:rPr>
          <w:rFonts w:ascii="Arial" w:hAnsi="Arial" w:cs="Arial"/>
          <w:sz w:val="24"/>
          <w:szCs w:val="24"/>
        </w:rPr>
        <w:t xml:space="preserve"> của tối thiểu 3</w:t>
      </w:r>
      <w:r w:rsidR="008307A7" w:rsidRPr="00597D05">
        <w:rPr>
          <w:rFonts w:ascii="Arial" w:hAnsi="Arial" w:cs="Arial"/>
          <w:sz w:val="24"/>
          <w:szCs w:val="24"/>
        </w:rPr>
        <w:t xml:space="preserve"> nguồn tài chính xanh khả thi</w:t>
      </w:r>
      <w:r w:rsidR="00CE15E4" w:rsidRPr="00597D05">
        <w:rPr>
          <w:rFonts w:ascii="Arial" w:hAnsi="Arial" w:cs="Arial"/>
          <w:sz w:val="24"/>
          <w:szCs w:val="24"/>
        </w:rPr>
        <w:t xml:space="preserve"> trên cơ sở tư duy “2 chiều” giữa bên vay và bên cấp vốn</w:t>
      </w:r>
      <w:r w:rsidR="00CA55B5" w:rsidRPr="00597D05">
        <w:rPr>
          <w:rFonts w:ascii="Arial" w:hAnsi="Arial" w:cs="Arial"/>
          <w:sz w:val="24"/>
          <w:szCs w:val="24"/>
        </w:rPr>
        <w:t>;</w:t>
      </w:r>
    </w:p>
    <w:p w14:paraId="6BFA26C0" w14:textId="50D5163B" w:rsidR="00314AFF" w:rsidRPr="00597D05" w:rsidRDefault="008307A7" w:rsidP="00310498">
      <w:pPr>
        <w:pStyle w:val="ListBullet"/>
        <w:ind w:left="1134"/>
        <w:jc w:val="both"/>
        <w:rPr>
          <w:rFonts w:ascii="Arial" w:hAnsi="Arial" w:cs="Arial"/>
          <w:sz w:val="24"/>
          <w:szCs w:val="24"/>
        </w:rPr>
      </w:pPr>
      <w:r w:rsidRPr="00597D05">
        <w:rPr>
          <w:rFonts w:ascii="Arial" w:hAnsi="Arial" w:cs="Arial"/>
          <w:sz w:val="24"/>
          <w:szCs w:val="24"/>
        </w:rPr>
        <w:t>Xây dựng</w:t>
      </w:r>
      <w:r w:rsidR="001A42BB" w:rsidRPr="00597D05">
        <w:rPr>
          <w:rFonts w:ascii="Arial" w:hAnsi="Arial" w:cs="Arial"/>
          <w:sz w:val="24"/>
          <w:szCs w:val="24"/>
        </w:rPr>
        <w:t xml:space="preserve"> được</w:t>
      </w:r>
      <w:r w:rsidR="00314AFF" w:rsidRPr="00597D05">
        <w:rPr>
          <w:rFonts w:ascii="Arial" w:hAnsi="Arial" w:cs="Arial"/>
          <w:sz w:val="24"/>
          <w:szCs w:val="24"/>
        </w:rPr>
        <w:t xml:space="preserve"> kế hoạch kết nối giữa các MSMEs với các thể chế tài chính xanh</w:t>
      </w:r>
      <w:r w:rsidR="001A42BB" w:rsidRPr="00597D05">
        <w:rPr>
          <w:rFonts w:ascii="Arial" w:hAnsi="Arial" w:cs="Arial"/>
          <w:sz w:val="24"/>
          <w:szCs w:val="24"/>
        </w:rPr>
        <w:t xml:space="preserve"> và các kênh hỗ trợ trung gia</w:t>
      </w:r>
      <w:r w:rsidR="00CE15E4" w:rsidRPr="00597D05">
        <w:rPr>
          <w:rFonts w:ascii="Arial" w:hAnsi="Arial" w:cs="Arial"/>
          <w:sz w:val="24"/>
          <w:szCs w:val="24"/>
        </w:rPr>
        <w:t>n</w:t>
      </w:r>
      <w:r w:rsidR="00CA55B5" w:rsidRPr="00597D05">
        <w:rPr>
          <w:rFonts w:ascii="Arial" w:hAnsi="Arial" w:cs="Arial"/>
          <w:sz w:val="24"/>
          <w:szCs w:val="24"/>
        </w:rPr>
        <w:t>.</w:t>
      </w:r>
    </w:p>
    <w:p w14:paraId="60149F6B" w14:textId="6D3AB9E6" w:rsidR="00AD7FDD" w:rsidRPr="00597D05" w:rsidRDefault="00637F99" w:rsidP="00310498">
      <w:pPr>
        <w:spacing w:line="276" w:lineRule="auto"/>
        <w:ind w:left="709"/>
        <w:jc w:val="both"/>
        <w:rPr>
          <w:rFonts w:ascii="Arial" w:hAnsi="Arial" w:cs="Arial"/>
          <w:sz w:val="24"/>
          <w:szCs w:val="24"/>
        </w:rPr>
      </w:pPr>
      <w:r w:rsidRPr="00597D05">
        <w:rPr>
          <w:rFonts w:ascii="Arial" w:hAnsi="Arial" w:cs="Arial"/>
          <w:sz w:val="24"/>
          <w:szCs w:val="24"/>
        </w:rPr>
        <w:t>Các sản phẩm đầu ra bao gồm</w:t>
      </w:r>
      <w:r w:rsidR="00AD7FDD" w:rsidRPr="00597D05">
        <w:rPr>
          <w:rFonts w:ascii="Arial" w:hAnsi="Arial" w:cs="Arial"/>
          <w:sz w:val="24"/>
          <w:szCs w:val="24"/>
        </w:rPr>
        <w:t xml:space="preserve">: </w:t>
      </w:r>
    </w:p>
    <w:p w14:paraId="312001A4" w14:textId="6C4D7819" w:rsidR="0043767D" w:rsidRPr="00597D05" w:rsidRDefault="0043767D" w:rsidP="00310498">
      <w:pPr>
        <w:pStyle w:val="NormalWeb"/>
        <w:numPr>
          <w:ilvl w:val="0"/>
          <w:numId w:val="7"/>
        </w:numPr>
        <w:spacing w:before="0" w:beforeAutospacing="0" w:after="0" w:afterAutospacing="0" w:line="276" w:lineRule="auto"/>
        <w:ind w:left="1134" w:hanging="283"/>
        <w:jc w:val="both"/>
        <w:rPr>
          <w:rFonts w:ascii="Arial" w:hAnsi="Arial" w:cs="Arial"/>
        </w:rPr>
      </w:pPr>
      <w:r w:rsidRPr="00597D05">
        <w:rPr>
          <w:rFonts w:ascii="Arial" w:hAnsi="Arial" w:cs="Arial"/>
        </w:rPr>
        <w:t>Slide bài giảng và tài liệu tập huấn</w:t>
      </w:r>
      <w:r w:rsidR="000D02B5" w:rsidRPr="00597D05">
        <w:rPr>
          <w:rFonts w:ascii="Arial" w:hAnsi="Arial" w:cs="Arial"/>
        </w:rPr>
        <w:t>;</w:t>
      </w:r>
    </w:p>
    <w:p w14:paraId="33EBC94B" w14:textId="2E0987D1" w:rsidR="0043767D" w:rsidRPr="00597D05" w:rsidRDefault="0043767D" w:rsidP="00310498">
      <w:pPr>
        <w:pStyle w:val="NormalWeb"/>
        <w:numPr>
          <w:ilvl w:val="0"/>
          <w:numId w:val="7"/>
        </w:numPr>
        <w:spacing w:before="0" w:beforeAutospacing="0" w:after="0" w:afterAutospacing="0" w:line="276" w:lineRule="auto"/>
        <w:ind w:left="1134" w:hanging="283"/>
        <w:jc w:val="both"/>
        <w:rPr>
          <w:rFonts w:ascii="Arial" w:hAnsi="Arial" w:cs="Arial"/>
        </w:rPr>
      </w:pPr>
      <w:r w:rsidRPr="00597D05">
        <w:rPr>
          <w:rFonts w:ascii="Arial" w:hAnsi="Arial" w:cs="Arial"/>
        </w:rPr>
        <w:t>Mẫu công cụ thực hành, ví dụ: ma trận đánh giá các bên liên quan, kế hoạch CSR gắn với tài chính xanh và quyền phụ nữ</w:t>
      </w:r>
      <w:r w:rsidR="000D02B5" w:rsidRPr="00597D05">
        <w:rPr>
          <w:rFonts w:ascii="Arial" w:hAnsi="Arial" w:cs="Arial"/>
        </w:rPr>
        <w:t>;</w:t>
      </w:r>
    </w:p>
    <w:p w14:paraId="0AEC10CB" w14:textId="726F2E8F" w:rsidR="003B48F4" w:rsidRPr="00597D05" w:rsidRDefault="0043767D" w:rsidP="00310498">
      <w:pPr>
        <w:pStyle w:val="ListParagraph"/>
        <w:numPr>
          <w:ilvl w:val="0"/>
          <w:numId w:val="7"/>
        </w:numPr>
        <w:spacing w:line="276" w:lineRule="auto"/>
        <w:ind w:left="1134" w:hanging="283"/>
        <w:jc w:val="both"/>
        <w:rPr>
          <w:rFonts w:ascii="Arial" w:hAnsi="Arial" w:cs="Arial"/>
          <w:sz w:val="24"/>
          <w:szCs w:val="24"/>
        </w:rPr>
      </w:pPr>
      <w:r w:rsidRPr="00597D05">
        <w:rPr>
          <w:rFonts w:ascii="Arial" w:hAnsi="Arial" w:cs="Arial"/>
          <w:sz w:val="24"/>
          <w:szCs w:val="24"/>
        </w:rPr>
        <w:t>Báo cáo tập huấn: tổng hợp nội dung, phân tích phản hồi học viên, khuyến nghị về hỗ trợ tiếp theo</w:t>
      </w:r>
      <w:r w:rsidRPr="00597D05">
        <w:rPr>
          <w:rFonts w:ascii="Arial" w:eastAsia="Times New Roman" w:hAnsi="Arial" w:cs="Arial"/>
          <w:sz w:val="24"/>
          <w:szCs w:val="24"/>
        </w:rPr>
        <w:t>.</w:t>
      </w:r>
    </w:p>
    <w:p w14:paraId="7C7DE1CC" w14:textId="77777777" w:rsidR="000B620E" w:rsidRPr="00597D05" w:rsidRDefault="000B620E" w:rsidP="000B620E">
      <w:pPr>
        <w:pStyle w:val="ListParagraph"/>
        <w:spacing w:line="276" w:lineRule="auto"/>
        <w:ind w:left="1134"/>
        <w:jc w:val="both"/>
        <w:rPr>
          <w:rFonts w:ascii="Arial" w:hAnsi="Arial" w:cs="Arial"/>
          <w:sz w:val="24"/>
          <w:szCs w:val="24"/>
        </w:rPr>
      </w:pPr>
    </w:p>
    <w:p w14:paraId="580DCA18" w14:textId="71BA830E" w:rsidR="003B48F4" w:rsidRPr="00597D05" w:rsidRDefault="00CA1C34" w:rsidP="00C16919">
      <w:pPr>
        <w:pStyle w:val="Heading1"/>
        <w:rPr>
          <w:color w:val="auto"/>
        </w:rPr>
      </w:pPr>
      <w:r w:rsidRPr="00597D05">
        <w:rPr>
          <w:color w:val="auto"/>
        </w:rPr>
        <w:t>PHƯƠNG PHÁP</w:t>
      </w:r>
      <w:r w:rsidR="002F0794" w:rsidRPr="00597D05">
        <w:rPr>
          <w:color w:val="auto"/>
        </w:rPr>
        <w:t xml:space="preserve"> </w:t>
      </w:r>
    </w:p>
    <w:p w14:paraId="6A2634FF" w14:textId="52CBC29F" w:rsidR="003B48F4" w:rsidRPr="00597D05" w:rsidRDefault="00194C2F" w:rsidP="00310498">
      <w:pPr>
        <w:spacing w:line="276" w:lineRule="auto"/>
        <w:ind w:left="567"/>
        <w:jc w:val="both"/>
        <w:rPr>
          <w:rFonts w:ascii="Arial" w:hAnsi="Arial" w:cs="Arial"/>
          <w:sz w:val="24"/>
          <w:szCs w:val="24"/>
        </w:rPr>
      </w:pPr>
      <w:r w:rsidRPr="00597D05">
        <w:rPr>
          <w:rFonts w:ascii="Arial" w:hAnsi="Arial" w:cs="Arial"/>
          <w:sz w:val="24"/>
          <w:szCs w:val="24"/>
        </w:rPr>
        <w:t>Các bước chính cần thực hiện dù chưa được xác định cụ thể</w:t>
      </w:r>
      <w:r w:rsidR="00E65A06" w:rsidRPr="00597D05">
        <w:rPr>
          <w:rFonts w:ascii="Arial" w:hAnsi="Arial" w:cs="Arial"/>
          <w:sz w:val="24"/>
          <w:szCs w:val="24"/>
        </w:rPr>
        <w:t xml:space="preserve">, </w:t>
      </w:r>
      <w:r w:rsidRPr="00597D05">
        <w:rPr>
          <w:rFonts w:ascii="Arial" w:hAnsi="Arial" w:cs="Arial"/>
          <w:sz w:val="24"/>
          <w:szCs w:val="24"/>
        </w:rPr>
        <w:t>cùng với phương thức triển khai và kế hoạch làm việc chi tiết sẽ được thống nhất trong cuộc họp tham vấn</w:t>
      </w:r>
      <w:r w:rsidR="00820CE3" w:rsidRPr="00597D05">
        <w:rPr>
          <w:rFonts w:ascii="Arial" w:hAnsi="Arial" w:cs="Arial"/>
          <w:sz w:val="24"/>
          <w:szCs w:val="24"/>
        </w:rPr>
        <w:t xml:space="preserve"> </w:t>
      </w:r>
      <w:r w:rsidR="001A1201" w:rsidRPr="00597D05">
        <w:rPr>
          <w:rFonts w:ascii="Arial" w:hAnsi="Arial" w:cs="Arial"/>
          <w:sz w:val="24"/>
          <w:szCs w:val="24"/>
        </w:rPr>
        <w:t xml:space="preserve">với Oxfam sau khi có quyết định lựa chọn. </w:t>
      </w:r>
    </w:p>
    <w:p w14:paraId="56CC0F13" w14:textId="46F90634" w:rsidR="003B48F4" w:rsidRPr="00597D05" w:rsidRDefault="00772BD8" w:rsidP="00A40C2D">
      <w:pPr>
        <w:pStyle w:val="Heading2"/>
        <w:spacing w:line="276" w:lineRule="auto"/>
        <w:ind w:left="567"/>
        <w:rPr>
          <w:rFonts w:ascii="Arial" w:hAnsi="Arial" w:cs="Arial"/>
          <w:color w:val="auto"/>
          <w:sz w:val="24"/>
          <w:szCs w:val="24"/>
        </w:rPr>
      </w:pPr>
      <w:r w:rsidRPr="00597D05">
        <w:rPr>
          <w:rFonts w:ascii="Arial" w:hAnsi="Arial" w:cs="Arial"/>
          <w:color w:val="auto"/>
          <w:sz w:val="24"/>
          <w:szCs w:val="24"/>
        </w:rPr>
        <w:t>Kế hoạch dự kiến</w:t>
      </w:r>
    </w:p>
    <w:tbl>
      <w:tblPr>
        <w:tblStyle w:val="TableGrid"/>
        <w:tblW w:w="0" w:type="auto"/>
        <w:tblLook w:val="04A0" w:firstRow="1" w:lastRow="0" w:firstColumn="1" w:lastColumn="0" w:noHBand="0" w:noVBand="1"/>
      </w:tblPr>
      <w:tblGrid>
        <w:gridCol w:w="2533"/>
        <w:gridCol w:w="3005"/>
        <w:gridCol w:w="2038"/>
        <w:gridCol w:w="2880"/>
      </w:tblGrid>
      <w:tr w:rsidR="00597D05" w:rsidRPr="00597D05" w14:paraId="516EB5C4" w14:textId="77777777" w:rsidTr="003B48F4">
        <w:tc>
          <w:tcPr>
            <w:tcW w:w="2533" w:type="dxa"/>
            <w:shd w:val="clear" w:color="auto" w:fill="44841A"/>
          </w:tcPr>
          <w:p w14:paraId="6D6B3014" w14:textId="6235B8FC"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Hoạt động / Mốc kết quả</w:t>
            </w:r>
          </w:p>
        </w:tc>
        <w:tc>
          <w:tcPr>
            <w:tcW w:w="3005" w:type="dxa"/>
            <w:shd w:val="clear" w:color="auto" w:fill="44841A"/>
          </w:tcPr>
          <w:p w14:paraId="442069D9" w14:textId="558A304C"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Kết quả đầu ra / Sản phẩm</w:t>
            </w:r>
          </w:p>
        </w:tc>
        <w:tc>
          <w:tcPr>
            <w:tcW w:w="2038" w:type="dxa"/>
            <w:shd w:val="clear" w:color="auto" w:fill="44841A"/>
          </w:tcPr>
          <w:p w14:paraId="2A8989F7" w14:textId="5952A692"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Số ngày dự kiến/nội dung</w:t>
            </w:r>
          </w:p>
        </w:tc>
        <w:tc>
          <w:tcPr>
            <w:tcW w:w="2880" w:type="dxa"/>
            <w:shd w:val="clear" w:color="auto" w:fill="44841A"/>
          </w:tcPr>
          <w:p w14:paraId="797EA44A" w14:textId="1D983E72" w:rsidR="00924DA1" w:rsidRPr="00597D05" w:rsidRDefault="00924DA1" w:rsidP="00D151E1">
            <w:pPr>
              <w:spacing w:line="276" w:lineRule="auto"/>
              <w:rPr>
                <w:rFonts w:ascii="Arial" w:hAnsi="Arial" w:cs="Arial"/>
                <w:b/>
                <w:bCs/>
                <w:sz w:val="24"/>
                <w:szCs w:val="24"/>
              </w:rPr>
            </w:pPr>
            <w:r w:rsidRPr="00597D05">
              <w:rPr>
                <w:rFonts w:ascii="Arial" w:hAnsi="Arial" w:cs="Arial"/>
                <w:b/>
                <w:bCs/>
                <w:sz w:val="24"/>
                <w:szCs w:val="24"/>
                <w:lang w:val="en-US"/>
              </w:rPr>
              <w:t>Thời gian thực hiện</w:t>
            </w:r>
          </w:p>
        </w:tc>
      </w:tr>
      <w:tr w:rsidR="00597D05" w:rsidRPr="00597D05" w14:paraId="5DB50059" w14:textId="77777777" w:rsidTr="003B48F4">
        <w:tc>
          <w:tcPr>
            <w:tcW w:w="2533" w:type="dxa"/>
            <w:shd w:val="clear" w:color="auto" w:fill="F2F2F2" w:themeFill="background1" w:themeFillShade="F2"/>
          </w:tcPr>
          <w:p w14:paraId="1EA2134A" w14:textId="1368CDD0" w:rsidR="003B48F4" w:rsidRPr="00597D05" w:rsidRDefault="004E7258" w:rsidP="00D151E1">
            <w:pPr>
              <w:spacing w:line="276" w:lineRule="auto"/>
              <w:rPr>
                <w:rFonts w:ascii="Arial" w:hAnsi="Arial" w:cs="Arial"/>
                <w:sz w:val="24"/>
                <w:szCs w:val="24"/>
              </w:rPr>
            </w:pPr>
            <w:r w:rsidRPr="00597D05">
              <w:rPr>
                <w:rFonts w:ascii="Arial" w:hAnsi="Arial" w:cs="Arial"/>
                <w:sz w:val="24"/>
                <w:szCs w:val="24"/>
              </w:rPr>
              <w:t>Nghiên cứu tài liệu dự án, thảo luận với Oxfam về khung chương trình, các chủ đề nội dung tập huấn và phương pháp thực hiện</w:t>
            </w:r>
            <w:r w:rsidR="00A40C2D">
              <w:rPr>
                <w:rFonts w:ascii="Arial" w:hAnsi="Arial" w:cs="Arial"/>
                <w:sz w:val="24"/>
                <w:szCs w:val="24"/>
              </w:rPr>
              <w:t>.</w:t>
            </w:r>
          </w:p>
          <w:p w14:paraId="2CECC853" w14:textId="77777777" w:rsidR="004276DB" w:rsidRPr="00597D05" w:rsidRDefault="004276DB" w:rsidP="00D151E1">
            <w:pPr>
              <w:spacing w:line="276" w:lineRule="auto"/>
              <w:jc w:val="both"/>
              <w:rPr>
                <w:rFonts w:ascii="Arial" w:hAnsi="Arial" w:cs="Arial"/>
                <w:sz w:val="24"/>
                <w:szCs w:val="24"/>
              </w:rPr>
            </w:pPr>
            <w:r w:rsidRPr="00597D05">
              <w:rPr>
                <w:rFonts w:ascii="Arial" w:hAnsi="Arial" w:cs="Arial"/>
                <w:sz w:val="24"/>
                <w:szCs w:val="24"/>
              </w:rPr>
              <w:t>Đánh giá nhu cầu, năng lực đầu vào của các nhóm học viên tiềm năng</w:t>
            </w:r>
          </w:p>
          <w:p w14:paraId="45897F11" w14:textId="4CFA504E" w:rsidR="004276DB" w:rsidRPr="00597D05" w:rsidRDefault="004276DB" w:rsidP="00D151E1">
            <w:pPr>
              <w:spacing w:line="276" w:lineRule="auto"/>
              <w:rPr>
                <w:rFonts w:ascii="Arial" w:hAnsi="Arial" w:cs="Arial"/>
                <w:sz w:val="24"/>
                <w:szCs w:val="24"/>
              </w:rPr>
            </w:pPr>
          </w:p>
        </w:tc>
        <w:tc>
          <w:tcPr>
            <w:tcW w:w="3005" w:type="dxa"/>
          </w:tcPr>
          <w:p w14:paraId="0D94FBA7" w14:textId="1AF73C54" w:rsidR="003B48F4" w:rsidRPr="00597D05" w:rsidRDefault="00C35151" w:rsidP="00D151E1">
            <w:pPr>
              <w:pStyle w:val="ListParagraph"/>
              <w:numPr>
                <w:ilvl w:val="0"/>
                <w:numId w:val="15"/>
              </w:numPr>
              <w:spacing w:line="276" w:lineRule="auto"/>
              <w:rPr>
                <w:rFonts w:ascii="Arial" w:hAnsi="Arial" w:cs="Arial"/>
                <w:sz w:val="24"/>
                <w:szCs w:val="24"/>
              </w:rPr>
            </w:pPr>
            <w:r w:rsidRPr="00597D05">
              <w:rPr>
                <w:rFonts w:ascii="Arial" w:hAnsi="Arial" w:cs="Arial"/>
                <w:sz w:val="24"/>
                <w:szCs w:val="24"/>
              </w:rPr>
              <w:t>Khung chương trình tập huấn chi tiết</w:t>
            </w:r>
            <w:r w:rsidR="00A81857" w:rsidRPr="00597D05">
              <w:rPr>
                <w:rFonts w:ascii="Arial" w:hAnsi="Arial" w:cs="Arial"/>
                <w:sz w:val="24"/>
                <w:szCs w:val="24"/>
              </w:rPr>
              <w:t xml:space="preserve"> dựa trên bối cảnh dự án và </w:t>
            </w:r>
            <w:r w:rsidR="00D825E1" w:rsidRPr="00597D05">
              <w:rPr>
                <w:rFonts w:ascii="Arial" w:hAnsi="Arial" w:cs="Arial"/>
                <w:sz w:val="24"/>
                <w:szCs w:val="24"/>
              </w:rPr>
              <w:t>đánh giá nhu cầu học viên</w:t>
            </w:r>
          </w:p>
          <w:p w14:paraId="46DC8CFC" w14:textId="43B49259" w:rsidR="00832402" w:rsidRPr="00597D05" w:rsidRDefault="00832402" w:rsidP="00D151E1">
            <w:pPr>
              <w:pStyle w:val="ListParagraph"/>
              <w:numPr>
                <w:ilvl w:val="0"/>
                <w:numId w:val="15"/>
              </w:numPr>
              <w:spacing w:line="276" w:lineRule="auto"/>
              <w:rPr>
                <w:rFonts w:ascii="Arial" w:hAnsi="Arial" w:cs="Arial"/>
                <w:sz w:val="24"/>
                <w:szCs w:val="24"/>
              </w:rPr>
            </w:pPr>
            <w:r w:rsidRPr="00597D05">
              <w:rPr>
                <w:rFonts w:ascii="Arial" w:hAnsi="Arial" w:cs="Arial"/>
                <w:sz w:val="24"/>
                <w:szCs w:val="24"/>
              </w:rPr>
              <w:t>Tài liệu tập huấn</w:t>
            </w:r>
            <w:r w:rsidR="003E5435" w:rsidRPr="00597D05">
              <w:rPr>
                <w:rFonts w:ascii="Arial" w:hAnsi="Arial" w:cs="Arial"/>
                <w:sz w:val="24"/>
                <w:szCs w:val="24"/>
              </w:rPr>
              <w:t xml:space="preserve"> dùng để trình chiếu, </w:t>
            </w:r>
            <w:r w:rsidR="000471D1" w:rsidRPr="00597D05">
              <w:rPr>
                <w:rFonts w:ascii="Arial" w:hAnsi="Arial" w:cs="Arial"/>
                <w:sz w:val="24"/>
                <w:szCs w:val="24"/>
              </w:rPr>
              <w:t>tham khảo</w:t>
            </w:r>
          </w:p>
        </w:tc>
        <w:tc>
          <w:tcPr>
            <w:tcW w:w="2038" w:type="dxa"/>
          </w:tcPr>
          <w:p w14:paraId="16198946" w14:textId="2214AB40" w:rsidR="003B48F4" w:rsidRPr="00597D05" w:rsidRDefault="00955654" w:rsidP="00D151E1">
            <w:pPr>
              <w:spacing w:line="276" w:lineRule="auto"/>
              <w:rPr>
                <w:rFonts w:ascii="Arial" w:hAnsi="Arial" w:cs="Arial"/>
                <w:sz w:val="24"/>
                <w:szCs w:val="24"/>
              </w:rPr>
            </w:pPr>
            <w:r w:rsidRPr="00597D05">
              <w:rPr>
                <w:rFonts w:ascii="Arial" w:hAnsi="Arial" w:cs="Arial"/>
                <w:sz w:val="24"/>
                <w:szCs w:val="24"/>
              </w:rPr>
              <w:t>1</w:t>
            </w:r>
          </w:p>
        </w:tc>
        <w:tc>
          <w:tcPr>
            <w:tcW w:w="2880" w:type="dxa"/>
          </w:tcPr>
          <w:p w14:paraId="6CB40138" w14:textId="1C84D89E" w:rsidR="003B48F4" w:rsidRPr="00597D05" w:rsidRDefault="00BA768F" w:rsidP="00D151E1">
            <w:pPr>
              <w:spacing w:line="276" w:lineRule="auto"/>
              <w:rPr>
                <w:rFonts w:ascii="Arial" w:hAnsi="Arial" w:cs="Arial"/>
                <w:sz w:val="24"/>
                <w:szCs w:val="24"/>
              </w:rPr>
            </w:pPr>
            <w:r w:rsidRPr="00597D05">
              <w:rPr>
                <w:rFonts w:ascii="Arial" w:hAnsi="Arial" w:cs="Arial"/>
                <w:sz w:val="24"/>
                <w:szCs w:val="24"/>
              </w:rPr>
              <w:t>Tháng 8/2025</w:t>
            </w:r>
          </w:p>
        </w:tc>
      </w:tr>
      <w:tr w:rsidR="00597D05" w:rsidRPr="00597D05" w14:paraId="25577349" w14:textId="77777777" w:rsidTr="003B48F4">
        <w:tc>
          <w:tcPr>
            <w:tcW w:w="2533" w:type="dxa"/>
            <w:shd w:val="clear" w:color="auto" w:fill="F2F2F2" w:themeFill="background1" w:themeFillShade="F2"/>
          </w:tcPr>
          <w:p w14:paraId="174D5D99" w14:textId="6D06CF64" w:rsidR="003B48F4" w:rsidRPr="00597D05" w:rsidRDefault="00293F4E" w:rsidP="00D151E1">
            <w:pPr>
              <w:spacing w:line="276" w:lineRule="auto"/>
              <w:rPr>
                <w:rFonts w:ascii="Arial" w:hAnsi="Arial" w:cs="Arial"/>
                <w:sz w:val="24"/>
                <w:szCs w:val="24"/>
              </w:rPr>
            </w:pPr>
            <w:r w:rsidRPr="00597D05">
              <w:rPr>
                <w:rFonts w:ascii="Arial" w:hAnsi="Arial" w:cs="Arial"/>
                <w:sz w:val="24"/>
                <w:szCs w:val="24"/>
              </w:rPr>
              <w:t>Thực hiện tập huấn</w:t>
            </w:r>
          </w:p>
        </w:tc>
        <w:tc>
          <w:tcPr>
            <w:tcW w:w="3005" w:type="dxa"/>
          </w:tcPr>
          <w:p w14:paraId="0E0C77A0" w14:textId="360D308D" w:rsidR="003B48F4" w:rsidRPr="00597D05" w:rsidRDefault="00F77375" w:rsidP="00D151E1">
            <w:pPr>
              <w:pStyle w:val="ListParagraph"/>
              <w:numPr>
                <w:ilvl w:val="0"/>
                <w:numId w:val="16"/>
              </w:numPr>
              <w:spacing w:line="276" w:lineRule="auto"/>
              <w:rPr>
                <w:rFonts w:ascii="Arial" w:hAnsi="Arial" w:cs="Arial"/>
                <w:sz w:val="24"/>
                <w:szCs w:val="24"/>
              </w:rPr>
            </w:pPr>
            <w:r w:rsidRPr="00597D05">
              <w:rPr>
                <w:rFonts w:ascii="Arial" w:hAnsi="Arial" w:cs="Arial"/>
                <w:sz w:val="24"/>
                <w:szCs w:val="24"/>
              </w:rPr>
              <w:t>Ít nhất 70 % n</w:t>
            </w:r>
            <w:r w:rsidR="004921FC" w:rsidRPr="00597D05">
              <w:rPr>
                <w:rFonts w:ascii="Arial" w:hAnsi="Arial" w:cs="Arial"/>
                <w:sz w:val="24"/>
                <w:szCs w:val="24"/>
              </w:rPr>
              <w:t>gười tham gia</w:t>
            </w:r>
            <w:r w:rsidR="00887703" w:rsidRPr="00597D05">
              <w:rPr>
                <w:rFonts w:ascii="Arial" w:hAnsi="Arial" w:cs="Arial"/>
                <w:sz w:val="24"/>
                <w:szCs w:val="24"/>
              </w:rPr>
              <w:t xml:space="preserve"> </w:t>
            </w:r>
            <w:r w:rsidRPr="00597D05">
              <w:rPr>
                <w:rFonts w:ascii="Arial" w:hAnsi="Arial" w:cs="Arial"/>
                <w:sz w:val="24"/>
                <w:szCs w:val="24"/>
              </w:rPr>
              <w:t>nắm được</w:t>
            </w:r>
            <w:r w:rsidR="00887703" w:rsidRPr="00597D05">
              <w:rPr>
                <w:rFonts w:ascii="Arial" w:hAnsi="Arial" w:cs="Arial"/>
                <w:sz w:val="24"/>
                <w:szCs w:val="24"/>
              </w:rPr>
              <w:t xml:space="preserve"> kiến thức và kỹ năng</w:t>
            </w:r>
            <w:r w:rsidR="00EC1525" w:rsidRPr="00597D05">
              <w:rPr>
                <w:rFonts w:ascii="Arial" w:hAnsi="Arial" w:cs="Arial"/>
                <w:sz w:val="24"/>
                <w:szCs w:val="24"/>
              </w:rPr>
              <w:t xml:space="preserve"> theo</w:t>
            </w:r>
            <w:r w:rsidR="00A81857" w:rsidRPr="00597D05">
              <w:rPr>
                <w:rFonts w:ascii="Arial" w:hAnsi="Arial" w:cs="Arial"/>
                <w:sz w:val="24"/>
                <w:szCs w:val="24"/>
              </w:rPr>
              <w:t xml:space="preserve"> như mục tiêu</w:t>
            </w:r>
            <w:r w:rsidR="00AC3A0B" w:rsidRPr="00597D05">
              <w:rPr>
                <w:rFonts w:ascii="Arial" w:hAnsi="Arial" w:cs="Arial"/>
                <w:sz w:val="24"/>
                <w:szCs w:val="24"/>
              </w:rPr>
              <w:t xml:space="preserve"> tập huấn</w:t>
            </w:r>
          </w:p>
        </w:tc>
        <w:tc>
          <w:tcPr>
            <w:tcW w:w="2038" w:type="dxa"/>
          </w:tcPr>
          <w:p w14:paraId="0F55DBB7" w14:textId="0DFA7070" w:rsidR="003B48F4" w:rsidRPr="00597D05" w:rsidRDefault="00955654" w:rsidP="00D151E1">
            <w:pPr>
              <w:spacing w:line="276" w:lineRule="auto"/>
              <w:rPr>
                <w:rFonts w:ascii="Arial" w:hAnsi="Arial" w:cs="Arial"/>
                <w:sz w:val="24"/>
                <w:szCs w:val="24"/>
              </w:rPr>
            </w:pPr>
            <w:r w:rsidRPr="00597D05">
              <w:rPr>
                <w:rFonts w:ascii="Arial" w:hAnsi="Arial" w:cs="Arial"/>
                <w:sz w:val="24"/>
                <w:szCs w:val="24"/>
              </w:rPr>
              <w:t>2</w:t>
            </w:r>
          </w:p>
        </w:tc>
        <w:tc>
          <w:tcPr>
            <w:tcW w:w="2880" w:type="dxa"/>
          </w:tcPr>
          <w:p w14:paraId="6BDAC3DC" w14:textId="50C265E6" w:rsidR="003B48F4" w:rsidRPr="00597D05" w:rsidRDefault="00615227" w:rsidP="00D151E1">
            <w:pPr>
              <w:spacing w:line="276" w:lineRule="auto"/>
              <w:rPr>
                <w:rFonts w:ascii="Arial" w:hAnsi="Arial" w:cs="Arial"/>
                <w:sz w:val="24"/>
                <w:szCs w:val="24"/>
              </w:rPr>
            </w:pPr>
            <w:r w:rsidRPr="00597D05">
              <w:rPr>
                <w:rFonts w:ascii="Arial" w:hAnsi="Arial" w:cs="Arial"/>
                <w:sz w:val="24"/>
                <w:szCs w:val="24"/>
              </w:rPr>
              <w:t>Tháng 9 -</w:t>
            </w:r>
            <w:r w:rsidR="00ED3F9B" w:rsidRPr="00597D05">
              <w:rPr>
                <w:rFonts w:ascii="Arial" w:hAnsi="Arial" w:cs="Arial"/>
                <w:sz w:val="24"/>
                <w:szCs w:val="24"/>
              </w:rPr>
              <w:t xml:space="preserve"> </w:t>
            </w:r>
            <w:r w:rsidRPr="00597D05">
              <w:rPr>
                <w:rFonts w:ascii="Arial" w:hAnsi="Arial" w:cs="Arial"/>
                <w:sz w:val="24"/>
                <w:szCs w:val="24"/>
              </w:rPr>
              <w:t>tháng 10/2025</w:t>
            </w:r>
          </w:p>
        </w:tc>
      </w:tr>
      <w:tr w:rsidR="00597D05" w:rsidRPr="00597D05" w14:paraId="0BB7B4C9" w14:textId="77777777" w:rsidTr="003B48F4">
        <w:tc>
          <w:tcPr>
            <w:tcW w:w="2533" w:type="dxa"/>
            <w:shd w:val="clear" w:color="auto" w:fill="F2F2F2" w:themeFill="background1" w:themeFillShade="F2"/>
          </w:tcPr>
          <w:p w14:paraId="783B33CE" w14:textId="544B3A2B" w:rsidR="003B48F4" w:rsidRPr="00597D05" w:rsidRDefault="00F55071" w:rsidP="00D151E1">
            <w:pPr>
              <w:spacing w:line="276" w:lineRule="auto"/>
              <w:rPr>
                <w:rFonts w:ascii="Arial" w:hAnsi="Arial" w:cs="Arial"/>
                <w:sz w:val="24"/>
                <w:szCs w:val="24"/>
                <w:lang w:val="pt-BR"/>
              </w:rPr>
            </w:pPr>
            <w:r w:rsidRPr="00597D05">
              <w:rPr>
                <w:rFonts w:ascii="Arial" w:hAnsi="Arial" w:cs="Arial"/>
                <w:sz w:val="24"/>
                <w:szCs w:val="24"/>
                <w:lang w:val="pt-BR"/>
              </w:rPr>
              <w:t>Báo cáo sau tập huấn</w:t>
            </w:r>
          </w:p>
        </w:tc>
        <w:tc>
          <w:tcPr>
            <w:tcW w:w="3005" w:type="dxa"/>
          </w:tcPr>
          <w:p w14:paraId="123F56D5" w14:textId="092CAB12" w:rsidR="003B48F4" w:rsidRPr="00597D05" w:rsidRDefault="00CF28A3" w:rsidP="00D151E1">
            <w:pPr>
              <w:pStyle w:val="ListParagraph"/>
              <w:numPr>
                <w:ilvl w:val="0"/>
                <w:numId w:val="16"/>
              </w:numPr>
              <w:spacing w:line="276" w:lineRule="auto"/>
              <w:rPr>
                <w:rFonts w:ascii="Arial" w:hAnsi="Arial" w:cs="Arial"/>
                <w:sz w:val="24"/>
                <w:szCs w:val="24"/>
                <w:lang w:val="pt-BR"/>
              </w:rPr>
            </w:pPr>
            <w:r w:rsidRPr="00597D05">
              <w:rPr>
                <w:rFonts w:ascii="Arial" w:hAnsi="Arial" w:cs="Arial"/>
                <w:sz w:val="24"/>
                <w:szCs w:val="24"/>
                <w:lang w:val="pt-BR"/>
              </w:rPr>
              <w:t>01 báo cáo</w:t>
            </w:r>
          </w:p>
        </w:tc>
        <w:tc>
          <w:tcPr>
            <w:tcW w:w="2038" w:type="dxa"/>
          </w:tcPr>
          <w:p w14:paraId="22F2D98F" w14:textId="01A83805" w:rsidR="003B48F4" w:rsidRPr="00597D05" w:rsidRDefault="00955654" w:rsidP="00D151E1">
            <w:pPr>
              <w:spacing w:line="276" w:lineRule="auto"/>
              <w:rPr>
                <w:rFonts w:ascii="Arial" w:hAnsi="Arial" w:cs="Arial"/>
                <w:sz w:val="24"/>
                <w:szCs w:val="24"/>
                <w:lang w:val="pt-BR"/>
              </w:rPr>
            </w:pPr>
            <w:r w:rsidRPr="00597D05">
              <w:rPr>
                <w:rFonts w:ascii="Arial" w:hAnsi="Arial" w:cs="Arial"/>
                <w:sz w:val="24"/>
                <w:szCs w:val="24"/>
                <w:lang w:val="pt-BR"/>
              </w:rPr>
              <w:t>0,5</w:t>
            </w:r>
          </w:p>
        </w:tc>
        <w:tc>
          <w:tcPr>
            <w:tcW w:w="2880" w:type="dxa"/>
          </w:tcPr>
          <w:p w14:paraId="599114EB" w14:textId="2AF446C1" w:rsidR="003B48F4" w:rsidRPr="00597D05" w:rsidRDefault="005E2EFD" w:rsidP="00D151E1">
            <w:pPr>
              <w:spacing w:line="276" w:lineRule="auto"/>
              <w:rPr>
                <w:rFonts w:ascii="Arial" w:hAnsi="Arial" w:cs="Arial"/>
                <w:sz w:val="24"/>
                <w:szCs w:val="24"/>
              </w:rPr>
            </w:pPr>
            <w:r w:rsidRPr="00597D05">
              <w:rPr>
                <w:rFonts w:ascii="Arial" w:hAnsi="Arial" w:cs="Arial"/>
                <w:sz w:val="24"/>
                <w:szCs w:val="24"/>
              </w:rPr>
              <w:t>Tháng 11/2025</w:t>
            </w:r>
          </w:p>
        </w:tc>
      </w:tr>
    </w:tbl>
    <w:p w14:paraId="0F9E3F66" w14:textId="77777777" w:rsidR="003B48F4" w:rsidRPr="00597D05" w:rsidRDefault="003B48F4" w:rsidP="00D151E1">
      <w:pPr>
        <w:spacing w:line="276" w:lineRule="auto"/>
        <w:rPr>
          <w:rFonts w:ascii="Arial" w:hAnsi="Arial" w:cs="Arial"/>
          <w:sz w:val="24"/>
          <w:szCs w:val="24"/>
        </w:rPr>
      </w:pPr>
    </w:p>
    <w:p w14:paraId="6DAA2CE9" w14:textId="268C0937" w:rsidR="00CF28A3" w:rsidRPr="00597D05" w:rsidRDefault="00CF28A3" w:rsidP="005A594D">
      <w:pPr>
        <w:spacing w:line="276" w:lineRule="auto"/>
        <w:ind w:left="426"/>
        <w:jc w:val="both"/>
        <w:rPr>
          <w:rFonts w:ascii="Arial" w:hAnsi="Arial" w:cs="Arial"/>
          <w:sz w:val="24"/>
          <w:szCs w:val="24"/>
        </w:rPr>
      </w:pPr>
      <w:r w:rsidRPr="00597D05">
        <w:rPr>
          <w:rFonts w:ascii="Arial" w:hAnsi="Arial" w:cs="Arial"/>
          <w:sz w:val="24"/>
          <w:szCs w:val="24"/>
        </w:rPr>
        <w:lastRenderedPageBreak/>
        <w:t xml:space="preserve">Tư vấn cần </w:t>
      </w:r>
      <w:r w:rsidR="00AC5847" w:rsidRPr="00597D05">
        <w:rPr>
          <w:rFonts w:ascii="Arial" w:hAnsi="Arial" w:cs="Arial"/>
          <w:sz w:val="24"/>
          <w:szCs w:val="24"/>
        </w:rPr>
        <w:t>mô tả</w:t>
      </w:r>
      <w:r w:rsidR="00206168" w:rsidRPr="00597D05">
        <w:rPr>
          <w:rFonts w:ascii="Arial" w:hAnsi="Arial" w:cs="Arial"/>
          <w:sz w:val="24"/>
          <w:szCs w:val="24"/>
        </w:rPr>
        <w:t xml:space="preserve"> chi tiết</w:t>
      </w:r>
      <w:r w:rsidRPr="00597D05">
        <w:rPr>
          <w:rFonts w:ascii="Arial" w:hAnsi="Arial" w:cs="Arial"/>
          <w:sz w:val="24"/>
          <w:szCs w:val="24"/>
        </w:rPr>
        <w:t xml:space="preserve"> các</w:t>
      </w:r>
      <w:r w:rsidR="001F159A" w:rsidRPr="00597D05">
        <w:rPr>
          <w:rFonts w:ascii="Arial" w:hAnsi="Arial" w:cs="Arial"/>
          <w:sz w:val="24"/>
          <w:szCs w:val="24"/>
        </w:rPr>
        <w:t xml:space="preserve"> nội dung, phương pháp tổ chức tập huấn</w:t>
      </w:r>
      <w:r w:rsidR="009A7826" w:rsidRPr="00597D05">
        <w:rPr>
          <w:rFonts w:ascii="Arial" w:hAnsi="Arial" w:cs="Arial"/>
          <w:sz w:val="24"/>
          <w:szCs w:val="24"/>
        </w:rPr>
        <w:t xml:space="preserve"> dự kiến sẽ thực hiện</w:t>
      </w:r>
      <w:r w:rsidR="001F159A" w:rsidRPr="00597D05">
        <w:rPr>
          <w:rFonts w:ascii="Arial" w:hAnsi="Arial" w:cs="Arial"/>
          <w:sz w:val="24"/>
          <w:szCs w:val="24"/>
        </w:rPr>
        <w:t xml:space="preserve"> theo</w:t>
      </w:r>
      <w:r w:rsidR="00183C38" w:rsidRPr="00597D05">
        <w:rPr>
          <w:rFonts w:ascii="Arial" w:hAnsi="Arial" w:cs="Arial"/>
          <w:sz w:val="24"/>
          <w:szCs w:val="24"/>
        </w:rPr>
        <w:t xml:space="preserve"> như bối cảnh dự án, </w:t>
      </w:r>
      <w:r w:rsidR="008A28C3" w:rsidRPr="00597D05">
        <w:rPr>
          <w:rFonts w:ascii="Arial" w:hAnsi="Arial" w:cs="Arial"/>
          <w:sz w:val="24"/>
          <w:szCs w:val="24"/>
        </w:rPr>
        <w:t xml:space="preserve">đối tượng tập huấn, </w:t>
      </w:r>
      <w:r w:rsidR="00183C38" w:rsidRPr="00597D05">
        <w:rPr>
          <w:rFonts w:ascii="Arial" w:hAnsi="Arial" w:cs="Arial"/>
          <w:sz w:val="24"/>
          <w:szCs w:val="24"/>
        </w:rPr>
        <w:t xml:space="preserve">mục tiêu </w:t>
      </w:r>
      <w:r w:rsidR="008A28C3" w:rsidRPr="00597D05">
        <w:rPr>
          <w:rFonts w:ascii="Arial" w:hAnsi="Arial" w:cs="Arial"/>
          <w:sz w:val="24"/>
          <w:szCs w:val="24"/>
        </w:rPr>
        <w:t>tập huấn, các m</w:t>
      </w:r>
      <w:r w:rsidR="00482B55" w:rsidRPr="00597D05">
        <w:rPr>
          <w:rFonts w:ascii="Arial" w:hAnsi="Arial" w:cs="Arial"/>
          <w:sz w:val="24"/>
          <w:szCs w:val="24"/>
        </w:rPr>
        <w:t xml:space="preserve">ốc </w:t>
      </w:r>
      <w:r w:rsidR="00AC5847" w:rsidRPr="00597D05">
        <w:rPr>
          <w:rFonts w:ascii="Arial" w:hAnsi="Arial" w:cs="Arial"/>
          <w:sz w:val="24"/>
          <w:szCs w:val="24"/>
        </w:rPr>
        <w:t>hoàn thành công việc trong Đề xuất kỹ thuật</w:t>
      </w:r>
      <w:r w:rsidR="005A594D" w:rsidRPr="00597D05">
        <w:rPr>
          <w:rFonts w:ascii="Arial" w:hAnsi="Arial" w:cs="Arial"/>
          <w:sz w:val="24"/>
          <w:szCs w:val="24"/>
        </w:rPr>
        <w:t>.</w:t>
      </w:r>
    </w:p>
    <w:p w14:paraId="02042614" w14:textId="77777777" w:rsidR="00C00AE8" w:rsidRPr="00597D05" w:rsidRDefault="00C00AE8" w:rsidP="00A40C2D">
      <w:pPr>
        <w:spacing w:line="276" w:lineRule="auto"/>
        <w:jc w:val="both"/>
        <w:rPr>
          <w:rFonts w:ascii="Arial" w:hAnsi="Arial" w:cs="Arial"/>
          <w:sz w:val="24"/>
          <w:szCs w:val="24"/>
        </w:rPr>
      </w:pPr>
    </w:p>
    <w:p w14:paraId="34BC3B22" w14:textId="67DF0FEC" w:rsidR="001D4403" w:rsidRPr="00597D05" w:rsidRDefault="008302E1" w:rsidP="00C16919">
      <w:pPr>
        <w:pStyle w:val="Heading1"/>
        <w:rPr>
          <w:color w:val="auto"/>
        </w:rPr>
      </w:pPr>
      <w:r w:rsidRPr="00597D05">
        <w:rPr>
          <w:color w:val="auto"/>
        </w:rPr>
        <w:t>KINH PHÍ VÀ KẾ HOẠCH THANH TOÁN</w:t>
      </w:r>
    </w:p>
    <w:p w14:paraId="533F36C1" w14:textId="710E5FAA" w:rsidR="007A000B" w:rsidRPr="00597D05" w:rsidRDefault="00F360F5" w:rsidP="005A594D">
      <w:pPr>
        <w:spacing w:line="276" w:lineRule="auto"/>
        <w:ind w:left="426"/>
        <w:jc w:val="both"/>
        <w:rPr>
          <w:rFonts w:ascii="Arial" w:hAnsi="Arial" w:cs="Arial"/>
          <w:sz w:val="24"/>
          <w:szCs w:val="24"/>
        </w:rPr>
      </w:pPr>
      <w:r w:rsidRPr="00597D05">
        <w:rPr>
          <w:rFonts w:ascii="Arial" w:hAnsi="Arial" w:cs="Arial"/>
          <w:sz w:val="24"/>
          <w:szCs w:val="24"/>
        </w:rPr>
        <w:t>Việc chi trả thù lao sẽ căn cứ vào việc bàn giao đầy đủ sản phẩm cuối cùng theo đúng tiến độ được nêu dưới đây</w:t>
      </w:r>
      <w:r w:rsidR="007A000B" w:rsidRPr="00597D05">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670"/>
        <w:gridCol w:w="5904"/>
        <w:gridCol w:w="2026"/>
        <w:gridCol w:w="1461"/>
      </w:tblGrid>
      <w:tr w:rsidR="00597D05" w:rsidRPr="00597D05" w14:paraId="358B6FA2" w14:textId="77777777" w:rsidTr="008472FE">
        <w:trPr>
          <w:jc w:val="center"/>
        </w:trPr>
        <w:tc>
          <w:tcPr>
            <w:tcW w:w="670" w:type="dxa"/>
            <w:shd w:val="clear" w:color="auto" w:fill="44841A"/>
            <w:vAlign w:val="center"/>
          </w:tcPr>
          <w:p w14:paraId="23197586" w14:textId="60E91185" w:rsidR="007A000B" w:rsidRPr="00597D05" w:rsidRDefault="003823BD" w:rsidP="00D151E1">
            <w:pPr>
              <w:spacing w:line="276" w:lineRule="auto"/>
              <w:rPr>
                <w:rFonts w:ascii="Arial" w:hAnsi="Arial" w:cs="Arial"/>
                <w:b/>
                <w:bCs/>
                <w:sz w:val="24"/>
                <w:szCs w:val="24"/>
              </w:rPr>
            </w:pPr>
            <w:r w:rsidRPr="00597D05">
              <w:rPr>
                <w:rFonts w:ascii="Arial" w:hAnsi="Arial" w:cs="Arial"/>
                <w:b/>
                <w:bCs/>
                <w:sz w:val="24"/>
                <w:szCs w:val="24"/>
              </w:rPr>
              <w:t>STT</w:t>
            </w:r>
          </w:p>
        </w:tc>
        <w:tc>
          <w:tcPr>
            <w:tcW w:w="5904" w:type="dxa"/>
            <w:shd w:val="clear" w:color="auto" w:fill="44841A"/>
            <w:vAlign w:val="center"/>
          </w:tcPr>
          <w:p w14:paraId="22BE6987" w14:textId="44E69F88" w:rsidR="007A000B" w:rsidRPr="00597D05" w:rsidRDefault="003823BD" w:rsidP="00D151E1">
            <w:pPr>
              <w:spacing w:line="276" w:lineRule="auto"/>
              <w:rPr>
                <w:rFonts w:ascii="Arial" w:hAnsi="Arial" w:cs="Arial"/>
                <w:b/>
                <w:bCs/>
                <w:sz w:val="24"/>
                <w:szCs w:val="24"/>
              </w:rPr>
            </w:pPr>
            <w:r w:rsidRPr="00597D05">
              <w:rPr>
                <w:rFonts w:ascii="Arial" w:hAnsi="Arial" w:cs="Arial"/>
                <w:b/>
                <w:bCs/>
                <w:sz w:val="24"/>
                <w:szCs w:val="24"/>
              </w:rPr>
              <w:t>Sản phẩm đầu ra hoặc Tài liệu</w:t>
            </w:r>
          </w:p>
        </w:tc>
        <w:tc>
          <w:tcPr>
            <w:tcW w:w="2026" w:type="dxa"/>
            <w:shd w:val="clear" w:color="auto" w:fill="44841A"/>
            <w:vAlign w:val="center"/>
          </w:tcPr>
          <w:p w14:paraId="0CE9360D" w14:textId="2FF33198" w:rsidR="007A000B" w:rsidRPr="00597D05" w:rsidRDefault="003823BD" w:rsidP="00D151E1">
            <w:pPr>
              <w:spacing w:line="276" w:lineRule="auto"/>
              <w:rPr>
                <w:rFonts w:ascii="Arial" w:hAnsi="Arial" w:cs="Arial"/>
                <w:b/>
                <w:bCs/>
                <w:sz w:val="24"/>
                <w:szCs w:val="24"/>
              </w:rPr>
            </w:pPr>
            <w:r w:rsidRPr="00597D05">
              <w:rPr>
                <w:rFonts w:ascii="Arial" w:hAnsi="Arial" w:cs="Arial"/>
                <w:b/>
                <w:bCs/>
                <w:sz w:val="24"/>
                <w:szCs w:val="24"/>
              </w:rPr>
              <w:t>Thời gian dự kiến</w:t>
            </w:r>
          </w:p>
        </w:tc>
        <w:tc>
          <w:tcPr>
            <w:tcW w:w="1461" w:type="dxa"/>
            <w:shd w:val="clear" w:color="auto" w:fill="44841A"/>
            <w:vAlign w:val="center"/>
          </w:tcPr>
          <w:p w14:paraId="69CB410D" w14:textId="0349A7ED" w:rsidR="007A000B" w:rsidRPr="00597D05" w:rsidRDefault="007A000B" w:rsidP="00D151E1">
            <w:pPr>
              <w:spacing w:line="276" w:lineRule="auto"/>
              <w:rPr>
                <w:rFonts w:ascii="Arial" w:hAnsi="Arial" w:cs="Arial"/>
                <w:b/>
                <w:bCs/>
                <w:sz w:val="24"/>
                <w:szCs w:val="24"/>
              </w:rPr>
            </w:pPr>
            <w:r w:rsidRPr="00597D05">
              <w:rPr>
                <w:rFonts w:ascii="Arial" w:hAnsi="Arial" w:cs="Arial"/>
                <w:b/>
                <w:bCs/>
                <w:sz w:val="24"/>
                <w:szCs w:val="24"/>
              </w:rPr>
              <w:t xml:space="preserve">% </w:t>
            </w:r>
            <w:r w:rsidR="00A56160" w:rsidRPr="00597D05">
              <w:rPr>
                <w:rFonts w:ascii="Arial" w:hAnsi="Arial" w:cs="Arial"/>
                <w:b/>
                <w:bCs/>
                <w:sz w:val="24"/>
                <w:szCs w:val="24"/>
              </w:rPr>
              <w:t>Chi trả</w:t>
            </w:r>
          </w:p>
        </w:tc>
      </w:tr>
      <w:tr w:rsidR="00597D05" w:rsidRPr="00597D05" w14:paraId="359623D2" w14:textId="77777777" w:rsidTr="008472FE">
        <w:trPr>
          <w:jc w:val="center"/>
        </w:trPr>
        <w:tc>
          <w:tcPr>
            <w:tcW w:w="670" w:type="dxa"/>
          </w:tcPr>
          <w:p w14:paraId="41466082" w14:textId="1AE21CB9" w:rsidR="007A000B" w:rsidRPr="00597D05" w:rsidRDefault="007A000B" w:rsidP="00D151E1">
            <w:pPr>
              <w:spacing w:line="276" w:lineRule="auto"/>
              <w:rPr>
                <w:rFonts w:ascii="Arial" w:hAnsi="Arial" w:cs="Arial"/>
                <w:sz w:val="24"/>
                <w:szCs w:val="24"/>
              </w:rPr>
            </w:pPr>
            <w:r w:rsidRPr="00597D05">
              <w:rPr>
                <w:rFonts w:ascii="Arial" w:hAnsi="Arial" w:cs="Arial"/>
                <w:sz w:val="24"/>
                <w:szCs w:val="24"/>
              </w:rPr>
              <w:t>1</w:t>
            </w:r>
          </w:p>
        </w:tc>
        <w:tc>
          <w:tcPr>
            <w:tcW w:w="5904" w:type="dxa"/>
          </w:tcPr>
          <w:p w14:paraId="031591FB" w14:textId="2590269B" w:rsidR="007A000B" w:rsidRPr="00597D05" w:rsidRDefault="00A56160" w:rsidP="00D151E1">
            <w:pPr>
              <w:spacing w:line="276" w:lineRule="auto"/>
              <w:rPr>
                <w:rFonts w:ascii="Arial" w:hAnsi="Arial" w:cs="Arial"/>
                <w:b/>
                <w:bCs/>
                <w:sz w:val="24"/>
                <w:szCs w:val="24"/>
              </w:rPr>
            </w:pPr>
            <w:r w:rsidRPr="00597D05">
              <w:rPr>
                <w:rFonts w:ascii="Arial" w:hAnsi="Arial" w:cs="Arial"/>
                <w:b/>
                <w:bCs/>
                <w:sz w:val="24"/>
                <w:szCs w:val="24"/>
              </w:rPr>
              <w:t>SẢN PHẨM ĐẦU RA</w:t>
            </w:r>
            <w:r w:rsidR="007A000B" w:rsidRPr="00597D05">
              <w:rPr>
                <w:rFonts w:ascii="Arial" w:hAnsi="Arial" w:cs="Arial"/>
                <w:b/>
                <w:bCs/>
                <w:sz w:val="24"/>
                <w:szCs w:val="24"/>
              </w:rPr>
              <w:t xml:space="preserve"> 1</w:t>
            </w:r>
          </w:p>
          <w:p w14:paraId="43F14015" w14:textId="0D987826" w:rsidR="007A000B" w:rsidRPr="00597D05" w:rsidRDefault="00F45A3B" w:rsidP="00D151E1">
            <w:pPr>
              <w:spacing w:line="276" w:lineRule="auto"/>
              <w:rPr>
                <w:rFonts w:ascii="Arial" w:hAnsi="Arial" w:cs="Arial"/>
                <w:sz w:val="24"/>
                <w:szCs w:val="24"/>
              </w:rPr>
            </w:pPr>
            <w:r w:rsidRPr="00597D05">
              <w:rPr>
                <w:rFonts w:ascii="Arial" w:hAnsi="Arial" w:cs="Arial"/>
                <w:sz w:val="24"/>
                <w:szCs w:val="24"/>
              </w:rPr>
              <w:t>Hợp đồng tư vấn</w:t>
            </w:r>
          </w:p>
        </w:tc>
        <w:tc>
          <w:tcPr>
            <w:tcW w:w="2026" w:type="dxa"/>
          </w:tcPr>
          <w:p w14:paraId="01829227" w14:textId="5ECA26C6" w:rsidR="007A000B" w:rsidRPr="00597D05" w:rsidRDefault="00470E6D" w:rsidP="00D151E1">
            <w:pPr>
              <w:spacing w:line="276" w:lineRule="auto"/>
              <w:jc w:val="center"/>
              <w:rPr>
                <w:rFonts w:ascii="Arial" w:hAnsi="Arial" w:cs="Arial"/>
                <w:sz w:val="24"/>
                <w:szCs w:val="24"/>
              </w:rPr>
            </w:pPr>
            <w:r>
              <w:rPr>
                <w:rFonts w:ascii="Arial" w:hAnsi="Arial" w:cs="Arial"/>
                <w:sz w:val="24"/>
                <w:szCs w:val="24"/>
              </w:rPr>
              <w:t>Tháng 9/2025</w:t>
            </w:r>
          </w:p>
        </w:tc>
        <w:tc>
          <w:tcPr>
            <w:tcW w:w="1461" w:type="dxa"/>
          </w:tcPr>
          <w:p w14:paraId="092D9ABE" w14:textId="0BD7E1C3" w:rsidR="007A000B" w:rsidRPr="00597D05" w:rsidRDefault="00D65D90" w:rsidP="00D151E1">
            <w:pPr>
              <w:spacing w:line="276" w:lineRule="auto"/>
              <w:jc w:val="center"/>
              <w:rPr>
                <w:rFonts w:ascii="Arial" w:hAnsi="Arial" w:cs="Arial"/>
                <w:sz w:val="24"/>
                <w:szCs w:val="24"/>
              </w:rPr>
            </w:pPr>
            <w:r w:rsidRPr="00597D05">
              <w:rPr>
                <w:rFonts w:ascii="Arial" w:hAnsi="Arial" w:cs="Arial"/>
                <w:sz w:val="24"/>
                <w:szCs w:val="24"/>
              </w:rPr>
              <w:t>20</w:t>
            </w:r>
            <w:r w:rsidR="007A000B" w:rsidRPr="00597D05">
              <w:rPr>
                <w:rFonts w:ascii="Arial" w:hAnsi="Arial" w:cs="Arial"/>
                <w:sz w:val="24"/>
                <w:szCs w:val="24"/>
              </w:rPr>
              <w:t xml:space="preserve">% </w:t>
            </w:r>
            <w:r w:rsidR="008302E1" w:rsidRPr="00597D05">
              <w:rPr>
                <w:rFonts w:ascii="Arial" w:hAnsi="Arial" w:cs="Arial"/>
                <w:sz w:val="24"/>
                <w:szCs w:val="24"/>
              </w:rPr>
              <w:t>tổng ngân sách</w:t>
            </w:r>
          </w:p>
        </w:tc>
      </w:tr>
      <w:tr w:rsidR="00597D05" w:rsidRPr="00597D05" w14:paraId="4826D789" w14:textId="77777777" w:rsidTr="008472FE">
        <w:trPr>
          <w:jc w:val="center"/>
        </w:trPr>
        <w:tc>
          <w:tcPr>
            <w:tcW w:w="670" w:type="dxa"/>
          </w:tcPr>
          <w:p w14:paraId="5BE9087D" w14:textId="6F74A92A" w:rsidR="007A000B" w:rsidRPr="00597D05" w:rsidRDefault="007A000B" w:rsidP="00D151E1">
            <w:pPr>
              <w:spacing w:line="276" w:lineRule="auto"/>
              <w:rPr>
                <w:rFonts w:ascii="Arial" w:hAnsi="Arial" w:cs="Arial"/>
                <w:sz w:val="24"/>
                <w:szCs w:val="24"/>
              </w:rPr>
            </w:pPr>
            <w:r w:rsidRPr="00597D05">
              <w:rPr>
                <w:rFonts w:ascii="Arial" w:hAnsi="Arial" w:cs="Arial"/>
                <w:sz w:val="24"/>
                <w:szCs w:val="24"/>
              </w:rPr>
              <w:t>2</w:t>
            </w:r>
          </w:p>
        </w:tc>
        <w:tc>
          <w:tcPr>
            <w:tcW w:w="5904" w:type="dxa"/>
          </w:tcPr>
          <w:p w14:paraId="55B239DA" w14:textId="335693E9" w:rsidR="007A000B" w:rsidRPr="00597D05" w:rsidRDefault="00A56160" w:rsidP="00D151E1">
            <w:pPr>
              <w:spacing w:line="276" w:lineRule="auto"/>
              <w:rPr>
                <w:rFonts w:ascii="Arial" w:hAnsi="Arial" w:cs="Arial"/>
                <w:b/>
                <w:bCs/>
                <w:sz w:val="24"/>
                <w:szCs w:val="24"/>
              </w:rPr>
            </w:pPr>
            <w:r w:rsidRPr="00597D05">
              <w:rPr>
                <w:rFonts w:ascii="Arial" w:hAnsi="Arial" w:cs="Arial"/>
                <w:b/>
                <w:bCs/>
                <w:sz w:val="24"/>
                <w:szCs w:val="24"/>
              </w:rPr>
              <w:t xml:space="preserve">SẢN PHẨM ĐẦU RA </w:t>
            </w:r>
            <w:r w:rsidR="007A000B" w:rsidRPr="00597D05">
              <w:rPr>
                <w:rFonts w:ascii="Arial" w:hAnsi="Arial" w:cs="Arial"/>
                <w:b/>
                <w:bCs/>
                <w:sz w:val="24"/>
                <w:szCs w:val="24"/>
              </w:rPr>
              <w:t>2</w:t>
            </w:r>
          </w:p>
          <w:p w14:paraId="15F799CD" w14:textId="782023D4" w:rsidR="007A000B" w:rsidRPr="00597D05" w:rsidRDefault="00F45A3B" w:rsidP="00D151E1">
            <w:pPr>
              <w:spacing w:line="276" w:lineRule="auto"/>
              <w:rPr>
                <w:rFonts w:ascii="Arial" w:hAnsi="Arial" w:cs="Arial"/>
                <w:sz w:val="24"/>
                <w:szCs w:val="24"/>
              </w:rPr>
            </w:pPr>
            <w:r w:rsidRPr="00597D05">
              <w:rPr>
                <w:rFonts w:ascii="Arial" w:hAnsi="Arial" w:cs="Arial"/>
                <w:sz w:val="24"/>
                <w:szCs w:val="24"/>
              </w:rPr>
              <w:t>Đề cươ</w:t>
            </w:r>
            <w:r w:rsidR="00CA14B6" w:rsidRPr="00597D05">
              <w:rPr>
                <w:rFonts w:ascii="Arial" w:hAnsi="Arial" w:cs="Arial"/>
                <w:sz w:val="24"/>
                <w:szCs w:val="24"/>
              </w:rPr>
              <w:t xml:space="preserve">ng tập huấn chi tiết, tài liệu tập huấn (gồm tài liệu </w:t>
            </w:r>
            <w:r w:rsidR="00AE68B1" w:rsidRPr="00597D05">
              <w:rPr>
                <w:rFonts w:ascii="Arial" w:hAnsi="Arial" w:cs="Arial"/>
                <w:sz w:val="24"/>
                <w:szCs w:val="24"/>
              </w:rPr>
              <w:t>trình chiếu, tài liệu phát cho học viên)</w:t>
            </w:r>
          </w:p>
        </w:tc>
        <w:tc>
          <w:tcPr>
            <w:tcW w:w="2026" w:type="dxa"/>
          </w:tcPr>
          <w:p w14:paraId="1E29BC78" w14:textId="5FBA2F01" w:rsidR="007A000B" w:rsidRPr="00597D05" w:rsidRDefault="00470E6D" w:rsidP="00D151E1">
            <w:pPr>
              <w:spacing w:line="276" w:lineRule="auto"/>
              <w:jc w:val="center"/>
              <w:rPr>
                <w:rFonts w:ascii="Arial" w:hAnsi="Arial" w:cs="Arial"/>
                <w:sz w:val="24"/>
                <w:szCs w:val="24"/>
              </w:rPr>
            </w:pPr>
            <w:r>
              <w:rPr>
                <w:rFonts w:ascii="Arial" w:hAnsi="Arial" w:cs="Arial"/>
                <w:sz w:val="24"/>
                <w:szCs w:val="24"/>
              </w:rPr>
              <w:t>Tháng 10/2025</w:t>
            </w:r>
          </w:p>
        </w:tc>
        <w:tc>
          <w:tcPr>
            <w:tcW w:w="1461" w:type="dxa"/>
          </w:tcPr>
          <w:p w14:paraId="42300B1B" w14:textId="41A47B51" w:rsidR="007A000B" w:rsidRPr="00597D05" w:rsidRDefault="00D65D90" w:rsidP="00D151E1">
            <w:pPr>
              <w:spacing w:line="276" w:lineRule="auto"/>
              <w:jc w:val="center"/>
              <w:rPr>
                <w:rFonts w:ascii="Arial" w:hAnsi="Arial" w:cs="Arial"/>
                <w:sz w:val="24"/>
                <w:szCs w:val="24"/>
              </w:rPr>
            </w:pPr>
            <w:r w:rsidRPr="00597D05">
              <w:rPr>
                <w:rFonts w:ascii="Arial" w:hAnsi="Arial" w:cs="Arial"/>
                <w:sz w:val="24"/>
                <w:szCs w:val="24"/>
              </w:rPr>
              <w:t>50</w:t>
            </w:r>
            <w:r w:rsidR="008302E1" w:rsidRPr="00597D05">
              <w:rPr>
                <w:rFonts w:ascii="Arial" w:hAnsi="Arial" w:cs="Arial"/>
                <w:sz w:val="24"/>
                <w:szCs w:val="24"/>
              </w:rPr>
              <w:t>% tổng ngân sách</w:t>
            </w:r>
          </w:p>
        </w:tc>
      </w:tr>
      <w:tr w:rsidR="00597D05" w:rsidRPr="00597D05" w14:paraId="4074E16D" w14:textId="77777777" w:rsidTr="008472FE">
        <w:trPr>
          <w:jc w:val="center"/>
        </w:trPr>
        <w:tc>
          <w:tcPr>
            <w:tcW w:w="670" w:type="dxa"/>
          </w:tcPr>
          <w:p w14:paraId="15277C9D" w14:textId="698AA6CB" w:rsidR="007A000B" w:rsidRPr="00597D05" w:rsidRDefault="007A000B" w:rsidP="00D151E1">
            <w:pPr>
              <w:spacing w:line="276" w:lineRule="auto"/>
              <w:rPr>
                <w:rFonts w:ascii="Arial" w:hAnsi="Arial" w:cs="Arial"/>
                <w:sz w:val="24"/>
                <w:szCs w:val="24"/>
              </w:rPr>
            </w:pPr>
            <w:r w:rsidRPr="00597D05">
              <w:rPr>
                <w:rFonts w:ascii="Arial" w:hAnsi="Arial" w:cs="Arial"/>
                <w:sz w:val="24"/>
                <w:szCs w:val="24"/>
              </w:rPr>
              <w:t>3</w:t>
            </w:r>
          </w:p>
        </w:tc>
        <w:tc>
          <w:tcPr>
            <w:tcW w:w="5904" w:type="dxa"/>
          </w:tcPr>
          <w:p w14:paraId="61A39FF5" w14:textId="778B174E" w:rsidR="007A000B" w:rsidRPr="00597D05" w:rsidRDefault="00A56160" w:rsidP="00D151E1">
            <w:pPr>
              <w:spacing w:line="276" w:lineRule="auto"/>
              <w:rPr>
                <w:rFonts w:ascii="Arial" w:hAnsi="Arial" w:cs="Arial"/>
                <w:b/>
                <w:bCs/>
                <w:sz w:val="24"/>
                <w:szCs w:val="24"/>
              </w:rPr>
            </w:pPr>
            <w:r w:rsidRPr="00597D05">
              <w:rPr>
                <w:rFonts w:ascii="Arial" w:hAnsi="Arial" w:cs="Arial"/>
                <w:b/>
                <w:bCs/>
                <w:sz w:val="24"/>
                <w:szCs w:val="24"/>
              </w:rPr>
              <w:t>SẢN PHẨM ĐẦU RA</w:t>
            </w:r>
            <w:r w:rsidR="007A000B" w:rsidRPr="00597D05">
              <w:rPr>
                <w:rFonts w:ascii="Arial" w:hAnsi="Arial" w:cs="Arial"/>
                <w:b/>
                <w:bCs/>
                <w:sz w:val="24"/>
                <w:szCs w:val="24"/>
              </w:rPr>
              <w:t xml:space="preserve"> 3</w:t>
            </w:r>
          </w:p>
          <w:p w14:paraId="26E43E58" w14:textId="46A0CDFD" w:rsidR="007A000B" w:rsidRPr="00597D05" w:rsidRDefault="00AE68B1" w:rsidP="00D151E1">
            <w:pPr>
              <w:spacing w:line="276" w:lineRule="auto"/>
              <w:rPr>
                <w:rFonts w:ascii="Arial" w:hAnsi="Arial" w:cs="Arial"/>
                <w:sz w:val="24"/>
                <w:szCs w:val="24"/>
              </w:rPr>
            </w:pPr>
            <w:r w:rsidRPr="00597D05">
              <w:rPr>
                <w:rFonts w:ascii="Arial" w:hAnsi="Arial" w:cs="Arial"/>
                <w:sz w:val="24"/>
                <w:szCs w:val="24"/>
              </w:rPr>
              <w:t>Báo cáo cuối tập huấn</w:t>
            </w:r>
          </w:p>
        </w:tc>
        <w:tc>
          <w:tcPr>
            <w:tcW w:w="2026" w:type="dxa"/>
          </w:tcPr>
          <w:p w14:paraId="1DE08AA6" w14:textId="141AA4D0" w:rsidR="007A000B" w:rsidRPr="00597D05" w:rsidRDefault="00470E6D" w:rsidP="00D151E1">
            <w:pPr>
              <w:spacing w:line="276" w:lineRule="auto"/>
              <w:jc w:val="center"/>
              <w:rPr>
                <w:rFonts w:ascii="Arial" w:hAnsi="Arial" w:cs="Arial"/>
                <w:sz w:val="24"/>
                <w:szCs w:val="24"/>
              </w:rPr>
            </w:pPr>
            <w:r>
              <w:rPr>
                <w:rFonts w:ascii="Arial" w:hAnsi="Arial" w:cs="Arial"/>
                <w:sz w:val="24"/>
                <w:szCs w:val="24"/>
              </w:rPr>
              <w:t>Tháng 11/2025</w:t>
            </w:r>
          </w:p>
        </w:tc>
        <w:tc>
          <w:tcPr>
            <w:tcW w:w="1461" w:type="dxa"/>
          </w:tcPr>
          <w:p w14:paraId="4A33CE0F" w14:textId="0DE25AA7" w:rsidR="007A000B" w:rsidRPr="00597D05" w:rsidRDefault="00D65D90" w:rsidP="00D151E1">
            <w:pPr>
              <w:spacing w:line="276" w:lineRule="auto"/>
              <w:jc w:val="center"/>
              <w:rPr>
                <w:rFonts w:ascii="Arial" w:hAnsi="Arial" w:cs="Arial"/>
                <w:sz w:val="24"/>
                <w:szCs w:val="24"/>
              </w:rPr>
            </w:pPr>
            <w:r w:rsidRPr="00597D05">
              <w:rPr>
                <w:rFonts w:ascii="Arial" w:hAnsi="Arial" w:cs="Arial"/>
                <w:sz w:val="24"/>
                <w:szCs w:val="24"/>
              </w:rPr>
              <w:t>30</w:t>
            </w:r>
            <w:r w:rsidR="008302E1" w:rsidRPr="00597D05">
              <w:rPr>
                <w:rFonts w:ascii="Arial" w:hAnsi="Arial" w:cs="Arial"/>
                <w:sz w:val="24"/>
                <w:szCs w:val="24"/>
              </w:rPr>
              <w:t>% tổng ngân sác</w:t>
            </w:r>
            <w:r w:rsidR="00733498" w:rsidRPr="00597D05">
              <w:rPr>
                <w:rFonts w:ascii="Arial" w:hAnsi="Arial" w:cs="Arial"/>
                <w:sz w:val="24"/>
                <w:szCs w:val="24"/>
              </w:rPr>
              <w:t>h</w:t>
            </w:r>
          </w:p>
        </w:tc>
      </w:tr>
      <w:tr w:rsidR="00597D05" w:rsidRPr="00597D05" w14:paraId="4FE6E76C" w14:textId="77777777" w:rsidTr="008472FE">
        <w:trPr>
          <w:jc w:val="center"/>
        </w:trPr>
        <w:tc>
          <w:tcPr>
            <w:tcW w:w="6574" w:type="dxa"/>
            <w:gridSpan w:val="2"/>
            <w:shd w:val="clear" w:color="auto" w:fill="D9D9D9" w:themeFill="background1" w:themeFillShade="D9"/>
          </w:tcPr>
          <w:p w14:paraId="2F1F81C7" w14:textId="74EF67C9" w:rsidR="007A000B" w:rsidRPr="00597D05" w:rsidRDefault="009E2B81" w:rsidP="00D151E1">
            <w:pPr>
              <w:spacing w:line="276" w:lineRule="auto"/>
              <w:jc w:val="right"/>
              <w:rPr>
                <w:rFonts w:ascii="Arial" w:hAnsi="Arial" w:cs="Arial"/>
                <w:b/>
                <w:bCs/>
                <w:sz w:val="24"/>
                <w:szCs w:val="24"/>
              </w:rPr>
            </w:pPr>
            <w:r w:rsidRPr="00597D05">
              <w:rPr>
                <w:rFonts w:ascii="Arial" w:hAnsi="Arial" w:cs="Arial"/>
                <w:b/>
                <w:bCs/>
                <w:sz w:val="24"/>
                <w:szCs w:val="24"/>
              </w:rPr>
              <w:t>TỔNG</w:t>
            </w:r>
          </w:p>
        </w:tc>
        <w:tc>
          <w:tcPr>
            <w:tcW w:w="2026" w:type="dxa"/>
            <w:shd w:val="clear" w:color="auto" w:fill="D9D9D9" w:themeFill="background1" w:themeFillShade="D9"/>
          </w:tcPr>
          <w:p w14:paraId="4F16BA67" w14:textId="77777777" w:rsidR="007A000B" w:rsidRPr="00597D05" w:rsidRDefault="007A000B" w:rsidP="00D151E1">
            <w:pPr>
              <w:spacing w:line="276" w:lineRule="auto"/>
              <w:rPr>
                <w:rFonts w:ascii="Arial" w:hAnsi="Arial" w:cs="Arial"/>
                <w:b/>
                <w:bCs/>
                <w:sz w:val="24"/>
                <w:szCs w:val="24"/>
              </w:rPr>
            </w:pPr>
          </w:p>
        </w:tc>
        <w:tc>
          <w:tcPr>
            <w:tcW w:w="1461" w:type="dxa"/>
            <w:shd w:val="clear" w:color="auto" w:fill="D9D9D9" w:themeFill="background1" w:themeFillShade="D9"/>
          </w:tcPr>
          <w:p w14:paraId="35F9EC31" w14:textId="0617ADC0" w:rsidR="007A000B" w:rsidRPr="00597D05" w:rsidRDefault="007A000B" w:rsidP="00D151E1">
            <w:pPr>
              <w:spacing w:line="276" w:lineRule="auto"/>
              <w:jc w:val="center"/>
              <w:rPr>
                <w:rFonts w:ascii="Arial" w:hAnsi="Arial" w:cs="Arial"/>
                <w:b/>
                <w:bCs/>
                <w:sz w:val="24"/>
                <w:szCs w:val="24"/>
              </w:rPr>
            </w:pPr>
            <w:r w:rsidRPr="00597D05">
              <w:rPr>
                <w:rFonts w:ascii="Arial" w:hAnsi="Arial" w:cs="Arial"/>
                <w:b/>
                <w:bCs/>
                <w:sz w:val="24"/>
                <w:szCs w:val="24"/>
              </w:rPr>
              <w:t>100%</w:t>
            </w:r>
          </w:p>
        </w:tc>
      </w:tr>
    </w:tbl>
    <w:p w14:paraId="32F90D6A" w14:textId="77777777" w:rsidR="005C7B03" w:rsidRPr="00597D05" w:rsidRDefault="005C7B03" w:rsidP="00D151E1">
      <w:pPr>
        <w:spacing w:line="276" w:lineRule="auto"/>
        <w:rPr>
          <w:rFonts w:ascii="Arial" w:hAnsi="Arial" w:cs="Arial"/>
          <w:sz w:val="24"/>
          <w:szCs w:val="24"/>
        </w:rPr>
      </w:pPr>
    </w:p>
    <w:p w14:paraId="5F0DA90F" w14:textId="3D9D8AAE" w:rsidR="00122493" w:rsidRPr="00597D05" w:rsidRDefault="00226FC7" w:rsidP="00C16919">
      <w:pPr>
        <w:pStyle w:val="Heading1"/>
        <w:rPr>
          <w:color w:val="auto"/>
        </w:rPr>
      </w:pPr>
      <w:r w:rsidRPr="00597D05">
        <w:rPr>
          <w:color w:val="auto"/>
        </w:rPr>
        <w:t>YÊU CẦU NĂNG LỰC ỨNG VIÊN</w:t>
      </w:r>
    </w:p>
    <w:p w14:paraId="4EF659E4" w14:textId="34C6CD35" w:rsidR="00E2363A" w:rsidRPr="00597D05" w:rsidRDefault="00FC2E2F" w:rsidP="00C00AE8">
      <w:pPr>
        <w:spacing w:line="276" w:lineRule="auto"/>
        <w:ind w:left="851" w:hanging="284"/>
        <w:jc w:val="both"/>
        <w:rPr>
          <w:rFonts w:ascii="Arial" w:hAnsi="Arial" w:cs="Arial"/>
          <w:sz w:val="24"/>
          <w:szCs w:val="24"/>
        </w:rPr>
      </w:pPr>
      <w:r w:rsidRPr="00597D05">
        <w:rPr>
          <w:rFonts w:ascii="Arial" w:hAnsi="Arial" w:cs="Arial"/>
          <w:sz w:val="24"/>
          <w:szCs w:val="24"/>
        </w:rPr>
        <w:t xml:space="preserve">Đơn vị/cá nhân cần đáp ứng được các yêu cầu </w:t>
      </w:r>
      <w:r w:rsidR="00EC6F8B" w:rsidRPr="00597D05">
        <w:rPr>
          <w:rFonts w:ascii="Arial" w:hAnsi="Arial" w:cs="Arial"/>
          <w:sz w:val="24"/>
          <w:szCs w:val="24"/>
        </w:rPr>
        <w:t>sau</w:t>
      </w:r>
      <w:r w:rsidR="00E2363A" w:rsidRPr="00597D05">
        <w:rPr>
          <w:rFonts w:ascii="Arial" w:hAnsi="Arial" w:cs="Arial"/>
          <w:sz w:val="24"/>
          <w:szCs w:val="24"/>
        </w:rPr>
        <w:t>:</w:t>
      </w:r>
    </w:p>
    <w:p w14:paraId="30522258" w14:textId="064C8510" w:rsidR="00710D67" w:rsidRPr="00597D05" w:rsidRDefault="00FC2E2F" w:rsidP="00C00AE8">
      <w:pPr>
        <w:tabs>
          <w:tab w:val="left" w:pos="2009"/>
        </w:tabs>
        <w:spacing w:line="276" w:lineRule="auto"/>
        <w:ind w:left="851" w:hanging="284"/>
        <w:jc w:val="both"/>
        <w:rPr>
          <w:rFonts w:ascii="Arial" w:hAnsi="Arial" w:cs="Arial"/>
          <w:b/>
          <w:bCs/>
          <w:i/>
          <w:iCs/>
          <w:sz w:val="24"/>
          <w:szCs w:val="24"/>
        </w:rPr>
      </w:pPr>
      <w:r w:rsidRPr="00597D05">
        <w:rPr>
          <w:rFonts w:ascii="Arial" w:hAnsi="Arial" w:cs="Arial"/>
          <w:b/>
          <w:bCs/>
          <w:i/>
          <w:iCs/>
          <w:sz w:val="24"/>
          <w:szCs w:val="24"/>
        </w:rPr>
        <w:t>Yêu cầu bắt buộc</w:t>
      </w:r>
      <w:r w:rsidR="00614E53" w:rsidRPr="00597D05">
        <w:rPr>
          <w:rFonts w:ascii="Arial" w:hAnsi="Arial" w:cs="Arial"/>
          <w:b/>
          <w:bCs/>
          <w:i/>
          <w:iCs/>
          <w:sz w:val="24"/>
          <w:szCs w:val="24"/>
        </w:rPr>
        <w:t>:</w:t>
      </w:r>
      <w:r w:rsidR="00B7728A" w:rsidRPr="00597D05">
        <w:rPr>
          <w:rFonts w:ascii="Arial" w:hAnsi="Arial" w:cs="Arial"/>
          <w:b/>
          <w:bCs/>
          <w:i/>
          <w:iCs/>
          <w:sz w:val="24"/>
          <w:szCs w:val="24"/>
        </w:rPr>
        <w:t xml:space="preserve"> </w:t>
      </w:r>
    </w:p>
    <w:p w14:paraId="640BCCEF" w14:textId="58665BF3"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hAnsi="Arial" w:cs="Arial"/>
          <w:sz w:val="24"/>
          <w:szCs w:val="24"/>
        </w:rPr>
        <w:t>Có kiến thức vững chắc trong lĩnh vực tài chính xanh, kinh doanh có trách nhiệm và bao trùm (BSCI), trách nhiệm xã hội doanh nghiệp (CSR);</w:t>
      </w:r>
    </w:p>
    <w:p w14:paraId="33C1D74C" w14:textId="77777777" w:rsidR="00142BD2" w:rsidRPr="00597D05" w:rsidRDefault="00142BD2" w:rsidP="00C00AE8">
      <w:pPr>
        <w:pStyle w:val="ListParagraph"/>
        <w:numPr>
          <w:ilvl w:val="0"/>
          <w:numId w:val="10"/>
        </w:numPr>
        <w:spacing w:before="120" w:after="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Có kinh nghiệm thực tế và kiến thức sâu rộng về đánh giá rủi ro và tác động của BĐKH trong doanh nghiệp, đặc biệt từ khía cạnh kinh tế và xã hội;</w:t>
      </w:r>
    </w:p>
    <w:p w14:paraId="2E6D5CB9" w14:textId="77777777" w:rsidR="00142BD2" w:rsidRPr="00597D05" w:rsidRDefault="00142BD2" w:rsidP="00C00AE8">
      <w:pPr>
        <w:pStyle w:val="ListParagraph"/>
        <w:numPr>
          <w:ilvl w:val="0"/>
          <w:numId w:val="10"/>
        </w:numPr>
        <w:spacing w:before="120" w:after="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Hiểu biết tốt về các quy định hiện hành và các thực hành tốt trong nước và quốc tế có liên quan đến thích ứng biến đổi khí hậu và giảm thiểu rủi ro thiên tai gắn với tài chính xanh, đầu tư kinh doanh có trách nhiệm;</w:t>
      </w:r>
    </w:p>
    <w:p w14:paraId="348ADE14" w14:textId="77777777"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eastAsia="Times New Roman" w:hAnsi="Arial" w:cs="Arial"/>
          <w:sz w:val="24"/>
          <w:szCs w:val="24"/>
        </w:rPr>
        <w:t>Có kiến thức vững chắc và hiểu biết sâu sắc về bình đẳng giới, nâng cao quyền năng cho phụ nữ gắn với cơ hội kinh doanh do phụ nữ lãnh đạo, việc làm bền vững, thích ứng biến đổi khí hậu và giảm thiểu rủi ro thiên tai;</w:t>
      </w:r>
    </w:p>
    <w:p w14:paraId="4E7679EF" w14:textId="40996A10" w:rsidR="00142BD2" w:rsidRPr="00597D05" w:rsidRDefault="00142BD2" w:rsidP="00C00AE8">
      <w:pPr>
        <w:pStyle w:val="ListParagraph"/>
        <w:numPr>
          <w:ilvl w:val="0"/>
          <w:numId w:val="10"/>
        </w:numPr>
        <w:spacing w:after="200" w:line="276" w:lineRule="auto"/>
        <w:ind w:left="851" w:hanging="284"/>
        <w:jc w:val="both"/>
        <w:rPr>
          <w:rFonts w:ascii="Arial" w:hAnsi="Arial" w:cs="Arial"/>
          <w:sz w:val="24"/>
          <w:szCs w:val="24"/>
        </w:rPr>
      </w:pPr>
      <w:r w:rsidRPr="00597D05">
        <w:rPr>
          <w:rFonts w:ascii="Arial" w:hAnsi="Arial" w:cs="Arial"/>
          <w:sz w:val="24"/>
          <w:szCs w:val="24"/>
        </w:rPr>
        <w:t>Có kiến thức và kinh nghiệm về một số cơ chế tài chính khí hậu trong nước và quốc tế mà các MSMEs, đặc biệt là MSMEs do phụ nữ làm chủ có thể tiếp cận</w:t>
      </w:r>
      <w:r w:rsidR="00614E53" w:rsidRPr="00597D05">
        <w:rPr>
          <w:rFonts w:ascii="Arial" w:hAnsi="Arial" w:cs="Arial"/>
          <w:sz w:val="24"/>
          <w:szCs w:val="24"/>
        </w:rPr>
        <w:t>;</w:t>
      </w:r>
    </w:p>
    <w:p w14:paraId="59925A5B" w14:textId="5886CAF1" w:rsidR="00553444" w:rsidRPr="00597D05" w:rsidRDefault="00142BD2" w:rsidP="00C00AE8">
      <w:pPr>
        <w:pStyle w:val="ListParagraph"/>
        <w:numPr>
          <w:ilvl w:val="0"/>
          <w:numId w:val="10"/>
        </w:numPr>
        <w:spacing w:after="20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Có từ 05</w:t>
      </w:r>
      <w:r w:rsidRPr="00597D05">
        <w:rPr>
          <w:rFonts w:ascii="Arial" w:eastAsia="Times New Roman" w:hAnsi="Arial" w:cs="Arial"/>
          <w:sz w:val="24"/>
          <w:szCs w:val="24"/>
          <w:lang w:val="vi-VN"/>
        </w:rPr>
        <w:t xml:space="preserve"> </w:t>
      </w:r>
      <w:r w:rsidRPr="00597D05">
        <w:rPr>
          <w:rFonts w:ascii="Arial" w:eastAsia="Times New Roman" w:hAnsi="Arial" w:cs="Arial"/>
          <w:sz w:val="24"/>
          <w:szCs w:val="24"/>
        </w:rPr>
        <w:t>năm kinh nghiệm trong</w:t>
      </w:r>
      <w:r w:rsidRPr="00597D05">
        <w:rPr>
          <w:rFonts w:ascii="Arial" w:eastAsia="Times New Roman" w:hAnsi="Arial" w:cs="Arial"/>
          <w:sz w:val="24"/>
          <w:szCs w:val="24"/>
          <w:lang w:val="vi-VN"/>
        </w:rPr>
        <w:t xml:space="preserve"> hoạt động </w:t>
      </w:r>
      <w:r w:rsidRPr="00597D05">
        <w:rPr>
          <w:rFonts w:ascii="Arial" w:eastAsia="Times New Roman" w:hAnsi="Arial" w:cs="Arial"/>
          <w:sz w:val="24"/>
          <w:szCs w:val="24"/>
        </w:rPr>
        <w:t>về đào tạo &amp; tư vấn doanh nghiệp về chuyển đổi xanh, thực hiện các tiêu chuẩn sản xuất bền vững gắn với các cơ chế thích ứng và năng lực phục hồi liên quan đến BĐKH</w:t>
      </w:r>
      <w:r w:rsidR="00614E53" w:rsidRPr="00597D05">
        <w:rPr>
          <w:rFonts w:ascii="Arial" w:eastAsia="Times New Roman" w:hAnsi="Arial" w:cs="Arial"/>
          <w:sz w:val="24"/>
          <w:szCs w:val="24"/>
        </w:rPr>
        <w:t>.</w:t>
      </w:r>
    </w:p>
    <w:p w14:paraId="57B1C6A7" w14:textId="4624654E" w:rsidR="00710D67" w:rsidRPr="00597D05" w:rsidRDefault="00EC6F8B" w:rsidP="00C00AE8">
      <w:pPr>
        <w:spacing w:line="276" w:lineRule="auto"/>
        <w:ind w:left="851" w:hanging="284"/>
        <w:jc w:val="both"/>
        <w:rPr>
          <w:rFonts w:ascii="Arial" w:hAnsi="Arial" w:cs="Arial"/>
          <w:b/>
          <w:bCs/>
          <w:i/>
          <w:iCs/>
          <w:sz w:val="24"/>
          <w:szCs w:val="24"/>
        </w:rPr>
      </w:pPr>
      <w:r w:rsidRPr="00597D05">
        <w:rPr>
          <w:rFonts w:ascii="Arial" w:hAnsi="Arial" w:cs="Arial"/>
          <w:b/>
          <w:bCs/>
          <w:i/>
          <w:iCs/>
          <w:sz w:val="24"/>
          <w:szCs w:val="24"/>
        </w:rPr>
        <w:t>Ưu tiên các ứng viên với</w:t>
      </w:r>
      <w:r w:rsidR="00614E53" w:rsidRPr="00597D05">
        <w:rPr>
          <w:rFonts w:ascii="Arial" w:hAnsi="Arial" w:cs="Arial"/>
          <w:b/>
          <w:bCs/>
          <w:i/>
          <w:iCs/>
          <w:sz w:val="24"/>
          <w:szCs w:val="24"/>
        </w:rPr>
        <w:t>:</w:t>
      </w:r>
    </w:p>
    <w:p w14:paraId="65E5C5DE" w14:textId="7D4F2E6F" w:rsidR="00644A4D" w:rsidRPr="00597D05" w:rsidRDefault="00F25AD0" w:rsidP="00C00AE8">
      <w:pPr>
        <w:pStyle w:val="ListParagraph"/>
        <w:numPr>
          <w:ilvl w:val="0"/>
          <w:numId w:val="3"/>
        </w:numPr>
        <w:spacing w:after="200" w:line="276" w:lineRule="auto"/>
        <w:ind w:left="851" w:hanging="284"/>
        <w:jc w:val="both"/>
        <w:rPr>
          <w:rFonts w:ascii="Arial" w:eastAsia="Times New Roman" w:hAnsi="Arial" w:cs="Arial"/>
          <w:sz w:val="24"/>
          <w:szCs w:val="24"/>
        </w:rPr>
      </w:pPr>
      <w:r w:rsidRPr="00597D05">
        <w:rPr>
          <w:rFonts w:ascii="Arial" w:eastAsia="Times New Roman" w:hAnsi="Arial" w:cs="Arial"/>
          <w:sz w:val="24"/>
          <w:szCs w:val="24"/>
        </w:rPr>
        <w:t>Kinh nghiệm trong xây dựng- thúc đẩy hoạt động của các mạng lưới, các sáng kiến hợp tác đa bên cho các mục tiêu liên quan như được nêu trên là một lợi thế</w:t>
      </w:r>
      <w:r w:rsidR="00614E53" w:rsidRPr="00597D05">
        <w:rPr>
          <w:rFonts w:ascii="Arial" w:eastAsia="Times New Roman" w:hAnsi="Arial" w:cs="Arial"/>
          <w:sz w:val="24"/>
          <w:szCs w:val="24"/>
        </w:rPr>
        <w:t>.</w:t>
      </w:r>
    </w:p>
    <w:p w14:paraId="7F30E6FB" w14:textId="0593A044" w:rsidR="00320698" w:rsidRPr="00597D05" w:rsidRDefault="00CB17F9" w:rsidP="00C16919">
      <w:pPr>
        <w:pStyle w:val="Heading1"/>
        <w:rPr>
          <w:color w:val="auto"/>
        </w:rPr>
      </w:pPr>
      <w:r w:rsidRPr="00597D05">
        <w:rPr>
          <w:color w:val="auto"/>
        </w:rPr>
        <w:lastRenderedPageBreak/>
        <w:t>QUY TRÌNH TUYỂN CHỌN</w:t>
      </w:r>
    </w:p>
    <w:p w14:paraId="55DCCF5B" w14:textId="2AF82BF5" w:rsidR="00D9127E" w:rsidRPr="00597D05" w:rsidRDefault="00CB17F9" w:rsidP="005E630B">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Hạn nộp hồ sơ</w:t>
      </w:r>
    </w:p>
    <w:p w14:paraId="7615CF9D" w14:textId="64B3F19A" w:rsidR="00D00F26" w:rsidRPr="00597D05" w:rsidRDefault="00C96106" w:rsidP="005E630B">
      <w:pPr>
        <w:spacing w:line="276" w:lineRule="auto"/>
        <w:ind w:left="567"/>
        <w:jc w:val="both"/>
        <w:rPr>
          <w:rFonts w:ascii="Arial" w:hAnsi="Arial" w:cs="Arial"/>
          <w:sz w:val="24"/>
          <w:szCs w:val="24"/>
        </w:rPr>
      </w:pPr>
      <w:r w:rsidRPr="00597D05">
        <w:rPr>
          <w:rFonts w:ascii="Arial" w:hAnsi="Arial" w:cs="Arial"/>
          <w:sz w:val="24"/>
          <w:szCs w:val="24"/>
        </w:rPr>
        <w:t xml:space="preserve">Các </w:t>
      </w:r>
      <w:r w:rsidR="00B87527" w:rsidRPr="00597D05">
        <w:rPr>
          <w:rFonts w:ascii="Arial" w:hAnsi="Arial" w:cs="Arial"/>
          <w:sz w:val="24"/>
          <w:szCs w:val="24"/>
        </w:rPr>
        <w:t>dự toán ngân sách</w:t>
      </w:r>
      <w:r w:rsidR="00CB17F9" w:rsidRPr="00597D05">
        <w:rPr>
          <w:rFonts w:ascii="Arial" w:hAnsi="Arial" w:cs="Arial"/>
          <w:sz w:val="24"/>
          <w:szCs w:val="24"/>
        </w:rPr>
        <w:t xml:space="preserve"> và hồ sơ cần được gửi </w:t>
      </w:r>
      <w:r w:rsidRPr="00597D05">
        <w:rPr>
          <w:rFonts w:ascii="Arial" w:hAnsi="Arial" w:cs="Arial"/>
          <w:sz w:val="24"/>
          <w:szCs w:val="24"/>
        </w:rPr>
        <w:t xml:space="preserve">tới Oxfam </w:t>
      </w:r>
      <w:r w:rsidR="00462525">
        <w:rPr>
          <w:rFonts w:ascii="Arial" w:hAnsi="Arial" w:cs="Arial"/>
          <w:sz w:val="24"/>
          <w:szCs w:val="24"/>
        </w:rPr>
        <w:t>trước ngày 18/07/2025.</w:t>
      </w:r>
    </w:p>
    <w:p w14:paraId="1AC5C57C" w14:textId="0DFE94A0" w:rsidR="00887CC8" w:rsidRPr="00597D05" w:rsidRDefault="00887CC8" w:rsidP="005E630B">
      <w:pPr>
        <w:spacing w:line="276" w:lineRule="auto"/>
        <w:ind w:left="567"/>
        <w:jc w:val="both"/>
        <w:rPr>
          <w:rFonts w:ascii="Arial" w:hAnsi="Arial" w:cs="Arial"/>
          <w:sz w:val="24"/>
          <w:szCs w:val="24"/>
        </w:rPr>
      </w:pPr>
      <w:r w:rsidRPr="00597D05">
        <w:rPr>
          <w:rFonts w:ascii="Arial" w:hAnsi="Arial" w:cs="Arial"/>
          <w:b/>
          <w:bCs/>
          <w:sz w:val="24"/>
          <w:szCs w:val="24"/>
        </w:rPr>
        <w:t>Lưu ý:</w:t>
      </w:r>
      <w:r w:rsidRPr="00597D05">
        <w:rPr>
          <w:rFonts w:ascii="Arial" w:hAnsi="Arial" w:cs="Arial"/>
          <w:sz w:val="24"/>
          <w:szCs w:val="24"/>
        </w:rPr>
        <w:t xml:space="preserve"> Oxfam sẽ chỉ liên hệ với các ứng viên được đưa vào danh sách phỏng vấn</w:t>
      </w:r>
      <w:r w:rsidR="009232D0" w:rsidRPr="00597D05">
        <w:rPr>
          <w:rFonts w:ascii="Arial" w:hAnsi="Arial" w:cs="Arial"/>
          <w:sz w:val="24"/>
          <w:szCs w:val="24"/>
        </w:rPr>
        <w:t>.</w:t>
      </w:r>
    </w:p>
    <w:p w14:paraId="55AC383D" w14:textId="05DFD8D9" w:rsidR="007737FD" w:rsidRPr="00597D05" w:rsidRDefault="00AE0F86" w:rsidP="005E630B">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Hướng dẫn nộp hồ sơ</w:t>
      </w:r>
    </w:p>
    <w:p w14:paraId="5B653648" w14:textId="3708B715" w:rsidR="00780B84" w:rsidRPr="00597D05" w:rsidRDefault="00780B84" w:rsidP="005E630B">
      <w:pPr>
        <w:pStyle w:val="Heading2"/>
        <w:spacing w:line="276" w:lineRule="auto"/>
        <w:ind w:left="567"/>
        <w:jc w:val="both"/>
        <w:rPr>
          <w:rFonts w:ascii="Arial" w:hAnsi="Arial" w:cs="Arial"/>
          <w:b w:val="0"/>
          <w:bCs/>
          <w:color w:val="auto"/>
          <w:sz w:val="24"/>
          <w:szCs w:val="24"/>
        </w:rPr>
      </w:pPr>
      <w:r w:rsidRPr="00597D05">
        <w:rPr>
          <w:rFonts w:ascii="Arial" w:hAnsi="Arial" w:cs="Arial"/>
          <w:b w:val="0"/>
          <w:bCs/>
          <w:color w:val="auto"/>
          <w:sz w:val="24"/>
          <w:szCs w:val="24"/>
        </w:rPr>
        <w:t>Hồ sơ ứng tuyển (bằng tiếng Việt) vui lòng gửi qua email tới địa chỉ: hr.vietnam@oxfam.org</w:t>
      </w:r>
      <w:r w:rsidRPr="00597D05">
        <w:rPr>
          <w:rFonts w:ascii="Arial" w:hAnsi="Arial" w:cs="Arial"/>
          <w:b w:val="0"/>
          <w:bCs/>
          <w:color w:val="auto"/>
          <w:sz w:val="24"/>
          <w:szCs w:val="24"/>
        </w:rPr>
        <w:br/>
      </w:r>
      <w:r w:rsidR="00123AD4" w:rsidRPr="00597D05">
        <w:rPr>
          <w:rFonts w:ascii="Arial" w:hAnsi="Arial" w:cs="Arial"/>
          <w:b w:val="0"/>
          <w:bCs/>
          <w:color w:val="auto"/>
          <w:sz w:val="24"/>
          <w:szCs w:val="24"/>
        </w:rPr>
        <w:t>Tiêu đề email ghi rõ: “[Tên tư vấn]_PWG_Tập huấn MSMEs</w:t>
      </w:r>
    </w:p>
    <w:p w14:paraId="6DA97223" w14:textId="063C7487" w:rsidR="0051151D" w:rsidRPr="00597D05" w:rsidRDefault="000D419C" w:rsidP="005E630B">
      <w:pPr>
        <w:pStyle w:val="Heading2"/>
        <w:spacing w:line="276" w:lineRule="auto"/>
        <w:ind w:left="567"/>
        <w:jc w:val="both"/>
        <w:rPr>
          <w:rFonts w:ascii="Arial" w:hAnsi="Arial" w:cs="Arial"/>
          <w:b w:val="0"/>
          <w:bCs/>
          <w:color w:val="auto"/>
          <w:sz w:val="24"/>
          <w:szCs w:val="24"/>
        </w:rPr>
      </w:pPr>
      <w:r w:rsidRPr="00597D05">
        <w:rPr>
          <w:rFonts w:ascii="Arial" w:hAnsi="Arial" w:cs="Arial"/>
          <w:color w:val="auto"/>
          <w:sz w:val="24"/>
          <w:szCs w:val="24"/>
        </w:rPr>
        <w:t xml:space="preserve">Yêu cầu hành chính </w:t>
      </w:r>
      <w:r w:rsidR="007737FD" w:rsidRPr="00597D05">
        <w:rPr>
          <w:rFonts w:ascii="Arial" w:hAnsi="Arial" w:cs="Arial"/>
          <w:b w:val="0"/>
          <w:bCs/>
          <w:color w:val="auto"/>
          <w:sz w:val="24"/>
          <w:szCs w:val="24"/>
        </w:rPr>
        <w:t>(</w:t>
      </w:r>
      <w:r w:rsidRPr="00597D05">
        <w:rPr>
          <w:rFonts w:ascii="Arial" w:hAnsi="Arial" w:cs="Arial"/>
          <w:b w:val="0"/>
          <w:bCs/>
          <w:color w:val="auto"/>
          <w:sz w:val="24"/>
          <w:szCs w:val="24"/>
        </w:rPr>
        <w:t>danh sách các tài liệu cần nộp</w:t>
      </w:r>
      <w:r w:rsidR="002506E9" w:rsidRPr="00597D05">
        <w:rPr>
          <w:rFonts w:ascii="Arial" w:hAnsi="Arial" w:cs="Arial"/>
          <w:b w:val="0"/>
          <w:bCs/>
          <w:color w:val="auto"/>
          <w:sz w:val="24"/>
          <w:szCs w:val="24"/>
        </w:rPr>
        <w:t>)</w:t>
      </w:r>
    </w:p>
    <w:p w14:paraId="4F661FCA" w14:textId="633E9CCE" w:rsidR="007737FD" w:rsidRPr="00597D05" w:rsidRDefault="002506E9" w:rsidP="005E630B">
      <w:pPr>
        <w:spacing w:line="276" w:lineRule="auto"/>
        <w:ind w:left="567"/>
        <w:jc w:val="both"/>
        <w:rPr>
          <w:rFonts w:ascii="Arial" w:hAnsi="Arial" w:cs="Arial"/>
          <w:sz w:val="24"/>
          <w:szCs w:val="24"/>
        </w:rPr>
      </w:pPr>
      <w:r w:rsidRPr="00597D05">
        <w:rPr>
          <w:rFonts w:ascii="Arial" w:hAnsi="Arial" w:cs="Arial"/>
          <w:sz w:val="24"/>
          <w:szCs w:val="24"/>
        </w:rPr>
        <w:t>Các hồ sơ cần được chuẩn bị bằng tiếng</w:t>
      </w:r>
      <w:r w:rsidR="0051151D" w:rsidRPr="00597D05">
        <w:rPr>
          <w:rFonts w:ascii="Arial" w:hAnsi="Arial" w:cs="Arial"/>
          <w:sz w:val="24"/>
          <w:szCs w:val="24"/>
        </w:rPr>
        <w:t xml:space="preserve"> </w:t>
      </w:r>
      <w:r w:rsidR="00084336" w:rsidRPr="00597D05">
        <w:rPr>
          <w:rFonts w:ascii="Arial" w:hAnsi="Arial" w:cs="Arial"/>
          <w:sz w:val="24"/>
          <w:szCs w:val="24"/>
        </w:rPr>
        <w:t>Việt</w:t>
      </w:r>
      <w:r w:rsidR="0051151D" w:rsidRPr="00597D05">
        <w:rPr>
          <w:rFonts w:ascii="Arial" w:hAnsi="Arial" w:cs="Arial"/>
          <w:sz w:val="24"/>
          <w:szCs w:val="24"/>
        </w:rPr>
        <w:t xml:space="preserve"> </w:t>
      </w:r>
      <w:r w:rsidRPr="00597D05">
        <w:rPr>
          <w:rFonts w:ascii="Arial" w:hAnsi="Arial" w:cs="Arial"/>
          <w:sz w:val="24"/>
          <w:szCs w:val="24"/>
        </w:rPr>
        <w:t>và gửi đúng hạn nộp hồ sơ</w:t>
      </w:r>
      <w:r w:rsidR="002F6503" w:rsidRPr="00597D05">
        <w:rPr>
          <w:rFonts w:ascii="Arial" w:hAnsi="Arial" w:cs="Arial"/>
          <w:sz w:val="24"/>
          <w:szCs w:val="24"/>
        </w:rPr>
        <w:t>.</w:t>
      </w:r>
    </w:p>
    <w:p w14:paraId="40C53ACF" w14:textId="01D8B35A" w:rsidR="002F6503" w:rsidRPr="00597D05" w:rsidRDefault="00840CD4" w:rsidP="005E630B">
      <w:pPr>
        <w:spacing w:line="276" w:lineRule="auto"/>
        <w:ind w:left="567"/>
        <w:jc w:val="both"/>
        <w:rPr>
          <w:rFonts w:ascii="Arial" w:hAnsi="Arial" w:cs="Arial"/>
          <w:sz w:val="24"/>
          <w:szCs w:val="24"/>
        </w:rPr>
      </w:pPr>
      <w:r w:rsidRPr="00597D05">
        <w:rPr>
          <w:rFonts w:ascii="Arial" w:hAnsi="Arial" w:cs="Arial"/>
          <w:sz w:val="24"/>
          <w:szCs w:val="24"/>
        </w:rPr>
        <w:t>Để được đưa vào danh sách xem xét đánh giá theo các tiêu chí xét thầu, hồ sơ đăng ký phải bao gồm các tài liệu sau đây</w:t>
      </w:r>
      <w:r w:rsidR="002F6503" w:rsidRPr="00597D05">
        <w:rPr>
          <w:rFonts w:ascii="Arial" w:hAnsi="Arial" w:cs="Arial"/>
          <w:sz w:val="24"/>
          <w:szCs w:val="24"/>
        </w:rPr>
        <w:t>:</w:t>
      </w:r>
    </w:p>
    <w:tbl>
      <w:tblPr>
        <w:tblW w:w="49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
        <w:gridCol w:w="8287"/>
        <w:gridCol w:w="1701"/>
      </w:tblGrid>
      <w:tr w:rsidR="00597D05" w:rsidRPr="00597D05" w14:paraId="4E9CFCD8" w14:textId="77777777" w:rsidTr="009232D0">
        <w:trPr>
          <w:tblHeader/>
        </w:trPr>
        <w:tc>
          <w:tcPr>
            <w:tcW w:w="8676" w:type="dxa"/>
            <w:gridSpan w:val="2"/>
            <w:tcBorders>
              <w:top w:val="single" w:sz="4" w:space="0" w:color="000000"/>
              <w:left w:val="single" w:sz="4" w:space="0" w:color="000000"/>
              <w:bottom w:val="single" w:sz="4" w:space="0" w:color="000000"/>
              <w:right w:val="single" w:sz="4" w:space="0" w:color="000000"/>
            </w:tcBorders>
            <w:shd w:val="clear" w:color="auto" w:fill="44841A"/>
          </w:tcPr>
          <w:p w14:paraId="1F5DBF5F" w14:textId="3E627EC2" w:rsidR="000E4211" w:rsidRPr="00597D05" w:rsidRDefault="000D7EB1" w:rsidP="00D151E1">
            <w:pPr>
              <w:widowControl w:val="0"/>
              <w:spacing w:after="0" w:line="276" w:lineRule="auto"/>
              <w:jc w:val="both"/>
              <w:rPr>
                <w:rFonts w:ascii="Arial" w:eastAsia="Times New Roman" w:hAnsi="Arial" w:cs="Arial"/>
                <w:b/>
                <w:bCs/>
                <w:iCs/>
                <w:sz w:val="24"/>
                <w:szCs w:val="24"/>
              </w:rPr>
            </w:pPr>
            <w:r w:rsidRPr="00597D05">
              <w:rPr>
                <w:rFonts w:ascii="Arial" w:eastAsia="Times New Roman" w:hAnsi="Arial" w:cs="Arial"/>
                <w:b/>
                <w:bCs/>
                <w:iCs/>
                <w:sz w:val="24"/>
                <w:szCs w:val="24"/>
              </w:rPr>
              <w:t>Các tiêu chí hành chính</w:t>
            </w:r>
          </w:p>
        </w:tc>
        <w:tc>
          <w:tcPr>
            <w:tcW w:w="1701" w:type="dxa"/>
            <w:tcBorders>
              <w:top w:val="single" w:sz="4" w:space="0" w:color="000000"/>
              <w:left w:val="single" w:sz="4" w:space="0" w:color="000000"/>
              <w:bottom w:val="single" w:sz="4" w:space="0" w:color="000000"/>
              <w:right w:val="single" w:sz="4" w:space="0" w:color="000000"/>
            </w:tcBorders>
            <w:shd w:val="clear" w:color="auto" w:fill="44841A"/>
            <w:hideMark/>
          </w:tcPr>
          <w:p w14:paraId="6A836A96" w14:textId="73CC0DC0" w:rsidR="000E4211" w:rsidRPr="00597D05" w:rsidRDefault="000D7EB1" w:rsidP="00D151E1">
            <w:pPr>
              <w:widowControl w:val="0"/>
              <w:spacing w:after="0" w:line="276" w:lineRule="auto"/>
              <w:jc w:val="center"/>
              <w:rPr>
                <w:rFonts w:ascii="Arial" w:eastAsia="Times New Roman" w:hAnsi="Arial" w:cs="Arial"/>
                <w:b/>
                <w:bCs/>
                <w:iCs/>
                <w:sz w:val="24"/>
                <w:szCs w:val="24"/>
              </w:rPr>
            </w:pPr>
            <w:r w:rsidRPr="00597D05">
              <w:rPr>
                <w:rFonts w:ascii="Arial" w:eastAsia="Times New Roman" w:hAnsi="Arial" w:cs="Arial"/>
                <w:b/>
                <w:bCs/>
                <w:iCs/>
                <w:sz w:val="24"/>
                <w:szCs w:val="24"/>
              </w:rPr>
              <w:t>Mức độ quan trọng</w:t>
            </w:r>
          </w:p>
        </w:tc>
      </w:tr>
      <w:tr w:rsidR="00597D05" w:rsidRPr="00597D05" w14:paraId="3B130ADE"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66B58E08" w14:textId="15E52758" w:rsidR="000E4211" w:rsidRPr="00597D05" w:rsidRDefault="000E4211"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1</w:t>
            </w:r>
          </w:p>
        </w:tc>
        <w:tc>
          <w:tcPr>
            <w:tcW w:w="8287" w:type="dxa"/>
            <w:tcBorders>
              <w:top w:val="single" w:sz="4" w:space="0" w:color="000000"/>
              <w:left w:val="single" w:sz="4" w:space="0" w:color="000000"/>
              <w:bottom w:val="single" w:sz="4" w:space="0" w:color="000000"/>
              <w:right w:val="single" w:sz="4" w:space="0" w:color="000000"/>
            </w:tcBorders>
          </w:tcPr>
          <w:p w14:paraId="23D06F47" w14:textId="2AE5C9E4" w:rsidR="000E4211" w:rsidRPr="00597D05" w:rsidRDefault="004107AC"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b/>
                <w:bCs/>
                <w:sz w:val="24"/>
                <w:szCs w:val="24"/>
              </w:rPr>
              <w:t>Bản đ</w:t>
            </w:r>
            <w:r w:rsidR="00B93365" w:rsidRPr="00597D05">
              <w:rPr>
                <w:rFonts w:ascii="Arial" w:eastAsia="Times New Roman" w:hAnsi="Arial" w:cs="Arial"/>
                <w:b/>
                <w:bCs/>
                <w:sz w:val="24"/>
                <w:szCs w:val="24"/>
              </w:rPr>
              <w:t>ề xuất kỹ thuật</w:t>
            </w:r>
            <w:r w:rsidR="007E2FE5" w:rsidRPr="00597D05">
              <w:rPr>
                <w:rFonts w:ascii="Arial" w:eastAsia="Times New Roman" w:hAnsi="Arial" w:cs="Arial"/>
                <w:b/>
                <w:bCs/>
                <w:sz w:val="24"/>
                <w:szCs w:val="24"/>
              </w:rPr>
              <w:t xml:space="preserve"> </w:t>
            </w:r>
            <w:r w:rsidR="000E4211" w:rsidRPr="00597D05">
              <w:rPr>
                <w:rFonts w:ascii="Arial" w:eastAsia="Times New Roman" w:hAnsi="Arial" w:cs="Arial"/>
                <w:b/>
                <w:bCs/>
                <w:sz w:val="24"/>
                <w:szCs w:val="24"/>
              </w:rPr>
              <w:t xml:space="preserve">/ </w:t>
            </w:r>
            <w:r w:rsidRPr="00597D05">
              <w:rPr>
                <w:rFonts w:ascii="Arial" w:eastAsia="Times New Roman" w:hAnsi="Arial" w:cs="Arial"/>
                <w:b/>
                <w:bCs/>
                <w:sz w:val="24"/>
                <w:szCs w:val="24"/>
              </w:rPr>
              <w:t>Đề xuất phương pháp</w:t>
            </w:r>
            <w:r w:rsidR="007E2FE5" w:rsidRPr="00597D05">
              <w:rPr>
                <w:rFonts w:ascii="Arial" w:eastAsia="Times New Roman" w:hAnsi="Arial" w:cs="Arial"/>
                <w:sz w:val="24"/>
                <w:szCs w:val="24"/>
              </w:rPr>
              <w:t xml:space="preserve"> </w:t>
            </w:r>
            <w:r w:rsidR="00D00845" w:rsidRPr="00597D05">
              <w:rPr>
                <w:rFonts w:ascii="Arial" w:eastAsia="Times New Roman" w:hAnsi="Arial" w:cs="Arial"/>
                <w:sz w:val="24"/>
                <w:szCs w:val="24"/>
              </w:rPr>
              <w:t xml:space="preserve">để triển khai </w:t>
            </w:r>
            <w:r w:rsidR="003339AD" w:rsidRPr="00597D05">
              <w:rPr>
                <w:rFonts w:ascii="Arial" w:eastAsia="Times New Roman" w:hAnsi="Arial" w:cs="Arial"/>
                <w:sz w:val="24"/>
                <w:szCs w:val="24"/>
              </w:rPr>
              <w:t>công việc và đạt được các mục tiêu</w:t>
            </w:r>
            <w:r w:rsidR="007504F0" w:rsidRPr="00597D05">
              <w:rPr>
                <w:rFonts w:ascii="Arial" w:eastAsia="Times New Roman" w:hAnsi="Arial" w:cs="Arial"/>
                <w:sz w:val="24"/>
                <w:szCs w:val="24"/>
              </w:rPr>
              <w:t>, trong đó nêu rõ</w:t>
            </w:r>
            <w:r w:rsidR="003339AD" w:rsidRPr="00597D05">
              <w:rPr>
                <w:rFonts w:ascii="Arial" w:eastAsia="Times New Roman" w:hAnsi="Arial" w:cs="Arial"/>
                <w:sz w:val="24"/>
                <w:szCs w:val="24"/>
              </w:rPr>
              <w:t xml:space="preserve"> </w:t>
            </w:r>
            <w:r w:rsidR="007504F0" w:rsidRPr="00597D05">
              <w:rPr>
                <w:rFonts w:ascii="Arial" w:eastAsia="Times New Roman" w:hAnsi="Arial" w:cs="Arial"/>
                <w:sz w:val="24"/>
                <w:szCs w:val="24"/>
              </w:rPr>
              <w:t>p</w:t>
            </w:r>
            <w:r w:rsidR="003339AD" w:rsidRPr="00597D05">
              <w:rPr>
                <w:rFonts w:ascii="Arial" w:eastAsia="Times New Roman" w:hAnsi="Arial" w:cs="Arial"/>
                <w:sz w:val="24"/>
                <w:szCs w:val="24"/>
              </w:rPr>
              <w:t xml:space="preserve">hương pháp thực hiện, </w:t>
            </w:r>
            <w:r w:rsidR="00C02C8E" w:rsidRPr="00597D05">
              <w:rPr>
                <w:rFonts w:ascii="Arial" w:eastAsia="Times New Roman" w:hAnsi="Arial" w:cs="Arial"/>
                <w:sz w:val="24"/>
                <w:szCs w:val="24"/>
              </w:rPr>
              <w:t>kế hoạch triển khai và khung thời gian</w:t>
            </w:r>
            <w:r w:rsidR="007E2FE5" w:rsidRPr="00597D05">
              <w:rPr>
                <w:rFonts w:ascii="Arial" w:eastAsia="Times New Roman"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E49AA32" w14:textId="290C1BA3" w:rsidR="000E4211" w:rsidRPr="00597D05" w:rsidRDefault="007504F0"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184414A0"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10FC49B2" w14:textId="6C2E1C11" w:rsidR="007E2FE5" w:rsidRPr="00597D05" w:rsidRDefault="00D13727"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2</w:t>
            </w:r>
          </w:p>
        </w:tc>
        <w:tc>
          <w:tcPr>
            <w:tcW w:w="8287" w:type="dxa"/>
            <w:tcBorders>
              <w:top w:val="single" w:sz="4" w:space="0" w:color="000000"/>
              <w:left w:val="single" w:sz="4" w:space="0" w:color="000000"/>
              <w:bottom w:val="single" w:sz="4" w:space="0" w:color="000000"/>
              <w:right w:val="single" w:sz="4" w:space="0" w:color="000000"/>
            </w:tcBorders>
          </w:tcPr>
          <w:p w14:paraId="7F2257DA" w14:textId="42252CAA" w:rsidR="007E2FE5" w:rsidRPr="00597D05" w:rsidRDefault="00A44D6F"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b/>
                <w:bCs/>
                <w:sz w:val="24"/>
                <w:szCs w:val="24"/>
              </w:rPr>
              <w:t>Đề xuất ngân sách</w:t>
            </w:r>
            <w:r w:rsidR="007E2FE5" w:rsidRPr="00597D05">
              <w:rPr>
                <w:rFonts w:ascii="Arial" w:eastAsia="Times New Roman" w:hAnsi="Arial" w:cs="Arial"/>
                <w:sz w:val="24"/>
                <w:szCs w:val="24"/>
              </w:rPr>
              <w:t xml:space="preserve"> (</w:t>
            </w:r>
            <w:r w:rsidR="00B87527" w:rsidRPr="00597D05">
              <w:rPr>
                <w:rFonts w:ascii="Arial" w:eastAsia="Times New Roman" w:hAnsi="Arial" w:cs="Arial"/>
                <w:sz w:val="24"/>
                <w:szCs w:val="24"/>
              </w:rPr>
              <w:t>dự toán ngân sách</w:t>
            </w:r>
            <w:r w:rsidR="007E2FE5" w:rsidRPr="00597D05">
              <w:rPr>
                <w:rFonts w:ascii="Arial" w:eastAsia="Times New Roman" w:hAnsi="Arial" w:cs="Arial"/>
                <w:sz w:val="24"/>
                <w:szCs w:val="24"/>
              </w:rPr>
              <w:t xml:space="preserve">) </w:t>
            </w:r>
            <w:r w:rsidR="00754A8D" w:rsidRPr="00597D05">
              <w:rPr>
                <w:rFonts w:ascii="Arial" w:eastAsia="Times New Roman" w:hAnsi="Arial" w:cs="Arial"/>
                <w:sz w:val="24"/>
                <w:szCs w:val="24"/>
              </w:rPr>
              <w:t xml:space="preserve">bao gồm ngân sách và </w:t>
            </w:r>
            <w:r w:rsidR="00B87527" w:rsidRPr="00597D05">
              <w:rPr>
                <w:rFonts w:ascii="Arial" w:eastAsia="Times New Roman" w:hAnsi="Arial" w:cs="Arial"/>
                <w:sz w:val="24"/>
                <w:szCs w:val="24"/>
              </w:rPr>
              <w:t>dự toán ngân sách</w:t>
            </w:r>
          </w:p>
          <w:p w14:paraId="63913A7B" w14:textId="69801014" w:rsidR="00D13727" w:rsidRPr="00597D05" w:rsidRDefault="00464801"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 xml:space="preserve">Các </w:t>
            </w:r>
            <w:r w:rsidR="00B87527" w:rsidRPr="00597D05">
              <w:rPr>
                <w:rFonts w:ascii="Arial" w:hAnsi="Arial" w:cs="Arial"/>
                <w:sz w:val="24"/>
                <w:szCs w:val="24"/>
              </w:rPr>
              <w:t>dự toán ngân sách</w:t>
            </w:r>
            <w:r w:rsidRPr="00597D05">
              <w:rPr>
                <w:rFonts w:ascii="Arial" w:hAnsi="Arial" w:cs="Arial"/>
                <w:sz w:val="24"/>
                <w:szCs w:val="24"/>
              </w:rPr>
              <w:t xml:space="preserve"> </w:t>
            </w:r>
            <w:r w:rsidR="006C6E7A" w:rsidRPr="00597D05">
              <w:rPr>
                <w:rFonts w:ascii="Arial" w:hAnsi="Arial" w:cs="Arial"/>
                <w:sz w:val="24"/>
                <w:szCs w:val="24"/>
              </w:rPr>
              <w:t>phải được nêu rõ bằng đơn vị</w:t>
            </w:r>
            <w:r w:rsidR="00D13727" w:rsidRPr="00597D05">
              <w:rPr>
                <w:rFonts w:ascii="Arial" w:hAnsi="Arial" w:cs="Arial"/>
                <w:sz w:val="24"/>
                <w:szCs w:val="24"/>
              </w:rPr>
              <w:t xml:space="preserve"> </w:t>
            </w:r>
            <w:r w:rsidR="00C11179" w:rsidRPr="00597D05">
              <w:rPr>
                <w:rFonts w:ascii="Arial" w:hAnsi="Arial" w:cs="Arial"/>
                <w:sz w:val="24"/>
                <w:szCs w:val="24"/>
              </w:rPr>
              <w:t>VNĐ</w:t>
            </w:r>
            <w:r w:rsidR="00D13727" w:rsidRPr="00597D05">
              <w:rPr>
                <w:rFonts w:ascii="Arial" w:hAnsi="Arial" w:cs="Arial"/>
                <w:sz w:val="24"/>
                <w:szCs w:val="24"/>
              </w:rPr>
              <w:t xml:space="preserve">, </w:t>
            </w:r>
            <w:r w:rsidR="00B8089B" w:rsidRPr="00597D05">
              <w:rPr>
                <w:rFonts w:ascii="Arial" w:hAnsi="Arial" w:cs="Arial"/>
                <w:sz w:val="24"/>
                <w:szCs w:val="24"/>
              </w:rPr>
              <w:t>bao gồm thuế</w:t>
            </w:r>
            <w:r w:rsidR="00D13727" w:rsidRPr="00597D05">
              <w:rPr>
                <w:rFonts w:ascii="Arial" w:hAnsi="Arial" w:cs="Arial"/>
                <w:sz w:val="24"/>
                <w:szCs w:val="24"/>
              </w:rPr>
              <w:t xml:space="preserve"> VAT</w:t>
            </w:r>
            <w:r w:rsidR="00B8089B" w:rsidRPr="00597D05">
              <w:rPr>
                <w:rFonts w:ascii="Arial" w:hAnsi="Arial" w:cs="Arial"/>
                <w:sz w:val="24"/>
                <w:szCs w:val="24"/>
              </w:rPr>
              <w:t xml:space="preserve"> và không bao gồm thuế VAT</w:t>
            </w:r>
            <w:r w:rsidR="00D13727" w:rsidRPr="00597D05">
              <w:rPr>
                <w:rFonts w:ascii="Arial" w:hAnsi="Arial" w:cs="Arial"/>
                <w:sz w:val="24"/>
                <w:szCs w:val="24"/>
              </w:rPr>
              <w:t xml:space="preserve"> (</w:t>
            </w:r>
            <w:r w:rsidR="00B8089B" w:rsidRPr="00597D05">
              <w:rPr>
                <w:rFonts w:ascii="Arial" w:hAnsi="Arial" w:cs="Arial"/>
                <w:sz w:val="24"/>
                <w:szCs w:val="24"/>
              </w:rPr>
              <w:t>nêu rõ số lượng thuế VAT nếu có thể</w:t>
            </w:r>
            <w:r w:rsidR="00D13727" w:rsidRPr="00597D05">
              <w:rPr>
                <w:rFonts w:ascii="Arial" w:hAnsi="Arial" w:cs="Arial"/>
                <w:sz w:val="24"/>
                <w:szCs w:val="24"/>
              </w:rPr>
              <w:t>)</w:t>
            </w:r>
          </w:p>
          <w:p w14:paraId="557D7D4A" w14:textId="6A011987" w:rsidR="00D13727" w:rsidRPr="00597D05" w:rsidRDefault="00D13727"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T</w:t>
            </w:r>
            <w:r w:rsidR="00D96EBE" w:rsidRPr="00597D05">
              <w:rPr>
                <w:rFonts w:ascii="Arial" w:hAnsi="Arial" w:cs="Arial"/>
                <w:sz w:val="24"/>
                <w:szCs w:val="24"/>
              </w:rPr>
              <w:t xml:space="preserve">ổng ngân sách </w:t>
            </w:r>
            <w:r w:rsidR="00C10C60" w:rsidRPr="00597D05">
              <w:rPr>
                <w:rFonts w:ascii="Arial" w:hAnsi="Arial" w:cs="Arial"/>
                <w:sz w:val="24"/>
                <w:szCs w:val="24"/>
              </w:rPr>
              <w:t xml:space="preserve">cần bao gồm </w:t>
            </w:r>
            <w:r w:rsidR="00217C70" w:rsidRPr="00597D05">
              <w:rPr>
                <w:rFonts w:ascii="Arial" w:hAnsi="Arial" w:cs="Arial"/>
                <w:sz w:val="24"/>
                <w:szCs w:val="24"/>
              </w:rPr>
              <w:t xml:space="preserve">liệt kê chi tiết các khoản chi theo </w:t>
            </w:r>
            <w:r w:rsidR="00E46DD8" w:rsidRPr="00597D05">
              <w:rPr>
                <w:rFonts w:ascii="Arial" w:hAnsi="Arial" w:cs="Arial"/>
                <w:sz w:val="24"/>
                <w:szCs w:val="24"/>
              </w:rPr>
              <w:t>02</w:t>
            </w:r>
            <w:r w:rsidR="002C7301" w:rsidRPr="00597D05">
              <w:rPr>
                <w:rFonts w:ascii="Arial" w:hAnsi="Arial" w:cs="Arial"/>
                <w:sz w:val="24"/>
                <w:szCs w:val="24"/>
              </w:rPr>
              <w:t xml:space="preserve"> nhóm chính: 1- chi phí tư vấn và 2- các chi phí</w:t>
            </w:r>
            <w:r w:rsidR="008441B5" w:rsidRPr="00597D05">
              <w:rPr>
                <w:rFonts w:ascii="Arial" w:hAnsi="Arial" w:cs="Arial"/>
                <w:sz w:val="24"/>
                <w:szCs w:val="24"/>
              </w:rPr>
              <w:t xml:space="preserve"> </w:t>
            </w:r>
            <w:r w:rsidR="00FB5DB5" w:rsidRPr="00597D05">
              <w:rPr>
                <w:rFonts w:ascii="Arial" w:hAnsi="Arial" w:cs="Arial"/>
                <w:sz w:val="24"/>
                <w:szCs w:val="24"/>
              </w:rPr>
              <w:t xml:space="preserve">khác theo thực tế (chi phí đi lại, </w:t>
            </w:r>
            <w:r w:rsidR="007975B8" w:rsidRPr="00597D05">
              <w:rPr>
                <w:rFonts w:ascii="Arial" w:hAnsi="Arial" w:cs="Arial"/>
                <w:sz w:val="24"/>
                <w:szCs w:val="24"/>
              </w:rPr>
              <w:t>phòng ở…)</w:t>
            </w:r>
            <w:r w:rsidRPr="00597D05">
              <w:rPr>
                <w:rFonts w:ascii="Arial" w:hAnsi="Arial" w:cs="Arial"/>
                <w:sz w:val="24"/>
                <w:szCs w:val="24"/>
              </w:rPr>
              <w:t xml:space="preserve"> </w:t>
            </w:r>
          </w:p>
          <w:p w14:paraId="4A3C5C58" w14:textId="2BEC74A0" w:rsidR="00D13727" w:rsidRPr="00597D05" w:rsidRDefault="00D13727" w:rsidP="00D151E1">
            <w:pPr>
              <w:pStyle w:val="ListParagraph"/>
              <w:numPr>
                <w:ilvl w:val="0"/>
                <w:numId w:val="5"/>
              </w:numPr>
              <w:spacing w:line="276" w:lineRule="auto"/>
              <w:ind w:left="520" w:hanging="360"/>
              <w:rPr>
                <w:rFonts w:ascii="Arial" w:hAnsi="Arial" w:cs="Arial"/>
                <w:sz w:val="24"/>
                <w:szCs w:val="24"/>
              </w:rPr>
            </w:pPr>
            <w:r w:rsidRPr="00597D05">
              <w:rPr>
                <w:rFonts w:ascii="Arial" w:hAnsi="Arial" w:cs="Arial"/>
                <w:sz w:val="24"/>
                <w:szCs w:val="24"/>
              </w:rPr>
              <w:t>T</w:t>
            </w:r>
            <w:r w:rsidR="00217C70" w:rsidRPr="00597D05">
              <w:rPr>
                <w:rFonts w:ascii="Arial" w:hAnsi="Arial" w:cs="Arial"/>
                <w:sz w:val="24"/>
                <w:szCs w:val="24"/>
              </w:rPr>
              <w:t xml:space="preserve">ổng ngân sách </w:t>
            </w:r>
            <w:r w:rsidR="00E14F0F" w:rsidRPr="00597D05">
              <w:rPr>
                <w:rFonts w:ascii="Arial" w:hAnsi="Arial" w:cs="Arial"/>
                <w:sz w:val="24"/>
                <w:szCs w:val="24"/>
              </w:rPr>
              <w:t xml:space="preserve">được đề xuất bởi nhà tư vấn cần bao gồm đầy đủ các chi phí sẽ được </w:t>
            </w:r>
            <w:r w:rsidR="008C0EF8" w:rsidRPr="00597D05">
              <w:rPr>
                <w:rFonts w:ascii="Arial" w:hAnsi="Arial" w:cs="Arial"/>
                <w:sz w:val="24"/>
                <w:szCs w:val="24"/>
              </w:rPr>
              <w:t>tạo hóa đơn gửi tới Oxfam</w:t>
            </w:r>
            <w:r w:rsidR="005C16BC" w:rsidRPr="00597D05">
              <w:rPr>
                <w:rFonts w:ascii="Arial" w:hAnsi="Arial" w:cs="Arial"/>
                <w:sz w:val="24"/>
                <w:szCs w:val="24"/>
              </w:rPr>
              <w:t xml:space="preserve"> trong đề xuất ngân sách</w:t>
            </w:r>
            <w:r w:rsidRPr="00597D05">
              <w:rPr>
                <w:rStyle w:val="FootnoteReference"/>
                <w:rFonts w:ascii="Arial" w:hAnsi="Arial" w:cs="Arial"/>
                <w:sz w:val="24"/>
                <w:szCs w:val="24"/>
              </w:rPr>
              <w:footnoteReference w:id="2"/>
            </w:r>
            <w:r w:rsidRPr="00597D05">
              <w:rPr>
                <w:rFonts w:ascii="Arial" w:hAnsi="Arial" w:cs="Arial"/>
                <w:sz w:val="24"/>
                <w:szCs w:val="24"/>
              </w:rPr>
              <w:t xml:space="preserve">: </w:t>
            </w:r>
          </w:p>
          <w:p w14:paraId="08AF7B5B" w14:textId="7D8757DA" w:rsidR="00D13727" w:rsidRPr="00597D05" w:rsidRDefault="00CE5EFA" w:rsidP="00D151E1">
            <w:pPr>
              <w:pStyle w:val="ListParagraph"/>
              <w:numPr>
                <w:ilvl w:val="0"/>
                <w:numId w:val="6"/>
              </w:numPr>
              <w:spacing w:line="276" w:lineRule="auto"/>
              <w:rPr>
                <w:rFonts w:ascii="Arial" w:hAnsi="Arial" w:cs="Arial"/>
                <w:sz w:val="24"/>
                <w:szCs w:val="24"/>
              </w:rPr>
            </w:pPr>
            <w:r w:rsidRPr="00597D05">
              <w:rPr>
                <w:rFonts w:ascii="Arial" w:hAnsi="Arial" w:cs="Arial"/>
                <w:sz w:val="24"/>
                <w:szCs w:val="24"/>
              </w:rPr>
              <w:t xml:space="preserve">tất cả các </w:t>
            </w:r>
            <w:r w:rsidR="00734D10" w:rsidRPr="00597D05">
              <w:rPr>
                <w:rFonts w:ascii="Arial" w:hAnsi="Arial" w:cs="Arial"/>
                <w:sz w:val="24"/>
                <w:szCs w:val="24"/>
              </w:rPr>
              <w:t xml:space="preserve">khoản phí cho </w:t>
            </w:r>
            <w:r w:rsidRPr="00597D05">
              <w:rPr>
                <w:rFonts w:ascii="Arial" w:hAnsi="Arial" w:cs="Arial"/>
                <w:sz w:val="24"/>
                <w:szCs w:val="24"/>
              </w:rPr>
              <w:t xml:space="preserve">dịch vụ kỹ thuật và hoạt động như </w:t>
            </w:r>
            <w:r w:rsidR="008509AA" w:rsidRPr="00597D05">
              <w:rPr>
                <w:rFonts w:ascii="Arial" w:hAnsi="Arial" w:cs="Arial"/>
                <w:sz w:val="24"/>
                <w:szCs w:val="24"/>
              </w:rPr>
              <w:t xml:space="preserve">xây dựng </w:t>
            </w:r>
            <w:r w:rsidR="00FA3B99" w:rsidRPr="00597D05">
              <w:rPr>
                <w:rFonts w:ascii="Arial" w:hAnsi="Arial" w:cs="Arial"/>
                <w:sz w:val="24"/>
                <w:szCs w:val="24"/>
              </w:rPr>
              <w:t>chương trình tập huấn chi tiết và các tài liệu tập huấn</w:t>
            </w:r>
            <w:r w:rsidRPr="00597D05">
              <w:rPr>
                <w:rFonts w:ascii="Arial" w:hAnsi="Arial" w:cs="Arial"/>
                <w:sz w:val="24"/>
                <w:szCs w:val="24"/>
              </w:rPr>
              <w:t>,</w:t>
            </w:r>
            <w:r w:rsidR="00FA3B99" w:rsidRPr="00597D05">
              <w:rPr>
                <w:rFonts w:ascii="Arial" w:hAnsi="Arial" w:cs="Arial"/>
                <w:sz w:val="24"/>
                <w:szCs w:val="24"/>
              </w:rPr>
              <w:t xml:space="preserve"> tập huấn,</w:t>
            </w:r>
            <w:r w:rsidRPr="00597D05">
              <w:rPr>
                <w:rFonts w:ascii="Arial" w:hAnsi="Arial" w:cs="Arial"/>
                <w:sz w:val="24"/>
                <w:szCs w:val="24"/>
              </w:rPr>
              <w:t xml:space="preserve"> viết báo cáo</w:t>
            </w:r>
            <w:r w:rsidR="00F44973" w:rsidRPr="00597D05">
              <w:rPr>
                <w:rFonts w:ascii="Arial" w:hAnsi="Arial" w:cs="Arial"/>
                <w:sz w:val="24"/>
                <w:szCs w:val="24"/>
              </w:rPr>
              <w:t>;</w:t>
            </w:r>
          </w:p>
          <w:p w14:paraId="4F1C0E4D" w14:textId="7F101C9B" w:rsidR="00D13727" w:rsidRPr="00597D05" w:rsidRDefault="00116596" w:rsidP="00D151E1">
            <w:pPr>
              <w:pStyle w:val="ListParagraph"/>
              <w:numPr>
                <w:ilvl w:val="0"/>
                <w:numId w:val="6"/>
              </w:numPr>
              <w:spacing w:line="276" w:lineRule="auto"/>
              <w:rPr>
                <w:rFonts w:ascii="Arial" w:hAnsi="Arial" w:cs="Arial"/>
                <w:sz w:val="24"/>
                <w:szCs w:val="24"/>
              </w:rPr>
            </w:pPr>
            <w:r w:rsidRPr="00597D05">
              <w:rPr>
                <w:rFonts w:ascii="Arial" w:hAnsi="Arial" w:cs="Arial"/>
                <w:sz w:val="24"/>
                <w:szCs w:val="24"/>
              </w:rPr>
              <w:t xml:space="preserve">các khoản phí </w:t>
            </w:r>
            <w:r w:rsidR="009D36B6" w:rsidRPr="00597D05">
              <w:rPr>
                <w:rFonts w:ascii="Arial" w:hAnsi="Arial" w:cs="Arial"/>
                <w:sz w:val="24"/>
                <w:szCs w:val="24"/>
              </w:rPr>
              <w:t>liên quan tới đi lại (bao gồm di chuyển máy bay, taxi, xe ô tô</w:t>
            </w:r>
            <w:r w:rsidR="00CB184D" w:rsidRPr="00597D05">
              <w:rPr>
                <w:rFonts w:ascii="Arial" w:hAnsi="Arial" w:cs="Arial"/>
                <w:sz w:val="24"/>
                <w:szCs w:val="24"/>
              </w:rPr>
              <w:t xml:space="preserve">, </w:t>
            </w:r>
            <w:r w:rsidR="000F17EF" w:rsidRPr="00597D05">
              <w:rPr>
                <w:rFonts w:ascii="Arial" w:hAnsi="Arial" w:cs="Arial"/>
                <w:sz w:val="24"/>
                <w:szCs w:val="24"/>
              </w:rPr>
              <w:t>phòng ở, ăn uống)</w:t>
            </w:r>
            <w:r w:rsidR="00971F41" w:rsidRPr="00597D05">
              <w:rPr>
                <w:rFonts w:ascii="Arial" w:hAnsi="Arial" w:cs="Arial"/>
                <w:sz w:val="24"/>
                <w:szCs w:val="24"/>
              </w:rPr>
              <w:t>;</w:t>
            </w:r>
          </w:p>
          <w:p w14:paraId="519177B8" w14:textId="4C423BE8" w:rsidR="00D13727" w:rsidRPr="00597D05" w:rsidRDefault="007255A5" w:rsidP="00D151E1">
            <w:pPr>
              <w:spacing w:after="0" w:line="276" w:lineRule="auto"/>
              <w:rPr>
                <w:rFonts w:ascii="Arial" w:hAnsi="Arial" w:cs="Arial"/>
                <w:sz w:val="24"/>
                <w:szCs w:val="24"/>
              </w:rPr>
            </w:pPr>
            <w:r w:rsidRPr="00597D05">
              <w:rPr>
                <w:rFonts w:ascii="Arial" w:hAnsi="Arial" w:cs="Arial"/>
                <w:sz w:val="24"/>
                <w:szCs w:val="24"/>
              </w:rPr>
              <w:t xml:space="preserve">Vui lòng cung cấp bảng kê chi tiết </w:t>
            </w:r>
            <w:r w:rsidR="001257CD" w:rsidRPr="00597D05">
              <w:rPr>
                <w:rFonts w:ascii="Arial" w:hAnsi="Arial" w:cs="Arial"/>
                <w:sz w:val="24"/>
                <w:szCs w:val="24"/>
              </w:rPr>
              <w:t xml:space="preserve">của chi tiêu </w:t>
            </w:r>
            <w:r w:rsidRPr="00597D05">
              <w:rPr>
                <w:rFonts w:ascii="Arial" w:hAnsi="Arial" w:cs="Arial"/>
                <w:sz w:val="24"/>
                <w:szCs w:val="24"/>
              </w:rPr>
              <w:t xml:space="preserve">theo ngày, </w:t>
            </w:r>
            <w:r w:rsidR="00F03113" w:rsidRPr="00597D05">
              <w:rPr>
                <w:rFonts w:ascii="Arial" w:hAnsi="Arial" w:cs="Arial"/>
                <w:sz w:val="24"/>
                <w:szCs w:val="24"/>
              </w:rPr>
              <w:t xml:space="preserve">kèm theo </w:t>
            </w:r>
            <w:r w:rsidRPr="00597D05">
              <w:rPr>
                <w:rFonts w:ascii="Arial" w:hAnsi="Arial" w:cs="Arial"/>
                <w:sz w:val="24"/>
                <w:szCs w:val="24"/>
              </w:rPr>
              <w:t>số ngày và nguồn lực cần thiết cho từng hoạt động, cùng với chi phí liên quan</w:t>
            </w:r>
            <w:r w:rsidR="00F44973" w:rsidRPr="00597D05">
              <w:rPr>
                <w:rFonts w:ascii="Arial" w:hAnsi="Arial" w:cs="Arial"/>
                <w:sz w:val="24"/>
                <w:szCs w:val="24"/>
              </w:rPr>
              <w:t>.</w:t>
            </w:r>
          </w:p>
          <w:p w14:paraId="39A3E212" w14:textId="05ADFF28" w:rsidR="00D13727" w:rsidRPr="00597D05" w:rsidRDefault="00D13727" w:rsidP="00D151E1">
            <w:pPr>
              <w:spacing w:after="0" w:line="276" w:lineRule="auto"/>
              <w:ind w:left="34"/>
              <w:jc w:val="both"/>
              <w:rPr>
                <w:rFonts w:ascii="Arial" w:eastAsia="Times New Roman"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F248D0D" w14:textId="3B5183C6" w:rsidR="007E2FE5" w:rsidRPr="00597D05" w:rsidRDefault="00464801"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193C1D3B"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3610E3E0" w14:textId="134A30EF" w:rsidR="000E4211" w:rsidRPr="00597D05" w:rsidRDefault="00D13727"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3</w:t>
            </w:r>
          </w:p>
        </w:tc>
        <w:tc>
          <w:tcPr>
            <w:tcW w:w="8287" w:type="dxa"/>
            <w:tcBorders>
              <w:top w:val="single" w:sz="4" w:space="0" w:color="000000"/>
              <w:left w:val="single" w:sz="4" w:space="0" w:color="000000"/>
              <w:bottom w:val="single" w:sz="4" w:space="0" w:color="000000"/>
              <w:right w:val="single" w:sz="4" w:space="0" w:color="000000"/>
            </w:tcBorders>
          </w:tcPr>
          <w:p w14:paraId="6D37B525" w14:textId="1B6DF2C3" w:rsidR="000E4211" w:rsidRPr="00597D05" w:rsidRDefault="00A012EE" w:rsidP="00D151E1">
            <w:pPr>
              <w:spacing w:after="0" w:line="276" w:lineRule="auto"/>
              <w:rPr>
                <w:rFonts w:ascii="Arial" w:hAnsi="Arial" w:cs="Arial"/>
                <w:sz w:val="24"/>
                <w:szCs w:val="24"/>
              </w:rPr>
            </w:pPr>
            <w:r w:rsidRPr="00597D05">
              <w:rPr>
                <w:rFonts w:ascii="Arial" w:hAnsi="Arial" w:cs="Arial"/>
                <w:b/>
                <w:bCs/>
                <w:sz w:val="24"/>
                <w:szCs w:val="24"/>
              </w:rPr>
              <w:t>Sơ yếu lý lịch</w:t>
            </w:r>
            <w:r w:rsidR="00D13727" w:rsidRPr="00597D05">
              <w:rPr>
                <w:rFonts w:ascii="Arial" w:hAnsi="Arial" w:cs="Arial"/>
                <w:b/>
                <w:bCs/>
                <w:sz w:val="24"/>
                <w:szCs w:val="24"/>
              </w:rPr>
              <w:t xml:space="preserve"> (CV)</w:t>
            </w:r>
            <w:r w:rsidR="000E4211" w:rsidRPr="00597D05">
              <w:rPr>
                <w:rFonts w:ascii="Arial" w:hAnsi="Arial" w:cs="Arial"/>
                <w:b/>
                <w:bCs/>
                <w:sz w:val="24"/>
                <w:szCs w:val="24"/>
              </w:rPr>
              <w:t xml:space="preserve"> </w:t>
            </w:r>
            <w:r w:rsidRPr="00597D05">
              <w:rPr>
                <w:rFonts w:ascii="Arial" w:hAnsi="Arial" w:cs="Arial"/>
                <w:b/>
                <w:bCs/>
                <w:sz w:val="24"/>
                <w:szCs w:val="24"/>
              </w:rPr>
              <w:t xml:space="preserve">của </w:t>
            </w:r>
            <w:r w:rsidR="00183054" w:rsidRPr="00597D05">
              <w:rPr>
                <w:rFonts w:ascii="Arial" w:hAnsi="Arial" w:cs="Arial"/>
                <w:b/>
                <w:bCs/>
                <w:sz w:val="24"/>
                <w:szCs w:val="24"/>
              </w:rPr>
              <w:t>(các) nhà tư vấn</w:t>
            </w:r>
            <w:r w:rsidR="000E4211" w:rsidRPr="00597D05">
              <w:rPr>
                <w:rFonts w:ascii="Arial" w:hAnsi="Arial" w:cs="Arial"/>
                <w:sz w:val="24"/>
                <w:szCs w:val="24"/>
              </w:rPr>
              <w:t xml:space="preserve">, </w:t>
            </w:r>
            <w:r w:rsidR="00183054" w:rsidRPr="00597D05">
              <w:rPr>
                <w:rFonts w:ascii="Arial" w:hAnsi="Arial" w:cs="Arial"/>
                <w:sz w:val="24"/>
                <w:szCs w:val="24"/>
              </w:rPr>
              <w:t>chứng minh được</w:t>
            </w:r>
            <w:r w:rsidR="00385DAE" w:rsidRPr="00597D05">
              <w:rPr>
                <w:rFonts w:ascii="Arial" w:hAnsi="Arial" w:cs="Arial"/>
                <w:sz w:val="24"/>
                <w:szCs w:val="24"/>
              </w:rPr>
              <w:t xml:space="preserve"> kinh nghiệm và/hoặc bằng cấp liên quan. Nếu có nhiều người</w:t>
            </w:r>
            <w:r w:rsidR="00080A8F" w:rsidRPr="00597D05">
              <w:rPr>
                <w:rFonts w:ascii="Arial" w:hAnsi="Arial" w:cs="Arial"/>
                <w:sz w:val="24"/>
                <w:szCs w:val="24"/>
              </w:rPr>
              <w:t>, cần nêu rõ các vai trò/trách nhiệm của các bên.</w:t>
            </w:r>
          </w:p>
        </w:tc>
        <w:tc>
          <w:tcPr>
            <w:tcW w:w="1701" w:type="dxa"/>
            <w:tcBorders>
              <w:top w:val="single" w:sz="4" w:space="0" w:color="000000"/>
              <w:left w:val="single" w:sz="4" w:space="0" w:color="000000"/>
              <w:bottom w:val="single" w:sz="4" w:space="0" w:color="000000"/>
              <w:right w:val="single" w:sz="4" w:space="0" w:color="000000"/>
            </w:tcBorders>
          </w:tcPr>
          <w:p w14:paraId="0D2D2DA0" w14:textId="1EC8AB57"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59CCE284"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0ADF611C" w14:textId="6FA8E624" w:rsidR="000E4211" w:rsidRPr="00597D05" w:rsidRDefault="006C6050"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4</w:t>
            </w:r>
          </w:p>
        </w:tc>
        <w:tc>
          <w:tcPr>
            <w:tcW w:w="8287" w:type="dxa"/>
            <w:tcBorders>
              <w:top w:val="single" w:sz="4" w:space="0" w:color="000000"/>
              <w:left w:val="single" w:sz="4" w:space="0" w:color="000000"/>
              <w:bottom w:val="single" w:sz="4" w:space="0" w:color="000000"/>
              <w:right w:val="single" w:sz="4" w:space="0" w:color="000000"/>
            </w:tcBorders>
            <w:hideMark/>
          </w:tcPr>
          <w:p w14:paraId="0CC1CF16" w14:textId="1FB762E3" w:rsidR="000E4211" w:rsidRPr="00597D05" w:rsidRDefault="00265290" w:rsidP="00D151E1">
            <w:pPr>
              <w:spacing w:after="0" w:line="276" w:lineRule="auto"/>
              <w:jc w:val="both"/>
              <w:rPr>
                <w:rFonts w:ascii="Arial" w:eastAsia="Times New Roman" w:hAnsi="Arial" w:cs="Arial"/>
                <w:sz w:val="24"/>
                <w:szCs w:val="24"/>
              </w:rPr>
            </w:pPr>
            <w:r w:rsidRPr="00597D05">
              <w:rPr>
                <w:rFonts w:ascii="Arial" w:eastAsia="Times New Roman" w:hAnsi="Arial" w:cs="Arial"/>
                <w:b/>
                <w:bCs/>
                <w:sz w:val="24"/>
                <w:szCs w:val="24"/>
              </w:rPr>
              <w:t>Ít nhất h</w:t>
            </w:r>
            <w:r w:rsidR="00E77364" w:rsidRPr="00597D05">
              <w:rPr>
                <w:rFonts w:ascii="Arial" w:eastAsia="Times New Roman" w:hAnsi="Arial" w:cs="Arial"/>
                <w:b/>
                <w:bCs/>
                <w:sz w:val="24"/>
                <w:szCs w:val="24"/>
              </w:rPr>
              <w:t xml:space="preserve">ai người tham chiếu </w:t>
            </w:r>
            <w:r w:rsidR="00C72603" w:rsidRPr="00597D05">
              <w:rPr>
                <w:rFonts w:ascii="Arial" w:eastAsia="Times New Roman" w:hAnsi="Arial" w:cs="Arial"/>
                <w:sz w:val="24"/>
                <w:szCs w:val="24"/>
              </w:rPr>
              <w:t>để đối chiếu các kinh nghiệm liên quan</w:t>
            </w:r>
          </w:p>
        </w:tc>
        <w:tc>
          <w:tcPr>
            <w:tcW w:w="1701" w:type="dxa"/>
            <w:tcBorders>
              <w:top w:val="single" w:sz="4" w:space="0" w:color="000000"/>
              <w:left w:val="single" w:sz="4" w:space="0" w:color="000000"/>
              <w:bottom w:val="single" w:sz="4" w:space="0" w:color="000000"/>
              <w:right w:val="single" w:sz="4" w:space="0" w:color="000000"/>
            </w:tcBorders>
            <w:hideMark/>
          </w:tcPr>
          <w:p w14:paraId="02322BF4" w14:textId="02B7C232" w:rsidR="000E4211" w:rsidRPr="00597D05" w:rsidRDefault="00080A8F" w:rsidP="00D151E1">
            <w:pPr>
              <w:widowControl w:val="0"/>
              <w:spacing w:after="0" w:line="276" w:lineRule="auto"/>
              <w:ind w:left="34" w:right="248"/>
              <w:jc w:val="center"/>
              <w:rPr>
                <w:rFonts w:ascii="Arial" w:eastAsia="Times New Roman" w:hAnsi="Arial" w:cs="Arial"/>
                <w:iCs/>
                <w:sz w:val="24"/>
                <w:szCs w:val="24"/>
                <w:lang w:val="en-US"/>
              </w:rPr>
            </w:pPr>
            <w:r w:rsidRPr="00597D05">
              <w:rPr>
                <w:rFonts w:ascii="Arial" w:eastAsia="Times New Roman" w:hAnsi="Arial" w:cs="Arial"/>
                <w:iCs/>
                <w:sz w:val="24"/>
                <w:szCs w:val="24"/>
                <w:lang w:val="en-US"/>
              </w:rPr>
              <w:t>Bắt buộc</w:t>
            </w:r>
          </w:p>
        </w:tc>
      </w:tr>
      <w:tr w:rsidR="00597D05" w:rsidRPr="00597D05" w14:paraId="2B6711DD"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0237D000" w14:textId="181E7973" w:rsidR="000E4211" w:rsidRPr="00597D05" w:rsidRDefault="006C6050" w:rsidP="00D151E1">
            <w:pPr>
              <w:spacing w:after="0" w:line="276" w:lineRule="auto"/>
              <w:ind w:left="34"/>
              <w:jc w:val="both"/>
              <w:rPr>
                <w:rFonts w:ascii="Arial" w:eastAsia="Times New Roman" w:hAnsi="Arial" w:cs="Arial"/>
                <w:sz w:val="24"/>
                <w:szCs w:val="24"/>
              </w:rPr>
            </w:pPr>
            <w:r w:rsidRPr="00597D05">
              <w:rPr>
                <w:rFonts w:ascii="Arial" w:eastAsia="Times New Roman" w:hAnsi="Arial" w:cs="Arial"/>
                <w:sz w:val="24"/>
                <w:szCs w:val="24"/>
              </w:rPr>
              <w:t>5</w:t>
            </w:r>
          </w:p>
        </w:tc>
        <w:tc>
          <w:tcPr>
            <w:tcW w:w="8287" w:type="dxa"/>
            <w:tcBorders>
              <w:top w:val="single" w:sz="4" w:space="0" w:color="000000"/>
              <w:left w:val="single" w:sz="4" w:space="0" w:color="000000"/>
              <w:bottom w:val="single" w:sz="4" w:space="0" w:color="000000"/>
              <w:right w:val="single" w:sz="4" w:space="0" w:color="000000"/>
            </w:tcBorders>
            <w:shd w:val="clear" w:color="auto" w:fill="auto"/>
          </w:tcPr>
          <w:p w14:paraId="241AC89C" w14:textId="0914D919" w:rsidR="0060723D" w:rsidRPr="00597D05" w:rsidRDefault="0027353B" w:rsidP="00D151E1">
            <w:pPr>
              <w:spacing w:after="0" w:line="276" w:lineRule="auto"/>
              <w:jc w:val="both"/>
              <w:rPr>
                <w:rFonts w:ascii="Arial" w:eastAsia="Times New Roman" w:hAnsi="Arial" w:cs="Arial"/>
                <w:sz w:val="24"/>
                <w:szCs w:val="24"/>
              </w:rPr>
            </w:pPr>
            <w:r w:rsidRPr="00597D05">
              <w:rPr>
                <w:rFonts w:ascii="Arial" w:eastAsia="Times New Roman" w:hAnsi="Arial" w:cs="Arial"/>
                <w:b/>
                <w:bCs/>
                <w:sz w:val="24"/>
                <w:szCs w:val="24"/>
              </w:rPr>
              <w:t xml:space="preserve">Giấy chứng nhận </w:t>
            </w:r>
            <w:r w:rsidR="00E912A8" w:rsidRPr="00597D05">
              <w:rPr>
                <w:rFonts w:ascii="Arial" w:eastAsia="Times New Roman" w:hAnsi="Arial" w:cs="Arial"/>
                <w:b/>
                <w:bCs/>
                <w:sz w:val="24"/>
                <w:szCs w:val="24"/>
              </w:rPr>
              <w:t>Đăng ký</w:t>
            </w:r>
            <w:r w:rsidR="00310255" w:rsidRPr="00597D05">
              <w:rPr>
                <w:rFonts w:ascii="Arial" w:eastAsia="Times New Roman" w:hAnsi="Arial" w:cs="Arial"/>
                <w:sz w:val="24"/>
                <w:szCs w:val="24"/>
              </w:rPr>
              <w:t xml:space="preserve">: </w:t>
            </w:r>
            <w:r w:rsidR="007D4F04" w:rsidRPr="00597D05">
              <w:rPr>
                <w:rFonts w:ascii="Arial" w:hAnsi="Arial" w:cs="Arial"/>
                <w:sz w:val="24"/>
                <w:szCs w:val="24"/>
              </w:rPr>
              <w:t xml:space="preserve">Các nhà thầu cũng phải nộp kèm bản sao giấy đăng ký </w:t>
            </w:r>
            <w:r w:rsidR="00D15AE0" w:rsidRPr="00597D05">
              <w:rPr>
                <w:rFonts w:ascii="Arial" w:hAnsi="Arial" w:cs="Arial"/>
                <w:sz w:val="24"/>
                <w:szCs w:val="24"/>
              </w:rPr>
              <w:t xml:space="preserve">doanh nghiệp (nếu là công ty) </w:t>
            </w:r>
            <w:r w:rsidR="007D4F04" w:rsidRPr="00597D05">
              <w:rPr>
                <w:rFonts w:ascii="Arial" w:hAnsi="Arial" w:cs="Arial"/>
                <w:sz w:val="24"/>
                <w:szCs w:val="24"/>
              </w:rPr>
              <w:t>và/hoặc giấy tờ chứng minh đăng ký thuế cá nhân kinh doanh</w:t>
            </w:r>
            <w:r w:rsidR="002F389D" w:rsidRPr="00597D05">
              <w:rPr>
                <w:rFonts w:ascii="Arial" w:hAnsi="Arial" w:cs="Arial"/>
                <w:sz w:val="24"/>
                <w:szCs w:val="24"/>
              </w:rPr>
              <w:t>, mã số thuế cá nhân (nếu là tư vấn cá nhân)</w:t>
            </w:r>
            <w:r w:rsidR="00F44973" w:rsidRPr="00597D05">
              <w:rPr>
                <w:rFonts w:ascii="Arial" w:hAnsi="Arial" w:cs="Arial"/>
                <w:sz w:val="24"/>
                <w:szCs w:val="24"/>
              </w:rPr>
              <w:t>.</w:t>
            </w:r>
            <w:r w:rsidR="002F389D" w:rsidRPr="00597D05">
              <w:rPr>
                <w:rFonts w:ascii="Arial" w:hAnsi="Arial" w:cs="Arial"/>
                <w:i/>
                <w:iCs/>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8ECD4F" w14:textId="3DCB95B1"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r w:rsidR="00597D05" w:rsidRPr="00597D05" w14:paraId="074526E8" w14:textId="77777777" w:rsidTr="009232D0">
        <w:trPr>
          <w:trHeight w:val="89"/>
        </w:trPr>
        <w:tc>
          <w:tcPr>
            <w:tcW w:w="389" w:type="dxa"/>
            <w:tcBorders>
              <w:top w:val="single" w:sz="4" w:space="0" w:color="000000"/>
              <w:left w:val="single" w:sz="4" w:space="0" w:color="000000"/>
              <w:bottom w:val="single" w:sz="4" w:space="0" w:color="000000"/>
              <w:right w:val="single" w:sz="4" w:space="0" w:color="000000"/>
            </w:tcBorders>
          </w:tcPr>
          <w:p w14:paraId="736415AC" w14:textId="682C38F2" w:rsidR="000E4211" w:rsidRPr="00597D05" w:rsidRDefault="006C6050"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lastRenderedPageBreak/>
              <w:t>6</w:t>
            </w:r>
          </w:p>
        </w:tc>
        <w:tc>
          <w:tcPr>
            <w:tcW w:w="8287" w:type="dxa"/>
            <w:tcBorders>
              <w:top w:val="single" w:sz="4" w:space="0" w:color="000000"/>
              <w:left w:val="single" w:sz="4" w:space="0" w:color="000000"/>
              <w:bottom w:val="single" w:sz="4" w:space="0" w:color="000000"/>
              <w:right w:val="single" w:sz="4" w:space="0" w:color="000000"/>
            </w:tcBorders>
          </w:tcPr>
          <w:p w14:paraId="76DEB806" w14:textId="6C11BF33" w:rsidR="000E4211" w:rsidRPr="00597D05" w:rsidRDefault="0089524C"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Bằng chứng </w:t>
            </w:r>
            <w:r w:rsidR="00BB2396" w:rsidRPr="00597D05">
              <w:rPr>
                <w:rFonts w:ascii="Arial" w:eastAsia="Times New Roman" w:hAnsi="Arial" w:cs="Arial"/>
                <w:sz w:val="24"/>
                <w:szCs w:val="24"/>
              </w:rPr>
              <w:t xml:space="preserve">về các hoạt động tập huấn tương tự </w:t>
            </w:r>
            <w:r w:rsidR="002A35D6" w:rsidRPr="00597D05">
              <w:rPr>
                <w:rFonts w:ascii="Arial" w:eastAsia="Times New Roman" w:hAnsi="Arial" w:cs="Arial"/>
                <w:sz w:val="24"/>
                <w:szCs w:val="24"/>
              </w:rPr>
              <w:t xml:space="preserve">đã được thực hiện trước đây </w:t>
            </w:r>
            <w:r w:rsidR="00BB2396" w:rsidRPr="00597D05">
              <w:rPr>
                <w:rFonts w:ascii="Arial" w:eastAsia="Times New Roman" w:hAnsi="Arial" w:cs="Arial"/>
                <w:sz w:val="24"/>
                <w:szCs w:val="24"/>
              </w:rPr>
              <w:t>(tài liệu tập huấn, báo cáo tập huấn…)</w:t>
            </w:r>
          </w:p>
        </w:tc>
        <w:tc>
          <w:tcPr>
            <w:tcW w:w="1701" w:type="dxa"/>
            <w:tcBorders>
              <w:top w:val="single" w:sz="4" w:space="0" w:color="000000"/>
              <w:left w:val="single" w:sz="4" w:space="0" w:color="000000"/>
              <w:bottom w:val="single" w:sz="4" w:space="0" w:color="000000"/>
              <w:right w:val="single" w:sz="4" w:space="0" w:color="000000"/>
            </w:tcBorders>
            <w:hideMark/>
          </w:tcPr>
          <w:p w14:paraId="5946AC19" w14:textId="21388709" w:rsidR="000E4211" w:rsidRPr="00597D05" w:rsidRDefault="00080A8F"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Bắt buộc</w:t>
            </w:r>
          </w:p>
        </w:tc>
      </w:tr>
    </w:tbl>
    <w:p w14:paraId="35AF4102" w14:textId="77777777" w:rsidR="002C28FA" w:rsidRPr="00597D05" w:rsidRDefault="002C28FA" w:rsidP="00D151E1">
      <w:pPr>
        <w:spacing w:line="276" w:lineRule="auto"/>
        <w:rPr>
          <w:rFonts w:ascii="Arial" w:hAnsi="Arial" w:cs="Arial"/>
          <w:sz w:val="24"/>
          <w:szCs w:val="24"/>
        </w:rPr>
      </w:pPr>
    </w:p>
    <w:p w14:paraId="4895046D" w14:textId="2FB8BFCD" w:rsidR="00D00F26" w:rsidRPr="00597D05" w:rsidRDefault="009B1E3C" w:rsidP="005A2BD3">
      <w:pPr>
        <w:pStyle w:val="Heading2"/>
        <w:spacing w:line="276" w:lineRule="auto"/>
        <w:ind w:left="426"/>
        <w:jc w:val="both"/>
        <w:rPr>
          <w:rFonts w:ascii="Arial" w:hAnsi="Arial" w:cs="Arial"/>
          <w:color w:val="auto"/>
          <w:sz w:val="24"/>
          <w:szCs w:val="24"/>
        </w:rPr>
      </w:pPr>
      <w:r w:rsidRPr="00597D05">
        <w:rPr>
          <w:rFonts w:ascii="Arial" w:hAnsi="Arial" w:cs="Arial"/>
          <w:color w:val="auto"/>
          <w:sz w:val="24"/>
          <w:szCs w:val="24"/>
        </w:rPr>
        <w:t xml:space="preserve">Tiêu chí đánh giá và lựa chọn </w:t>
      </w:r>
    </w:p>
    <w:p w14:paraId="50B1D23B" w14:textId="792AE42F" w:rsidR="00201CDE"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 xml:space="preserve">Hồ sơ không đầy đủ sẽ không được xem xét; chỉ những </w:t>
      </w:r>
      <w:r w:rsidR="00B87527" w:rsidRPr="00597D05">
        <w:rPr>
          <w:rFonts w:ascii="Arial" w:hAnsi="Arial" w:cs="Arial"/>
          <w:sz w:val="24"/>
          <w:szCs w:val="24"/>
        </w:rPr>
        <w:t>dự toán ngân sách</w:t>
      </w:r>
      <w:r w:rsidRPr="00597D05">
        <w:rPr>
          <w:rFonts w:ascii="Arial" w:hAnsi="Arial" w:cs="Arial"/>
          <w:sz w:val="24"/>
          <w:szCs w:val="24"/>
        </w:rPr>
        <w:t xml:space="preserve"> đáp ứng các tiêu chí hành chính mới được đánh giá. </w:t>
      </w:r>
    </w:p>
    <w:p w14:paraId="4431EAF9" w14:textId="614F1713" w:rsidR="00321186"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Quyết định trao thầu sẽ dựa trên tiêu chí tối ưu về giá trị</w:t>
      </w:r>
      <w:r w:rsidR="00201CDE" w:rsidRPr="00597D05">
        <w:rPr>
          <w:rFonts w:ascii="Arial" w:hAnsi="Arial" w:cs="Arial"/>
          <w:sz w:val="24"/>
          <w:szCs w:val="24"/>
        </w:rPr>
        <w:t xml:space="preserve"> tài chính</w:t>
      </w:r>
      <w:r w:rsidRPr="00597D05">
        <w:rPr>
          <w:rFonts w:ascii="Arial" w:hAnsi="Arial" w:cs="Arial"/>
          <w:sz w:val="24"/>
          <w:szCs w:val="24"/>
        </w:rPr>
        <w:t xml:space="preserve">, bao gồm cả chất lượng kỹ thuật và giá cả. </w:t>
      </w:r>
    </w:p>
    <w:p w14:paraId="0AF54DA2" w14:textId="684F45B4" w:rsidR="00D00F26" w:rsidRPr="00597D05" w:rsidRDefault="00EB397A" w:rsidP="005A2BD3">
      <w:pPr>
        <w:spacing w:line="276" w:lineRule="auto"/>
        <w:ind w:left="426"/>
        <w:jc w:val="both"/>
        <w:rPr>
          <w:rFonts w:ascii="Arial" w:hAnsi="Arial" w:cs="Arial"/>
          <w:sz w:val="24"/>
          <w:szCs w:val="24"/>
        </w:rPr>
      </w:pPr>
      <w:r w:rsidRPr="00597D05">
        <w:rPr>
          <w:rFonts w:ascii="Arial" w:hAnsi="Arial" w:cs="Arial"/>
          <w:sz w:val="24"/>
          <w:szCs w:val="24"/>
        </w:rPr>
        <w:t>Các tiêu chí đánh giá được phân bổ điểm theo tỷ lệ như sau</w:t>
      </w:r>
      <w:r w:rsidR="00B7728A" w:rsidRPr="00597D05">
        <w:rPr>
          <w:rFonts w:ascii="Arial" w:hAnsi="Arial" w:cs="Arial"/>
          <w:sz w:val="24"/>
          <w:szCs w:val="24"/>
        </w:rPr>
        <w:t>:</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6225"/>
        <w:gridCol w:w="2842"/>
      </w:tblGrid>
      <w:tr w:rsidR="00597D05" w:rsidRPr="00597D05" w14:paraId="78BC285C" w14:textId="77777777" w:rsidTr="00DF25CB">
        <w:trPr>
          <w:tblHeader/>
        </w:trPr>
        <w:tc>
          <w:tcPr>
            <w:tcW w:w="7614" w:type="dxa"/>
            <w:gridSpan w:val="2"/>
            <w:tcBorders>
              <w:top w:val="single" w:sz="4" w:space="0" w:color="000000"/>
              <w:left w:val="single" w:sz="4" w:space="0" w:color="000000"/>
              <w:bottom w:val="single" w:sz="4" w:space="0" w:color="000000"/>
              <w:right w:val="single" w:sz="4" w:space="0" w:color="000000"/>
            </w:tcBorders>
            <w:shd w:val="clear" w:color="auto" w:fill="44841A"/>
            <w:hideMark/>
          </w:tcPr>
          <w:p w14:paraId="7473FE18" w14:textId="7C2D65A3" w:rsidR="000162A0" w:rsidRPr="00597D05" w:rsidRDefault="007D7C40" w:rsidP="00D151E1">
            <w:pPr>
              <w:widowControl w:val="0"/>
              <w:spacing w:after="0" w:line="276" w:lineRule="auto"/>
              <w:jc w:val="both"/>
              <w:rPr>
                <w:rFonts w:ascii="Arial" w:eastAsia="Times New Roman" w:hAnsi="Arial" w:cs="Arial"/>
                <w:b/>
                <w:bCs/>
                <w:iCs/>
                <w:sz w:val="24"/>
                <w:szCs w:val="24"/>
              </w:rPr>
            </w:pPr>
            <w:r w:rsidRPr="00597D05">
              <w:rPr>
                <w:rFonts w:ascii="Arial" w:eastAsia="Times New Roman" w:hAnsi="Arial" w:cs="Arial"/>
                <w:b/>
                <w:bCs/>
                <w:iCs/>
                <w:sz w:val="24"/>
                <w:szCs w:val="24"/>
              </w:rPr>
              <w:t>Tiêu chí lựa chọn</w:t>
            </w:r>
          </w:p>
        </w:tc>
        <w:tc>
          <w:tcPr>
            <w:tcW w:w="2842" w:type="dxa"/>
            <w:tcBorders>
              <w:top w:val="single" w:sz="4" w:space="0" w:color="000000"/>
              <w:left w:val="single" w:sz="4" w:space="0" w:color="000000"/>
              <w:bottom w:val="single" w:sz="4" w:space="0" w:color="000000"/>
              <w:right w:val="single" w:sz="4" w:space="0" w:color="000000"/>
            </w:tcBorders>
            <w:shd w:val="clear" w:color="auto" w:fill="44841A"/>
            <w:hideMark/>
          </w:tcPr>
          <w:p w14:paraId="20E7D3FC" w14:textId="2E9C0926" w:rsidR="000162A0" w:rsidRPr="00597D05" w:rsidRDefault="007D7C40" w:rsidP="00D151E1">
            <w:pPr>
              <w:widowControl w:val="0"/>
              <w:spacing w:after="0" w:line="276" w:lineRule="auto"/>
              <w:ind w:left="140"/>
              <w:jc w:val="both"/>
              <w:rPr>
                <w:rFonts w:ascii="Arial" w:eastAsia="Times New Roman" w:hAnsi="Arial" w:cs="Arial"/>
                <w:b/>
                <w:bCs/>
                <w:iCs/>
                <w:sz w:val="24"/>
                <w:szCs w:val="24"/>
              </w:rPr>
            </w:pPr>
            <w:r w:rsidRPr="00597D05">
              <w:rPr>
                <w:rFonts w:ascii="Arial" w:eastAsia="Times New Roman" w:hAnsi="Arial" w:cs="Arial"/>
                <w:b/>
                <w:bCs/>
                <w:iCs/>
                <w:sz w:val="24"/>
                <w:szCs w:val="24"/>
              </w:rPr>
              <w:t>Số điểm tối đa</w:t>
            </w:r>
          </w:p>
        </w:tc>
      </w:tr>
      <w:tr w:rsidR="00597D05" w:rsidRPr="00597D05" w14:paraId="6731A369" w14:textId="77777777" w:rsidTr="00B42C81">
        <w:trPr>
          <w:trHeight w:val="89"/>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A34D08E" w14:textId="0ECDE538" w:rsidR="000162A0" w:rsidRPr="00597D05" w:rsidRDefault="007D7C40" w:rsidP="00D151E1">
            <w:pPr>
              <w:widowControl w:val="0"/>
              <w:spacing w:after="0" w:line="276" w:lineRule="auto"/>
              <w:ind w:left="34"/>
              <w:jc w:val="both"/>
              <w:rPr>
                <w:rFonts w:ascii="Arial" w:eastAsia="Times New Roman" w:hAnsi="Arial" w:cs="Arial"/>
                <w:b/>
                <w:bCs/>
                <w:iCs/>
                <w:sz w:val="24"/>
                <w:szCs w:val="24"/>
              </w:rPr>
            </w:pPr>
            <w:r w:rsidRPr="00597D05">
              <w:rPr>
                <w:rFonts w:ascii="Arial" w:eastAsia="Times New Roman" w:hAnsi="Arial" w:cs="Arial"/>
                <w:b/>
                <w:bCs/>
                <w:iCs/>
                <w:sz w:val="24"/>
                <w:szCs w:val="24"/>
              </w:rPr>
              <w:t xml:space="preserve">Đánh giá </w:t>
            </w:r>
            <w:r w:rsidRPr="00597D05">
              <w:rPr>
                <w:rFonts w:ascii="Arial" w:eastAsia="Times New Roman" w:hAnsi="Arial" w:cs="Arial"/>
                <w:b/>
                <w:bCs/>
                <w:sz w:val="24"/>
                <w:szCs w:val="24"/>
              </w:rPr>
              <w:t>Bản đề xuất kỹ thuật / Đề xuất phương pháp</w:t>
            </w:r>
          </w:p>
        </w:tc>
      </w:tr>
      <w:tr w:rsidR="00597D05" w:rsidRPr="00597D05" w14:paraId="22F17181" w14:textId="77777777" w:rsidTr="00DF25CB">
        <w:trPr>
          <w:trHeight w:val="73"/>
        </w:trPr>
        <w:tc>
          <w:tcPr>
            <w:tcW w:w="1389" w:type="dxa"/>
            <w:vMerge w:val="restart"/>
            <w:tcBorders>
              <w:top w:val="single" w:sz="4" w:space="0" w:color="000000"/>
              <w:left w:val="single" w:sz="4" w:space="0" w:color="000000"/>
              <w:right w:val="single" w:sz="4" w:space="0" w:color="000000"/>
            </w:tcBorders>
            <w:vAlign w:val="center"/>
            <w:hideMark/>
          </w:tcPr>
          <w:p w14:paraId="1DF512A9" w14:textId="77777777" w:rsidR="00740411" w:rsidRPr="00597D05" w:rsidRDefault="007131AA" w:rsidP="00D151E1">
            <w:pPr>
              <w:spacing w:after="0" w:line="276" w:lineRule="auto"/>
              <w:jc w:val="both"/>
              <w:rPr>
                <w:rFonts w:ascii="Arial" w:eastAsia="Times New Roman" w:hAnsi="Arial" w:cs="Arial"/>
                <w:b/>
                <w:bCs/>
                <w:sz w:val="24"/>
                <w:szCs w:val="24"/>
              </w:rPr>
            </w:pPr>
            <w:r w:rsidRPr="00597D05">
              <w:rPr>
                <w:rFonts w:ascii="Arial" w:eastAsia="Times New Roman" w:hAnsi="Arial" w:cs="Arial"/>
                <w:b/>
                <w:bCs/>
                <w:sz w:val="24"/>
                <w:szCs w:val="24"/>
              </w:rPr>
              <w:t>Kinh nghiệm/</w:t>
            </w:r>
          </w:p>
          <w:p w14:paraId="7656EC73" w14:textId="2511263F" w:rsidR="00F55CC5" w:rsidRPr="00597D05" w:rsidRDefault="007131AA" w:rsidP="00D151E1">
            <w:pPr>
              <w:spacing w:after="0" w:line="276" w:lineRule="auto"/>
              <w:jc w:val="both"/>
              <w:rPr>
                <w:rFonts w:ascii="Arial" w:eastAsia="Times New Roman" w:hAnsi="Arial" w:cs="Arial"/>
                <w:b/>
                <w:bCs/>
                <w:sz w:val="24"/>
                <w:szCs w:val="24"/>
              </w:rPr>
            </w:pPr>
            <w:r w:rsidRPr="00597D05">
              <w:rPr>
                <w:rFonts w:ascii="Arial" w:eastAsia="Times New Roman" w:hAnsi="Arial" w:cs="Arial"/>
                <w:b/>
                <w:bCs/>
                <w:sz w:val="24"/>
                <w:szCs w:val="24"/>
              </w:rPr>
              <w:t>Năng lực</w:t>
            </w:r>
          </w:p>
        </w:tc>
        <w:tc>
          <w:tcPr>
            <w:tcW w:w="6225" w:type="dxa"/>
            <w:tcBorders>
              <w:top w:val="single" w:sz="4" w:space="0" w:color="000000"/>
              <w:left w:val="single" w:sz="4" w:space="0" w:color="000000"/>
              <w:bottom w:val="single" w:sz="4" w:space="0" w:color="000000"/>
              <w:right w:val="single" w:sz="4" w:space="0" w:color="000000"/>
            </w:tcBorders>
          </w:tcPr>
          <w:p w14:paraId="7FB9FAE6" w14:textId="5DD993B7" w:rsidR="00F55CC5" w:rsidRPr="00597D05" w:rsidRDefault="007131AA" w:rsidP="00D151E1">
            <w:pPr>
              <w:widowControl w:val="0"/>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Có </w:t>
            </w:r>
            <w:r w:rsidR="007D2F3F" w:rsidRPr="00597D05">
              <w:rPr>
                <w:rFonts w:ascii="Arial" w:eastAsia="Times New Roman" w:hAnsi="Arial" w:cs="Arial"/>
                <w:sz w:val="24"/>
                <w:szCs w:val="24"/>
              </w:rPr>
              <w:t xml:space="preserve">chuyên môn và kinh nghiệm trong </w:t>
            </w:r>
            <w:r w:rsidR="0007331B" w:rsidRPr="00597D05">
              <w:rPr>
                <w:rFonts w:ascii="Arial" w:eastAsia="Times New Roman" w:hAnsi="Arial" w:cs="Arial"/>
                <w:sz w:val="24"/>
                <w:szCs w:val="24"/>
              </w:rPr>
              <w:t>tập huấn về chủ đề</w:t>
            </w:r>
            <w:r w:rsidR="00264687" w:rsidRPr="00597D05">
              <w:rPr>
                <w:rFonts w:ascii="Arial" w:eastAsia="Times New Roman" w:hAnsi="Arial" w:cs="Arial"/>
                <w:sz w:val="24"/>
                <w:szCs w:val="24"/>
              </w:rPr>
              <w:t xml:space="preserve"> được nếu</w:t>
            </w:r>
          </w:p>
        </w:tc>
        <w:tc>
          <w:tcPr>
            <w:tcW w:w="2842" w:type="dxa"/>
            <w:tcBorders>
              <w:top w:val="single" w:sz="4" w:space="0" w:color="000000"/>
              <w:left w:val="single" w:sz="4" w:space="0" w:color="000000"/>
              <w:bottom w:val="single" w:sz="4" w:space="0" w:color="000000"/>
              <w:right w:val="single" w:sz="4" w:space="0" w:color="000000"/>
            </w:tcBorders>
          </w:tcPr>
          <w:p w14:paraId="1CDB44F7" w14:textId="7B289E54" w:rsidR="00F55CC5" w:rsidRPr="00597D05" w:rsidRDefault="00A34A19"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20</w:t>
            </w:r>
          </w:p>
        </w:tc>
      </w:tr>
      <w:tr w:rsidR="00597D05" w:rsidRPr="00597D05" w14:paraId="6F75D2F6" w14:textId="77777777" w:rsidTr="00DF25CB">
        <w:trPr>
          <w:trHeight w:val="89"/>
        </w:trPr>
        <w:tc>
          <w:tcPr>
            <w:tcW w:w="1389" w:type="dxa"/>
            <w:vMerge/>
            <w:tcBorders>
              <w:left w:val="single" w:sz="4" w:space="0" w:color="000000"/>
              <w:right w:val="single" w:sz="4" w:space="0" w:color="000000"/>
            </w:tcBorders>
            <w:vAlign w:val="center"/>
            <w:hideMark/>
          </w:tcPr>
          <w:p w14:paraId="239C1710" w14:textId="77777777" w:rsidR="00F55CC5" w:rsidRPr="00597D05" w:rsidRDefault="00F55CC5"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62D994E" w14:textId="354DA046" w:rsidR="00F55CC5" w:rsidRPr="00597D05" w:rsidRDefault="007D2F3F"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Có</w:t>
            </w:r>
            <w:r w:rsidR="0025585C" w:rsidRPr="00597D05">
              <w:rPr>
                <w:rFonts w:ascii="Arial" w:eastAsia="Times New Roman" w:hAnsi="Arial" w:cs="Arial"/>
                <w:sz w:val="24"/>
                <w:szCs w:val="24"/>
              </w:rPr>
              <w:t xml:space="preserve"> </w:t>
            </w:r>
            <w:r w:rsidRPr="00597D05">
              <w:rPr>
                <w:rFonts w:ascii="Arial" w:eastAsia="Times New Roman" w:hAnsi="Arial" w:cs="Arial"/>
                <w:sz w:val="24"/>
                <w:szCs w:val="24"/>
              </w:rPr>
              <w:t>kinh nghiệm làm việc</w:t>
            </w:r>
            <w:r w:rsidR="0025585C" w:rsidRPr="00597D05">
              <w:rPr>
                <w:rFonts w:ascii="Arial" w:eastAsia="Times New Roman" w:hAnsi="Arial" w:cs="Arial"/>
                <w:sz w:val="24"/>
                <w:szCs w:val="24"/>
              </w:rPr>
              <w:t xml:space="preserve"> liên quan với</w:t>
            </w:r>
            <w:r w:rsidR="00DF25CB" w:rsidRPr="00597D05">
              <w:rPr>
                <w:rFonts w:ascii="Arial" w:eastAsia="Times New Roman" w:hAnsi="Arial" w:cs="Arial"/>
                <w:sz w:val="24"/>
                <w:szCs w:val="24"/>
              </w:rPr>
              <w:t xml:space="preserve"> Oxfam</w:t>
            </w:r>
          </w:p>
        </w:tc>
        <w:tc>
          <w:tcPr>
            <w:tcW w:w="2842" w:type="dxa"/>
            <w:tcBorders>
              <w:top w:val="single" w:sz="4" w:space="0" w:color="000000"/>
              <w:left w:val="single" w:sz="4" w:space="0" w:color="000000"/>
              <w:bottom w:val="single" w:sz="4" w:space="0" w:color="000000"/>
              <w:right w:val="single" w:sz="4" w:space="0" w:color="000000"/>
            </w:tcBorders>
          </w:tcPr>
          <w:p w14:paraId="0E5F0CAC" w14:textId="604EE650" w:rsidR="00F55CC5"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21D94CB3" w14:textId="77777777" w:rsidTr="00DF25CB">
        <w:trPr>
          <w:trHeight w:val="89"/>
        </w:trPr>
        <w:tc>
          <w:tcPr>
            <w:tcW w:w="1389" w:type="dxa"/>
            <w:vMerge/>
            <w:tcBorders>
              <w:left w:val="single" w:sz="4" w:space="0" w:color="000000"/>
              <w:right w:val="single" w:sz="4" w:space="0" w:color="000000"/>
            </w:tcBorders>
            <w:vAlign w:val="center"/>
          </w:tcPr>
          <w:p w14:paraId="29E1E75C" w14:textId="77777777" w:rsidR="0099763C" w:rsidRPr="00597D05" w:rsidRDefault="0099763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5A756D37" w14:textId="26D6A441" w:rsidR="0099763C" w:rsidRPr="00597D05" w:rsidRDefault="0025585C"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 xml:space="preserve">Có kinh nghiệm làm việc liên quan với </w:t>
            </w:r>
            <w:r w:rsidR="00422E13" w:rsidRPr="00597D05">
              <w:rPr>
                <w:rFonts w:ascii="Arial" w:eastAsia="Times New Roman" w:hAnsi="Arial" w:cs="Arial"/>
                <w:sz w:val="24"/>
                <w:szCs w:val="24"/>
              </w:rPr>
              <w:t>các tổ chức phi chính phủ (NGO)</w:t>
            </w:r>
          </w:p>
        </w:tc>
        <w:tc>
          <w:tcPr>
            <w:tcW w:w="2842" w:type="dxa"/>
            <w:tcBorders>
              <w:top w:val="single" w:sz="4" w:space="0" w:color="000000"/>
              <w:left w:val="single" w:sz="4" w:space="0" w:color="000000"/>
              <w:bottom w:val="single" w:sz="4" w:space="0" w:color="000000"/>
              <w:right w:val="single" w:sz="4" w:space="0" w:color="000000"/>
            </w:tcBorders>
          </w:tcPr>
          <w:p w14:paraId="65EBCB0B" w14:textId="4DE6772F" w:rsidR="0099763C"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1C6D8F4D" w14:textId="77777777" w:rsidTr="00DF25CB">
        <w:trPr>
          <w:trHeight w:val="89"/>
        </w:trPr>
        <w:tc>
          <w:tcPr>
            <w:tcW w:w="1389" w:type="dxa"/>
            <w:vMerge/>
            <w:tcBorders>
              <w:left w:val="single" w:sz="4" w:space="0" w:color="000000"/>
              <w:bottom w:val="single" w:sz="4" w:space="0" w:color="000000"/>
              <w:right w:val="single" w:sz="4" w:space="0" w:color="000000"/>
            </w:tcBorders>
            <w:vAlign w:val="center"/>
          </w:tcPr>
          <w:p w14:paraId="40C0A554" w14:textId="77777777" w:rsidR="00DF38DF" w:rsidRPr="00597D05" w:rsidRDefault="00DF38DF"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39934D80" w14:textId="5C536CDF" w:rsidR="00DF38DF" w:rsidRPr="00597D05" w:rsidRDefault="007837B8"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Mức độ liên quan và chất lượng của các công việc và báo cáo trước đây</w:t>
            </w:r>
            <w:r w:rsidR="001D78BB" w:rsidRPr="00597D05">
              <w:rPr>
                <w:rFonts w:ascii="Arial" w:eastAsia="Times New Roman" w:hAnsi="Arial" w:cs="Arial"/>
                <w:sz w:val="24"/>
                <w:szCs w:val="24"/>
              </w:rPr>
              <w:t>, v.v</w:t>
            </w:r>
          </w:p>
        </w:tc>
        <w:tc>
          <w:tcPr>
            <w:tcW w:w="2842" w:type="dxa"/>
            <w:tcBorders>
              <w:top w:val="single" w:sz="4" w:space="0" w:color="000000"/>
              <w:left w:val="single" w:sz="4" w:space="0" w:color="000000"/>
              <w:bottom w:val="single" w:sz="4" w:space="0" w:color="000000"/>
              <w:right w:val="single" w:sz="4" w:space="0" w:color="000000"/>
            </w:tcBorders>
          </w:tcPr>
          <w:p w14:paraId="6310F400" w14:textId="1D772409" w:rsidR="00DF38DF"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68DCF869" w14:textId="77777777" w:rsidTr="00DF25CB">
        <w:trPr>
          <w:trHeight w:val="89"/>
        </w:trPr>
        <w:tc>
          <w:tcPr>
            <w:tcW w:w="1389" w:type="dxa"/>
            <w:vMerge/>
            <w:tcBorders>
              <w:left w:val="single" w:sz="4" w:space="0" w:color="000000"/>
              <w:bottom w:val="single" w:sz="4" w:space="0" w:color="000000"/>
              <w:right w:val="single" w:sz="4" w:space="0" w:color="000000"/>
            </w:tcBorders>
            <w:vAlign w:val="center"/>
          </w:tcPr>
          <w:p w14:paraId="4E214655"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6D93FF6F" w14:textId="76DDBEFA" w:rsidR="008F2CAC" w:rsidRPr="00597D05" w:rsidRDefault="00464036" w:rsidP="00D151E1">
            <w:pPr>
              <w:spacing w:after="0" w:line="276" w:lineRule="auto"/>
              <w:jc w:val="both"/>
              <w:rPr>
                <w:rFonts w:ascii="Arial" w:eastAsia="Times New Roman" w:hAnsi="Arial" w:cs="Arial"/>
                <w:sz w:val="24"/>
                <w:szCs w:val="24"/>
              </w:rPr>
            </w:pPr>
            <w:r w:rsidRPr="00597D05">
              <w:rPr>
                <w:rFonts w:ascii="Arial" w:eastAsia="Times New Roman" w:hAnsi="Arial" w:cs="Arial"/>
                <w:sz w:val="24"/>
                <w:szCs w:val="24"/>
              </w:rPr>
              <w:t>Tuân theo các giá trị cốt lõi của Oxfam</w:t>
            </w:r>
          </w:p>
        </w:tc>
        <w:tc>
          <w:tcPr>
            <w:tcW w:w="2842" w:type="dxa"/>
            <w:tcBorders>
              <w:top w:val="single" w:sz="4" w:space="0" w:color="000000"/>
              <w:left w:val="single" w:sz="4" w:space="0" w:color="000000"/>
              <w:bottom w:val="single" w:sz="4" w:space="0" w:color="000000"/>
              <w:right w:val="single" w:sz="4" w:space="0" w:color="000000"/>
            </w:tcBorders>
          </w:tcPr>
          <w:p w14:paraId="61BB4899" w14:textId="7EAE3E90" w:rsidR="008F2CAC" w:rsidRPr="00597D05" w:rsidRDefault="00264687"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4BBAEAF1" w14:textId="77777777" w:rsidTr="00DF25CB">
        <w:trPr>
          <w:trHeight w:val="89"/>
        </w:trPr>
        <w:tc>
          <w:tcPr>
            <w:tcW w:w="1389" w:type="dxa"/>
            <w:vMerge w:val="restart"/>
            <w:tcBorders>
              <w:top w:val="single" w:sz="4" w:space="0" w:color="000000"/>
              <w:left w:val="single" w:sz="4" w:space="0" w:color="000000"/>
              <w:right w:val="single" w:sz="4" w:space="0" w:color="000000"/>
            </w:tcBorders>
            <w:vAlign w:val="center"/>
          </w:tcPr>
          <w:p w14:paraId="592568E8" w14:textId="25E4AE13" w:rsidR="008F2CAC" w:rsidRPr="00597D05" w:rsidRDefault="00421AC8" w:rsidP="00D151E1">
            <w:pPr>
              <w:spacing w:after="0" w:line="276" w:lineRule="auto"/>
              <w:rPr>
                <w:rFonts w:ascii="Arial" w:eastAsia="Times New Roman" w:hAnsi="Arial" w:cs="Arial"/>
                <w:b/>
                <w:bCs/>
                <w:sz w:val="24"/>
                <w:szCs w:val="24"/>
              </w:rPr>
            </w:pPr>
            <w:r w:rsidRPr="00597D05">
              <w:rPr>
                <w:rFonts w:ascii="Arial" w:eastAsia="Times New Roman" w:hAnsi="Arial" w:cs="Arial"/>
                <w:b/>
                <w:bCs/>
                <w:sz w:val="24"/>
                <w:szCs w:val="24"/>
              </w:rPr>
              <w:t>Kỹ năng</w:t>
            </w:r>
            <w:r w:rsidR="008F2CAC" w:rsidRPr="00597D05">
              <w:rPr>
                <w:rFonts w:ascii="Arial" w:eastAsia="Times New Roman" w:hAnsi="Arial" w:cs="Arial"/>
                <w:b/>
                <w:bCs/>
                <w:sz w:val="24"/>
                <w:szCs w:val="24"/>
              </w:rPr>
              <w:t xml:space="preserve"> </w:t>
            </w:r>
          </w:p>
        </w:tc>
        <w:tc>
          <w:tcPr>
            <w:tcW w:w="6225" w:type="dxa"/>
            <w:tcBorders>
              <w:top w:val="single" w:sz="4" w:space="0" w:color="000000"/>
              <w:left w:val="single" w:sz="4" w:space="0" w:color="000000"/>
              <w:bottom w:val="single" w:sz="4" w:space="0" w:color="000000"/>
              <w:right w:val="single" w:sz="4" w:space="0" w:color="000000"/>
            </w:tcBorders>
          </w:tcPr>
          <w:p w14:paraId="0B367B8E" w14:textId="690AD872" w:rsidR="008F2CAC" w:rsidRPr="00597D05" w:rsidRDefault="00421AC8"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 xml:space="preserve">Chất lượng </w:t>
            </w:r>
            <w:r w:rsidR="002A596B" w:rsidRPr="00597D05">
              <w:rPr>
                <w:rFonts w:ascii="Arial" w:eastAsia="Times New Roman" w:hAnsi="Arial" w:cs="Arial"/>
                <w:sz w:val="24"/>
                <w:szCs w:val="24"/>
              </w:rPr>
              <w:t>sản phẩm: đầy đủ,</w:t>
            </w:r>
            <w:r w:rsidR="007853E5" w:rsidRPr="00597D05">
              <w:rPr>
                <w:rFonts w:ascii="Arial" w:eastAsia="Times New Roman" w:hAnsi="Arial" w:cs="Arial"/>
                <w:sz w:val="24"/>
                <w:szCs w:val="24"/>
              </w:rPr>
              <w:t xml:space="preserve"> hình thức và cách trình bày </w:t>
            </w:r>
            <w:r w:rsidR="001D78BB" w:rsidRPr="00597D05">
              <w:rPr>
                <w:rFonts w:ascii="Arial" w:eastAsia="Times New Roman" w:hAnsi="Arial" w:cs="Arial"/>
                <w:sz w:val="24"/>
                <w:szCs w:val="24"/>
              </w:rPr>
              <w:t>đạt chất lượng tốt, v.v.</w:t>
            </w:r>
          </w:p>
        </w:tc>
        <w:tc>
          <w:tcPr>
            <w:tcW w:w="2842" w:type="dxa"/>
            <w:tcBorders>
              <w:top w:val="single" w:sz="4" w:space="0" w:color="000000"/>
              <w:left w:val="single" w:sz="4" w:space="0" w:color="000000"/>
              <w:bottom w:val="single" w:sz="4" w:space="0" w:color="000000"/>
              <w:right w:val="single" w:sz="4" w:space="0" w:color="000000"/>
            </w:tcBorders>
          </w:tcPr>
          <w:p w14:paraId="442E9FF2" w14:textId="7DA31D95" w:rsidR="008F2CAC" w:rsidRPr="00597D05" w:rsidRDefault="008471E5"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7C1B1575" w14:textId="77777777" w:rsidTr="00DF25CB">
        <w:trPr>
          <w:trHeight w:val="89"/>
        </w:trPr>
        <w:tc>
          <w:tcPr>
            <w:tcW w:w="1389" w:type="dxa"/>
            <w:vMerge/>
            <w:tcBorders>
              <w:left w:val="single" w:sz="4" w:space="0" w:color="000000"/>
              <w:right w:val="single" w:sz="4" w:space="0" w:color="000000"/>
            </w:tcBorders>
            <w:vAlign w:val="center"/>
          </w:tcPr>
          <w:p w14:paraId="2AA79CC4"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7B35C857" w14:textId="0578E5D4" w:rsidR="008F2CAC" w:rsidRPr="00597D05" w:rsidRDefault="007C6710"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Hiểu biết về công việc và phạm vi công việc</w:t>
            </w:r>
          </w:p>
        </w:tc>
        <w:tc>
          <w:tcPr>
            <w:tcW w:w="2842" w:type="dxa"/>
            <w:tcBorders>
              <w:top w:val="single" w:sz="4" w:space="0" w:color="000000"/>
              <w:left w:val="single" w:sz="4" w:space="0" w:color="000000"/>
              <w:bottom w:val="single" w:sz="4" w:space="0" w:color="000000"/>
              <w:right w:val="single" w:sz="4" w:space="0" w:color="000000"/>
            </w:tcBorders>
          </w:tcPr>
          <w:p w14:paraId="5953BA33" w14:textId="75B2E652" w:rsidR="008F2CAC" w:rsidRPr="00597D05" w:rsidRDefault="008471E5"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202C0957" w14:textId="77777777" w:rsidTr="00DF25CB">
        <w:trPr>
          <w:trHeight w:val="89"/>
        </w:trPr>
        <w:tc>
          <w:tcPr>
            <w:tcW w:w="1389" w:type="dxa"/>
            <w:vMerge/>
            <w:tcBorders>
              <w:left w:val="single" w:sz="4" w:space="0" w:color="000000"/>
              <w:right w:val="single" w:sz="4" w:space="0" w:color="000000"/>
            </w:tcBorders>
            <w:vAlign w:val="center"/>
          </w:tcPr>
          <w:p w14:paraId="00088651"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62158A12" w14:textId="7FECD91B" w:rsidR="008F2CAC" w:rsidRPr="00597D05" w:rsidRDefault="007C6710"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Chất lượng của phương pháp</w:t>
            </w:r>
            <w:r w:rsidR="00F13295" w:rsidRPr="00597D05">
              <w:rPr>
                <w:rFonts w:ascii="Arial" w:eastAsia="Times New Roman" w:hAnsi="Arial" w:cs="Arial"/>
                <w:sz w:val="24"/>
                <w:szCs w:val="24"/>
              </w:rPr>
              <w:t xml:space="preserve"> tập huấn</w:t>
            </w:r>
            <w:r w:rsidRPr="00597D05">
              <w:rPr>
                <w:rFonts w:ascii="Arial" w:eastAsia="Times New Roman" w:hAnsi="Arial" w:cs="Arial"/>
                <w:sz w:val="24"/>
                <w:szCs w:val="24"/>
              </w:rPr>
              <w:t>, kế hoạch triển khai và khung thời gian</w:t>
            </w:r>
            <w:r w:rsidR="00D32458" w:rsidRPr="00597D05">
              <w:rPr>
                <w:rFonts w:ascii="Arial" w:eastAsia="Times New Roman" w:hAnsi="Arial" w:cs="Arial"/>
                <w:sz w:val="24"/>
                <w:szCs w:val="24"/>
              </w:rPr>
              <w:t xml:space="preserve"> (dựa trên tính cụ thể và thiết thực)</w:t>
            </w:r>
          </w:p>
        </w:tc>
        <w:tc>
          <w:tcPr>
            <w:tcW w:w="2842" w:type="dxa"/>
            <w:tcBorders>
              <w:top w:val="single" w:sz="4" w:space="0" w:color="000000"/>
              <w:left w:val="single" w:sz="4" w:space="0" w:color="000000"/>
              <w:bottom w:val="single" w:sz="4" w:space="0" w:color="000000"/>
              <w:right w:val="single" w:sz="4" w:space="0" w:color="000000"/>
            </w:tcBorders>
          </w:tcPr>
          <w:p w14:paraId="6F5EBAAA" w14:textId="6B3AC81B" w:rsidR="008F2CAC" w:rsidRPr="00597D05" w:rsidRDefault="0033597D"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20</w:t>
            </w:r>
          </w:p>
        </w:tc>
      </w:tr>
      <w:tr w:rsidR="00597D05" w:rsidRPr="00597D05" w14:paraId="60F56587" w14:textId="77777777" w:rsidTr="00DF25CB">
        <w:trPr>
          <w:trHeight w:val="89"/>
        </w:trPr>
        <w:tc>
          <w:tcPr>
            <w:tcW w:w="7614" w:type="dxa"/>
            <w:gridSpan w:val="2"/>
            <w:tcBorders>
              <w:left w:val="single" w:sz="4" w:space="0" w:color="000000"/>
              <w:bottom w:val="single" w:sz="4" w:space="0" w:color="000000"/>
              <w:right w:val="single" w:sz="4" w:space="0" w:color="000000"/>
            </w:tcBorders>
            <w:vAlign w:val="center"/>
          </w:tcPr>
          <w:p w14:paraId="6D279AE7" w14:textId="2A3871E5" w:rsidR="008F2CAC" w:rsidRPr="00597D05" w:rsidRDefault="00F10BB4" w:rsidP="00D151E1">
            <w:pPr>
              <w:spacing w:after="0" w:line="276" w:lineRule="auto"/>
              <w:jc w:val="right"/>
              <w:rPr>
                <w:rFonts w:ascii="Arial" w:eastAsia="Times New Roman" w:hAnsi="Arial" w:cs="Arial"/>
                <w:b/>
                <w:bCs/>
                <w:sz w:val="24"/>
                <w:szCs w:val="24"/>
              </w:rPr>
            </w:pPr>
            <w:r w:rsidRPr="00597D05">
              <w:rPr>
                <w:rFonts w:ascii="Arial" w:eastAsia="Times New Roman" w:hAnsi="Arial" w:cs="Arial"/>
                <w:b/>
                <w:bCs/>
                <w:sz w:val="24"/>
                <w:szCs w:val="24"/>
              </w:rPr>
              <w:t>TỔNG</w:t>
            </w:r>
            <w:r w:rsidR="008F2CAC" w:rsidRPr="00597D05">
              <w:rPr>
                <w:rFonts w:ascii="Arial" w:eastAsia="Times New Roman" w:hAnsi="Arial" w:cs="Arial"/>
                <w:b/>
                <w:bCs/>
                <w:sz w:val="24"/>
                <w:szCs w:val="24"/>
              </w:rPr>
              <w:t>:</w:t>
            </w:r>
          </w:p>
        </w:tc>
        <w:tc>
          <w:tcPr>
            <w:tcW w:w="2842" w:type="dxa"/>
            <w:tcBorders>
              <w:top w:val="single" w:sz="4" w:space="0" w:color="000000"/>
              <w:left w:val="single" w:sz="4" w:space="0" w:color="000000"/>
              <w:bottom w:val="single" w:sz="4" w:space="0" w:color="000000"/>
              <w:right w:val="single" w:sz="4" w:space="0" w:color="000000"/>
            </w:tcBorders>
          </w:tcPr>
          <w:p w14:paraId="236E7E70" w14:textId="491B9870" w:rsidR="008F2CAC" w:rsidRPr="00597D05" w:rsidRDefault="00C11179" w:rsidP="00D151E1">
            <w:pPr>
              <w:widowControl w:val="0"/>
              <w:spacing w:after="0" w:line="276" w:lineRule="auto"/>
              <w:ind w:left="34" w:right="248"/>
              <w:jc w:val="center"/>
              <w:rPr>
                <w:rFonts w:ascii="Arial" w:eastAsia="Times New Roman" w:hAnsi="Arial" w:cs="Arial"/>
                <w:b/>
                <w:bCs/>
                <w:iCs/>
                <w:sz w:val="24"/>
                <w:szCs w:val="24"/>
              </w:rPr>
            </w:pPr>
            <w:r w:rsidRPr="00597D05">
              <w:rPr>
                <w:rFonts w:ascii="Arial" w:eastAsia="Times New Roman" w:hAnsi="Arial" w:cs="Arial"/>
                <w:b/>
                <w:bCs/>
                <w:iCs/>
                <w:sz w:val="24"/>
                <w:szCs w:val="24"/>
              </w:rPr>
              <w:t>100</w:t>
            </w:r>
          </w:p>
        </w:tc>
      </w:tr>
      <w:tr w:rsidR="00597D05" w:rsidRPr="00597D05" w14:paraId="7C4AF959" w14:textId="77777777" w:rsidTr="00B667A5">
        <w:trPr>
          <w:trHeight w:val="89"/>
        </w:trPr>
        <w:tc>
          <w:tcPr>
            <w:tcW w:w="10456" w:type="dxa"/>
            <w:gridSpan w:val="3"/>
            <w:tcBorders>
              <w:left w:val="single" w:sz="4" w:space="0" w:color="000000"/>
              <w:bottom w:val="single" w:sz="4" w:space="0" w:color="000000"/>
              <w:right w:val="single" w:sz="4" w:space="0" w:color="000000"/>
            </w:tcBorders>
            <w:shd w:val="clear" w:color="auto" w:fill="D9D9D9" w:themeFill="background1" w:themeFillShade="D9"/>
            <w:vAlign w:val="center"/>
          </w:tcPr>
          <w:p w14:paraId="08749A2A" w14:textId="7CC94791" w:rsidR="008F2CAC" w:rsidRPr="00597D05" w:rsidRDefault="00F10BB4" w:rsidP="00D151E1">
            <w:pPr>
              <w:widowControl w:val="0"/>
              <w:spacing w:after="0" w:line="276" w:lineRule="auto"/>
              <w:ind w:left="34" w:right="248"/>
              <w:jc w:val="both"/>
              <w:rPr>
                <w:rFonts w:ascii="Arial" w:eastAsia="Times New Roman" w:hAnsi="Arial" w:cs="Arial"/>
                <w:b/>
                <w:bCs/>
                <w:iCs/>
                <w:sz w:val="24"/>
                <w:szCs w:val="24"/>
              </w:rPr>
            </w:pPr>
            <w:r w:rsidRPr="00597D05">
              <w:rPr>
                <w:rFonts w:ascii="Arial" w:eastAsia="Times New Roman" w:hAnsi="Arial" w:cs="Arial"/>
                <w:b/>
                <w:bCs/>
                <w:iCs/>
                <w:sz w:val="24"/>
                <w:szCs w:val="24"/>
              </w:rPr>
              <w:t>Đề xuất tài chính</w:t>
            </w:r>
          </w:p>
        </w:tc>
      </w:tr>
      <w:tr w:rsidR="00597D05" w:rsidRPr="00597D05" w14:paraId="40F997A3" w14:textId="77777777" w:rsidTr="00DF25CB">
        <w:trPr>
          <w:trHeight w:val="89"/>
        </w:trPr>
        <w:tc>
          <w:tcPr>
            <w:tcW w:w="1389" w:type="dxa"/>
            <w:vMerge w:val="restart"/>
            <w:tcBorders>
              <w:top w:val="single" w:sz="4" w:space="0" w:color="000000"/>
              <w:left w:val="single" w:sz="4" w:space="0" w:color="000000"/>
              <w:right w:val="single" w:sz="4" w:space="0" w:color="000000"/>
            </w:tcBorders>
            <w:vAlign w:val="center"/>
          </w:tcPr>
          <w:p w14:paraId="54435B9C" w14:textId="0732E707" w:rsidR="008F2CAC" w:rsidRPr="00597D05" w:rsidRDefault="00F10BB4" w:rsidP="00D151E1">
            <w:pPr>
              <w:spacing w:after="0" w:line="276" w:lineRule="auto"/>
              <w:rPr>
                <w:rFonts w:ascii="Arial" w:eastAsia="Times New Roman" w:hAnsi="Arial" w:cs="Arial"/>
                <w:b/>
                <w:bCs/>
                <w:sz w:val="24"/>
                <w:szCs w:val="24"/>
              </w:rPr>
            </w:pPr>
            <w:r w:rsidRPr="00597D05">
              <w:rPr>
                <w:rFonts w:ascii="Arial" w:eastAsia="Times New Roman" w:hAnsi="Arial" w:cs="Arial"/>
                <w:b/>
                <w:bCs/>
                <w:sz w:val="24"/>
                <w:szCs w:val="24"/>
              </w:rPr>
              <w:t>Đề xuất tài chính</w:t>
            </w:r>
          </w:p>
        </w:tc>
        <w:tc>
          <w:tcPr>
            <w:tcW w:w="6225" w:type="dxa"/>
            <w:tcBorders>
              <w:top w:val="single" w:sz="4" w:space="0" w:color="000000"/>
              <w:left w:val="single" w:sz="4" w:space="0" w:color="000000"/>
              <w:bottom w:val="single" w:sz="4" w:space="0" w:color="000000"/>
              <w:right w:val="single" w:sz="4" w:space="0" w:color="000000"/>
            </w:tcBorders>
          </w:tcPr>
          <w:p w14:paraId="371E4F0E" w14:textId="7C250BB3" w:rsidR="008F2CAC" w:rsidRPr="00597D05" w:rsidRDefault="00F10BB4"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 xml:space="preserve">Tổng chi phí của đề xuất bao gồm tất cả dịch vụ (không bao gồm </w:t>
            </w:r>
            <w:r w:rsidR="00BA0B6F" w:rsidRPr="00597D05">
              <w:rPr>
                <w:rFonts w:ascii="Arial" w:eastAsia="Times New Roman" w:hAnsi="Arial" w:cs="Arial"/>
                <w:sz w:val="24"/>
                <w:szCs w:val="24"/>
              </w:rPr>
              <w:t>thuế)</w:t>
            </w:r>
          </w:p>
        </w:tc>
        <w:tc>
          <w:tcPr>
            <w:tcW w:w="2842" w:type="dxa"/>
            <w:tcBorders>
              <w:top w:val="single" w:sz="4" w:space="0" w:color="000000"/>
              <w:left w:val="single" w:sz="4" w:space="0" w:color="000000"/>
              <w:bottom w:val="single" w:sz="4" w:space="0" w:color="000000"/>
              <w:right w:val="single" w:sz="4" w:space="0" w:color="000000"/>
            </w:tcBorders>
          </w:tcPr>
          <w:p w14:paraId="20CBAEB2" w14:textId="59E6CC9E" w:rsidR="008F2CAC" w:rsidRPr="00597D05" w:rsidRDefault="008F2CAC"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25</w:t>
            </w:r>
          </w:p>
        </w:tc>
      </w:tr>
      <w:tr w:rsidR="00597D05" w:rsidRPr="00597D05" w14:paraId="66F81CD2" w14:textId="77777777" w:rsidTr="00DF25CB">
        <w:trPr>
          <w:trHeight w:val="89"/>
        </w:trPr>
        <w:tc>
          <w:tcPr>
            <w:tcW w:w="1389" w:type="dxa"/>
            <w:vMerge/>
            <w:tcBorders>
              <w:left w:val="single" w:sz="4" w:space="0" w:color="000000"/>
              <w:bottom w:val="single" w:sz="4" w:space="0" w:color="000000"/>
              <w:right w:val="single" w:sz="4" w:space="0" w:color="000000"/>
            </w:tcBorders>
            <w:vAlign w:val="center"/>
          </w:tcPr>
          <w:p w14:paraId="52913178" w14:textId="77777777" w:rsidR="008F2CAC" w:rsidRPr="00597D05" w:rsidRDefault="008F2CAC" w:rsidP="00D151E1">
            <w:pPr>
              <w:spacing w:after="0" w:line="276" w:lineRule="auto"/>
              <w:rPr>
                <w:rFonts w:ascii="Arial" w:eastAsia="Times New Roman" w:hAnsi="Arial" w:cs="Arial"/>
                <w:sz w:val="24"/>
                <w:szCs w:val="24"/>
              </w:rPr>
            </w:pPr>
          </w:p>
        </w:tc>
        <w:tc>
          <w:tcPr>
            <w:tcW w:w="6225" w:type="dxa"/>
            <w:tcBorders>
              <w:top w:val="single" w:sz="4" w:space="0" w:color="000000"/>
              <w:left w:val="single" w:sz="4" w:space="0" w:color="000000"/>
              <w:bottom w:val="single" w:sz="4" w:space="0" w:color="000000"/>
              <w:right w:val="single" w:sz="4" w:space="0" w:color="000000"/>
            </w:tcBorders>
          </w:tcPr>
          <w:p w14:paraId="27239E77" w14:textId="07B37F6F" w:rsidR="008F2CAC" w:rsidRPr="00597D05" w:rsidRDefault="00207D0A" w:rsidP="00D151E1">
            <w:pPr>
              <w:spacing w:after="0" w:line="276" w:lineRule="auto"/>
              <w:rPr>
                <w:rFonts w:ascii="Arial" w:eastAsia="Times New Roman" w:hAnsi="Arial" w:cs="Arial"/>
                <w:sz w:val="24"/>
                <w:szCs w:val="24"/>
              </w:rPr>
            </w:pPr>
            <w:r w:rsidRPr="00597D05">
              <w:rPr>
                <w:rFonts w:ascii="Arial" w:eastAsia="Times New Roman" w:hAnsi="Arial" w:cs="Arial"/>
                <w:sz w:val="24"/>
                <w:szCs w:val="24"/>
              </w:rPr>
              <w:t>Mức độ chi tiết của bảng kê và tính minh bạch, rõ rang của đề xuất tài chính (bao gồm các khoản phí, phí đi lại, ăn ở v.v.)</w:t>
            </w:r>
            <w:r w:rsidR="00307ACE" w:rsidRPr="00597D05">
              <w:rPr>
                <w:rFonts w:ascii="Arial" w:eastAsia="Times New Roman" w:hAnsi="Arial" w:cs="Arial"/>
                <w:sz w:val="24"/>
                <w:szCs w:val="24"/>
              </w:rPr>
              <w:t>; Điều khoản thanh toán (tối đa 30% thanh toán trước)</w:t>
            </w:r>
            <w:r w:rsidRPr="00597D05">
              <w:rPr>
                <w:rFonts w:ascii="Arial" w:eastAsia="Times New Roman" w:hAnsi="Arial" w:cs="Arial"/>
                <w:sz w:val="24"/>
                <w:szCs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14:paraId="1C82F4DA" w14:textId="75033D24" w:rsidR="008F2CAC" w:rsidRPr="00597D05" w:rsidRDefault="008F2CAC" w:rsidP="00D151E1">
            <w:pPr>
              <w:widowControl w:val="0"/>
              <w:spacing w:after="0" w:line="276" w:lineRule="auto"/>
              <w:ind w:left="34" w:right="248"/>
              <w:jc w:val="center"/>
              <w:rPr>
                <w:rFonts w:ascii="Arial" w:eastAsia="Times New Roman" w:hAnsi="Arial" w:cs="Arial"/>
                <w:iCs/>
                <w:sz w:val="24"/>
                <w:szCs w:val="24"/>
              </w:rPr>
            </w:pPr>
            <w:r w:rsidRPr="00597D05">
              <w:rPr>
                <w:rFonts w:ascii="Arial" w:eastAsia="Times New Roman" w:hAnsi="Arial" w:cs="Arial"/>
                <w:iCs/>
                <w:sz w:val="24"/>
                <w:szCs w:val="24"/>
              </w:rPr>
              <w:t>5</w:t>
            </w:r>
          </w:p>
        </w:tc>
      </w:tr>
      <w:tr w:rsidR="00597D05" w:rsidRPr="00597D05" w14:paraId="707DD108" w14:textId="77777777" w:rsidTr="00DF25CB">
        <w:trPr>
          <w:trHeight w:val="152"/>
        </w:trPr>
        <w:tc>
          <w:tcPr>
            <w:tcW w:w="7614" w:type="dxa"/>
            <w:gridSpan w:val="2"/>
            <w:tcBorders>
              <w:top w:val="single" w:sz="4" w:space="0" w:color="000000"/>
              <w:left w:val="single" w:sz="4" w:space="0" w:color="000000"/>
              <w:bottom w:val="single" w:sz="4" w:space="0" w:color="000000"/>
              <w:right w:val="single" w:sz="4" w:space="0" w:color="000000"/>
            </w:tcBorders>
            <w:hideMark/>
          </w:tcPr>
          <w:p w14:paraId="162B1537" w14:textId="00021C68" w:rsidR="008F2CAC" w:rsidRPr="00597D05" w:rsidRDefault="008F2CAC" w:rsidP="00D151E1">
            <w:pPr>
              <w:spacing w:after="0" w:line="276" w:lineRule="auto"/>
              <w:jc w:val="right"/>
              <w:rPr>
                <w:rFonts w:ascii="Arial" w:eastAsia="Times New Roman" w:hAnsi="Arial" w:cs="Arial"/>
                <w:b/>
                <w:bCs/>
                <w:sz w:val="24"/>
                <w:szCs w:val="24"/>
              </w:rPr>
            </w:pPr>
            <w:r w:rsidRPr="00597D05">
              <w:rPr>
                <w:rFonts w:ascii="Arial" w:eastAsia="Times New Roman" w:hAnsi="Arial" w:cs="Arial"/>
                <w:b/>
                <w:bCs/>
                <w:sz w:val="24"/>
                <w:szCs w:val="24"/>
              </w:rPr>
              <w:t>T</w:t>
            </w:r>
            <w:r w:rsidR="00102814" w:rsidRPr="00597D05">
              <w:rPr>
                <w:rFonts w:ascii="Arial" w:eastAsia="Times New Roman" w:hAnsi="Arial" w:cs="Arial"/>
                <w:b/>
                <w:bCs/>
                <w:sz w:val="24"/>
                <w:szCs w:val="24"/>
              </w:rPr>
              <w:t>ÔNG</w:t>
            </w:r>
            <w:r w:rsidRPr="00597D05">
              <w:rPr>
                <w:rFonts w:ascii="Arial" w:eastAsia="Times New Roman" w:hAnsi="Arial" w:cs="Arial"/>
                <w:b/>
                <w:bCs/>
                <w:sz w:val="24"/>
                <w:szCs w:val="24"/>
              </w:rPr>
              <w:t>:</w:t>
            </w:r>
          </w:p>
        </w:tc>
        <w:tc>
          <w:tcPr>
            <w:tcW w:w="2842" w:type="dxa"/>
            <w:tcBorders>
              <w:top w:val="single" w:sz="4" w:space="0" w:color="000000"/>
              <w:left w:val="single" w:sz="4" w:space="0" w:color="000000"/>
              <w:bottom w:val="single" w:sz="4" w:space="0" w:color="000000"/>
              <w:right w:val="single" w:sz="4" w:space="0" w:color="000000"/>
            </w:tcBorders>
            <w:hideMark/>
          </w:tcPr>
          <w:p w14:paraId="0DD99D8D" w14:textId="20C39E10" w:rsidR="008F2CAC" w:rsidRPr="00597D05" w:rsidRDefault="008F2CAC" w:rsidP="00D151E1">
            <w:pPr>
              <w:widowControl w:val="0"/>
              <w:spacing w:after="0" w:line="276" w:lineRule="auto"/>
              <w:ind w:left="34" w:right="248"/>
              <w:jc w:val="center"/>
              <w:rPr>
                <w:rFonts w:ascii="Arial" w:eastAsia="Times New Roman" w:hAnsi="Arial" w:cs="Arial"/>
                <w:b/>
                <w:bCs/>
                <w:iCs/>
                <w:sz w:val="24"/>
                <w:szCs w:val="24"/>
              </w:rPr>
            </w:pPr>
            <w:r w:rsidRPr="00597D05">
              <w:rPr>
                <w:rFonts w:ascii="Arial" w:eastAsia="Times New Roman" w:hAnsi="Arial" w:cs="Arial"/>
                <w:b/>
                <w:bCs/>
                <w:iCs/>
                <w:sz w:val="24"/>
                <w:szCs w:val="24"/>
              </w:rPr>
              <w:t>30</w:t>
            </w:r>
          </w:p>
        </w:tc>
      </w:tr>
    </w:tbl>
    <w:p w14:paraId="4815DE43" w14:textId="77777777" w:rsidR="00B7728A" w:rsidRPr="00597D05" w:rsidRDefault="00B7728A" w:rsidP="00D151E1">
      <w:pPr>
        <w:spacing w:line="276" w:lineRule="auto"/>
        <w:rPr>
          <w:rFonts w:ascii="Arial" w:hAnsi="Arial" w:cs="Arial"/>
          <w:sz w:val="24"/>
          <w:szCs w:val="24"/>
        </w:rPr>
      </w:pPr>
    </w:p>
    <w:p w14:paraId="145751FD" w14:textId="1A5165C6" w:rsidR="000162A0" w:rsidRPr="00597D05" w:rsidRDefault="00CC5551" w:rsidP="003A3DA0">
      <w:pPr>
        <w:spacing w:line="276" w:lineRule="auto"/>
        <w:ind w:left="284"/>
        <w:jc w:val="both"/>
        <w:rPr>
          <w:rFonts w:ascii="Arial" w:hAnsi="Arial" w:cs="Arial"/>
          <w:sz w:val="24"/>
          <w:szCs w:val="24"/>
        </w:rPr>
      </w:pPr>
      <w:r w:rsidRPr="00597D05">
        <w:rPr>
          <w:rFonts w:ascii="Arial" w:hAnsi="Arial" w:cs="Arial"/>
          <w:sz w:val="24"/>
          <w:szCs w:val="24"/>
        </w:rPr>
        <w:t xml:space="preserve">Chỉ những hồ sơ </w:t>
      </w:r>
      <w:r w:rsidR="007F0562" w:rsidRPr="00597D05">
        <w:rPr>
          <w:rFonts w:ascii="Arial" w:hAnsi="Arial" w:cs="Arial"/>
          <w:sz w:val="24"/>
          <w:szCs w:val="24"/>
        </w:rPr>
        <w:t xml:space="preserve">đạt tối thiểu </w:t>
      </w:r>
      <w:r w:rsidR="00AB1FF8" w:rsidRPr="00597D05">
        <w:rPr>
          <w:rFonts w:ascii="Arial" w:hAnsi="Arial" w:cs="Arial"/>
          <w:sz w:val="24"/>
          <w:szCs w:val="24"/>
        </w:rPr>
        <w:t xml:space="preserve">50 </w:t>
      </w:r>
      <w:r w:rsidR="007F0562" w:rsidRPr="00597D05">
        <w:rPr>
          <w:rFonts w:ascii="Arial" w:hAnsi="Arial" w:cs="Arial"/>
          <w:sz w:val="24"/>
          <w:szCs w:val="24"/>
        </w:rPr>
        <w:t xml:space="preserve">điểm </w:t>
      </w:r>
      <w:r w:rsidR="00B77E61" w:rsidRPr="00597D05">
        <w:rPr>
          <w:rFonts w:ascii="Arial" w:hAnsi="Arial" w:cs="Arial"/>
          <w:sz w:val="24"/>
          <w:szCs w:val="24"/>
        </w:rPr>
        <w:t xml:space="preserve">về đánh giá kỹ thuật </w:t>
      </w:r>
      <w:r w:rsidR="007F0562" w:rsidRPr="00597D05">
        <w:rPr>
          <w:rFonts w:ascii="Arial" w:hAnsi="Arial" w:cs="Arial"/>
          <w:sz w:val="24"/>
          <w:szCs w:val="24"/>
        </w:rPr>
        <w:t xml:space="preserve">mới được </w:t>
      </w:r>
      <w:r w:rsidR="00AB1FF8" w:rsidRPr="00597D05">
        <w:rPr>
          <w:rFonts w:ascii="Arial" w:hAnsi="Arial" w:cs="Arial"/>
          <w:sz w:val="24"/>
          <w:szCs w:val="24"/>
        </w:rPr>
        <w:t>cân nhắc</w:t>
      </w:r>
      <w:r w:rsidR="00B77E61" w:rsidRPr="00597D05">
        <w:rPr>
          <w:rFonts w:ascii="Arial" w:hAnsi="Arial" w:cs="Arial"/>
          <w:sz w:val="24"/>
          <w:szCs w:val="24"/>
        </w:rPr>
        <w:t xml:space="preserve"> để đánh giá về tài chính</w:t>
      </w:r>
      <w:r w:rsidR="003A3DA0" w:rsidRPr="00597D05">
        <w:rPr>
          <w:rFonts w:ascii="Arial" w:hAnsi="Arial" w:cs="Arial"/>
          <w:sz w:val="24"/>
          <w:szCs w:val="24"/>
        </w:rPr>
        <w:t>.</w:t>
      </w:r>
    </w:p>
    <w:p w14:paraId="4F7C7474" w14:textId="1C22318F" w:rsidR="00E67D9D" w:rsidRPr="00597D05" w:rsidRDefault="00D85975" w:rsidP="004574E7">
      <w:pPr>
        <w:spacing w:line="276" w:lineRule="auto"/>
        <w:ind w:left="284"/>
        <w:jc w:val="both"/>
        <w:rPr>
          <w:rFonts w:ascii="Arial" w:hAnsi="Arial" w:cs="Arial"/>
          <w:sz w:val="24"/>
          <w:szCs w:val="24"/>
        </w:rPr>
      </w:pPr>
      <w:r w:rsidRPr="00597D05">
        <w:rPr>
          <w:rFonts w:ascii="Arial" w:hAnsi="Arial" w:cs="Arial"/>
          <w:sz w:val="24"/>
          <w:szCs w:val="24"/>
        </w:rPr>
        <w:t xml:space="preserve">Oxfam sẽ bảo lưu quyền phỏng vấn một hoặc nhiều nhà cung cấp tiềm năng trước khi đưa ra quyết định trao thầu. </w:t>
      </w:r>
      <w:r w:rsidR="003676F8" w:rsidRPr="00597D05">
        <w:rPr>
          <w:rFonts w:ascii="Arial" w:hAnsi="Arial" w:cs="Arial"/>
          <w:sz w:val="24"/>
          <w:szCs w:val="24"/>
        </w:rPr>
        <w:t>Phỏng vấn nhằm mục đích</w:t>
      </w:r>
      <w:r w:rsidRPr="00597D05">
        <w:rPr>
          <w:rFonts w:ascii="Arial" w:hAnsi="Arial" w:cs="Arial"/>
          <w:sz w:val="24"/>
          <w:szCs w:val="24"/>
        </w:rPr>
        <w:t xml:space="preserve"> làm rõ thêm các nội dung trong</w:t>
      </w:r>
      <w:r w:rsidR="002E7791" w:rsidRPr="00597D05">
        <w:rPr>
          <w:rFonts w:ascii="Arial" w:hAnsi="Arial" w:cs="Arial"/>
          <w:sz w:val="24"/>
          <w:szCs w:val="24"/>
        </w:rPr>
        <w:t xml:space="preserve"> phương pháp tổ chức </w:t>
      </w:r>
      <w:r w:rsidR="00CC5551" w:rsidRPr="00597D05">
        <w:rPr>
          <w:rFonts w:ascii="Arial" w:hAnsi="Arial" w:cs="Arial"/>
          <w:sz w:val="24"/>
          <w:szCs w:val="24"/>
        </w:rPr>
        <w:t>tập huấn,</w:t>
      </w:r>
      <w:r w:rsidRPr="00597D05">
        <w:rPr>
          <w:rFonts w:ascii="Arial" w:hAnsi="Arial" w:cs="Arial"/>
          <w:sz w:val="24"/>
          <w:szCs w:val="24"/>
        </w:rPr>
        <w:t xml:space="preserve"> </w:t>
      </w:r>
      <w:r w:rsidR="00B87527" w:rsidRPr="00597D05">
        <w:rPr>
          <w:rFonts w:ascii="Arial" w:hAnsi="Arial" w:cs="Arial"/>
          <w:sz w:val="24"/>
          <w:szCs w:val="24"/>
        </w:rPr>
        <w:t>dự toán ngân sách</w:t>
      </w:r>
      <w:r w:rsidRPr="00597D05">
        <w:rPr>
          <w:rFonts w:ascii="Arial" w:hAnsi="Arial" w:cs="Arial"/>
          <w:sz w:val="24"/>
          <w:szCs w:val="24"/>
        </w:rPr>
        <w:t xml:space="preserve"> đã nộp</w:t>
      </w:r>
      <w:r w:rsidR="00872B3E" w:rsidRPr="00597D05">
        <w:rPr>
          <w:rFonts w:ascii="Arial" w:hAnsi="Arial" w:cs="Arial"/>
          <w:sz w:val="24"/>
          <w:szCs w:val="24"/>
        </w:rPr>
        <w:t>, đồng thời</w:t>
      </w:r>
      <w:r w:rsidRPr="00597D05">
        <w:rPr>
          <w:rFonts w:ascii="Arial" w:hAnsi="Arial" w:cs="Arial"/>
          <w:sz w:val="24"/>
          <w:szCs w:val="24"/>
        </w:rPr>
        <w:t xml:space="preserve"> tìm hiểu thêm về thông tin </w:t>
      </w:r>
      <w:r w:rsidR="003676F8" w:rsidRPr="00597D05">
        <w:rPr>
          <w:rFonts w:ascii="Arial" w:hAnsi="Arial" w:cs="Arial"/>
          <w:sz w:val="24"/>
          <w:szCs w:val="24"/>
        </w:rPr>
        <w:t>và</w:t>
      </w:r>
      <w:r w:rsidRPr="00597D05">
        <w:rPr>
          <w:rFonts w:ascii="Arial" w:hAnsi="Arial" w:cs="Arial"/>
          <w:sz w:val="24"/>
          <w:szCs w:val="24"/>
        </w:rPr>
        <w:t xml:space="preserve"> kinh nghiệm trước đây của nhà cung cấp và đội ngũ của họ.</w:t>
      </w:r>
    </w:p>
    <w:p w14:paraId="034DD4AC" w14:textId="79C37162" w:rsidR="0050669E" w:rsidRPr="00597D05" w:rsidRDefault="00C14589" w:rsidP="00C16919">
      <w:pPr>
        <w:pStyle w:val="Heading1"/>
        <w:rPr>
          <w:color w:val="auto"/>
        </w:rPr>
      </w:pPr>
      <w:r w:rsidRPr="00597D05">
        <w:rPr>
          <w:color w:val="auto"/>
        </w:rPr>
        <w:lastRenderedPageBreak/>
        <w:t>CÁC ĐIỀU KIỆN KHÁC</w:t>
      </w:r>
    </w:p>
    <w:p w14:paraId="5384742E" w14:textId="7FEF995F"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 xml:space="preserve">Việc ban hành Điều khoản tham chiếu này không cấu thành cam kết </w:t>
      </w:r>
      <w:r w:rsidR="007742AD" w:rsidRPr="00597D05">
        <w:rPr>
          <w:rFonts w:ascii="Arial" w:hAnsi="Arial" w:cs="Arial"/>
          <w:sz w:val="24"/>
          <w:szCs w:val="24"/>
          <w:lang w:val="en-US"/>
        </w:rPr>
        <w:t>sẽ</w:t>
      </w:r>
      <w:r w:rsidR="00A43334" w:rsidRPr="00597D05">
        <w:rPr>
          <w:rFonts w:ascii="Arial" w:hAnsi="Arial" w:cs="Arial"/>
          <w:sz w:val="24"/>
          <w:szCs w:val="24"/>
          <w:lang w:val="en-US"/>
        </w:rPr>
        <w:t xml:space="preserve"> ký kết hợp đồng dịch vụ</w:t>
      </w:r>
      <w:r w:rsidRPr="00597D05">
        <w:rPr>
          <w:rFonts w:ascii="Arial" w:hAnsi="Arial" w:cs="Arial"/>
          <w:sz w:val="24"/>
          <w:szCs w:val="24"/>
          <w:lang w:val="en-US"/>
        </w:rPr>
        <w:t xml:space="preserve"> từ phía Oxfam, cũng không cam kết rằng Oxfam sẽ thanh toán các chi phí phát sinh trong quá trình chuẩn bị và nộp hồ sơ dự thầu.</w:t>
      </w:r>
    </w:p>
    <w:p w14:paraId="1B69F4E9" w14:textId="77777777"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Các Phụ lục đính kèm là một phần không thể thiếu của Yêu cầu nộp Đề xuất  – xem mục 13.</w:t>
      </w:r>
    </w:p>
    <w:p w14:paraId="4629FAB9" w14:textId="4CB8C58F" w:rsidR="00B00ADD" w:rsidRPr="00597D05" w:rsidRDefault="00B00ADD" w:rsidP="003A3DA0">
      <w:pPr>
        <w:spacing w:line="276" w:lineRule="auto"/>
        <w:ind w:left="567"/>
        <w:jc w:val="both"/>
        <w:rPr>
          <w:rFonts w:ascii="Arial" w:hAnsi="Arial" w:cs="Arial"/>
          <w:sz w:val="24"/>
          <w:szCs w:val="24"/>
          <w:lang w:val="en-US"/>
        </w:rPr>
      </w:pPr>
      <w:r w:rsidRPr="00597D05">
        <w:rPr>
          <w:rFonts w:ascii="Arial" w:hAnsi="Arial" w:cs="Arial"/>
          <w:sz w:val="24"/>
          <w:szCs w:val="24"/>
          <w:lang w:val="en-US"/>
        </w:rPr>
        <w:t>Oxfam có thể liên hệ với người dự thầu để xác nhận thông tin liên lạc, địa chỉ, số tiền dự thầu và để xác nhận rằng hồ sơ dự thầu đã được nộp cho đợt mời thầu này.</w:t>
      </w:r>
    </w:p>
    <w:p w14:paraId="22181B73" w14:textId="65969412" w:rsidR="00605612" w:rsidRPr="00597D05" w:rsidRDefault="00835F61" w:rsidP="003A3DA0">
      <w:pPr>
        <w:pStyle w:val="Heading2"/>
        <w:spacing w:line="276" w:lineRule="auto"/>
        <w:ind w:left="567"/>
        <w:jc w:val="both"/>
        <w:rPr>
          <w:rFonts w:ascii="Arial" w:hAnsi="Arial" w:cs="Arial"/>
          <w:color w:val="auto"/>
          <w:sz w:val="24"/>
          <w:szCs w:val="24"/>
        </w:rPr>
      </w:pPr>
      <w:r w:rsidRPr="00597D05">
        <w:rPr>
          <w:rStyle w:val="Heading2Char"/>
          <w:rFonts w:ascii="Arial" w:hAnsi="Arial" w:cs="Arial"/>
          <w:b/>
          <w:color w:val="auto"/>
          <w:sz w:val="24"/>
          <w:szCs w:val="24"/>
        </w:rPr>
        <w:t xml:space="preserve">Hiệu lực của </w:t>
      </w:r>
      <w:r w:rsidR="00B87527" w:rsidRPr="00597D05">
        <w:rPr>
          <w:rStyle w:val="Heading2Char"/>
          <w:rFonts w:ascii="Arial" w:hAnsi="Arial" w:cs="Arial"/>
          <w:b/>
          <w:color w:val="auto"/>
          <w:sz w:val="24"/>
          <w:szCs w:val="24"/>
        </w:rPr>
        <w:t>dự toán ngân sách</w:t>
      </w:r>
    </w:p>
    <w:p w14:paraId="4C115063" w14:textId="5231B76D" w:rsidR="009B432E" w:rsidRPr="00597D05" w:rsidRDefault="00B87527" w:rsidP="00F43F5B">
      <w:pPr>
        <w:pStyle w:val="ListParagraph"/>
        <w:numPr>
          <w:ilvl w:val="0"/>
          <w:numId w:val="4"/>
        </w:numPr>
        <w:spacing w:line="276" w:lineRule="auto"/>
        <w:ind w:left="851" w:hanging="284"/>
        <w:jc w:val="both"/>
        <w:rPr>
          <w:rFonts w:ascii="Arial" w:hAnsi="Arial" w:cs="Arial"/>
          <w:sz w:val="24"/>
          <w:szCs w:val="24"/>
        </w:rPr>
      </w:pPr>
      <w:r w:rsidRPr="00597D05">
        <w:rPr>
          <w:rFonts w:ascii="Arial" w:hAnsi="Arial" w:cs="Arial"/>
          <w:sz w:val="24"/>
          <w:szCs w:val="24"/>
        </w:rPr>
        <w:t>Dự toán ngân sách</w:t>
      </w:r>
      <w:r w:rsidR="009B432E" w:rsidRPr="00597D05">
        <w:rPr>
          <w:rFonts w:ascii="Arial" w:hAnsi="Arial" w:cs="Arial"/>
          <w:sz w:val="24"/>
          <w:szCs w:val="24"/>
          <w:lang w:val="en-US"/>
        </w:rPr>
        <w:t xml:space="preserve"> có hiệu lực trong vòng 90 ngày kể từ</w:t>
      </w:r>
      <w:r w:rsidR="004F382F" w:rsidRPr="00597D05">
        <w:rPr>
          <w:rFonts w:ascii="Arial" w:hAnsi="Arial" w:cs="Arial"/>
          <w:sz w:val="24"/>
          <w:szCs w:val="24"/>
          <w:lang w:val="en-US"/>
        </w:rPr>
        <w:t xml:space="preserve"> ngày</w:t>
      </w:r>
      <w:r w:rsidR="009B432E" w:rsidRPr="00597D05">
        <w:rPr>
          <w:rFonts w:ascii="Arial" w:hAnsi="Arial" w:cs="Arial"/>
          <w:sz w:val="24"/>
          <w:szCs w:val="24"/>
          <w:lang w:val="en-US"/>
        </w:rPr>
        <w:t xml:space="preserve"> </w:t>
      </w:r>
      <w:r w:rsidR="004F382F" w:rsidRPr="00597D05">
        <w:rPr>
          <w:rFonts w:ascii="Arial" w:hAnsi="Arial" w:cs="Arial"/>
          <w:sz w:val="24"/>
          <w:szCs w:val="24"/>
        </w:rPr>
        <w:t>nộp hồ sơ quan tâm/báo giá</w:t>
      </w:r>
      <w:r w:rsidR="009B432E" w:rsidRPr="00597D05">
        <w:rPr>
          <w:rFonts w:ascii="Arial" w:hAnsi="Arial" w:cs="Arial"/>
          <w:sz w:val="24"/>
          <w:szCs w:val="24"/>
          <w:lang w:val="en-US"/>
        </w:rPr>
        <w:t xml:space="preserve">. Nếu không thể đáp ứng được </w:t>
      </w:r>
      <w:r w:rsidR="006A35A0" w:rsidRPr="00597D05">
        <w:rPr>
          <w:rFonts w:ascii="Arial" w:hAnsi="Arial" w:cs="Arial"/>
          <w:sz w:val="24"/>
          <w:szCs w:val="24"/>
          <w:lang w:val="en-US"/>
        </w:rPr>
        <w:t>yêu cầu này</w:t>
      </w:r>
      <w:r w:rsidR="009B432E" w:rsidRPr="00597D05">
        <w:rPr>
          <w:rFonts w:ascii="Arial" w:hAnsi="Arial" w:cs="Arial"/>
          <w:sz w:val="24"/>
          <w:szCs w:val="24"/>
          <w:lang w:val="en-US"/>
        </w:rPr>
        <w:t>, bên dự thầu có thể đề xuất một khung thời gian khác.</w:t>
      </w:r>
    </w:p>
    <w:p w14:paraId="1D5AC922" w14:textId="50A7F5AE" w:rsidR="00605612" w:rsidRPr="00597D05" w:rsidRDefault="00CE1E11" w:rsidP="00F43F5B">
      <w:pPr>
        <w:pStyle w:val="ListParagraph"/>
        <w:numPr>
          <w:ilvl w:val="0"/>
          <w:numId w:val="4"/>
        </w:numPr>
        <w:spacing w:line="276" w:lineRule="auto"/>
        <w:ind w:left="851" w:hanging="284"/>
        <w:jc w:val="both"/>
        <w:rPr>
          <w:rFonts w:ascii="Arial" w:hAnsi="Arial" w:cs="Arial"/>
          <w:sz w:val="24"/>
          <w:szCs w:val="24"/>
        </w:rPr>
      </w:pPr>
      <w:r w:rsidRPr="00597D05">
        <w:rPr>
          <w:rFonts w:ascii="Arial" w:hAnsi="Arial" w:cs="Arial"/>
          <w:sz w:val="24"/>
          <w:szCs w:val="24"/>
          <w:lang w:val="en-US"/>
        </w:rPr>
        <w:t xml:space="preserve">Nếu nhà thầu được lựa chọn để ký kết hợp đồng, mọi thông tin được cung cấp trong quá trình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và đàm phán đều có giá trị ràng buộc theo hợp đồng</w:t>
      </w:r>
      <w:r w:rsidR="00F43F5B" w:rsidRPr="00597D05">
        <w:rPr>
          <w:rFonts w:ascii="Arial" w:hAnsi="Arial" w:cs="Arial"/>
          <w:sz w:val="24"/>
          <w:szCs w:val="24"/>
          <w:lang w:val="en-US"/>
        </w:rPr>
        <w:t>.</w:t>
      </w:r>
    </w:p>
    <w:p w14:paraId="7F625CD3" w14:textId="095B79D9" w:rsidR="0050669E" w:rsidRPr="00597D05" w:rsidRDefault="00886BB6" w:rsidP="003A3DA0">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Quyền Lựa chọn / Từ chối</w:t>
      </w:r>
    </w:p>
    <w:p w14:paraId="7B901724" w14:textId="29EBC239" w:rsidR="0050669E" w:rsidRPr="00597D05" w:rsidRDefault="002342C5" w:rsidP="003A3DA0">
      <w:pPr>
        <w:spacing w:line="276" w:lineRule="auto"/>
        <w:ind w:left="567"/>
        <w:jc w:val="both"/>
        <w:rPr>
          <w:rFonts w:ascii="Arial" w:hAnsi="Arial" w:cs="Arial"/>
          <w:sz w:val="24"/>
          <w:szCs w:val="24"/>
        </w:rPr>
      </w:pPr>
      <w:r w:rsidRPr="00597D05">
        <w:rPr>
          <w:rFonts w:ascii="Arial" w:hAnsi="Arial" w:cs="Arial"/>
          <w:sz w:val="24"/>
          <w:szCs w:val="24"/>
          <w:lang w:val="en-US"/>
        </w:rPr>
        <w:t>Oxfam có quyền lựa chọn và đàm phán với các đơn vị mà Oxfam xác định là đủ điều kiện cho các đề xuất cạnh tranh và chấm dứt đàm phán mà không phải chịu bất kỳ trách nhiệm nào. Oxfam cũng có quyền từ chối bất kỳ hoặc tất cả các đề xuất nhận được mà không cần đưa ra giải thích</w:t>
      </w:r>
      <w:r w:rsidR="003A3DA0" w:rsidRPr="00597D05">
        <w:rPr>
          <w:rFonts w:ascii="Arial" w:hAnsi="Arial" w:cs="Arial"/>
          <w:sz w:val="24"/>
          <w:szCs w:val="24"/>
          <w:lang w:val="en-US"/>
        </w:rPr>
        <w:t>.</w:t>
      </w:r>
    </w:p>
    <w:p w14:paraId="61D4B018" w14:textId="082ECFB8" w:rsidR="0050669E" w:rsidRPr="00597D05" w:rsidRDefault="00BE2139" w:rsidP="003A3DA0">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Quyền Sở hữu</w:t>
      </w:r>
    </w:p>
    <w:p w14:paraId="377477D7" w14:textId="5F193D91" w:rsidR="0050669E" w:rsidRPr="00597D05" w:rsidRDefault="002D3C87" w:rsidP="003A3DA0">
      <w:pPr>
        <w:spacing w:line="276" w:lineRule="auto"/>
        <w:ind w:left="567"/>
        <w:jc w:val="both"/>
        <w:rPr>
          <w:rFonts w:ascii="Arial" w:hAnsi="Arial" w:cs="Arial"/>
          <w:sz w:val="24"/>
          <w:szCs w:val="24"/>
        </w:rPr>
      </w:pPr>
      <w:r w:rsidRPr="00597D05">
        <w:rPr>
          <w:rFonts w:ascii="Arial" w:hAnsi="Arial" w:cs="Arial"/>
          <w:sz w:val="24"/>
          <w:szCs w:val="24"/>
          <w:lang w:val="en-US"/>
        </w:rPr>
        <w:t xml:space="preserve">Tất cả các hồ sơ và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đều thuộc quyền sở hữu của Oxfam và Oxfam có toàn quyền quyết định</w:t>
      </w:r>
      <w:r w:rsidR="0050669E" w:rsidRPr="00597D05">
        <w:rPr>
          <w:rFonts w:ascii="Arial" w:hAnsi="Arial" w:cs="Arial"/>
          <w:sz w:val="24"/>
          <w:szCs w:val="24"/>
        </w:rPr>
        <w:t>:</w:t>
      </w:r>
    </w:p>
    <w:p w14:paraId="77D03913"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Loại bất kỳ hồ sơ dự thầu nào nếu nhà thầu không tuân thủ hướng dẫn trong hồ sơ mời thầu.</w:t>
      </w:r>
    </w:p>
    <w:p w14:paraId="0A2A8C8A"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Bỏ qua bất kỳ sai lệch nào của nhà thầu so với các yêu cầu trong điều khoản tham chiếu này mà, theo quan điểm của Oxfam, được xem là những sai sót không đáng kể nhưng có thể dẫn đến việc bị loại hoặc không đủ điều kiện; hoặc trong trường hợp việc bỏ qua đó sẽ thúc đẩy sự cạnh tranh cao hơn.</w:t>
      </w:r>
    </w:p>
    <w:p w14:paraId="1D5E2D47"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Gia hạn thời hạn nộp hồ sơ sau khi đã thông báo cho tất cả các nhà thầu.</w:t>
      </w:r>
    </w:p>
    <w:p w14:paraId="40FBB789" w14:textId="69C43423"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 xml:space="preserve">Chấm dứt hoặc điều chỉnh quy trình bất kỳ lúc nào và phát hành lại yêu cầu </w:t>
      </w:r>
      <w:r w:rsidR="00B87527" w:rsidRPr="00597D05">
        <w:rPr>
          <w:rFonts w:ascii="Arial" w:hAnsi="Arial" w:cs="Arial"/>
          <w:sz w:val="24"/>
          <w:szCs w:val="24"/>
          <w:lang w:val="en-US"/>
        </w:rPr>
        <w:t>dự toán ngân sách</w:t>
      </w:r>
      <w:r w:rsidRPr="00597D05">
        <w:rPr>
          <w:rFonts w:ascii="Arial" w:hAnsi="Arial" w:cs="Arial"/>
          <w:sz w:val="24"/>
          <w:szCs w:val="24"/>
          <w:lang w:val="en-US"/>
        </w:rPr>
        <w:t xml:space="preserve"> cho bất kỳ bên nào mà Oxfam cho là phù hợp.</w:t>
      </w:r>
    </w:p>
    <w:p w14:paraId="13BCEC32" w14:textId="77777777" w:rsidR="00097ADE" w:rsidRPr="00597D05"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Trao thầu dựa trên kết quả đánh giá ban đầu của các đề xuất mà không cần thảo luận thêm.</w:t>
      </w:r>
    </w:p>
    <w:p w14:paraId="66BD3B6C" w14:textId="51BE0371" w:rsidR="001E577E" w:rsidRDefault="00097ADE" w:rsidP="00F43F5B">
      <w:pPr>
        <w:pStyle w:val="ListParagraph"/>
        <w:numPr>
          <w:ilvl w:val="0"/>
          <w:numId w:val="22"/>
        </w:numPr>
        <w:spacing w:line="276" w:lineRule="auto"/>
        <w:ind w:left="993" w:hanging="284"/>
        <w:jc w:val="both"/>
        <w:rPr>
          <w:rFonts w:ascii="Arial" w:hAnsi="Arial" w:cs="Arial"/>
          <w:sz w:val="24"/>
          <w:szCs w:val="24"/>
        </w:rPr>
      </w:pPr>
      <w:r w:rsidRPr="00597D05">
        <w:rPr>
          <w:rFonts w:ascii="Arial" w:hAnsi="Arial" w:cs="Arial"/>
          <w:sz w:val="24"/>
          <w:szCs w:val="24"/>
          <w:lang w:val="en-US"/>
        </w:rPr>
        <w:t>Chỉ trao thầu một phần các hoạt động được nêu trong hồ sơ mời thầu hoặc trao nhiều gói thầu dựa trên các hoạt động trong hồ sơ mời thầu</w:t>
      </w:r>
      <w:r w:rsidR="008F2CAC" w:rsidRPr="00597D05">
        <w:rPr>
          <w:rFonts w:ascii="Arial" w:hAnsi="Arial" w:cs="Arial"/>
          <w:sz w:val="24"/>
          <w:szCs w:val="24"/>
        </w:rPr>
        <w:t>.</w:t>
      </w:r>
    </w:p>
    <w:p w14:paraId="7E7CAB17" w14:textId="77777777" w:rsidR="00E67D9D" w:rsidRPr="00597D05" w:rsidRDefault="00E67D9D" w:rsidP="00E67D9D">
      <w:pPr>
        <w:pStyle w:val="ListParagraph"/>
        <w:spacing w:line="276" w:lineRule="auto"/>
        <w:ind w:left="993"/>
        <w:jc w:val="both"/>
        <w:rPr>
          <w:rFonts w:ascii="Arial" w:hAnsi="Arial" w:cs="Arial"/>
          <w:sz w:val="24"/>
          <w:szCs w:val="24"/>
        </w:rPr>
      </w:pPr>
    </w:p>
    <w:p w14:paraId="54F104F4" w14:textId="5AB4E834" w:rsidR="00E95298" w:rsidRPr="00597D05" w:rsidRDefault="00C03FFF" w:rsidP="00C16919">
      <w:pPr>
        <w:pStyle w:val="Heading1"/>
        <w:rPr>
          <w:color w:val="auto"/>
        </w:rPr>
      </w:pPr>
      <w:r w:rsidRPr="00597D05">
        <w:rPr>
          <w:color w:val="auto"/>
        </w:rPr>
        <w:t>QUY TẮC ỨNG XỬ</w:t>
      </w:r>
    </w:p>
    <w:p w14:paraId="4D046F91" w14:textId="76C65D21" w:rsidR="001B31FF" w:rsidRPr="00597D05" w:rsidRDefault="00755E64" w:rsidP="00597D05">
      <w:pPr>
        <w:spacing w:line="276" w:lineRule="auto"/>
        <w:ind w:left="567"/>
        <w:jc w:val="both"/>
        <w:rPr>
          <w:rFonts w:ascii="Arial" w:hAnsi="Arial" w:cs="Arial"/>
          <w:sz w:val="24"/>
          <w:szCs w:val="24"/>
        </w:rPr>
      </w:pPr>
      <w:r w:rsidRPr="00597D05">
        <w:rPr>
          <w:rFonts w:ascii="Arial" w:hAnsi="Arial" w:cs="Arial"/>
          <w:sz w:val="24"/>
          <w:szCs w:val="24"/>
        </w:rPr>
        <w:t>Oxfam cam kết tính liêm chính trong các hoạt động và chuỗi cung ứng của tổ chức. Điều đó nghĩa là, chúng tôi chấp hành những yêu cầu pháp lý hiện hành, vận hành theo một bộ tiêu chuẩn đạo đức nghiêm ngặt và tuân thủ các nguyên tắc về liêm chính trong mối quan hệ của chúng tôi với các nhà cung cấp. Chúng tôi tích cực đẩy mạnh việc thực hiện các nguyên tắc, tiêu chuẩn này và mong muốn tất cả các nhà cung cấp của Oxfam cũng cam kết thực hiện các nguyên tắc và tiêu chuẩn này</w:t>
      </w:r>
      <w:r w:rsidR="001B31FF" w:rsidRPr="00597D05">
        <w:rPr>
          <w:rFonts w:ascii="Arial" w:hAnsi="Arial" w:cs="Arial"/>
          <w:sz w:val="24"/>
          <w:szCs w:val="24"/>
        </w:rPr>
        <w:t xml:space="preserve">. </w:t>
      </w:r>
    </w:p>
    <w:p w14:paraId="6285F8FD" w14:textId="64A2AF38" w:rsidR="00BD160D" w:rsidRPr="00597D05" w:rsidRDefault="00A015FF" w:rsidP="00597D05">
      <w:pPr>
        <w:spacing w:line="276" w:lineRule="auto"/>
        <w:ind w:left="567"/>
        <w:jc w:val="both"/>
        <w:rPr>
          <w:rFonts w:ascii="Arial" w:hAnsi="Arial" w:cs="Arial"/>
          <w:sz w:val="24"/>
          <w:szCs w:val="24"/>
        </w:rPr>
      </w:pPr>
      <w:r w:rsidRPr="00597D05">
        <w:rPr>
          <w:rFonts w:ascii="Arial" w:hAnsi="Arial" w:cs="Arial"/>
          <w:sz w:val="24"/>
          <w:szCs w:val="24"/>
          <w:lang w:val="en-US"/>
        </w:rPr>
        <w:lastRenderedPageBreak/>
        <w:t>Tất cả</w:t>
      </w:r>
      <w:r w:rsidRPr="00597D05">
        <w:rPr>
          <w:rFonts w:ascii="Arial" w:hAnsi="Arial" w:cs="Arial"/>
          <w:sz w:val="24"/>
          <w:szCs w:val="24"/>
        </w:rPr>
        <w:t xml:space="preserve"> </w:t>
      </w:r>
      <w:r w:rsidRPr="00597D05">
        <w:rPr>
          <w:rFonts w:ascii="Arial" w:hAnsi="Arial" w:cs="Arial"/>
          <w:sz w:val="24"/>
          <w:szCs w:val="24"/>
          <w:lang w:val="en-US"/>
        </w:rPr>
        <w:t>nhà tư vấn/ứng viên đều cần đồng ý và tuân thủ theo</w:t>
      </w:r>
      <w:r w:rsidRPr="00597D05">
        <w:rPr>
          <w:rFonts w:ascii="Arial" w:hAnsi="Arial" w:cs="Arial"/>
          <w:sz w:val="24"/>
          <w:szCs w:val="24"/>
        </w:rPr>
        <w:t xml:space="preserve"> </w:t>
      </w:r>
      <w:r w:rsidRPr="00597D05">
        <w:rPr>
          <w:rFonts w:ascii="Arial" w:hAnsi="Arial" w:cs="Arial"/>
          <w:sz w:val="24"/>
          <w:szCs w:val="24"/>
          <w:lang w:val="en-US"/>
        </w:rPr>
        <w:t>Bộ Quy tắc ứng xử cho nhà cung cấp của Oxfam</w:t>
      </w:r>
      <w:r w:rsidRPr="00597D05">
        <w:rPr>
          <w:rFonts w:ascii="Arial" w:hAnsi="Arial" w:cs="Arial"/>
          <w:sz w:val="24"/>
          <w:szCs w:val="24"/>
        </w:rPr>
        <w:t xml:space="preserve"> </w:t>
      </w:r>
      <w:r w:rsidRPr="00597D05">
        <w:rPr>
          <w:rFonts w:ascii="Arial" w:hAnsi="Arial" w:cs="Arial"/>
          <w:sz w:val="24"/>
          <w:szCs w:val="24"/>
          <w:lang w:val="en-US"/>
        </w:rPr>
        <w:t>(</w:t>
      </w:r>
      <w:hyperlink r:id="rId12" w:history="1">
        <w:r w:rsidRPr="00597D05">
          <w:rPr>
            <w:rStyle w:val="Hyperlink"/>
            <w:rFonts w:ascii="Arial" w:hAnsi="Arial" w:cs="Arial"/>
            <w:b/>
            <w:bCs/>
            <w:color w:val="auto"/>
            <w:sz w:val="24"/>
            <w:szCs w:val="24"/>
          </w:rPr>
          <w:t>Oxfam Supplier Code of Conduct</w:t>
        </w:r>
      </w:hyperlink>
      <w:r w:rsidRPr="00597D05">
        <w:rPr>
          <w:rFonts w:ascii="Arial" w:hAnsi="Arial" w:cs="Arial"/>
          <w:sz w:val="24"/>
          <w:szCs w:val="24"/>
          <w:lang w:val="en-US"/>
        </w:rPr>
        <w:t>)</w:t>
      </w:r>
      <w:r w:rsidRPr="00597D05">
        <w:rPr>
          <w:rFonts w:ascii="Arial" w:hAnsi="Arial" w:cs="Arial"/>
          <w:sz w:val="24"/>
          <w:szCs w:val="24"/>
        </w:rPr>
        <w:t xml:space="preserve">, </w:t>
      </w:r>
      <w:r w:rsidRPr="00597D05">
        <w:rPr>
          <w:rFonts w:ascii="Arial" w:hAnsi="Arial" w:cs="Arial"/>
          <w:sz w:val="24"/>
          <w:szCs w:val="24"/>
          <w:lang w:val="en-US"/>
        </w:rPr>
        <w:t>trong khi đó các cá nhân</w:t>
      </w:r>
      <w:r w:rsidRPr="00597D05">
        <w:rPr>
          <w:rFonts w:ascii="Arial" w:hAnsi="Arial" w:cs="Arial"/>
          <w:sz w:val="24"/>
          <w:szCs w:val="24"/>
        </w:rPr>
        <w:t xml:space="preserve"> (</w:t>
      </w:r>
      <w:r w:rsidRPr="00597D05">
        <w:rPr>
          <w:rFonts w:ascii="Arial" w:hAnsi="Arial" w:cs="Arial"/>
          <w:sz w:val="24"/>
          <w:szCs w:val="24"/>
          <w:lang w:val="en-US"/>
        </w:rPr>
        <w:t>bao gồm cả nhà tư vấn</w:t>
      </w:r>
      <w:r w:rsidRPr="00597D05">
        <w:rPr>
          <w:rFonts w:ascii="Arial" w:hAnsi="Arial" w:cs="Arial"/>
          <w:sz w:val="24"/>
          <w:szCs w:val="24"/>
        </w:rPr>
        <w:t xml:space="preserve">) </w:t>
      </w:r>
      <w:r w:rsidRPr="00597D05">
        <w:rPr>
          <w:rFonts w:ascii="Arial" w:hAnsi="Arial" w:cs="Arial"/>
          <w:sz w:val="24"/>
          <w:szCs w:val="24"/>
          <w:lang w:val="en-US"/>
        </w:rPr>
        <w:t>phải ký Bộ Quy tắc ứng xử dành cho nhân viên không chính thức của Oxfam</w:t>
      </w:r>
      <w:r w:rsidRPr="00597D05">
        <w:rPr>
          <w:rFonts w:ascii="Arial" w:hAnsi="Arial" w:cs="Arial"/>
          <w:sz w:val="24"/>
          <w:szCs w:val="24"/>
        </w:rPr>
        <w:t xml:space="preserve"> </w:t>
      </w:r>
      <w:r w:rsidRPr="00597D05">
        <w:rPr>
          <w:rFonts w:ascii="Arial" w:hAnsi="Arial" w:cs="Arial"/>
          <w:sz w:val="24"/>
          <w:szCs w:val="24"/>
          <w:lang w:val="en-US"/>
        </w:rPr>
        <w:t>(</w:t>
      </w:r>
      <w:hyperlink r:id="rId13" w:history="1">
        <w:r w:rsidRPr="00597D05">
          <w:rPr>
            <w:rStyle w:val="Hyperlink"/>
            <w:rFonts w:ascii="Arial" w:hAnsi="Arial" w:cs="Arial"/>
            <w:b/>
            <w:bCs/>
            <w:color w:val="auto"/>
            <w:sz w:val="24"/>
            <w:szCs w:val="24"/>
          </w:rPr>
          <w:t>Oxfam Non Staff Code of Conduct</w:t>
        </w:r>
      </w:hyperlink>
      <w:r w:rsidRPr="00597D05">
        <w:rPr>
          <w:rFonts w:ascii="Arial" w:hAnsi="Arial" w:cs="Arial"/>
          <w:sz w:val="24"/>
          <w:szCs w:val="24"/>
          <w:lang w:val="en-US"/>
        </w:rPr>
        <w:t>)</w:t>
      </w:r>
      <w:r w:rsidRPr="00597D05">
        <w:rPr>
          <w:rStyle w:val="FootnoteReference"/>
          <w:rFonts w:ascii="Arial" w:hAnsi="Arial" w:cs="Arial"/>
          <w:b/>
          <w:bCs/>
          <w:sz w:val="24"/>
          <w:szCs w:val="24"/>
        </w:rPr>
        <w:footnoteReference w:id="3"/>
      </w:r>
      <w:r w:rsidRPr="00597D05">
        <w:rPr>
          <w:rFonts w:ascii="Arial" w:hAnsi="Arial" w:cs="Arial"/>
          <w:sz w:val="24"/>
          <w:szCs w:val="24"/>
        </w:rPr>
        <w:t xml:space="preserve">. Bộ Quy tắc </w:t>
      </w:r>
      <w:r w:rsidRPr="00597D05">
        <w:rPr>
          <w:rFonts w:ascii="Arial" w:hAnsi="Arial" w:cs="Arial"/>
          <w:sz w:val="24"/>
          <w:szCs w:val="24"/>
          <w:lang w:val="en-US"/>
        </w:rPr>
        <w:t>ứ</w:t>
      </w:r>
      <w:r w:rsidRPr="00597D05">
        <w:rPr>
          <w:rFonts w:ascii="Arial" w:hAnsi="Arial" w:cs="Arial"/>
          <w:sz w:val="24"/>
          <w:szCs w:val="24"/>
        </w:rPr>
        <w:t>ng xử này đặt ra các</w:t>
      </w:r>
      <w:r w:rsidR="00BD160D" w:rsidRPr="00597D05">
        <w:rPr>
          <w:rFonts w:ascii="Arial" w:hAnsi="Arial" w:cs="Arial"/>
          <w:sz w:val="24"/>
          <w:szCs w:val="24"/>
        </w:rPr>
        <w:t xml:space="preserve"> tiêu chuẩn và nguyên tắc cụ thể trong các lĩnh vực quyền con người và quyền lao động, tác động môi trường và chống tham nhũng mà các nhà cung cấp phải tuân theo.</w:t>
      </w:r>
    </w:p>
    <w:p w14:paraId="4D2CACF0" w14:textId="399B07E2" w:rsidR="00374AAC" w:rsidRPr="00597D05" w:rsidRDefault="00BD160D" w:rsidP="00597D05">
      <w:pPr>
        <w:spacing w:line="276" w:lineRule="auto"/>
        <w:ind w:left="567"/>
        <w:jc w:val="both"/>
        <w:rPr>
          <w:rFonts w:ascii="Arial" w:hAnsi="Arial" w:cs="Arial"/>
          <w:sz w:val="24"/>
          <w:szCs w:val="24"/>
        </w:rPr>
      </w:pPr>
      <w:r w:rsidRPr="00597D05">
        <w:rPr>
          <w:rFonts w:ascii="Arial" w:hAnsi="Arial" w:cs="Arial"/>
          <w:sz w:val="24"/>
          <w:szCs w:val="24"/>
        </w:rPr>
        <w:t xml:space="preserve">Oxfam có các yêu cầu sau đối với các nhà cung cấp dịch vụ của mình để đảm bảo tính </w:t>
      </w:r>
      <w:r w:rsidRPr="00597D05">
        <w:rPr>
          <w:rFonts w:ascii="Arial" w:hAnsi="Arial" w:cs="Arial"/>
          <w:sz w:val="24"/>
          <w:szCs w:val="24"/>
          <w:lang w:val="en-US"/>
        </w:rPr>
        <w:t>liêm chính</w:t>
      </w:r>
      <w:r w:rsidRPr="00597D05">
        <w:rPr>
          <w:rFonts w:ascii="Arial" w:hAnsi="Arial" w:cs="Arial"/>
          <w:sz w:val="24"/>
          <w:szCs w:val="24"/>
        </w:rPr>
        <w:t xml:space="preserve"> trong chuỗi cung ứng của mình</w:t>
      </w:r>
    </w:p>
    <w:p w14:paraId="2D45188A" w14:textId="13F8CB42" w:rsidR="00374AAC" w:rsidRPr="00597D05" w:rsidRDefault="001A225E"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Hối lộ và cấu kết</w:t>
      </w:r>
    </w:p>
    <w:p w14:paraId="664615C2" w14:textId="77777777" w:rsidR="008168BE" w:rsidRPr="00597D05" w:rsidRDefault="008168BE" w:rsidP="00597D05">
      <w:pPr>
        <w:spacing w:line="276" w:lineRule="auto"/>
        <w:ind w:left="567"/>
        <w:jc w:val="both"/>
        <w:rPr>
          <w:rFonts w:ascii="Arial" w:eastAsia="Times New Roman" w:hAnsi="Arial" w:cs="Arial"/>
          <w:sz w:val="24"/>
          <w:szCs w:val="24"/>
          <w:lang w:val="en-US" w:eastAsia="en-GB"/>
        </w:rPr>
      </w:pPr>
      <w:r w:rsidRPr="00597D05">
        <w:rPr>
          <w:rFonts w:ascii="Arial" w:eastAsia="Times New Roman" w:hAnsi="Arial" w:cs="Arial"/>
          <w:sz w:val="24"/>
          <w:szCs w:val="24"/>
          <w:lang w:val="en-US" w:eastAsia="en-GB"/>
        </w:rPr>
        <w:t>Oxfam không chấp nhận các hành vi gian lận, bao gồm hối lộ hoặc giao dịch bất hợp pháp, cấu kết giữa những người đấu thầu. Bất kỳ cơ quan hoặc cá nhân nào vi phạm các tiêu chuẩn này sẽ bị loại khỏi đợt đấu thầu này và bị cấm tham gia các cơ hội đấu thầu trong tương lai.</w:t>
      </w:r>
    </w:p>
    <w:p w14:paraId="157EC04F" w14:textId="7647C230" w:rsidR="00374AAC" w:rsidRPr="00597D05" w:rsidRDefault="008168BE" w:rsidP="00597D05">
      <w:pPr>
        <w:spacing w:line="276" w:lineRule="auto"/>
        <w:ind w:left="567"/>
        <w:jc w:val="both"/>
        <w:rPr>
          <w:rFonts w:ascii="Arial" w:eastAsia="Times New Roman" w:hAnsi="Arial" w:cs="Arial"/>
          <w:sz w:val="24"/>
          <w:szCs w:val="24"/>
          <w:lang w:val="en-US" w:eastAsia="en-GB"/>
        </w:rPr>
      </w:pPr>
      <w:r w:rsidRPr="00597D05">
        <w:rPr>
          <w:rFonts w:ascii="Arial" w:eastAsia="Times New Roman" w:hAnsi="Arial" w:cs="Arial"/>
          <w:sz w:val="24"/>
          <w:szCs w:val="24"/>
          <w:lang w:val="en-US" w:eastAsia="en-GB"/>
        </w:rPr>
        <w:t>Nhân viên và đại diện của Oxfam không được phép yêu cầu hoặc chấp nhận bất kỳ khoản tiền, phí, hoa hồng, tín dụng, quà tặng, tiền boa, vật có giá trị hoặc tiền bồi thường nào từ các nhà cung cấp hiện tại/ nhà cung cấp tiềm năng để đổi lấy lợi ích cho hoạt động kinh doanh.</w:t>
      </w:r>
      <w:r w:rsidR="00374AAC" w:rsidRPr="00597D05">
        <w:rPr>
          <w:rFonts w:ascii="Arial" w:eastAsia="Times New Roman" w:hAnsi="Arial" w:cs="Arial"/>
          <w:sz w:val="24"/>
          <w:szCs w:val="24"/>
          <w:lang w:eastAsia="en-GB"/>
        </w:rPr>
        <w:t xml:space="preserve"> </w:t>
      </w:r>
    </w:p>
    <w:p w14:paraId="576E0347" w14:textId="656F07F1" w:rsidR="00374AAC" w:rsidRPr="00597D05" w:rsidRDefault="00DE05E2"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Tuyên bố sai lệch</w:t>
      </w:r>
    </w:p>
    <w:p w14:paraId="675529A6" w14:textId="4CAEA975" w:rsidR="004F20D5" w:rsidRPr="00597D05" w:rsidRDefault="004F20D5" w:rsidP="00597D05">
      <w:pPr>
        <w:spacing w:line="276" w:lineRule="auto"/>
        <w:ind w:left="567"/>
        <w:jc w:val="both"/>
        <w:rPr>
          <w:rFonts w:ascii="Arial" w:hAnsi="Arial" w:cs="Arial"/>
          <w:sz w:val="24"/>
          <w:szCs w:val="24"/>
          <w:lang w:val="en-US"/>
        </w:rPr>
      </w:pPr>
      <w:r w:rsidRPr="00597D05">
        <w:rPr>
          <w:rFonts w:ascii="Arial" w:hAnsi="Arial" w:cs="Arial"/>
          <w:sz w:val="24"/>
          <w:szCs w:val="24"/>
          <w:lang w:val="en-US"/>
        </w:rPr>
        <w:t>Nhà thầu phải cung cấp một cách đầy đủ, chính xác và trung thực các thông tin theo yêu cầu của hồ sơ mời thầu và các phụ lục kèm theo. Việc cung cấp thông tin sai sự thật trong hồ sơ dự thầu sẽ là căn cứ để chấm dứt ngay lập tức bất kỳ thỏa thuận nào với nhà cung cấp. Oxfam sẽ xem xét nghiêm túc mọi hành vi khai báo sai lệch, làm giả, bóp méo, hoặc chỉnh sửa thông tin và/hoặc tài liệu, áp dụng chính sách không khoan nhượng đối với các hành vi này, và có thể tiến hành các thủ tục pháp lý đối với các trường hợp cung cấp thông tin sai lệch.</w:t>
      </w:r>
    </w:p>
    <w:p w14:paraId="0DB5A509" w14:textId="2D7DE689" w:rsidR="00374AAC" w:rsidRPr="00597D05" w:rsidRDefault="00D052B3"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Xung đột lợi ích</w:t>
      </w:r>
    </w:p>
    <w:p w14:paraId="0C890252" w14:textId="640325B8" w:rsidR="00374AAC" w:rsidRPr="00597D05" w:rsidRDefault="000D7C62" w:rsidP="00597D05">
      <w:pPr>
        <w:spacing w:line="276" w:lineRule="auto"/>
        <w:ind w:left="567"/>
        <w:jc w:val="both"/>
        <w:rPr>
          <w:rFonts w:ascii="Arial" w:hAnsi="Arial" w:cs="Arial"/>
          <w:sz w:val="24"/>
          <w:szCs w:val="24"/>
        </w:rPr>
      </w:pPr>
      <w:r w:rsidRPr="00597D05">
        <w:rPr>
          <w:rFonts w:ascii="Arial" w:hAnsi="Arial" w:cs="Arial"/>
          <w:sz w:val="24"/>
          <w:szCs w:val="24"/>
          <w:lang w:val="en-US"/>
        </w:rPr>
        <w:t>Nhà thầu phải công khai tất cả các mối quan hệ trong quá khứ, hiện tại hoặc tương lai với bất kỳ bên nào liên quan đến việc ban hành, xem xét hoặc quản lý hồ sơ mời thầu và có ảnh hưởng đến việc trao thầu dự kiến. Không cung cấp đầy đủ và minh bạch thông tin có thể dẫn đến việc Oxfam phải xem xét lại quá trình lựa chọn nhà thầu tiềm năng</w:t>
      </w:r>
      <w:r w:rsidR="00374AAC" w:rsidRPr="00597D05">
        <w:rPr>
          <w:rFonts w:ascii="Arial" w:hAnsi="Arial" w:cs="Arial"/>
          <w:sz w:val="24"/>
          <w:szCs w:val="24"/>
        </w:rPr>
        <w:t>.</w:t>
      </w:r>
    </w:p>
    <w:p w14:paraId="72F3B64F" w14:textId="3C2208FC" w:rsidR="003B2EC1" w:rsidRPr="00597D05" w:rsidRDefault="0020126E" w:rsidP="00597D05">
      <w:pPr>
        <w:pStyle w:val="Heading2"/>
        <w:spacing w:line="276" w:lineRule="auto"/>
        <w:ind w:left="567"/>
        <w:jc w:val="both"/>
        <w:rPr>
          <w:rFonts w:ascii="Arial" w:hAnsi="Arial" w:cs="Arial"/>
          <w:color w:val="auto"/>
          <w:sz w:val="24"/>
          <w:szCs w:val="24"/>
        </w:rPr>
      </w:pPr>
      <w:r w:rsidRPr="00597D05">
        <w:rPr>
          <w:rFonts w:ascii="Arial" w:hAnsi="Arial" w:cs="Arial"/>
          <w:color w:val="auto"/>
          <w:sz w:val="24"/>
          <w:szCs w:val="24"/>
        </w:rPr>
        <w:t>Chi sai mục đích</w:t>
      </w:r>
    </w:p>
    <w:p w14:paraId="59F36758" w14:textId="5EE6F64F" w:rsidR="00E67D9D" w:rsidRDefault="0018556C" w:rsidP="004574E7">
      <w:pPr>
        <w:spacing w:line="276" w:lineRule="auto"/>
        <w:ind w:left="567"/>
        <w:jc w:val="both"/>
        <w:rPr>
          <w:rFonts w:ascii="Arial" w:hAnsi="Arial" w:cs="Arial"/>
          <w:sz w:val="24"/>
          <w:szCs w:val="24"/>
          <w:lang w:val="en-US"/>
        </w:rPr>
      </w:pPr>
      <w:r w:rsidRPr="00597D05">
        <w:rPr>
          <w:rFonts w:ascii="Arial" w:hAnsi="Arial" w:cs="Arial"/>
          <w:sz w:val="24"/>
          <w:szCs w:val="24"/>
          <w:lang w:val="en-US"/>
        </w:rPr>
        <w:t>Oxfam quyết tâm đảm bảo rằng tất cả các quỹ và nguồn lực chỉ được sử dụng để phục vụ cho sứ mệnh của tổ chức và không được phép dùng cho mục đích bất hợp pháp/bị lợi dụng bởi bất kỳ bên thứ ba nào. Các nhà cung cấp (và các công ty thành viên/thuộc nhóm, nhân viên, cán bộ, chủ sở hữu, đại diện và nhà thầu phụ của họ) có thể phải trải qua quá trình kiểm tra chính thức dựa trên các danh sách quốc tế về các cá nhân bị liệt vào diện cấm hoặc bị hạn chế theo các quy định về trừng phạt tài chính hoặc chống khủng bố.</w:t>
      </w:r>
    </w:p>
    <w:p w14:paraId="6B2C803E" w14:textId="77777777" w:rsidR="004574E7" w:rsidRPr="00597D05" w:rsidRDefault="004574E7" w:rsidP="004574E7">
      <w:pPr>
        <w:spacing w:line="276" w:lineRule="auto"/>
        <w:ind w:left="567"/>
        <w:jc w:val="both"/>
        <w:rPr>
          <w:rFonts w:ascii="Arial" w:hAnsi="Arial" w:cs="Arial"/>
          <w:sz w:val="24"/>
          <w:szCs w:val="24"/>
          <w:lang w:val="en-US"/>
        </w:rPr>
      </w:pPr>
    </w:p>
    <w:p w14:paraId="423055B4" w14:textId="74657983" w:rsidR="00D83B33" w:rsidRPr="00597D05" w:rsidRDefault="008E65F9" w:rsidP="00C16919">
      <w:pPr>
        <w:pStyle w:val="Heading1"/>
        <w:rPr>
          <w:color w:val="auto"/>
        </w:rPr>
      </w:pPr>
      <w:r w:rsidRPr="00597D05">
        <w:rPr>
          <w:color w:val="auto"/>
        </w:rPr>
        <w:t>GIÁM SÁT</w:t>
      </w:r>
    </w:p>
    <w:p w14:paraId="11CBEC26" w14:textId="700E10B3" w:rsidR="00D83B33" w:rsidRPr="00597D05" w:rsidRDefault="00CF3316"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Thẩm định</w:t>
      </w:r>
      <w:r w:rsidRPr="00597D05">
        <w:rPr>
          <w:rFonts w:ascii="Arial" w:hAnsi="Arial" w:cs="Arial"/>
          <w:sz w:val="24"/>
          <w:szCs w:val="24"/>
          <w:lang w:val="en-US"/>
        </w:rPr>
        <w:t xml:space="preserve">: Là một tổ chức </w:t>
      </w:r>
      <w:r w:rsidR="00622959" w:rsidRPr="00597D05">
        <w:rPr>
          <w:rFonts w:ascii="Arial" w:hAnsi="Arial" w:cs="Arial"/>
          <w:sz w:val="24"/>
          <w:szCs w:val="24"/>
          <w:lang w:val="en-US"/>
        </w:rPr>
        <w:t>tài trợ</w:t>
      </w:r>
      <w:r w:rsidRPr="00597D05">
        <w:rPr>
          <w:rFonts w:ascii="Arial" w:hAnsi="Arial" w:cs="Arial"/>
          <w:sz w:val="24"/>
          <w:szCs w:val="24"/>
          <w:lang w:val="en-US"/>
        </w:rPr>
        <w:t xml:space="preserve">, Oxfam phải cẩn trọng trong việc bảo vệ tài sản và quỹ của tổ chức, cũng như cộng đồng mà chúng tôi đang làm việc cùng. Một trong những bước mà Oxfam thực hiện để tuân thủ nghĩa vụ pháp lý này là tiến hành thẩm định đầy đủ và phù hợp </w:t>
      </w:r>
      <w:r w:rsidRPr="00597D05">
        <w:rPr>
          <w:rFonts w:ascii="Arial" w:hAnsi="Arial" w:cs="Arial"/>
          <w:sz w:val="24"/>
          <w:szCs w:val="24"/>
          <w:lang w:val="en-US"/>
        </w:rPr>
        <w:lastRenderedPageBreak/>
        <w:t xml:space="preserve">đối với các nhà cung cấp trước khi ký kết hợp đồng. Điều này bao gồm việc kiểm tra đăng ký pháp lý và khả năng tài chính, đồng thời có thể bao gồm các kiểm tra khác như </w:t>
      </w:r>
      <w:r w:rsidR="004E29C8" w:rsidRPr="00597D05">
        <w:rPr>
          <w:rFonts w:ascii="Arial" w:hAnsi="Arial" w:cs="Arial"/>
          <w:sz w:val="24"/>
          <w:szCs w:val="24"/>
        </w:rPr>
        <w:t>tham chiếu về hành vi sai phạm và năng lực thực hiện công việc, và nếu làm việc với trẻ em hoặc nhóm dễ bị tổn thương, sẽ tiến hành kiểm tra lý lịch tư pháp.</w:t>
      </w:r>
    </w:p>
    <w:p w14:paraId="572F3BCE" w14:textId="2421BCC4" w:rsidR="00D83B33" w:rsidRPr="00597D05" w:rsidRDefault="00683000" w:rsidP="00597D05">
      <w:pPr>
        <w:spacing w:line="276" w:lineRule="auto"/>
        <w:ind w:left="567"/>
        <w:jc w:val="both"/>
        <w:rPr>
          <w:rFonts w:ascii="Arial" w:hAnsi="Arial" w:cs="Arial"/>
          <w:sz w:val="24"/>
          <w:szCs w:val="24"/>
        </w:rPr>
      </w:pPr>
      <w:r w:rsidRPr="00597D05">
        <w:rPr>
          <w:rFonts w:ascii="Arial" w:hAnsi="Arial" w:cs="Arial"/>
          <w:sz w:val="24"/>
          <w:szCs w:val="24"/>
          <w:lang w:val="en-US"/>
        </w:rPr>
        <w:t>Lưu ý quan trọng</w:t>
      </w:r>
      <w:r w:rsidRPr="00597D05">
        <w:rPr>
          <w:rFonts w:ascii="Arial" w:hAnsi="Arial" w:cs="Arial"/>
          <w:sz w:val="24"/>
          <w:szCs w:val="24"/>
        </w:rPr>
        <w:t>:</w:t>
      </w:r>
      <w:r w:rsidRPr="00597D05">
        <w:rPr>
          <w:rFonts w:ascii="Arial" w:hAnsi="Arial" w:cs="Arial"/>
          <w:sz w:val="24"/>
          <w:szCs w:val="24"/>
          <w:lang w:val="en-US"/>
        </w:rPr>
        <w:t xml:space="preserve"> Oxfam tiến hành kiểm tra định kỳ tất cả các nhà cung cấp đối chiếu với các danh sách trừng phạt quốc tế</w:t>
      </w:r>
      <w:r w:rsidRPr="00597D05">
        <w:rPr>
          <w:rFonts w:ascii="Arial" w:hAnsi="Arial" w:cs="Arial"/>
          <w:sz w:val="24"/>
          <w:szCs w:val="24"/>
        </w:rPr>
        <w:t>.</w:t>
      </w:r>
    </w:p>
    <w:p w14:paraId="4A162B0C" w14:textId="3FE3F3A7" w:rsidR="00D83B33" w:rsidRPr="00597D05" w:rsidRDefault="00C15CFE"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Kiểm toán</w:t>
      </w:r>
      <w:r w:rsidRPr="00597D05">
        <w:rPr>
          <w:rFonts w:ascii="Arial" w:hAnsi="Arial" w:cs="Arial"/>
          <w:b/>
          <w:bCs/>
          <w:sz w:val="24"/>
          <w:szCs w:val="24"/>
        </w:rPr>
        <w:t xml:space="preserve">: </w:t>
      </w:r>
      <w:r w:rsidRPr="00597D05">
        <w:rPr>
          <w:rFonts w:ascii="Arial" w:hAnsi="Arial" w:cs="Arial"/>
          <w:sz w:val="24"/>
          <w:szCs w:val="24"/>
          <w:lang w:val="en-US"/>
        </w:rPr>
        <w:t>Mọi yêu cầu về kiểm toán đều được quy định chi tiết trong các điều khoản và điều kiện kinh doanh</w:t>
      </w:r>
      <w:r w:rsidR="00E67D9D">
        <w:rPr>
          <w:rFonts w:ascii="Arial" w:hAnsi="Arial" w:cs="Arial"/>
          <w:sz w:val="24"/>
          <w:szCs w:val="24"/>
          <w:lang w:val="en-US"/>
        </w:rPr>
        <w:t>.</w:t>
      </w:r>
    </w:p>
    <w:p w14:paraId="4F7E43B3" w14:textId="40D88F85" w:rsidR="00D83B33" w:rsidRPr="00597D05" w:rsidRDefault="00BD4D68" w:rsidP="00597D05">
      <w:pPr>
        <w:spacing w:line="276" w:lineRule="auto"/>
        <w:ind w:left="567"/>
        <w:jc w:val="both"/>
        <w:rPr>
          <w:rFonts w:ascii="Arial" w:hAnsi="Arial" w:cs="Arial"/>
          <w:sz w:val="24"/>
          <w:szCs w:val="24"/>
        </w:rPr>
      </w:pPr>
      <w:r w:rsidRPr="00597D05">
        <w:rPr>
          <w:rFonts w:ascii="Arial" w:hAnsi="Arial" w:cs="Arial"/>
          <w:b/>
          <w:bCs/>
          <w:sz w:val="24"/>
          <w:szCs w:val="24"/>
          <w:lang w:val="en-US"/>
        </w:rPr>
        <w:t>Bảo mật dữ liệu</w:t>
      </w:r>
      <w:r w:rsidRPr="00597D05">
        <w:rPr>
          <w:rFonts w:ascii="Arial" w:hAnsi="Arial" w:cs="Arial"/>
          <w:b/>
          <w:bCs/>
          <w:sz w:val="24"/>
          <w:szCs w:val="24"/>
        </w:rPr>
        <w:t>:</w:t>
      </w:r>
      <w:r w:rsidRPr="00597D05">
        <w:rPr>
          <w:rFonts w:ascii="Arial" w:hAnsi="Arial" w:cs="Arial"/>
          <w:sz w:val="24"/>
          <w:szCs w:val="24"/>
          <w:lang w:val="en-US"/>
        </w:rPr>
        <w:t xml:space="preserve"> Oxfam có nghĩa vụ pháp lý đảm bảo rằng tất cả các thông tin cá nhân mà tổ chức nắm giữ liên quan đến các cá nhân hoặc tổ chức đều được bảo mật và tuân thủ các tiêu chuẩn bảo vệ dữ liệu quốc tế</w:t>
      </w:r>
      <w:r w:rsidRPr="00597D05">
        <w:rPr>
          <w:rFonts w:ascii="Arial" w:hAnsi="Arial" w:cs="Arial"/>
          <w:sz w:val="24"/>
          <w:szCs w:val="24"/>
        </w:rPr>
        <w:t>.</w:t>
      </w:r>
    </w:p>
    <w:p w14:paraId="6B281E49" w14:textId="2E597B13" w:rsidR="00F60462" w:rsidRPr="00597D05" w:rsidRDefault="00F60462" w:rsidP="00D151E1">
      <w:pPr>
        <w:spacing w:line="276" w:lineRule="auto"/>
        <w:rPr>
          <w:rFonts w:ascii="Arial" w:hAnsi="Arial" w:cs="Arial"/>
          <w:sz w:val="24"/>
          <w:szCs w:val="24"/>
        </w:rPr>
      </w:pPr>
    </w:p>
    <w:p w14:paraId="7E3A46CE" w14:textId="482594EE" w:rsidR="00F60462" w:rsidRPr="00597D05" w:rsidRDefault="00F60462" w:rsidP="00C16919">
      <w:pPr>
        <w:pStyle w:val="Heading1"/>
        <w:rPr>
          <w:color w:val="auto"/>
        </w:rPr>
      </w:pPr>
      <w:r w:rsidRPr="00597D05">
        <w:rPr>
          <w:noProof/>
          <w:color w:val="auto"/>
          <w:lang w:val="fr-FR" w:eastAsia="fr-FR"/>
        </w:rPr>
        <w:drawing>
          <wp:anchor distT="0" distB="0" distL="114300" distR="114300" simplePos="0" relativeHeight="251659264" behindDoc="0" locked="0" layoutInCell="1" allowOverlap="1" wp14:anchorId="6B8E1258" wp14:editId="4462A1E5">
            <wp:simplePos x="0" y="0"/>
            <wp:positionH relativeFrom="column">
              <wp:posOffset>5978623</wp:posOffset>
            </wp:positionH>
            <wp:positionV relativeFrom="paragraph">
              <wp:posOffset>82452</wp:posOffset>
            </wp:positionV>
            <wp:extent cx="847725" cy="818515"/>
            <wp:effectExtent l="0" t="0" r="9525" b="635"/>
            <wp:wrapSquare wrapText="bothSides"/>
            <wp:docPr id="1748000481" name="Picture 1" descr="A qr cod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00481" name="Picture 1" descr="A qr code with green border&#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l="10496" t="8248" r="5837" b="4948"/>
                    <a:stretch/>
                  </pic:blipFill>
                  <pic:spPr bwMode="auto">
                    <a:xfrm>
                      <a:off x="0" y="0"/>
                      <a:ext cx="847725" cy="818515"/>
                    </a:xfrm>
                    <a:prstGeom prst="rect">
                      <a:avLst/>
                    </a:prstGeom>
                    <a:noFill/>
                    <a:ln>
                      <a:noFill/>
                    </a:ln>
                    <a:extLst>
                      <a:ext uri="{53640926-AAD7-44D8-BBD7-CCE9431645EC}">
                        <a14:shadowObscured xmlns:a14="http://schemas.microsoft.com/office/drawing/2010/main"/>
                      </a:ext>
                    </a:extLst>
                  </pic:spPr>
                </pic:pic>
              </a:graphicData>
            </a:graphic>
          </wp:anchor>
        </w:drawing>
      </w:r>
      <w:r w:rsidR="00A023DC" w:rsidRPr="00597D05">
        <w:rPr>
          <w:color w:val="auto"/>
        </w:rPr>
        <w:t xml:space="preserve">BÁO </w:t>
      </w:r>
      <w:r w:rsidR="00A023DC" w:rsidRPr="00597D05">
        <w:rPr>
          <w:color w:val="auto"/>
          <w:lang w:val="en-US"/>
        </w:rPr>
        <w:t>CÁO CÁC HÀNH VI SAI TRÁI VÀ TỐ CÁO SAI PHẠM</w:t>
      </w:r>
    </w:p>
    <w:p w14:paraId="38D26678" w14:textId="77777777" w:rsidR="00984515" w:rsidRPr="00597D05" w:rsidRDefault="00984515" w:rsidP="004574E7">
      <w:pPr>
        <w:spacing w:line="276" w:lineRule="auto"/>
        <w:ind w:left="567"/>
        <w:jc w:val="both"/>
        <w:rPr>
          <w:rFonts w:ascii="Arial" w:hAnsi="Arial" w:cs="Arial"/>
          <w:sz w:val="24"/>
          <w:szCs w:val="24"/>
          <w:lang w:val="en-US"/>
        </w:rPr>
      </w:pPr>
      <w:r w:rsidRPr="00597D05">
        <w:rPr>
          <w:rFonts w:ascii="Arial" w:hAnsi="Arial" w:cs="Arial"/>
          <w:sz w:val="24"/>
          <w:szCs w:val="24"/>
          <w:lang w:val="en-US"/>
        </w:rPr>
        <w:t xml:space="preserve">Cơ chế báo cáo và tố giác sai phạm của Oxfam được áp dụng cho cả Nhà cung cấp dịch vụ và nhân viên của Oxfam, nhằm đảm bảo rằng Oxfam luôn hoạt động theo các tiêu chuẩn và nguyên tắc đạo đức cao nhất. </w:t>
      </w:r>
    </w:p>
    <w:p w14:paraId="5961C08D" w14:textId="7AB1D51E" w:rsidR="00F60462" w:rsidRPr="00597D05" w:rsidRDefault="00984515" w:rsidP="004574E7">
      <w:pPr>
        <w:spacing w:line="276" w:lineRule="auto"/>
        <w:ind w:left="567"/>
        <w:jc w:val="both"/>
        <w:rPr>
          <w:rFonts w:ascii="Arial" w:hAnsi="Arial" w:cs="Arial"/>
          <w:sz w:val="24"/>
          <w:szCs w:val="24"/>
        </w:rPr>
      </w:pPr>
      <w:r w:rsidRPr="00597D05">
        <w:rPr>
          <w:rFonts w:ascii="Arial" w:hAnsi="Arial" w:cs="Arial"/>
          <w:sz w:val="24"/>
          <w:szCs w:val="24"/>
          <w:lang w:val="en-US"/>
        </w:rPr>
        <w:t>Bạn có thể sử dụng các kênh báo cáo này một cách bảo mật, ẩn danh và bằng ngôn ngữ của mình để phản ánh bất kỳ mối quan ngại nào liên quan đến gian lận, tham nhũng, lãng phí, lạm dụng hoặc các vấn đề liên quan đến công tác bảo vệ</w:t>
      </w:r>
      <w:r w:rsidR="00F60462" w:rsidRPr="00597D05">
        <w:rPr>
          <w:rFonts w:ascii="Arial" w:hAnsi="Arial" w:cs="Arial"/>
          <w:sz w:val="24"/>
          <w:szCs w:val="24"/>
        </w:rPr>
        <w:t>.</w:t>
      </w:r>
    </w:p>
    <w:p w14:paraId="3E0967DD" w14:textId="77777777" w:rsidR="00F60462" w:rsidRPr="00597D05" w:rsidRDefault="00F60462" w:rsidP="00D151E1">
      <w:pPr>
        <w:spacing w:line="276" w:lineRule="auto"/>
        <w:jc w:val="both"/>
        <w:rPr>
          <w:rFonts w:ascii="Arial" w:hAnsi="Arial" w:cs="Arial"/>
          <w:sz w:val="24"/>
          <w:szCs w:val="24"/>
        </w:rPr>
      </w:pPr>
    </w:p>
    <w:tbl>
      <w:tblPr>
        <w:tblStyle w:val="TableGrid"/>
        <w:tblW w:w="10774" w:type="dxa"/>
        <w:tblInd w:w="-152" w:type="dxa"/>
        <w:tblBorders>
          <w:top w:val="single" w:sz="8" w:space="0" w:color="44831A"/>
          <w:left w:val="single" w:sz="8" w:space="0" w:color="44831A"/>
          <w:bottom w:val="single" w:sz="8" w:space="0" w:color="44831A"/>
          <w:right w:val="single" w:sz="8" w:space="0" w:color="44831A"/>
          <w:insideH w:val="single" w:sz="8" w:space="0" w:color="44831A"/>
          <w:insideV w:val="single" w:sz="8" w:space="0" w:color="44831A"/>
        </w:tblBorders>
        <w:tblLook w:val="04A0" w:firstRow="1" w:lastRow="0" w:firstColumn="1" w:lastColumn="0" w:noHBand="0" w:noVBand="1"/>
      </w:tblPr>
      <w:tblGrid>
        <w:gridCol w:w="1112"/>
        <w:gridCol w:w="2865"/>
        <w:gridCol w:w="2815"/>
        <w:gridCol w:w="3982"/>
      </w:tblGrid>
      <w:tr w:rsidR="00597D05" w:rsidRPr="00597D05" w14:paraId="1A31C619" w14:textId="77777777" w:rsidTr="00A346DE">
        <w:trPr>
          <w:trHeight w:val="166"/>
        </w:trPr>
        <w:tc>
          <w:tcPr>
            <w:tcW w:w="10774" w:type="dxa"/>
            <w:gridSpan w:val="4"/>
            <w:shd w:val="clear" w:color="auto" w:fill="44831A"/>
          </w:tcPr>
          <w:p w14:paraId="1624BB4A"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Speak up</w:t>
            </w:r>
          </w:p>
        </w:tc>
      </w:tr>
      <w:tr w:rsidR="00597D05" w:rsidRPr="00597D05" w14:paraId="1169E584" w14:textId="77777777" w:rsidTr="00A346DE">
        <w:trPr>
          <w:trHeight w:val="259"/>
        </w:trPr>
        <w:tc>
          <w:tcPr>
            <w:tcW w:w="1195" w:type="dxa"/>
            <w:tcBorders>
              <w:right w:val="nil"/>
            </w:tcBorders>
            <w:shd w:val="clear" w:color="auto" w:fill="F2F2F2" w:themeFill="background1" w:themeFillShade="F2"/>
          </w:tcPr>
          <w:p w14:paraId="02897A1D" w14:textId="77777777" w:rsidR="00F60462" w:rsidRPr="00597D05" w:rsidRDefault="00F60462" w:rsidP="00D151E1">
            <w:pPr>
              <w:spacing w:line="276" w:lineRule="auto"/>
              <w:rPr>
                <w:rFonts w:ascii="Arial" w:hAnsi="Arial" w:cs="Arial"/>
                <w:b/>
                <w:bCs/>
                <w:i/>
                <w:iCs/>
                <w:sz w:val="24"/>
                <w:szCs w:val="24"/>
              </w:rPr>
            </w:pPr>
          </w:p>
        </w:tc>
        <w:tc>
          <w:tcPr>
            <w:tcW w:w="2903" w:type="dxa"/>
            <w:tcBorders>
              <w:left w:val="nil"/>
              <w:right w:val="single" w:sz="8" w:space="0" w:color="FFFFFF" w:themeColor="background1"/>
            </w:tcBorders>
            <w:shd w:val="clear" w:color="auto" w:fill="F2F2F2" w:themeFill="background1" w:themeFillShade="F2"/>
            <w:vAlign w:val="center"/>
          </w:tcPr>
          <w:p w14:paraId="6F1E5385" w14:textId="77777777" w:rsidR="00F60462" w:rsidRPr="00597D05" w:rsidRDefault="00F60462" w:rsidP="00D151E1">
            <w:pPr>
              <w:spacing w:line="276" w:lineRule="auto"/>
              <w:jc w:val="center"/>
              <w:rPr>
                <w:rFonts w:ascii="Arial" w:hAnsi="Arial" w:cs="Arial"/>
                <w:b/>
                <w:bCs/>
                <w:sz w:val="24"/>
                <w:szCs w:val="24"/>
              </w:rPr>
            </w:pPr>
            <w:r w:rsidRPr="00597D05">
              <w:rPr>
                <w:rFonts w:ascii="Arial" w:hAnsi="Arial" w:cs="Arial"/>
                <w:b/>
                <w:bCs/>
                <w:sz w:val="24"/>
                <w:szCs w:val="24"/>
              </w:rPr>
              <w:t>Oxfam GB</w:t>
            </w:r>
          </w:p>
        </w:tc>
        <w:tc>
          <w:tcPr>
            <w:tcW w:w="2858" w:type="dxa"/>
            <w:tcBorders>
              <w:left w:val="single" w:sz="8" w:space="0" w:color="FFFFFF" w:themeColor="background1"/>
              <w:right w:val="single" w:sz="8" w:space="0" w:color="FFFFFF" w:themeColor="background1"/>
            </w:tcBorders>
            <w:shd w:val="clear" w:color="auto" w:fill="F2F2F2" w:themeFill="background1" w:themeFillShade="F2"/>
            <w:vAlign w:val="center"/>
          </w:tcPr>
          <w:p w14:paraId="7976FCDE"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Oxfam Novib</w:t>
            </w:r>
          </w:p>
        </w:tc>
        <w:tc>
          <w:tcPr>
            <w:tcW w:w="3818" w:type="dxa"/>
            <w:tcBorders>
              <w:left w:val="single" w:sz="8" w:space="0" w:color="FFFFFF" w:themeColor="background1"/>
            </w:tcBorders>
            <w:shd w:val="clear" w:color="auto" w:fill="F2F2F2" w:themeFill="background1" w:themeFillShade="F2"/>
            <w:vAlign w:val="center"/>
          </w:tcPr>
          <w:p w14:paraId="64CFC29D" w14:textId="2BE09B54"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 xml:space="preserve">Oxfam </w:t>
            </w:r>
            <w:r w:rsidR="001B18FB" w:rsidRPr="00597D05">
              <w:rPr>
                <w:rFonts w:ascii="Arial" w:hAnsi="Arial" w:cs="Arial"/>
                <w:b/>
                <w:bCs/>
                <w:i/>
                <w:iCs/>
                <w:sz w:val="24"/>
                <w:szCs w:val="24"/>
              </w:rPr>
              <w:t>tại Việt Nam</w:t>
            </w:r>
          </w:p>
        </w:tc>
      </w:tr>
      <w:tr w:rsidR="00597D05" w:rsidRPr="00597D05" w14:paraId="5E9B3A2A" w14:textId="77777777" w:rsidTr="00A346DE">
        <w:trPr>
          <w:trHeight w:val="372"/>
        </w:trPr>
        <w:tc>
          <w:tcPr>
            <w:tcW w:w="1195" w:type="dxa"/>
          </w:tcPr>
          <w:p w14:paraId="2696C2AF"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sz w:val="24"/>
                <w:szCs w:val="24"/>
              </w:rPr>
              <w:t>Email:</w:t>
            </w:r>
          </w:p>
          <w:p w14:paraId="00B7833A"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g">
                  <w:drawing>
                    <wp:inline distT="0" distB="0" distL="0" distR="0" wp14:anchorId="16E9A5A3" wp14:editId="1C8410B8">
                      <wp:extent cx="204297" cy="139038"/>
                      <wp:effectExtent l="38100" t="0" r="24765" b="13970"/>
                      <wp:docPr id="333089553" name="Group 79"/>
                      <wp:cNvGraphicFramePr/>
                      <a:graphic xmlns:a="http://schemas.openxmlformats.org/drawingml/2006/main">
                        <a:graphicData uri="http://schemas.microsoft.com/office/word/2010/wordprocessingGroup">
                          <wpg:wgp>
                            <wpg:cNvGrpSpPr/>
                            <wpg:grpSpPr>
                              <a:xfrm>
                                <a:off x="0" y="0"/>
                                <a:ext cx="204297" cy="139038"/>
                                <a:chOff x="0" y="0"/>
                                <a:chExt cx="505919" cy="352843"/>
                              </a:xfrm>
                              <a:solidFill>
                                <a:srgbClr val="44831A"/>
                              </a:solidFill>
                            </wpg:grpSpPr>
                            <wps:wsp>
                              <wps:cNvPr id="1610346066" name="Freeform 154"/>
                              <wps:cNvSpPr/>
                              <wps:spPr>
                                <a:xfrm>
                                  <a:off x="24067" y="0"/>
                                  <a:ext cx="455524" cy="185056"/>
                                </a:xfrm>
                                <a:custGeom>
                                  <a:avLst/>
                                  <a:gdLst>
                                    <a:gd name="connsiteX0" fmla="*/ 118410 w 116404"/>
                                    <a:gd name="connsiteY0" fmla="*/ 139 h 47289"/>
                                    <a:gd name="connsiteX1" fmla="*/ 139 w 116404"/>
                                    <a:gd name="connsiteY1" fmla="*/ 3922 h 47289"/>
                                    <a:gd name="connsiteX2" fmla="*/ 58802 w 116404"/>
                                    <a:gd name="connsiteY2" fmla="*/ 48835 h 47289"/>
                                    <a:gd name="connsiteX3" fmla="*/ 118410 w 116404"/>
                                    <a:gd name="connsiteY3" fmla="*/ 139 h 47289"/>
                                  </a:gdLst>
                                  <a:ahLst/>
                                  <a:cxnLst>
                                    <a:cxn ang="0">
                                      <a:pos x="connsiteX0" y="connsiteY0"/>
                                    </a:cxn>
                                    <a:cxn ang="0">
                                      <a:pos x="connsiteX1" y="connsiteY1"/>
                                    </a:cxn>
                                    <a:cxn ang="0">
                                      <a:pos x="connsiteX2" y="connsiteY2"/>
                                    </a:cxn>
                                    <a:cxn ang="0">
                                      <a:pos x="connsiteX3" y="connsiteY3"/>
                                    </a:cxn>
                                  </a:cxnLst>
                                  <a:rect l="l" t="t" r="r" b="b"/>
                                  <a:pathLst>
                                    <a:path w="116404" h="47289">
                                      <a:moveTo>
                                        <a:pt x="118410" y="139"/>
                                      </a:moveTo>
                                      <a:cubicBezTo>
                                        <a:pt x="116994" y="139"/>
                                        <a:pt x="139" y="3922"/>
                                        <a:pt x="139" y="3922"/>
                                      </a:cubicBezTo>
                                      <a:cubicBezTo>
                                        <a:pt x="139" y="3922"/>
                                        <a:pt x="57381" y="48398"/>
                                        <a:pt x="58802" y="48835"/>
                                      </a:cubicBezTo>
                                      <a:cubicBezTo>
                                        <a:pt x="60218" y="49320"/>
                                        <a:pt x="119827" y="139"/>
                                        <a:pt x="118410" y="139"/>
                                      </a:cubicBezTo>
                                    </a:path>
                                  </a:pathLst>
                                </a:custGeom>
                                <a:grpFill/>
                                <a:ln w="485" cap="flat">
                                  <a:noFill/>
                                  <a:prstDash val="solid"/>
                                  <a:miter/>
                                </a:ln>
                              </wps:spPr>
                              <wps:bodyPr rtlCol="0" anchor="ctr"/>
                            </wps:wsp>
                            <wps:wsp>
                              <wps:cNvPr id="1338103899" name="Freeform 155"/>
                              <wps:cNvSpPr/>
                              <wps:spPr>
                                <a:xfrm>
                                  <a:off x="0" y="40616"/>
                                  <a:ext cx="156587" cy="284704"/>
                                </a:xfrm>
                                <a:custGeom>
                                  <a:avLst/>
                                  <a:gdLst>
                                    <a:gd name="connsiteX0" fmla="*/ 41297 w 40013"/>
                                    <a:gd name="connsiteY0" fmla="*/ 35642 h 72752"/>
                                    <a:gd name="connsiteX1" fmla="*/ 139 w 40013"/>
                                    <a:gd name="connsiteY1" fmla="*/ 139 h 72752"/>
                                    <a:gd name="connsiteX2" fmla="*/ 609 w 40013"/>
                                    <a:gd name="connsiteY2" fmla="*/ 74929 h 72752"/>
                                    <a:gd name="connsiteX3" fmla="*/ 41297 w 40013"/>
                                    <a:gd name="connsiteY3" fmla="*/ 35642 h 72752"/>
                                  </a:gdLst>
                                  <a:ahLst/>
                                  <a:cxnLst>
                                    <a:cxn ang="0">
                                      <a:pos x="connsiteX0" y="connsiteY0"/>
                                    </a:cxn>
                                    <a:cxn ang="0">
                                      <a:pos x="connsiteX1" y="connsiteY1"/>
                                    </a:cxn>
                                    <a:cxn ang="0">
                                      <a:pos x="connsiteX2" y="connsiteY2"/>
                                    </a:cxn>
                                    <a:cxn ang="0">
                                      <a:pos x="connsiteX3" y="connsiteY3"/>
                                    </a:cxn>
                                  </a:cxnLst>
                                  <a:rect l="l" t="t" r="r" b="b"/>
                                  <a:pathLst>
                                    <a:path w="40013" h="72752">
                                      <a:moveTo>
                                        <a:pt x="41297" y="35642"/>
                                      </a:moveTo>
                                      <a:cubicBezTo>
                                        <a:pt x="41768" y="34236"/>
                                        <a:pt x="139" y="139"/>
                                        <a:pt x="139" y="139"/>
                                      </a:cubicBezTo>
                                      <a:lnTo>
                                        <a:pt x="609" y="74929"/>
                                      </a:lnTo>
                                      <a:cubicBezTo>
                                        <a:pt x="609" y="74929"/>
                                        <a:pt x="40822" y="37049"/>
                                        <a:pt x="41297" y="35642"/>
                                      </a:cubicBezTo>
                                    </a:path>
                                  </a:pathLst>
                                </a:custGeom>
                                <a:grpFill/>
                                <a:ln w="485" cap="flat">
                                  <a:noFill/>
                                  <a:prstDash val="solid"/>
                                  <a:miter/>
                                </a:ln>
                              </wps:spPr>
                              <wps:bodyPr rtlCol="0" anchor="ctr"/>
                            </wps:wsp>
                            <wps:wsp>
                              <wps:cNvPr id="966597592" name="Freeform 156"/>
                              <wps:cNvSpPr/>
                              <wps:spPr>
                                <a:xfrm>
                                  <a:off x="27769" y="196256"/>
                                  <a:ext cx="441291" cy="156587"/>
                                </a:xfrm>
                                <a:custGeom>
                                  <a:avLst/>
                                  <a:gdLst>
                                    <a:gd name="connsiteX0" fmla="*/ 55018 w 112766"/>
                                    <a:gd name="connsiteY0" fmla="*/ 10518 h 40013"/>
                                    <a:gd name="connsiteX1" fmla="*/ 41768 w 112766"/>
                                    <a:gd name="connsiteY1" fmla="*/ 1545 h 40013"/>
                                    <a:gd name="connsiteX2" fmla="*/ 139 w 112766"/>
                                    <a:gd name="connsiteY2" fmla="*/ 38455 h 40013"/>
                                    <a:gd name="connsiteX3" fmla="*/ 116048 w 112766"/>
                                    <a:gd name="connsiteY3" fmla="*/ 40347 h 40013"/>
                                    <a:gd name="connsiteX4" fmla="*/ 70161 w 112766"/>
                                    <a:gd name="connsiteY4" fmla="*/ 139 h 40013"/>
                                    <a:gd name="connsiteX5" fmla="*/ 55018 w 112766"/>
                                    <a:gd name="connsiteY5" fmla="*/ 10518 h 400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766" h="40013">
                                      <a:moveTo>
                                        <a:pt x="55018" y="10518"/>
                                      </a:moveTo>
                                      <a:lnTo>
                                        <a:pt x="41768" y="1545"/>
                                      </a:lnTo>
                                      <a:lnTo>
                                        <a:pt x="139" y="38455"/>
                                      </a:lnTo>
                                      <a:lnTo>
                                        <a:pt x="116048" y="40347"/>
                                      </a:lnTo>
                                      <a:lnTo>
                                        <a:pt x="70161" y="139"/>
                                      </a:lnTo>
                                      <a:lnTo>
                                        <a:pt x="55018" y="10518"/>
                                      </a:lnTo>
                                    </a:path>
                                  </a:pathLst>
                                </a:custGeom>
                                <a:grpFill/>
                                <a:ln w="485" cap="flat">
                                  <a:noFill/>
                                  <a:prstDash val="solid"/>
                                  <a:miter/>
                                </a:ln>
                              </wps:spPr>
                              <wps:bodyPr rtlCol="0" anchor="ctr"/>
                            </wps:wsp>
                            <wps:wsp>
                              <wps:cNvPr id="670105312" name="Freeform 157"/>
                              <wps:cNvSpPr/>
                              <wps:spPr>
                                <a:xfrm>
                                  <a:off x="335096" y="20310"/>
                                  <a:ext cx="170823" cy="298937"/>
                                </a:xfrm>
                                <a:custGeom>
                                  <a:avLst/>
                                  <a:gdLst>
                                    <a:gd name="connsiteX0" fmla="*/ 44135 w 43651"/>
                                    <a:gd name="connsiteY0" fmla="*/ 78227 h 76390"/>
                                    <a:gd name="connsiteX1" fmla="*/ 43194 w 43651"/>
                                    <a:gd name="connsiteY1" fmla="*/ 139 h 76390"/>
                                    <a:gd name="connsiteX2" fmla="*/ 139 w 43651"/>
                                    <a:gd name="connsiteY2" fmla="*/ 39862 h 76390"/>
                                  </a:gdLst>
                                  <a:ahLst/>
                                  <a:cxnLst>
                                    <a:cxn ang="0">
                                      <a:pos x="connsiteX0" y="connsiteY0"/>
                                    </a:cxn>
                                    <a:cxn ang="0">
                                      <a:pos x="connsiteX1" y="connsiteY1"/>
                                    </a:cxn>
                                    <a:cxn ang="0">
                                      <a:pos x="connsiteX2" y="connsiteY2"/>
                                    </a:cxn>
                                  </a:cxnLst>
                                  <a:rect l="l" t="t" r="r" b="b"/>
                                  <a:pathLst>
                                    <a:path w="43651" h="76390">
                                      <a:moveTo>
                                        <a:pt x="44135" y="78227"/>
                                      </a:moveTo>
                                      <a:lnTo>
                                        <a:pt x="43194" y="139"/>
                                      </a:lnTo>
                                      <a:lnTo>
                                        <a:pt x="139" y="39862"/>
                                      </a:lnTo>
                                      <a:close/>
                                    </a:path>
                                  </a:pathLst>
                                </a:custGeom>
                                <a:grpFill/>
                                <a:ln w="485" cap="flat">
                                  <a:noFill/>
                                  <a:prstDash val="solid"/>
                                  <a:miter/>
                                </a:ln>
                              </wps:spPr>
                              <wps:bodyPr rtlCol="0" anchor="ctr"/>
                            </wps:wsp>
                          </wpg:wgp>
                        </a:graphicData>
                      </a:graphic>
                    </wp:inline>
                  </w:drawing>
                </mc:Choice>
                <mc:Fallback>
                  <w:pict>
                    <v:group w14:anchorId="66FE6EF5" id="Group 79" o:spid="_x0000_s1026" style="width:16.1pt;height:10.95pt;mso-position-horizontal-relative:char;mso-position-vertical-relative:line" coordsize="505919,3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">
                      <v:shape id="Freeform 154" o:spid="_x0000_s1027" style="position:absolute;left:24067;width:455524;height:185056;visibility:visible;mso-wrap-style:square;v-text-anchor:middle" coordsize="116404,4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" path="m118410,139c116994,139,139,3922,139,3922v,,57242,44476,58663,44913c60218,49320,119827,139,118410,139e" filled="f" stroked="f" strokeweight=".0135mm">
                        <v:stroke joinstyle="miter"/>
                        <v:path arrowok="t" o:connecttype="custom" o:connectlocs="463374,544;544,15348;230110,191106;463374,544" o:connectangles="0,0,0,0"/>
                      </v:shape>
                      <v:shape id="Freeform 155" o:spid="_x0000_s1028" style="position:absolute;top:40616;width:156587;height:284704;visibility:visible;mso-wrap-style:square;v-text-anchor:middle" coordsize="40013,7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" path="m41297,35642c41768,34236,139,139,139,139l609,74929v,,40213,-37880,40688,-39287e" filled="f" stroked="f" strokeweight=".0135mm">
                        <v:stroke joinstyle="miter"/>
                        <v:path arrowok="t" o:connecttype="custom" o:connectlocs="161612,139480;544,544;2383,293223;161612,139480" o:connectangles="0,0,0,0"/>
                      </v:shape>
                      <v:shape id="Freeform 156" o:spid="_x0000_s1029" style="position:absolute;left:27769;top:196256;width:441291;height:156587;visibility:visible;mso-wrap-style:square;v-text-anchor:middle" coordsize="112766,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" path="m55018,10518l41768,1545,139,38455r115909,1892l70161,139,55018,10518e" filled="f" stroked="f" strokeweight=".0135mm">
                        <v:stroke joinstyle="miter"/>
                        <v:path arrowok="t" o:connecttype="custom" o:connectlocs="215304,41161;163452,6046;544,150490;454135,157894;274563,544;215304,41161" o:connectangles="0,0,0,0,0,0"/>
                      </v:shape>
                      <v:shape id="Freeform 157" o:spid="_x0000_s1030" style="position:absolute;left:335096;top:20310;width:170823;height:298937;visibility:visible;mso-wrap-style:square;v-text-anchor:middle" coordsize="43651,7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" path="m44135,78227l43194,139,139,39862,44135,78227xe" filled="f" stroked="f" strokeweight=".0135mm">
                        <v:stroke joinstyle="miter"/>
                        <v:path arrowok="t" o:connecttype="custom" o:connectlocs="172717,306126;169035,544;544,155992" o:connectangles="0,0,0"/>
                      </v:shape>
                      <w10:anchorlock/>
                    </v:group>
                  </w:pict>
                </mc:Fallback>
              </mc:AlternateContent>
            </w:r>
          </w:p>
        </w:tc>
        <w:tc>
          <w:tcPr>
            <w:tcW w:w="2903" w:type="dxa"/>
            <w:vAlign w:val="center"/>
          </w:tcPr>
          <w:p w14:paraId="1B31FEC5" w14:textId="77777777" w:rsidR="00F60462" w:rsidRPr="00597D05" w:rsidRDefault="00F60462" w:rsidP="00D151E1">
            <w:pPr>
              <w:spacing w:line="276" w:lineRule="auto"/>
              <w:rPr>
                <w:rFonts w:ascii="Arial" w:hAnsi="Arial" w:cs="Arial"/>
                <w:b/>
                <w:bCs/>
                <w:i/>
                <w:iCs/>
                <w:sz w:val="24"/>
                <w:szCs w:val="24"/>
              </w:rPr>
            </w:pPr>
            <w:hyperlink r:id="rId15" w:history="1">
              <w:r w:rsidRPr="00597D05">
                <w:rPr>
                  <w:rStyle w:val="Hyperlink"/>
                  <w:rFonts w:ascii="Arial" w:hAnsi="Arial" w:cs="Arial"/>
                  <w:i/>
                  <w:iCs/>
                  <w:color w:val="auto"/>
                  <w:sz w:val="24"/>
                  <w:szCs w:val="24"/>
                  <w:lang w:val="fr-FR"/>
                </w:rPr>
                <w:t>SpeakUp@oxfam.org.uk</w:t>
              </w:r>
            </w:hyperlink>
          </w:p>
        </w:tc>
        <w:tc>
          <w:tcPr>
            <w:tcW w:w="2858" w:type="dxa"/>
            <w:vAlign w:val="center"/>
          </w:tcPr>
          <w:p w14:paraId="680795F8" w14:textId="77777777" w:rsidR="00F60462" w:rsidRPr="00597D05" w:rsidRDefault="00F60462" w:rsidP="00D151E1">
            <w:pPr>
              <w:spacing w:line="276" w:lineRule="auto"/>
              <w:rPr>
                <w:rFonts w:ascii="Arial" w:hAnsi="Arial" w:cs="Arial"/>
                <w:b/>
                <w:bCs/>
                <w:i/>
                <w:iCs/>
                <w:sz w:val="24"/>
                <w:szCs w:val="24"/>
              </w:rPr>
            </w:pPr>
            <w:hyperlink r:id="rId16" w:history="1">
              <w:r w:rsidRPr="00597D05">
                <w:rPr>
                  <w:rStyle w:val="Hyperlink"/>
                  <w:rFonts w:ascii="Arial" w:hAnsi="Arial" w:cs="Arial"/>
                  <w:i/>
                  <w:iCs/>
                  <w:color w:val="auto"/>
                  <w:sz w:val="24"/>
                  <w:szCs w:val="24"/>
                </w:rPr>
                <w:t>integrity@oxfamnovib.nl</w:t>
              </w:r>
            </w:hyperlink>
          </w:p>
        </w:tc>
        <w:tc>
          <w:tcPr>
            <w:tcW w:w="3818" w:type="dxa"/>
            <w:vAlign w:val="center"/>
          </w:tcPr>
          <w:p w14:paraId="06113E99" w14:textId="22E32B66" w:rsidR="00F60462" w:rsidRPr="00597D05" w:rsidRDefault="001B18FB" w:rsidP="00D151E1">
            <w:pPr>
              <w:spacing w:line="276" w:lineRule="auto"/>
              <w:rPr>
                <w:rFonts w:ascii="Arial" w:hAnsi="Arial" w:cs="Arial"/>
                <w:b/>
                <w:bCs/>
                <w:i/>
                <w:iCs/>
                <w:sz w:val="24"/>
                <w:szCs w:val="24"/>
              </w:rPr>
            </w:pPr>
            <w:hyperlink r:id="rId17" w:history="1">
              <w:r w:rsidRPr="00597D05">
                <w:rPr>
                  <w:rStyle w:val="Hyperlink"/>
                  <w:rFonts w:ascii="Arial" w:hAnsi="Arial" w:cs="Arial"/>
                  <w:i/>
                  <w:iCs/>
                  <w:color w:val="auto"/>
                  <w:sz w:val="24"/>
                  <w:szCs w:val="24"/>
                </w:rPr>
                <w:t>whistleblowing.vietnam@oxfam.org</w:t>
              </w:r>
            </w:hyperlink>
          </w:p>
        </w:tc>
      </w:tr>
      <w:tr w:rsidR="00597D05" w:rsidRPr="00597D05" w14:paraId="5CBFA6E7" w14:textId="77777777" w:rsidTr="00A346DE">
        <w:trPr>
          <w:trHeight w:val="372"/>
        </w:trPr>
        <w:tc>
          <w:tcPr>
            <w:tcW w:w="1195" w:type="dxa"/>
          </w:tcPr>
          <w:p w14:paraId="04133B26" w14:textId="77777777" w:rsidR="00F60462" w:rsidRPr="00597D05" w:rsidRDefault="00F60462" w:rsidP="00D151E1">
            <w:pPr>
              <w:spacing w:line="276" w:lineRule="auto"/>
              <w:rPr>
                <w:rFonts w:ascii="Arial" w:hAnsi="Arial" w:cs="Arial"/>
                <w:b/>
                <w:bCs/>
                <w:i/>
                <w:iCs/>
                <w:sz w:val="24"/>
                <w:szCs w:val="24"/>
              </w:rPr>
            </w:pPr>
            <w:r w:rsidRPr="00597D05">
              <w:rPr>
                <w:rFonts w:ascii="Arial" w:hAnsi="Arial" w:cs="Arial"/>
                <w:b/>
                <w:bCs/>
                <w:i/>
                <w:iCs/>
                <w:sz w:val="24"/>
                <w:szCs w:val="24"/>
              </w:rPr>
              <w:t>Online:</w:t>
            </w:r>
          </w:p>
          <w:p w14:paraId="70D0C4C5"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s">
                  <w:drawing>
                    <wp:inline distT="0" distB="0" distL="0" distR="0" wp14:anchorId="118226A8" wp14:editId="4911BD45">
                      <wp:extent cx="239734" cy="152400"/>
                      <wp:effectExtent l="0" t="0" r="27305" b="19050"/>
                      <wp:docPr id="57" name="Freeform 317">
                        <a:extLst xmlns:a="http://schemas.openxmlformats.org/drawingml/2006/main">
                          <a:ext uri="{FF2B5EF4-FFF2-40B4-BE49-F238E27FC236}">
                            <a16:creationId xmlns:a16="http://schemas.microsoft.com/office/drawing/2014/main" id="{20F5CA36-F49F-4BB0-B668-597C22BB7C62}"/>
                          </a:ext>
                        </a:extLst>
                      </wp:docPr>
                      <wp:cNvGraphicFramePr/>
                      <a:graphic xmlns:a="http://schemas.openxmlformats.org/drawingml/2006/main">
                        <a:graphicData uri="http://schemas.microsoft.com/office/word/2010/wordprocessingShape">
                          <wps:wsp>
                            <wps:cNvSpPr/>
                            <wps:spPr>
                              <a:xfrm>
                                <a:off x="0" y="0"/>
                                <a:ext cx="239734" cy="152400"/>
                              </a:xfrm>
                              <a:custGeom>
                                <a:avLst/>
                                <a:gdLst>
                                  <a:gd name="connsiteX0" fmla="*/ 40164 w 141867"/>
                                  <a:gd name="connsiteY0" fmla="*/ 59990 h 105491"/>
                                  <a:gd name="connsiteX1" fmla="*/ 39562 w 141867"/>
                                  <a:gd name="connsiteY1" fmla="*/ 16144 h 105491"/>
                                  <a:gd name="connsiteX2" fmla="*/ 108338 w 141867"/>
                                  <a:gd name="connsiteY2" fmla="*/ 12022 h 105491"/>
                                  <a:gd name="connsiteX3" fmla="*/ 111898 w 141867"/>
                                  <a:gd name="connsiteY3" fmla="*/ 61785 h 105491"/>
                                  <a:gd name="connsiteX4" fmla="*/ 143317 w 141867"/>
                                  <a:gd name="connsiteY4" fmla="*/ 92050 h 105491"/>
                                  <a:gd name="connsiteX5" fmla="*/ 124940 w 141867"/>
                                  <a:gd name="connsiteY5" fmla="*/ 66538 h 105491"/>
                                  <a:gd name="connsiteX6" fmla="*/ 124338 w 141867"/>
                                  <a:gd name="connsiteY6" fmla="*/ 721 h 105491"/>
                                  <a:gd name="connsiteX7" fmla="*/ 21190 w 141867"/>
                                  <a:gd name="connsiteY7" fmla="*/ 139 h 105491"/>
                                  <a:gd name="connsiteX8" fmla="*/ 20603 w 141867"/>
                                  <a:gd name="connsiteY8" fmla="*/ 62367 h 105491"/>
                                  <a:gd name="connsiteX9" fmla="*/ 2221 w 141867"/>
                                  <a:gd name="connsiteY9" fmla="*/ 86715 h 105491"/>
                                  <a:gd name="connsiteX10" fmla="*/ 13488 w 141867"/>
                                  <a:gd name="connsiteY10" fmla="*/ 105048 h 105491"/>
                                  <a:gd name="connsiteX11" fmla="*/ 130867 w 141867"/>
                                  <a:gd name="connsiteY11" fmla="*/ 105679 h 105491"/>
                                  <a:gd name="connsiteX12" fmla="*/ 143317 w 141867"/>
                                  <a:gd name="connsiteY12" fmla="*/ 92050 h 105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1867" h="105491">
                                    <a:moveTo>
                                      <a:pt x="40164" y="59990"/>
                                    </a:moveTo>
                                    <a:lnTo>
                                      <a:pt x="39562" y="16144"/>
                                    </a:lnTo>
                                    <a:lnTo>
                                      <a:pt x="108338" y="12022"/>
                                    </a:lnTo>
                                    <a:lnTo>
                                      <a:pt x="111898" y="61785"/>
                                    </a:lnTo>
                                    <a:close/>
                                    <a:moveTo>
                                      <a:pt x="143317" y="92050"/>
                                    </a:moveTo>
                                    <a:cubicBezTo>
                                      <a:pt x="140354" y="89043"/>
                                      <a:pt x="124940" y="66538"/>
                                      <a:pt x="124940" y="66538"/>
                                    </a:cubicBezTo>
                                    <a:lnTo>
                                      <a:pt x="124338" y="721"/>
                                    </a:lnTo>
                                    <a:lnTo>
                                      <a:pt x="21190" y="139"/>
                                    </a:lnTo>
                                    <a:lnTo>
                                      <a:pt x="20603" y="62367"/>
                                    </a:lnTo>
                                    <a:lnTo>
                                      <a:pt x="2221" y="86715"/>
                                    </a:lnTo>
                                    <a:cubicBezTo>
                                      <a:pt x="-3115" y="97336"/>
                                      <a:pt x="2221" y="104466"/>
                                      <a:pt x="13488" y="105048"/>
                                    </a:cubicBezTo>
                                    <a:cubicBezTo>
                                      <a:pt x="24755" y="105679"/>
                                      <a:pt x="117233" y="105679"/>
                                      <a:pt x="130867" y="105679"/>
                                    </a:cubicBezTo>
                                    <a:cubicBezTo>
                                      <a:pt x="144501" y="105679"/>
                                      <a:pt x="146281" y="95008"/>
                                      <a:pt x="143317" y="92050"/>
                                    </a:cubicBezTo>
                                  </a:path>
                                </a:pathLst>
                              </a:custGeom>
                              <a:solidFill>
                                <a:srgbClr val="44831A"/>
                              </a:solidFill>
                              <a:ln w="485" cap="flat">
                                <a:noFill/>
                                <a:prstDash val="solid"/>
                                <a:miter/>
                              </a:ln>
                            </wps:spPr>
                            <wps:bodyPr rtlCol="0" anchor="ctr"/>
                          </wps:wsp>
                        </a:graphicData>
                      </a:graphic>
                    </wp:inline>
                  </w:drawing>
                </mc:Choice>
                <mc:Fallback>
                  <w:pict>
                    <v:shape w14:anchorId="23E8D0E8" id="Freeform 317" o:spid="_x0000_s1026" style="width:18.9pt;height:12pt;visibility:visible;mso-wrap-style:square;mso-left-percent:-10001;mso-top-percent:-10001;mso-position-horizontal:absolute;mso-position-horizontal-relative:char;mso-position-vertical:absolute;mso-position-vertical-relative:line;mso-left-percent:-10001;mso-top-percent:-10001;v-text-anchor:middle" coordsize="141867,1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" path="m40164,59990l39562,16144r68776,-4122l111898,61785,40164,59990xm143317,92050c140354,89043,124940,66538,124940,66538l124338,721,21190,139r-587,62228l2221,86715v-5336,10621,,17751,11267,18333c24755,105679,117233,105679,130867,105679v13634,,15414,-10671,12450,-13629e" fillcolor="#44831a" stroked="f" strokeweight=".0135mm">
                      <v:stroke joinstyle="miter"/>
                      <v:path arrowok="t" o:connecttype="custom" o:connectlocs="67871,86666;66854,23323;183075,17368;189091,89259;242184,132982;211130,96126;210113,1042;35808,201;34816,90100;3753,125275;22793,151760;221146,152672;242184,132982" o:connectangles="0,0,0,0,0,0,0,0,0,0,0,0,0"/>
                      <w10:anchorlock/>
                    </v:shape>
                  </w:pict>
                </mc:Fallback>
              </mc:AlternateContent>
            </w:r>
          </w:p>
        </w:tc>
        <w:tc>
          <w:tcPr>
            <w:tcW w:w="9579" w:type="dxa"/>
            <w:gridSpan w:val="3"/>
            <w:vAlign w:val="center"/>
          </w:tcPr>
          <w:p w14:paraId="773A6DD4" w14:textId="77777777" w:rsidR="0000733D" w:rsidRPr="00597D05" w:rsidRDefault="0000733D" w:rsidP="00D151E1">
            <w:pPr>
              <w:spacing w:line="276" w:lineRule="auto"/>
              <w:rPr>
                <w:rFonts w:ascii="Arial" w:hAnsi="Arial" w:cs="Arial"/>
                <w:i/>
                <w:iCs/>
                <w:sz w:val="24"/>
                <w:szCs w:val="24"/>
                <w:lang w:val="en-US"/>
              </w:rPr>
            </w:pPr>
            <w:r w:rsidRPr="00597D05">
              <w:rPr>
                <w:rFonts w:ascii="Arial" w:hAnsi="Arial" w:cs="Arial"/>
                <w:b/>
                <w:bCs/>
                <w:i/>
                <w:iCs/>
                <w:sz w:val="24"/>
                <w:szCs w:val="24"/>
              </w:rPr>
              <w:t xml:space="preserve">Biểu mẫu </w:t>
            </w:r>
            <w:r w:rsidRPr="00597D05">
              <w:rPr>
                <w:rFonts w:ascii="Arial" w:hAnsi="Arial" w:cs="Arial"/>
                <w:b/>
                <w:bCs/>
                <w:i/>
                <w:iCs/>
                <w:sz w:val="24"/>
                <w:szCs w:val="24"/>
                <w:lang w:val="en-US"/>
              </w:rPr>
              <w:t xml:space="preserve">tại </w:t>
            </w:r>
            <w:r w:rsidRPr="00597D05">
              <w:rPr>
                <w:rFonts w:ascii="Arial" w:hAnsi="Arial" w:cs="Arial"/>
                <w:b/>
                <w:bCs/>
                <w:i/>
                <w:iCs/>
                <w:sz w:val="24"/>
                <w:szCs w:val="24"/>
              </w:rPr>
              <w:t>web</w:t>
            </w:r>
            <w:r w:rsidRPr="00597D05">
              <w:rPr>
                <w:rFonts w:ascii="Arial" w:hAnsi="Arial" w:cs="Arial"/>
                <w:b/>
                <w:bCs/>
                <w:i/>
                <w:iCs/>
                <w:sz w:val="24"/>
                <w:szCs w:val="24"/>
                <w:lang w:val="en-US"/>
              </w:rPr>
              <w:t xml:space="preserve"> Oxfam để</w:t>
            </w:r>
            <w:r w:rsidRPr="00597D05">
              <w:rPr>
                <w:rFonts w:ascii="Arial" w:hAnsi="Arial" w:cs="Arial"/>
                <w:b/>
                <w:bCs/>
                <w:i/>
                <w:iCs/>
                <w:sz w:val="24"/>
                <w:szCs w:val="24"/>
              </w:rPr>
              <w:t xml:space="preserve"> báo cáo hành vi sai trái (</w:t>
            </w:r>
            <w:r w:rsidRPr="00597D05">
              <w:rPr>
                <w:rFonts w:ascii="Arial" w:hAnsi="Arial" w:cs="Arial"/>
                <w:b/>
                <w:bCs/>
                <w:i/>
                <w:iCs/>
                <w:sz w:val="24"/>
                <w:szCs w:val="24"/>
                <w:lang w:val="en-US"/>
              </w:rPr>
              <w:t>có thể</w:t>
            </w:r>
            <w:r w:rsidRPr="00597D05">
              <w:rPr>
                <w:rFonts w:ascii="Arial" w:hAnsi="Arial" w:cs="Arial"/>
                <w:b/>
                <w:bCs/>
                <w:i/>
                <w:iCs/>
                <w:sz w:val="24"/>
                <w:szCs w:val="24"/>
              </w:rPr>
              <w:t xml:space="preserve"> báo cáo ẩn danh</w:t>
            </w:r>
            <w:r w:rsidRPr="00597D05">
              <w:rPr>
                <w:rFonts w:ascii="Arial" w:hAnsi="Arial" w:cs="Arial"/>
                <w:b/>
                <w:bCs/>
                <w:i/>
                <w:iCs/>
                <w:sz w:val="24"/>
                <w:szCs w:val="24"/>
                <w:lang w:val="en-US"/>
              </w:rPr>
              <w:t>)</w:t>
            </w:r>
          </w:p>
          <w:p w14:paraId="354CC21D" w14:textId="77C4E4BB" w:rsidR="00F60462" w:rsidRPr="00597D05" w:rsidRDefault="00F60462" w:rsidP="00D151E1">
            <w:pPr>
              <w:spacing w:line="276" w:lineRule="auto"/>
              <w:rPr>
                <w:rFonts w:ascii="Arial" w:hAnsi="Arial" w:cs="Arial"/>
                <w:i/>
                <w:iCs/>
                <w:sz w:val="24"/>
                <w:szCs w:val="24"/>
              </w:rPr>
            </w:pPr>
            <w:hyperlink r:id="rId18" w:history="1">
              <w:r w:rsidRPr="00597D05">
                <w:rPr>
                  <w:rStyle w:val="Hyperlink"/>
                  <w:rFonts w:ascii="Arial" w:hAnsi="Arial" w:cs="Arial"/>
                  <w:i/>
                  <w:iCs/>
                  <w:color w:val="auto"/>
                  <w:sz w:val="24"/>
                  <w:szCs w:val="24"/>
                </w:rPr>
                <w:t>https://oxfam.clue-webforms.co.uk/webform/misconduct/</w:t>
              </w:r>
            </w:hyperlink>
            <w:r w:rsidRPr="00597D05">
              <w:rPr>
                <w:rFonts w:ascii="Arial" w:hAnsi="Arial" w:cs="Arial"/>
                <w:i/>
                <w:iCs/>
                <w:sz w:val="24"/>
                <w:szCs w:val="24"/>
              </w:rPr>
              <w:t xml:space="preserve"> </w:t>
            </w:r>
          </w:p>
        </w:tc>
      </w:tr>
      <w:tr w:rsidR="00A346DE" w:rsidRPr="00597D05" w14:paraId="617BF5B5" w14:textId="77777777" w:rsidTr="00A346DE">
        <w:trPr>
          <w:trHeight w:val="411"/>
        </w:trPr>
        <w:tc>
          <w:tcPr>
            <w:tcW w:w="1195" w:type="dxa"/>
          </w:tcPr>
          <w:p w14:paraId="3F72D9FD" w14:textId="77777777" w:rsidR="00F60462" w:rsidRPr="00597D05" w:rsidRDefault="00F60462" w:rsidP="00D151E1">
            <w:pPr>
              <w:spacing w:line="276" w:lineRule="auto"/>
              <w:rPr>
                <w:rFonts w:ascii="Arial" w:hAnsi="Arial" w:cs="Arial"/>
                <w:b/>
                <w:bCs/>
                <w:i/>
                <w:iCs/>
                <w:sz w:val="24"/>
                <w:szCs w:val="24"/>
              </w:rPr>
            </w:pPr>
            <w:r w:rsidRPr="00597D05">
              <w:rPr>
                <w:rFonts w:ascii="Arial" w:hAnsi="Arial" w:cs="Arial"/>
                <w:b/>
                <w:bCs/>
                <w:i/>
                <w:iCs/>
                <w:sz w:val="24"/>
                <w:szCs w:val="24"/>
              </w:rPr>
              <w:t>Phone:</w:t>
            </w:r>
          </w:p>
          <w:p w14:paraId="3421923B" w14:textId="77777777" w:rsidR="00F60462" w:rsidRPr="00597D05" w:rsidRDefault="00F60462" w:rsidP="00D151E1">
            <w:pPr>
              <w:spacing w:line="276" w:lineRule="auto"/>
              <w:jc w:val="center"/>
              <w:rPr>
                <w:rFonts w:ascii="Arial" w:hAnsi="Arial" w:cs="Arial"/>
                <w:b/>
                <w:bCs/>
                <w:i/>
                <w:iCs/>
                <w:sz w:val="24"/>
                <w:szCs w:val="24"/>
              </w:rPr>
            </w:pPr>
            <w:r w:rsidRPr="00597D05">
              <w:rPr>
                <w:rFonts w:ascii="Arial" w:hAnsi="Arial" w:cs="Arial"/>
                <w:b/>
                <w:bCs/>
                <w:i/>
                <w:iCs/>
                <w:noProof/>
                <w:sz w:val="24"/>
                <w:szCs w:val="24"/>
                <w:lang w:val="fr-FR" w:eastAsia="fr-FR"/>
              </w:rPr>
              <mc:AlternateContent>
                <mc:Choice Requires="wps">
                  <w:drawing>
                    <wp:inline distT="0" distB="0" distL="0" distR="0" wp14:anchorId="4896C96C" wp14:editId="5BBA0767">
                      <wp:extent cx="221672" cy="187037"/>
                      <wp:effectExtent l="0" t="0" r="26035" b="22860"/>
                      <wp:docPr id="7" name="Freeform 321"/>
                      <wp:cNvGraphicFramePr/>
                      <a:graphic xmlns:a="http://schemas.openxmlformats.org/drawingml/2006/main">
                        <a:graphicData uri="http://schemas.microsoft.com/office/word/2010/wordprocessingShape">
                          <wps:wsp>
                            <wps:cNvSpPr/>
                            <wps:spPr>
                              <a:xfrm>
                                <a:off x="0" y="0"/>
                                <a:ext cx="221672" cy="187037"/>
                              </a:xfrm>
                              <a:custGeom>
                                <a:avLst/>
                                <a:gdLst>
                                  <a:gd name="connsiteX0" fmla="*/ 75427 w 98216"/>
                                  <a:gd name="connsiteY0" fmla="*/ 35665 h 101853"/>
                                  <a:gd name="connsiteX1" fmla="*/ 73802 w 98216"/>
                                  <a:gd name="connsiteY1" fmla="*/ 7243 h 101853"/>
                                  <a:gd name="connsiteX2" fmla="*/ 101424 w 98216"/>
                                  <a:gd name="connsiteY2" fmla="*/ 13742 h 101853"/>
                                  <a:gd name="connsiteX3" fmla="*/ 57549 w 98216"/>
                                  <a:gd name="connsiteY3" fmla="*/ 87659 h 101853"/>
                                  <a:gd name="connsiteX4" fmla="*/ 16114 w 98216"/>
                                  <a:gd name="connsiteY4" fmla="*/ 103082 h 101853"/>
                                  <a:gd name="connsiteX5" fmla="*/ 8800 w 98216"/>
                                  <a:gd name="connsiteY5" fmla="*/ 73836 h 101853"/>
                                  <a:gd name="connsiteX6" fmla="*/ 36427 w 98216"/>
                                  <a:gd name="connsiteY6" fmla="*/ 78735 h 101853"/>
                                  <a:gd name="connsiteX7" fmla="*/ 75427 w 98216"/>
                                  <a:gd name="connsiteY7" fmla="*/ 35665 h 1018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216" h="101853">
                                    <a:moveTo>
                                      <a:pt x="75427" y="35665"/>
                                    </a:moveTo>
                                    <a:cubicBezTo>
                                      <a:pt x="64863" y="26741"/>
                                      <a:pt x="64859" y="18592"/>
                                      <a:pt x="73802" y="7243"/>
                                    </a:cubicBezTo>
                                    <a:cubicBezTo>
                                      <a:pt x="82741" y="-4155"/>
                                      <a:pt x="90055" y="-1730"/>
                                      <a:pt x="101424" y="13742"/>
                                    </a:cubicBezTo>
                                    <a:cubicBezTo>
                                      <a:pt x="103049" y="50264"/>
                                      <a:pt x="66493" y="81984"/>
                                      <a:pt x="57549" y="87659"/>
                                    </a:cubicBezTo>
                                    <a:cubicBezTo>
                                      <a:pt x="48611" y="93334"/>
                                      <a:pt x="33177" y="103082"/>
                                      <a:pt x="16114" y="103082"/>
                                    </a:cubicBezTo>
                                    <a:cubicBezTo>
                                      <a:pt x="-958" y="103082"/>
                                      <a:pt x="-5823" y="87659"/>
                                      <a:pt x="8800" y="73836"/>
                                    </a:cubicBezTo>
                                    <a:cubicBezTo>
                                      <a:pt x="23424" y="60013"/>
                                      <a:pt x="28298" y="72235"/>
                                      <a:pt x="36427" y="78735"/>
                                    </a:cubicBezTo>
                                    <a:cubicBezTo>
                                      <a:pt x="54305" y="70586"/>
                                      <a:pt x="72988" y="55163"/>
                                      <a:pt x="75427" y="35665"/>
                                    </a:cubicBezTo>
                                  </a:path>
                                </a:pathLst>
                              </a:custGeom>
                              <a:solidFill>
                                <a:srgbClr val="44831A"/>
                              </a:solidFill>
                              <a:ln w="485" cap="flat">
                                <a:noFill/>
                                <a:prstDash val="solid"/>
                                <a:miter/>
                              </a:ln>
                            </wps:spPr>
                            <wps:bodyPr rtlCol="0" anchor="ctr"/>
                          </wps:wsp>
                        </a:graphicData>
                      </a:graphic>
                    </wp:inline>
                  </w:drawing>
                </mc:Choice>
                <mc:Fallback>
                  <w:pict>
                    <v:shape w14:anchorId="4634906C" id="Freeform 321" o:spid="_x0000_s1026" style="width:17.45pt;height:14.75pt;visibility:visible;mso-wrap-style:square;mso-left-percent:-10001;mso-top-percent:-10001;mso-position-horizontal:absolute;mso-position-horizontal-relative:char;mso-position-vertical:absolute;mso-position-vertical-relative:line;mso-left-percent:-10001;mso-top-percent:-10001;v-text-anchor:middle" coordsize="98216,10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" path="m75427,35665c64863,26741,64859,18592,73802,7243v8939,-11398,16253,-8973,27622,6499c103049,50264,66493,81984,57549,87659v-8938,5675,-24372,15423,-41435,15423c-958,103082,-5823,87659,8800,73836,23424,60013,28298,72235,36427,78735,54305,70586,72988,55163,75427,35665e" fillcolor="#44831a" stroked="f" strokeweight=".0135mm">
                      <v:stroke joinstyle="miter"/>
                      <v:path arrowok="t" o:connecttype="custom" o:connectlocs="170238,65493;166570,13301;228912,25235;129887,160972;36369,189294;19861,135588;82215,144584;170238,65493" o:connectangles="0,0,0,0,0,0,0,0"/>
                      <w10:anchorlock/>
                    </v:shape>
                  </w:pict>
                </mc:Fallback>
              </mc:AlternateContent>
            </w:r>
          </w:p>
        </w:tc>
        <w:tc>
          <w:tcPr>
            <w:tcW w:w="9579" w:type="dxa"/>
            <w:gridSpan w:val="3"/>
            <w:vAlign w:val="center"/>
          </w:tcPr>
          <w:p w14:paraId="13E3AF90" w14:textId="77777777" w:rsidR="00F9668A" w:rsidRPr="00597D05" w:rsidRDefault="00F9668A" w:rsidP="00D151E1">
            <w:pPr>
              <w:spacing w:line="276" w:lineRule="auto"/>
              <w:rPr>
                <w:rFonts w:ascii="Arial" w:hAnsi="Arial" w:cs="Arial"/>
                <w:i/>
                <w:iCs/>
                <w:sz w:val="24"/>
                <w:szCs w:val="24"/>
              </w:rPr>
            </w:pPr>
            <w:r w:rsidRPr="00597D05">
              <w:rPr>
                <w:rFonts w:ascii="Arial" w:hAnsi="Arial" w:cs="Arial"/>
                <w:b/>
                <w:bCs/>
                <w:i/>
                <w:iCs/>
                <w:sz w:val="24"/>
                <w:szCs w:val="24"/>
                <w:lang w:val="en-US"/>
              </w:rPr>
              <w:t>Số điện thoại quốc tế</w:t>
            </w:r>
            <w:r w:rsidRPr="00597D05">
              <w:rPr>
                <w:rFonts w:ascii="Arial" w:hAnsi="Arial" w:cs="Arial"/>
                <w:b/>
                <w:bCs/>
                <w:i/>
                <w:iCs/>
                <w:sz w:val="24"/>
                <w:szCs w:val="24"/>
              </w:rPr>
              <w:t>:</w:t>
            </w:r>
            <w:r w:rsidRPr="00597D05">
              <w:rPr>
                <w:rFonts w:ascii="Arial" w:hAnsi="Arial" w:cs="Arial"/>
                <w:i/>
                <w:iCs/>
                <w:sz w:val="24"/>
                <w:szCs w:val="24"/>
              </w:rPr>
              <w:t xml:space="preserve"> +44 1249 661808 </w:t>
            </w:r>
          </w:p>
          <w:p w14:paraId="4F4D3F23" w14:textId="20D2D133" w:rsidR="00F60462" w:rsidRPr="00597D05" w:rsidRDefault="00F9668A" w:rsidP="00D151E1">
            <w:pPr>
              <w:spacing w:line="276" w:lineRule="auto"/>
              <w:rPr>
                <w:rFonts w:ascii="Arial" w:hAnsi="Arial" w:cs="Arial"/>
                <w:i/>
                <w:iCs/>
                <w:sz w:val="24"/>
                <w:szCs w:val="24"/>
              </w:rPr>
            </w:pPr>
            <w:r w:rsidRPr="00597D05">
              <w:rPr>
                <w:rFonts w:ascii="Arial" w:hAnsi="Arial" w:cs="Arial"/>
                <w:i/>
                <w:iCs/>
                <w:sz w:val="24"/>
                <w:szCs w:val="24"/>
                <w:lang w:val="en-US"/>
              </w:rPr>
              <w:t>Tham khảo tại</w:t>
            </w:r>
            <w:r w:rsidRPr="00597D05">
              <w:rPr>
                <w:rFonts w:ascii="Arial" w:hAnsi="Arial" w:cs="Arial"/>
                <w:i/>
                <w:iCs/>
                <w:sz w:val="24"/>
                <w:szCs w:val="24"/>
              </w:rPr>
              <w:t xml:space="preserve"> </w:t>
            </w:r>
            <w:hyperlink r:id="rId19" w:history="1">
              <w:r w:rsidRPr="00597D05">
                <w:rPr>
                  <w:rStyle w:val="Hyperlink"/>
                  <w:rFonts w:ascii="Arial" w:hAnsi="Arial" w:cs="Arial"/>
                  <w:i/>
                  <w:iCs/>
                  <w:color w:val="auto"/>
                  <w:sz w:val="24"/>
                  <w:szCs w:val="24"/>
                </w:rPr>
                <w:t>https://speakup.oxfamnovib.nl</w:t>
              </w:r>
            </w:hyperlink>
            <w:r w:rsidRPr="00597D05">
              <w:rPr>
                <w:rFonts w:ascii="Arial" w:hAnsi="Arial" w:cs="Arial"/>
                <w:i/>
                <w:iCs/>
                <w:sz w:val="24"/>
                <w:szCs w:val="24"/>
              </w:rPr>
              <w:t xml:space="preserve"> để t</w:t>
            </w:r>
            <w:r w:rsidRPr="00597D05">
              <w:rPr>
                <w:rFonts w:ascii="Arial" w:hAnsi="Arial" w:cs="Arial"/>
                <w:i/>
                <w:iCs/>
                <w:sz w:val="24"/>
                <w:szCs w:val="24"/>
                <w:lang w:val="en-US"/>
              </w:rPr>
              <w:t>ìm kiếm số điện thoại địa phương</w:t>
            </w:r>
            <w:r w:rsidRPr="00597D05">
              <w:rPr>
                <w:rFonts w:ascii="Arial" w:hAnsi="Arial" w:cs="Arial"/>
                <w:i/>
                <w:iCs/>
                <w:sz w:val="24"/>
                <w:szCs w:val="24"/>
              </w:rPr>
              <w:t xml:space="preserve"> (</w:t>
            </w:r>
            <w:r w:rsidRPr="00597D05">
              <w:rPr>
                <w:rFonts w:ascii="Arial" w:hAnsi="Arial" w:cs="Arial"/>
                <w:i/>
                <w:iCs/>
                <w:sz w:val="24"/>
                <w:szCs w:val="24"/>
                <w:lang w:val="en-US"/>
              </w:rPr>
              <w:t>bạn có thể yêu cầu phiên dịch)</w:t>
            </w:r>
          </w:p>
        </w:tc>
      </w:tr>
    </w:tbl>
    <w:p w14:paraId="397A3CE8" w14:textId="77777777" w:rsidR="00F60462" w:rsidRPr="00597D05" w:rsidRDefault="00F60462" w:rsidP="00D151E1">
      <w:pPr>
        <w:spacing w:line="276" w:lineRule="auto"/>
        <w:rPr>
          <w:rFonts w:ascii="Arial" w:hAnsi="Arial" w:cs="Arial"/>
          <w:sz w:val="24"/>
          <w:szCs w:val="24"/>
        </w:rPr>
      </w:pPr>
    </w:p>
    <w:p w14:paraId="14885A83" w14:textId="5F0AAB46" w:rsidR="006A5D63" w:rsidRPr="00597D05" w:rsidRDefault="00F9668A" w:rsidP="00C16919">
      <w:pPr>
        <w:pStyle w:val="Heading1"/>
        <w:rPr>
          <w:color w:val="auto"/>
        </w:rPr>
      </w:pPr>
      <w:r w:rsidRPr="00597D05">
        <w:rPr>
          <w:color w:val="auto"/>
        </w:rPr>
        <w:t>PHỤ LỤC</w:t>
      </w:r>
    </w:p>
    <w:p w14:paraId="1FFB3887"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Bộ Quy tắc ứng xử cho nhà cung cấp của Oxfam</w:t>
      </w:r>
      <w:r w:rsidRPr="00597D05">
        <w:rPr>
          <w:rFonts w:ascii="Arial" w:hAnsi="Arial" w:cs="Arial"/>
          <w:sz w:val="24"/>
          <w:szCs w:val="24"/>
        </w:rPr>
        <w:t xml:space="preserve">: </w:t>
      </w:r>
      <w:hyperlink r:id="rId20" w:history="1">
        <w:r w:rsidRPr="00597D05">
          <w:rPr>
            <w:rStyle w:val="Hyperlink"/>
            <w:rFonts w:ascii="Arial" w:hAnsi="Arial" w:cs="Arial"/>
            <w:color w:val="auto"/>
            <w:sz w:val="24"/>
            <w:szCs w:val="24"/>
          </w:rPr>
          <w:t>https://oxfam.box.com/v/Oxfam-Supplier-CodeConduct</w:t>
        </w:r>
      </w:hyperlink>
    </w:p>
    <w:p w14:paraId="03B44A92"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Bộ Quy tắc ứng xử dành cho nhân viên không chính thức của Oxfam</w:t>
      </w:r>
      <w:r w:rsidRPr="00597D05">
        <w:rPr>
          <w:rFonts w:ascii="Arial" w:hAnsi="Arial" w:cs="Arial"/>
          <w:sz w:val="24"/>
          <w:szCs w:val="24"/>
        </w:rPr>
        <w:t xml:space="preserve">: </w:t>
      </w:r>
      <w:hyperlink r:id="rId21" w:history="1">
        <w:r w:rsidRPr="00597D05">
          <w:rPr>
            <w:rStyle w:val="Hyperlink"/>
            <w:rFonts w:ascii="Arial" w:hAnsi="Arial" w:cs="Arial"/>
            <w:color w:val="auto"/>
            <w:sz w:val="24"/>
            <w:szCs w:val="24"/>
          </w:rPr>
          <w:t>https://oxfam.box.com/v/Nonstaff-CodeConduct</w:t>
        </w:r>
      </w:hyperlink>
      <w:r w:rsidRPr="00597D05">
        <w:rPr>
          <w:rFonts w:ascii="Arial" w:hAnsi="Arial" w:cs="Arial"/>
          <w:sz w:val="24"/>
          <w:szCs w:val="24"/>
        </w:rPr>
        <w:t xml:space="preserve"> </w:t>
      </w:r>
    </w:p>
    <w:p w14:paraId="369D6701" w14:textId="77777777" w:rsidR="007408DA" w:rsidRPr="00597D05" w:rsidRDefault="007408DA"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lang w:val="en-US"/>
        </w:rPr>
        <w:t>Mẫu khai báo xung đột lợi ích</w:t>
      </w:r>
      <w:r w:rsidRPr="00597D05">
        <w:rPr>
          <w:rFonts w:ascii="Arial" w:hAnsi="Arial" w:cs="Arial"/>
          <w:sz w:val="24"/>
          <w:szCs w:val="24"/>
        </w:rPr>
        <w:t xml:space="preserve">: </w:t>
      </w:r>
      <w:hyperlink r:id="rId22" w:history="1">
        <w:r w:rsidRPr="00597D05">
          <w:rPr>
            <w:rStyle w:val="Hyperlink"/>
            <w:rFonts w:ascii="Arial" w:hAnsi="Arial" w:cs="Arial"/>
            <w:color w:val="auto"/>
            <w:sz w:val="24"/>
            <w:szCs w:val="24"/>
          </w:rPr>
          <w:t>https://oxfam.box.com/v/Supplier-COI-declaration</w:t>
        </w:r>
      </w:hyperlink>
      <w:r w:rsidRPr="00597D05">
        <w:rPr>
          <w:rFonts w:ascii="Arial" w:hAnsi="Arial" w:cs="Arial"/>
          <w:sz w:val="24"/>
          <w:szCs w:val="24"/>
        </w:rPr>
        <w:t xml:space="preserve"> </w:t>
      </w:r>
    </w:p>
    <w:p w14:paraId="4F857265" w14:textId="00BFE02A" w:rsidR="007408DA" w:rsidRPr="00597D05" w:rsidRDefault="006A0654" w:rsidP="006A0654">
      <w:pPr>
        <w:pStyle w:val="ListParagraph"/>
        <w:numPr>
          <w:ilvl w:val="0"/>
          <w:numId w:val="8"/>
        </w:numPr>
        <w:spacing w:line="276" w:lineRule="auto"/>
        <w:ind w:left="851" w:hanging="284"/>
        <w:jc w:val="both"/>
        <w:rPr>
          <w:rFonts w:ascii="Arial" w:hAnsi="Arial" w:cs="Arial"/>
          <w:sz w:val="24"/>
          <w:szCs w:val="24"/>
        </w:rPr>
      </w:pPr>
      <w:r>
        <w:rPr>
          <w:rFonts w:ascii="Arial" w:hAnsi="Arial" w:cs="Arial"/>
          <w:sz w:val="24"/>
          <w:szCs w:val="24"/>
        </w:rPr>
        <w:t xml:space="preserve">Chính sách bảo vệ: </w:t>
      </w:r>
      <w:hyperlink r:id="rId23" w:history="1">
        <w:r w:rsidR="007408DA" w:rsidRPr="00597D05">
          <w:rPr>
            <w:rStyle w:val="Hyperlink"/>
            <w:rFonts w:ascii="Arial" w:hAnsi="Arial" w:cs="Arial"/>
            <w:color w:val="auto"/>
            <w:sz w:val="24"/>
            <w:szCs w:val="24"/>
          </w:rPr>
          <w:t>Safeguarding policy</w:t>
        </w:r>
      </w:hyperlink>
    </w:p>
    <w:p w14:paraId="4D826F26" w14:textId="3D0468DF" w:rsidR="007408DA" w:rsidRPr="00597D05" w:rsidRDefault="009C621C"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rPr>
        <w:t xml:space="preserve">Chính sách bảo vệ trẻ em của Oxfam (nếu áp dụng): </w:t>
      </w:r>
      <w:hyperlink r:id="rId24" w:history="1">
        <w:r w:rsidR="007408DA" w:rsidRPr="00597D05">
          <w:rPr>
            <w:rStyle w:val="Hyperlink"/>
            <w:rFonts w:ascii="Arial" w:hAnsi="Arial" w:cs="Arial"/>
            <w:color w:val="auto"/>
            <w:sz w:val="24"/>
            <w:szCs w:val="24"/>
          </w:rPr>
          <w:t>Oxfam child safeguarding policy</w:t>
        </w:r>
      </w:hyperlink>
    </w:p>
    <w:p w14:paraId="1FEED235" w14:textId="3805C6D3" w:rsidR="007408DA" w:rsidRPr="00597D05" w:rsidRDefault="009C621C" w:rsidP="006A0654">
      <w:pPr>
        <w:pStyle w:val="ListParagraph"/>
        <w:numPr>
          <w:ilvl w:val="0"/>
          <w:numId w:val="8"/>
        </w:numPr>
        <w:spacing w:line="276" w:lineRule="auto"/>
        <w:ind w:left="851" w:hanging="284"/>
        <w:jc w:val="both"/>
        <w:rPr>
          <w:rFonts w:ascii="Arial" w:hAnsi="Arial" w:cs="Arial"/>
          <w:sz w:val="24"/>
          <w:szCs w:val="24"/>
        </w:rPr>
      </w:pPr>
      <w:r w:rsidRPr="00597D05">
        <w:rPr>
          <w:rFonts w:ascii="Arial" w:hAnsi="Arial" w:cs="Arial"/>
          <w:sz w:val="24"/>
          <w:szCs w:val="24"/>
        </w:rPr>
        <w:t xml:space="preserve">Thông báo bảo vệ dữ liệu cá nhân (có thể điều chỉnh nếu cần): </w:t>
      </w:r>
      <w:hyperlink r:id="rId25" w:history="1">
        <w:r w:rsidR="007408DA" w:rsidRPr="00597D05">
          <w:rPr>
            <w:rStyle w:val="Hyperlink"/>
            <w:rFonts w:ascii="Arial" w:hAnsi="Arial" w:cs="Arial"/>
            <w:color w:val="auto"/>
            <w:sz w:val="24"/>
            <w:szCs w:val="24"/>
          </w:rPr>
          <w:t>https://oxfam.box.com/s/mo8artt9l8a2x0cnpqrqqrugt8k0r773</w:t>
        </w:r>
      </w:hyperlink>
    </w:p>
    <w:p w14:paraId="051AD379" w14:textId="77777777" w:rsidR="00374AAC" w:rsidRPr="00597D05" w:rsidRDefault="00374AAC" w:rsidP="00D151E1">
      <w:pPr>
        <w:spacing w:line="276" w:lineRule="auto"/>
        <w:rPr>
          <w:rFonts w:ascii="Arial" w:hAnsi="Arial" w:cs="Arial"/>
          <w:sz w:val="24"/>
          <w:szCs w:val="24"/>
        </w:rPr>
      </w:pPr>
    </w:p>
    <w:sectPr w:rsidR="00374AAC" w:rsidRPr="00597D05" w:rsidSect="00320698">
      <w:footerReference w:type="default" r:id="rId2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7619" w14:textId="77777777" w:rsidR="0002429D" w:rsidRDefault="0002429D" w:rsidP="001E577E">
      <w:pPr>
        <w:spacing w:after="0" w:line="240" w:lineRule="auto"/>
      </w:pPr>
      <w:r>
        <w:separator/>
      </w:r>
    </w:p>
  </w:endnote>
  <w:endnote w:type="continuationSeparator" w:id="0">
    <w:p w14:paraId="17EC4D9C" w14:textId="77777777" w:rsidR="0002429D" w:rsidRDefault="0002429D" w:rsidP="001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CC4A" w14:textId="206BBADC" w:rsidR="001E577E" w:rsidRPr="001E577E" w:rsidRDefault="001E577E" w:rsidP="001E577E">
    <w:pPr>
      <w:pStyle w:val="Footer"/>
      <w:rPr>
        <w:color w:val="808080" w:themeColor="background1" w:themeShade="80"/>
        <w:sz w:val="16"/>
        <w:szCs w:val="16"/>
      </w:rPr>
    </w:pPr>
    <w:r w:rsidRPr="001E577E">
      <w:rPr>
        <w:color w:val="808080" w:themeColor="background1" w:themeShade="80"/>
        <w:sz w:val="16"/>
        <w:szCs w:val="16"/>
      </w:rPr>
      <w:t>Terms of reference</w:t>
    </w:r>
    <w:r w:rsidRPr="001E577E">
      <w:rPr>
        <w:color w:val="808080" w:themeColor="background1" w:themeShade="80"/>
        <w:sz w:val="16"/>
        <w:szCs w:val="16"/>
      </w:rPr>
      <w:ptab w:relativeTo="margin" w:alignment="center" w:leader="none"/>
    </w:r>
    <w:r w:rsidRPr="001E577E">
      <w:rPr>
        <w:color w:val="808080" w:themeColor="background1" w:themeShade="80"/>
        <w:sz w:val="16"/>
        <w:szCs w:val="16"/>
      </w:rPr>
      <w:ptab w:relativeTo="margin" w:alignment="right" w:leader="none"/>
    </w:r>
    <w:r w:rsidRPr="001E577E">
      <w:rPr>
        <w:color w:val="808080" w:themeColor="background1" w:themeShade="80"/>
        <w:sz w:val="16"/>
        <w:szCs w:val="16"/>
      </w:rPr>
      <w:fldChar w:fldCharType="begin"/>
    </w:r>
    <w:r w:rsidRPr="001E577E">
      <w:rPr>
        <w:color w:val="808080" w:themeColor="background1" w:themeShade="80"/>
        <w:sz w:val="16"/>
        <w:szCs w:val="16"/>
      </w:rPr>
      <w:instrText xml:space="preserve"> PAGE   \* MERGEFORMAT </w:instrText>
    </w:r>
    <w:r w:rsidRPr="001E577E">
      <w:rPr>
        <w:color w:val="808080" w:themeColor="background1" w:themeShade="80"/>
        <w:sz w:val="16"/>
        <w:szCs w:val="16"/>
      </w:rPr>
      <w:fldChar w:fldCharType="separate"/>
    </w:r>
    <w:r w:rsidR="00026E07">
      <w:rPr>
        <w:noProof/>
        <w:color w:val="808080" w:themeColor="background1" w:themeShade="80"/>
        <w:sz w:val="16"/>
        <w:szCs w:val="16"/>
      </w:rPr>
      <w:t>7</w:t>
    </w:r>
    <w:r w:rsidRPr="001E577E">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4457D" w14:textId="77777777" w:rsidR="0002429D" w:rsidRDefault="0002429D" w:rsidP="001E577E">
      <w:pPr>
        <w:spacing w:after="0" w:line="240" w:lineRule="auto"/>
      </w:pPr>
      <w:r>
        <w:separator/>
      </w:r>
    </w:p>
  </w:footnote>
  <w:footnote w:type="continuationSeparator" w:id="0">
    <w:p w14:paraId="6F69E597" w14:textId="77777777" w:rsidR="0002429D" w:rsidRDefault="0002429D" w:rsidP="001E577E">
      <w:pPr>
        <w:spacing w:after="0" w:line="240" w:lineRule="auto"/>
      </w:pPr>
      <w:r>
        <w:continuationSeparator/>
      </w:r>
    </w:p>
  </w:footnote>
  <w:footnote w:id="1">
    <w:p w14:paraId="01F1FDCD" w14:textId="77777777" w:rsidR="00B95B72" w:rsidRDefault="00B95B72" w:rsidP="00B95B72">
      <w:pPr>
        <w:pStyle w:val="FootnoteText"/>
      </w:pPr>
      <w:r>
        <w:rPr>
          <w:rStyle w:val="FootnoteReference"/>
        </w:rPr>
        <w:footnoteRef/>
      </w:r>
      <w:r>
        <w:t xml:space="preserve"> </w:t>
      </w:r>
      <w:r w:rsidRPr="00494394">
        <w:rPr>
          <w:rFonts w:ascii="Arial" w:eastAsia="Arial" w:hAnsi="Arial" w:cs="Arial"/>
          <w:lang w:val="vi"/>
        </w:rPr>
        <w:t xml:space="preserve">Đơn vị </w:t>
      </w:r>
      <w:r w:rsidRPr="00494394">
        <w:rPr>
          <w:rFonts w:ascii="Arial" w:hAnsi="Arial" w:cs="Arial"/>
          <w:lang w:val="vi"/>
        </w:rPr>
        <w:t xml:space="preserve">nhận tài trợ của Dự án được quy định tại Điểm 3, Điều 2 của Nghị định 80/2020/NĐ-CP ngày 08 tháng </w:t>
      </w:r>
      <w:r w:rsidRPr="00662562">
        <w:rPr>
          <w:rFonts w:ascii="Arial" w:hAnsi="Arial" w:cs="Arial"/>
        </w:rPr>
        <w:t>0</w:t>
      </w:r>
      <w:r w:rsidRPr="00494394">
        <w:rPr>
          <w:rFonts w:ascii="Arial" w:hAnsi="Arial" w:cs="Arial"/>
          <w:lang w:val="vi"/>
        </w:rPr>
        <w:t>7 năm 2020 của Chính phủ Việt Nam</w:t>
      </w:r>
    </w:p>
  </w:footnote>
  <w:footnote w:id="2">
    <w:p w14:paraId="54AABD30" w14:textId="24AA3B66" w:rsidR="00D13727" w:rsidRPr="004B3C0C" w:rsidRDefault="00D13727" w:rsidP="00D13727">
      <w:pPr>
        <w:pStyle w:val="FootnoteText"/>
        <w:rPr>
          <w:lang w:val="en-US"/>
        </w:rPr>
      </w:pPr>
      <w:r>
        <w:rPr>
          <w:rStyle w:val="FootnoteReference"/>
        </w:rPr>
        <w:footnoteRef/>
      </w:r>
      <w:r>
        <w:t xml:space="preserve"> </w:t>
      </w:r>
      <w:r w:rsidR="004770E0">
        <w:rPr>
          <w:i/>
          <w:iCs/>
        </w:rPr>
        <w:t xml:space="preserve">Các khoản phí sau đây sẽ được chi trả và quản lý </w:t>
      </w:r>
      <w:r w:rsidR="00CC2002">
        <w:rPr>
          <w:i/>
          <w:iCs/>
        </w:rPr>
        <w:t>độc lập bởi dự án</w:t>
      </w:r>
      <w:r w:rsidRPr="004B3C0C">
        <w:rPr>
          <w:i/>
          <w:iCs/>
        </w:rPr>
        <w:t>:</w:t>
      </w:r>
      <w:r w:rsidR="006B54D3">
        <w:rPr>
          <w:i/>
          <w:iCs/>
        </w:rPr>
        <w:t xml:space="preserve"> bao gồm chi phí đi lại, văn phòng phẩm, công tác phí.</w:t>
      </w:r>
    </w:p>
  </w:footnote>
  <w:footnote w:id="3">
    <w:p w14:paraId="784CB794" w14:textId="77777777" w:rsidR="00A015FF" w:rsidRPr="000C67F1" w:rsidRDefault="00A015FF" w:rsidP="00A015FF">
      <w:pPr>
        <w:pStyle w:val="FootnoteText"/>
        <w:rPr>
          <w:lang w:val="en-US"/>
        </w:rPr>
      </w:pPr>
      <w:r w:rsidRPr="0098108A">
        <w:rPr>
          <w:rStyle w:val="FootnoteReference"/>
        </w:rPr>
        <w:footnoteRef/>
      </w:r>
      <w:r w:rsidRPr="0098108A">
        <w:t xml:space="preserve"> </w:t>
      </w:r>
      <w:r>
        <w:rPr>
          <w:lang w:val="en-US"/>
        </w:rPr>
        <w:t>Bộ Quy tắc ứng xử dành cho nhân viên không chính thức của Oxfam</w:t>
      </w:r>
      <w:r w:rsidRPr="0098108A">
        <w:t xml:space="preserve"> </w:t>
      </w:r>
      <w:r w:rsidRPr="000C67F1">
        <w:rPr>
          <w:lang w:val="en-US"/>
        </w:rPr>
        <w:t>áp dụng cho bất kỳ cá nhân tự làm việc độc lập hoặc nhân viên hợp đồng của nhà cung cấp đang làm việc tại các cơ sở của Oxfam, hoặc những người có quyền truy cập vào tài liệu của Oxfam, hoặc những người có thể đại diện cho Oxfam dưới bất kỳ hình thức nào nhưng không thuộc thực thể pháp lý của Oxfam.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FC7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7283"/>
    <w:multiLevelType w:val="hybridMultilevel"/>
    <w:tmpl w:val="84F648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05423"/>
    <w:multiLevelType w:val="hybridMultilevel"/>
    <w:tmpl w:val="00CCDA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FD1A81"/>
    <w:multiLevelType w:val="hybridMultilevel"/>
    <w:tmpl w:val="E6F6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B10E6"/>
    <w:multiLevelType w:val="hybridMultilevel"/>
    <w:tmpl w:val="D6480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7537B0"/>
    <w:multiLevelType w:val="hybridMultilevel"/>
    <w:tmpl w:val="D0B09056"/>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2B6184"/>
    <w:multiLevelType w:val="hybridMultilevel"/>
    <w:tmpl w:val="B700051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6AF263C"/>
    <w:multiLevelType w:val="hybridMultilevel"/>
    <w:tmpl w:val="99EEC1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7213B"/>
    <w:multiLevelType w:val="hybridMultilevel"/>
    <w:tmpl w:val="5E6023E6"/>
    <w:lvl w:ilvl="0" w:tplc="B0287B76">
      <w:start w:val="1"/>
      <w:numFmt w:val="decimal"/>
      <w:pStyle w:val="Heading1"/>
      <w:lvlText w:val="%1."/>
      <w:lvlJc w:val="left"/>
      <w:pPr>
        <w:ind w:left="720" w:hanging="360"/>
      </w:pPr>
    </w:lvl>
    <w:lvl w:ilvl="1" w:tplc="2B886E8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B4611"/>
    <w:multiLevelType w:val="hybridMultilevel"/>
    <w:tmpl w:val="6B3E8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40781"/>
    <w:multiLevelType w:val="hybridMultilevel"/>
    <w:tmpl w:val="BAE0C9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D0F08C3"/>
    <w:multiLevelType w:val="hybridMultilevel"/>
    <w:tmpl w:val="8D6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125F7"/>
    <w:multiLevelType w:val="hybridMultilevel"/>
    <w:tmpl w:val="84F648F6"/>
    <w:lvl w:ilvl="0" w:tplc="0FA21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B0376"/>
    <w:multiLevelType w:val="hybridMultilevel"/>
    <w:tmpl w:val="CB00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C0AA0"/>
    <w:multiLevelType w:val="hybridMultilevel"/>
    <w:tmpl w:val="E8A0E222"/>
    <w:lvl w:ilvl="0" w:tplc="AC22341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8446E"/>
    <w:multiLevelType w:val="hybridMultilevel"/>
    <w:tmpl w:val="04AEE33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C4B08"/>
    <w:multiLevelType w:val="hybridMultilevel"/>
    <w:tmpl w:val="7A22EB10"/>
    <w:lvl w:ilvl="0" w:tplc="D32CC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6375FF"/>
    <w:multiLevelType w:val="hybridMultilevel"/>
    <w:tmpl w:val="184C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76D18"/>
    <w:multiLevelType w:val="hybridMultilevel"/>
    <w:tmpl w:val="DE167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EF4E63"/>
    <w:multiLevelType w:val="hybridMultilevel"/>
    <w:tmpl w:val="F7F64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2B318D"/>
    <w:multiLevelType w:val="hybridMultilevel"/>
    <w:tmpl w:val="8CC4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197F99"/>
    <w:multiLevelType w:val="hybridMultilevel"/>
    <w:tmpl w:val="C97AFD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num w:numId="1" w16cid:durableId="1867479251">
    <w:abstractNumId w:val="8"/>
  </w:num>
  <w:num w:numId="2" w16cid:durableId="1409382827">
    <w:abstractNumId w:val="13"/>
  </w:num>
  <w:num w:numId="3" w16cid:durableId="1652173935">
    <w:abstractNumId w:val="9"/>
  </w:num>
  <w:num w:numId="4" w16cid:durableId="404039066">
    <w:abstractNumId w:val="4"/>
  </w:num>
  <w:num w:numId="5" w16cid:durableId="1552382943">
    <w:abstractNumId w:val="14"/>
  </w:num>
  <w:num w:numId="6" w16cid:durableId="175508222">
    <w:abstractNumId w:val="5"/>
  </w:num>
  <w:num w:numId="7" w16cid:durableId="906300550">
    <w:abstractNumId w:val="16"/>
  </w:num>
  <w:num w:numId="8" w16cid:durableId="839806859">
    <w:abstractNumId w:val="17"/>
  </w:num>
  <w:num w:numId="9" w16cid:durableId="638346685">
    <w:abstractNumId w:val="11"/>
  </w:num>
  <w:num w:numId="10" w16cid:durableId="236937369">
    <w:abstractNumId w:val="3"/>
  </w:num>
  <w:num w:numId="11" w16cid:durableId="1276791218">
    <w:abstractNumId w:val="15"/>
  </w:num>
  <w:num w:numId="12" w16cid:durableId="687490889">
    <w:abstractNumId w:val="12"/>
  </w:num>
  <w:num w:numId="13" w16cid:durableId="95172682">
    <w:abstractNumId w:val="0"/>
  </w:num>
  <w:num w:numId="14" w16cid:durableId="1389956293">
    <w:abstractNumId w:val="2"/>
  </w:num>
  <w:num w:numId="15" w16cid:durableId="421414075">
    <w:abstractNumId w:val="18"/>
  </w:num>
  <w:num w:numId="16" w16cid:durableId="1206794109">
    <w:abstractNumId w:val="20"/>
  </w:num>
  <w:num w:numId="17" w16cid:durableId="1642539278">
    <w:abstractNumId w:val="1"/>
  </w:num>
  <w:num w:numId="18" w16cid:durableId="1430854326">
    <w:abstractNumId w:val="19"/>
  </w:num>
  <w:num w:numId="19" w16cid:durableId="802625308">
    <w:abstractNumId w:val="6"/>
  </w:num>
  <w:num w:numId="20" w16cid:durableId="624582441">
    <w:abstractNumId w:val="21"/>
  </w:num>
  <w:num w:numId="21" w16cid:durableId="357586988">
    <w:abstractNumId w:val="10"/>
  </w:num>
  <w:num w:numId="22" w16cid:durableId="18456106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98"/>
    <w:rsid w:val="000018DF"/>
    <w:rsid w:val="0000530E"/>
    <w:rsid w:val="00005566"/>
    <w:rsid w:val="0000733D"/>
    <w:rsid w:val="00011085"/>
    <w:rsid w:val="00013FFA"/>
    <w:rsid w:val="000142C9"/>
    <w:rsid w:val="000162A0"/>
    <w:rsid w:val="00016EBC"/>
    <w:rsid w:val="00017762"/>
    <w:rsid w:val="0002064E"/>
    <w:rsid w:val="0002429D"/>
    <w:rsid w:val="00026E07"/>
    <w:rsid w:val="000306D3"/>
    <w:rsid w:val="00042F29"/>
    <w:rsid w:val="000471D1"/>
    <w:rsid w:val="00052FDF"/>
    <w:rsid w:val="00055A1A"/>
    <w:rsid w:val="000615E8"/>
    <w:rsid w:val="00061915"/>
    <w:rsid w:val="00065B48"/>
    <w:rsid w:val="00071442"/>
    <w:rsid w:val="0007331B"/>
    <w:rsid w:val="00074E4A"/>
    <w:rsid w:val="00080365"/>
    <w:rsid w:val="00080A8F"/>
    <w:rsid w:val="00083440"/>
    <w:rsid w:val="00084336"/>
    <w:rsid w:val="00096074"/>
    <w:rsid w:val="00097ADE"/>
    <w:rsid w:val="000A05D1"/>
    <w:rsid w:val="000A124A"/>
    <w:rsid w:val="000A1865"/>
    <w:rsid w:val="000A251A"/>
    <w:rsid w:val="000B5009"/>
    <w:rsid w:val="000B620E"/>
    <w:rsid w:val="000C18E5"/>
    <w:rsid w:val="000C1EEF"/>
    <w:rsid w:val="000C756E"/>
    <w:rsid w:val="000D02B5"/>
    <w:rsid w:val="000D0342"/>
    <w:rsid w:val="000D419C"/>
    <w:rsid w:val="000D7C62"/>
    <w:rsid w:val="000D7EB1"/>
    <w:rsid w:val="000E3879"/>
    <w:rsid w:val="000E4211"/>
    <w:rsid w:val="000F17EF"/>
    <w:rsid w:val="000F2CA5"/>
    <w:rsid w:val="000F3318"/>
    <w:rsid w:val="001017FF"/>
    <w:rsid w:val="00102814"/>
    <w:rsid w:val="0010340F"/>
    <w:rsid w:val="0010388A"/>
    <w:rsid w:val="00104218"/>
    <w:rsid w:val="001158B2"/>
    <w:rsid w:val="0011653B"/>
    <w:rsid w:val="00116596"/>
    <w:rsid w:val="0012092C"/>
    <w:rsid w:val="00122493"/>
    <w:rsid w:val="00123AD4"/>
    <w:rsid w:val="001257CD"/>
    <w:rsid w:val="00126C3D"/>
    <w:rsid w:val="00133CAF"/>
    <w:rsid w:val="00142BD2"/>
    <w:rsid w:val="00162422"/>
    <w:rsid w:val="00170DB2"/>
    <w:rsid w:val="00171AC1"/>
    <w:rsid w:val="00171EF5"/>
    <w:rsid w:val="00172D52"/>
    <w:rsid w:val="00183054"/>
    <w:rsid w:val="00183C38"/>
    <w:rsid w:val="001849B2"/>
    <w:rsid w:val="0018556C"/>
    <w:rsid w:val="0019405F"/>
    <w:rsid w:val="001944A0"/>
    <w:rsid w:val="00194C2F"/>
    <w:rsid w:val="00195EEC"/>
    <w:rsid w:val="00196E0D"/>
    <w:rsid w:val="001A1201"/>
    <w:rsid w:val="001A225E"/>
    <w:rsid w:val="001A26D0"/>
    <w:rsid w:val="001A42BB"/>
    <w:rsid w:val="001A6447"/>
    <w:rsid w:val="001B18FB"/>
    <w:rsid w:val="001B289C"/>
    <w:rsid w:val="001B31FF"/>
    <w:rsid w:val="001B67AA"/>
    <w:rsid w:val="001B7021"/>
    <w:rsid w:val="001C134B"/>
    <w:rsid w:val="001C2308"/>
    <w:rsid w:val="001C2737"/>
    <w:rsid w:val="001D0569"/>
    <w:rsid w:val="001D4403"/>
    <w:rsid w:val="001D70E0"/>
    <w:rsid w:val="001D78BB"/>
    <w:rsid w:val="001D7FA4"/>
    <w:rsid w:val="001E4A85"/>
    <w:rsid w:val="001E577E"/>
    <w:rsid w:val="001F159A"/>
    <w:rsid w:val="001F380E"/>
    <w:rsid w:val="001F7C6F"/>
    <w:rsid w:val="0020126E"/>
    <w:rsid w:val="00201CDE"/>
    <w:rsid w:val="00204402"/>
    <w:rsid w:val="00204488"/>
    <w:rsid w:val="00206168"/>
    <w:rsid w:val="002071BF"/>
    <w:rsid w:val="00207D0A"/>
    <w:rsid w:val="00215CE4"/>
    <w:rsid w:val="00217C70"/>
    <w:rsid w:val="00226FC7"/>
    <w:rsid w:val="00230617"/>
    <w:rsid w:val="002315F4"/>
    <w:rsid w:val="002342C5"/>
    <w:rsid w:val="00236567"/>
    <w:rsid w:val="00237556"/>
    <w:rsid w:val="002411D8"/>
    <w:rsid w:val="002422D5"/>
    <w:rsid w:val="002506E9"/>
    <w:rsid w:val="002548DF"/>
    <w:rsid w:val="0025585C"/>
    <w:rsid w:val="00257070"/>
    <w:rsid w:val="00260412"/>
    <w:rsid w:val="00261F8D"/>
    <w:rsid w:val="002638CB"/>
    <w:rsid w:val="00264687"/>
    <w:rsid w:val="00264FD6"/>
    <w:rsid w:val="00265290"/>
    <w:rsid w:val="0026555D"/>
    <w:rsid w:val="00271059"/>
    <w:rsid w:val="0027353B"/>
    <w:rsid w:val="00276815"/>
    <w:rsid w:val="00277515"/>
    <w:rsid w:val="00285DDC"/>
    <w:rsid w:val="002907F2"/>
    <w:rsid w:val="002917FD"/>
    <w:rsid w:val="00293F4E"/>
    <w:rsid w:val="002A35D6"/>
    <w:rsid w:val="002A5853"/>
    <w:rsid w:val="002A596B"/>
    <w:rsid w:val="002B1907"/>
    <w:rsid w:val="002B2ED5"/>
    <w:rsid w:val="002B6C65"/>
    <w:rsid w:val="002C1CDF"/>
    <w:rsid w:val="002C28FA"/>
    <w:rsid w:val="002C7301"/>
    <w:rsid w:val="002D1CC1"/>
    <w:rsid w:val="002D3C87"/>
    <w:rsid w:val="002E4D9D"/>
    <w:rsid w:val="002E7791"/>
    <w:rsid w:val="002F0794"/>
    <w:rsid w:val="002F389D"/>
    <w:rsid w:val="002F6503"/>
    <w:rsid w:val="002F7F8E"/>
    <w:rsid w:val="00307ACE"/>
    <w:rsid w:val="00310255"/>
    <w:rsid w:val="0031028C"/>
    <w:rsid w:val="00310498"/>
    <w:rsid w:val="00310C14"/>
    <w:rsid w:val="00314AFF"/>
    <w:rsid w:val="00320698"/>
    <w:rsid w:val="00321186"/>
    <w:rsid w:val="00323289"/>
    <w:rsid w:val="00324418"/>
    <w:rsid w:val="003302DD"/>
    <w:rsid w:val="003339AD"/>
    <w:rsid w:val="0033597D"/>
    <w:rsid w:val="00353C7E"/>
    <w:rsid w:val="00354165"/>
    <w:rsid w:val="00354D7A"/>
    <w:rsid w:val="003676F8"/>
    <w:rsid w:val="00370D6D"/>
    <w:rsid w:val="00372473"/>
    <w:rsid w:val="003734DE"/>
    <w:rsid w:val="00374AAC"/>
    <w:rsid w:val="00380643"/>
    <w:rsid w:val="003823BD"/>
    <w:rsid w:val="00385DAE"/>
    <w:rsid w:val="00387A45"/>
    <w:rsid w:val="00393058"/>
    <w:rsid w:val="003A3DA0"/>
    <w:rsid w:val="003A685A"/>
    <w:rsid w:val="003B01A7"/>
    <w:rsid w:val="003B2EC1"/>
    <w:rsid w:val="003B48F4"/>
    <w:rsid w:val="003B7569"/>
    <w:rsid w:val="003C7079"/>
    <w:rsid w:val="003C7926"/>
    <w:rsid w:val="003D0ED5"/>
    <w:rsid w:val="003D197F"/>
    <w:rsid w:val="003D2FCC"/>
    <w:rsid w:val="003D35A9"/>
    <w:rsid w:val="003D3C94"/>
    <w:rsid w:val="003D6873"/>
    <w:rsid w:val="003D74BA"/>
    <w:rsid w:val="003E5435"/>
    <w:rsid w:val="003E5C49"/>
    <w:rsid w:val="003F4E2B"/>
    <w:rsid w:val="003F703C"/>
    <w:rsid w:val="00400945"/>
    <w:rsid w:val="00401309"/>
    <w:rsid w:val="00401DAC"/>
    <w:rsid w:val="004107AC"/>
    <w:rsid w:val="00413864"/>
    <w:rsid w:val="00421AC8"/>
    <w:rsid w:val="00422E13"/>
    <w:rsid w:val="004276DB"/>
    <w:rsid w:val="00430066"/>
    <w:rsid w:val="004324E7"/>
    <w:rsid w:val="00433039"/>
    <w:rsid w:val="004360FB"/>
    <w:rsid w:val="004370E6"/>
    <w:rsid w:val="0043767D"/>
    <w:rsid w:val="00443C40"/>
    <w:rsid w:val="00456776"/>
    <w:rsid w:val="004574E7"/>
    <w:rsid w:val="00460E0A"/>
    <w:rsid w:val="00462525"/>
    <w:rsid w:val="00464036"/>
    <w:rsid w:val="00464801"/>
    <w:rsid w:val="00470E6D"/>
    <w:rsid w:val="00471D7C"/>
    <w:rsid w:val="00472B86"/>
    <w:rsid w:val="004770E0"/>
    <w:rsid w:val="00482B55"/>
    <w:rsid w:val="00484EFA"/>
    <w:rsid w:val="004921FC"/>
    <w:rsid w:val="00494DA1"/>
    <w:rsid w:val="004A3C3D"/>
    <w:rsid w:val="004A5CCF"/>
    <w:rsid w:val="004B10CB"/>
    <w:rsid w:val="004B3608"/>
    <w:rsid w:val="004B3C0C"/>
    <w:rsid w:val="004C0278"/>
    <w:rsid w:val="004C3359"/>
    <w:rsid w:val="004C3483"/>
    <w:rsid w:val="004D0D71"/>
    <w:rsid w:val="004D1193"/>
    <w:rsid w:val="004E29C8"/>
    <w:rsid w:val="004E7258"/>
    <w:rsid w:val="004E7B49"/>
    <w:rsid w:val="004F08EC"/>
    <w:rsid w:val="004F20D5"/>
    <w:rsid w:val="004F382F"/>
    <w:rsid w:val="004F48C3"/>
    <w:rsid w:val="004F555B"/>
    <w:rsid w:val="004F759D"/>
    <w:rsid w:val="00504070"/>
    <w:rsid w:val="0050669E"/>
    <w:rsid w:val="0051151D"/>
    <w:rsid w:val="0051228C"/>
    <w:rsid w:val="00517CFD"/>
    <w:rsid w:val="00521561"/>
    <w:rsid w:val="00526570"/>
    <w:rsid w:val="00527A04"/>
    <w:rsid w:val="00537C8E"/>
    <w:rsid w:val="00540ACB"/>
    <w:rsid w:val="00547B8C"/>
    <w:rsid w:val="00547DF9"/>
    <w:rsid w:val="00553444"/>
    <w:rsid w:val="0057030A"/>
    <w:rsid w:val="00573953"/>
    <w:rsid w:val="00580A20"/>
    <w:rsid w:val="00585DAB"/>
    <w:rsid w:val="00597D05"/>
    <w:rsid w:val="005A22FC"/>
    <w:rsid w:val="005A2BD3"/>
    <w:rsid w:val="005A39D7"/>
    <w:rsid w:val="005A594D"/>
    <w:rsid w:val="005A5ABC"/>
    <w:rsid w:val="005B2EA5"/>
    <w:rsid w:val="005C0A61"/>
    <w:rsid w:val="005C16BC"/>
    <w:rsid w:val="005C3214"/>
    <w:rsid w:val="005C7B03"/>
    <w:rsid w:val="005E08B6"/>
    <w:rsid w:val="005E2EFD"/>
    <w:rsid w:val="005E4AD8"/>
    <w:rsid w:val="005E5300"/>
    <w:rsid w:val="005E6253"/>
    <w:rsid w:val="005E630B"/>
    <w:rsid w:val="005F1681"/>
    <w:rsid w:val="005F18BE"/>
    <w:rsid w:val="00600F2E"/>
    <w:rsid w:val="00602452"/>
    <w:rsid w:val="00605612"/>
    <w:rsid w:val="0060723D"/>
    <w:rsid w:val="00613C72"/>
    <w:rsid w:val="00614AD8"/>
    <w:rsid w:val="00614E53"/>
    <w:rsid w:val="00615227"/>
    <w:rsid w:val="006174E8"/>
    <w:rsid w:val="00617B50"/>
    <w:rsid w:val="00617E59"/>
    <w:rsid w:val="00622959"/>
    <w:rsid w:val="00627961"/>
    <w:rsid w:val="00627D65"/>
    <w:rsid w:val="00631133"/>
    <w:rsid w:val="00632F23"/>
    <w:rsid w:val="00637F99"/>
    <w:rsid w:val="006432DF"/>
    <w:rsid w:val="00644A4D"/>
    <w:rsid w:val="00653B88"/>
    <w:rsid w:val="006542DF"/>
    <w:rsid w:val="006801AB"/>
    <w:rsid w:val="00683000"/>
    <w:rsid w:val="00683834"/>
    <w:rsid w:val="00684BA6"/>
    <w:rsid w:val="006957AD"/>
    <w:rsid w:val="006A0654"/>
    <w:rsid w:val="006A2368"/>
    <w:rsid w:val="006A35A0"/>
    <w:rsid w:val="006A3CA0"/>
    <w:rsid w:val="006A5D63"/>
    <w:rsid w:val="006B54D3"/>
    <w:rsid w:val="006B6B41"/>
    <w:rsid w:val="006C067E"/>
    <w:rsid w:val="006C08A2"/>
    <w:rsid w:val="006C13C7"/>
    <w:rsid w:val="006C6050"/>
    <w:rsid w:val="006C6E7A"/>
    <w:rsid w:val="006D2C13"/>
    <w:rsid w:val="006F556A"/>
    <w:rsid w:val="00701150"/>
    <w:rsid w:val="00701B23"/>
    <w:rsid w:val="00703415"/>
    <w:rsid w:val="00705476"/>
    <w:rsid w:val="00707244"/>
    <w:rsid w:val="0071077F"/>
    <w:rsid w:val="00710D67"/>
    <w:rsid w:val="007131AA"/>
    <w:rsid w:val="007217B8"/>
    <w:rsid w:val="007222A1"/>
    <w:rsid w:val="00722FC7"/>
    <w:rsid w:val="00724E0D"/>
    <w:rsid w:val="007255A5"/>
    <w:rsid w:val="00731378"/>
    <w:rsid w:val="00733498"/>
    <w:rsid w:val="00734D10"/>
    <w:rsid w:val="00740411"/>
    <w:rsid w:val="007408DA"/>
    <w:rsid w:val="00741653"/>
    <w:rsid w:val="00743546"/>
    <w:rsid w:val="007461A3"/>
    <w:rsid w:val="007504F0"/>
    <w:rsid w:val="007510CF"/>
    <w:rsid w:val="007514DF"/>
    <w:rsid w:val="00754A8D"/>
    <w:rsid w:val="00754F71"/>
    <w:rsid w:val="00755E64"/>
    <w:rsid w:val="00756DB5"/>
    <w:rsid w:val="00765315"/>
    <w:rsid w:val="00771CE1"/>
    <w:rsid w:val="00772BD8"/>
    <w:rsid w:val="007737FD"/>
    <w:rsid w:val="007742AD"/>
    <w:rsid w:val="00776A1A"/>
    <w:rsid w:val="00780B84"/>
    <w:rsid w:val="00782395"/>
    <w:rsid w:val="007837B8"/>
    <w:rsid w:val="007853E5"/>
    <w:rsid w:val="00790EE0"/>
    <w:rsid w:val="007975B8"/>
    <w:rsid w:val="00797FB8"/>
    <w:rsid w:val="007A000B"/>
    <w:rsid w:val="007C0438"/>
    <w:rsid w:val="007C6710"/>
    <w:rsid w:val="007D0D09"/>
    <w:rsid w:val="007D1D0B"/>
    <w:rsid w:val="007D24FB"/>
    <w:rsid w:val="007D2654"/>
    <w:rsid w:val="007D2F3F"/>
    <w:rsid w:val="007D3292"/>
    <w:rsid w:val="007D4F04"/>
    <w:rsid w:val="007D6A6D"/>
    <w:rsid w:val="007D7C40"/>
    <w:rsid w:val="007E02C0"/>
    <w:rsid w:val="007E2FE5"/>
    <w:rsid w:val="007E45A8"/>
    <w:rsid w:val="007F03F4"/>
    <w:rsid w:val="007F0562"/>
    <w:rsid w:val="007F40D3"/>
    <w:rsid w:val="007F7276"/>
    <w:rsid w:val="00803DA6"/>
    <w:rsid w:val="00803FA5"/>
    <w:rsid w:val="00806571"/>
    <w:rsid w:val="00813A06"/>
    <w:rsid w:val="008168BE"/>
    <w:rsid w:val="00820CE3"/>
    <w:rsid w:val="008302E1"/>
    <w:rsid w:val="008307A7"/>
    <w:rsid w:val="00832402"/>
    <w:rsid w:val="00835F61"/>
    <w:rsid w:val="0084024D"/>
    <w:rsid w:val="00840CD4"/>
    <w:rsid w:val="008439BE"/>
    <w:rsid w:val="008441B5"/>
    <w:rsid w:val="00846238"/>
    <w:rsid w:val="008471E5"/>
    <w:rsid w:val="008472FE"/>
    <w:rsid w:val="008509AA"/>
    <w:rsid w:val="00861E59"/>
    <w:rsid w:val="00872B3E"/>
    <w:rsid w:val="008809B1"/>
    <w:rsid w:val="00886BB6"/>
    <w:rsid w:val="008874A9"/>
    <w:rsid w:val="00887703"/>
    <w:rsid w:val="00887CC8"/>
    <w:rsid w:val="00892DA9"/>
    <w:rsid w:val="0089524C"/>
    <w:rsid w:val="008A28C3"/>
    <w:rsid w:val="008A670A"/>
    <w:rsid w:val="008C0EF8"/>
    <w:rsid w:val="008D7BC7"/>
    <w:rsid w:val="008E1FF0"/>
    <w:rsid w:val="008E41BE"/>
    <w:rsid w:val="008E65F9"/>
    <w:rsid w:val="008F2CAC"/>
    <w:rsid w:val="008F30BD"/>
    <w:rsid w:val="008F4C4B"/>
    <w:rsid w:val="008F4D57"/>
    <w:rsid w:val="00903A12"/>
    <w:rsid w:val="00913509"/>
    <w:rsid w:val="009232D0"/>
    <w:rsid w:val="00924362"/>
    <w:rsid w:val="00924DA1"/>
    <w:rsid w:val="00927D5F"/>
    <w:rsid w:val="00932297"/>
    <w:rsid w:val="00933EF5"/>
    <w:rsid w:val="00953764"/>
    <w:rsid w:val="00955654"/>
    <w:rsid w:val="00971F41"/>
    <w:rsid w:val="009842F9"/>
    <w:rsid w:val="00984515"/>
    <w:rsid w:val="00996A8D"/>
    <w:rsid w:val="0099763C"/>
    <w:rsid w:val="009A2625"/>
    <w:rsid w:val="009A2AF8"/>
    <w:rsid w:val="009A7826"/>
    <w:rsid w:val="009B0731"/>
    <w:rsid w:val="009B1E3C"/>
    <w:rsid w:val="009B429C"/>
    <w:rsid w:val="009B432E"/>
    <w:rsid w:val="009B632D"/>
    <w:rsid w:val="009C621C"/>
    <w:rsid w:val="009D36B6"/>
    <w:rsid w:val="009D3AF2"/>
    <w:rsid w:val="009D3F43"/>
    <w:rsid w:val="009D5063"/>
    <w:rsid w:val="009D6267"/>
    <w:rsid w:val="009E2B81"/>
    <w:rsid w:val="009E5DEB"/>
    <w:rsid w:val="009E5F14"/>
    <w:rsid w:val="009F2E4E"/>
    <w:rsid w:val="009F4AF1"/>
    <w:rsid w:val="00A012EE"/>
    <w:rsid w:val="00A015FF"/>
    <w:rsid w:val="00A023DC"/>
    <w:rsid w:val="00A0362C"/>
    <w:rsid w:val="00A04944"/>
    <w:rsid w:val="00A1041B"/>
    <w:rsid w:val="00A129FC"/>
    <w:rsid w:val="00A13372"/>
    <w:rsid w:val="00A15250"/>
    <w:rsid w:val="00A21F6C"/>
    <w:rsid w:val="00A2334E"/>
    <w:rsid w:val="00A25ED3"/>
    <w:rsid w:val="00A26BFD"/>
    <w:rsid w:val="00A339C8"/>
    <w:rsid w:val="00A345CC"/>
    <w:rsid w:val="00A346DE"/>
    <w:rsid w:val="00A34A19"/>
    <w:rsid w:val="00A37EAA"/>
    <w:rsid w:val="00A40C2D"/>
    <w:rsid w:val="00A43334"/>
    <w:rsid w:val="00A44D6F"/>
    <w:rsid w:val="00A470D2"/>
    <w:rsid w:val="00A5268B"/>
    <w:rsid w:val="00A56160"/>
    <w:rsid w:val="00A574F0"/>
    <w:rsid w:val="00A6046C"/>
    <w:rsid w:val="00A67A27"/>
    <w:rsid w:val="00A73F52"/>
    <w:rsid w:val="00A77850"/>
    <w:rsid w:val="00A80AEE"/>
    <w:rsid w:val="00A81212"/>
    <w:rsid w:val="00A81857"/>
    <w:rsid w:val="00A8437F"/>
    <w:rsid w:val="00A920C3"/>
    <w:rsid w:val="00A9222C"/>
    <w:rsid w:val="00A940C4"/>
    <w:rsid w:val="00A96024"/>
    <w:rsid w:val="00AA1C55"/>
    <w:rsid w:val="00AB1FF8"/>
    <w:rsid w:val="00AB414E"/>
    <w:rsid w:val="00AB7E9B"/>
    <w:rsid w:val="00AC3A0B"/>
    <w:rsid w:val="00AC5847"/>
    <w:rsid w:val="00AD3B2D"/>
    <w:rsid w:val="00AD7FDD"/>
    <w:rsid w:val="00AE0D91"/>
    <w:rsid w:val="00AE0F86"/>
    <w:rsid w:val="00AE68B1"/>
    <w:rsid w:val="00AF4895"/>
    <w:rsid w:val="00AF5F81"/>
    <w:rsid w:val="00AF625D"/>
    <w:rsid w:val="00B00ADD"/>
    <w:rsid w:val="00B00FF5"/>
    <w:rsid w:val="00B01476"/>
    <w:rsid w:val="00B01E0F"/>
    <w:rsid w:val="00B11652"/>
    <w:rsid w:val="00B1394C"/>
    <w:rsid w:val="00B266F9"/>
    <w:rsid w:val="00B26E31"/>
    <w:rsid w:val="00B33B64"/>
    <w:rsid w:val="00B349B7"/>
    <w:rsid w:val="00B40E27"/>
    <w:rsid w:val="00B42C81"/>
    <w:rsid w:val="00B560E0"/>
    <w:rsid w:val="00B62AED"/>
    <w:rsid w:val="00B652FF"/>
    <w:rsid w:val="00B667A5"/>
    <w:rsid w:val="00B715A0"/>
    <w:rsid w:val="00B73612"/>
    <w:rsid w:val="00B7728A"/>
    <w:rsid w:val="00B77E61"/>
    <w:rsid w:val="00B8089B"/>
    <w:rsid w:val="00B81616"/>
    <w:rsid w:val="00B853A6"/>
    <w:rsid w:val="00B87527"/>
    <w:rsid w:val="00B90892"/>
    <w:rsid w:val="00B92433"/>
    <w:rsid w:val="00B93365"/>
    <w:rsid w:val="00B94893"/>
    <w:rsid w:val="00B95402"/>
    <w:rsid w:val="00B95B72"/>
    <w:rsid w:val="00BA0B6F"/>
    <w:rsid w:val="00BA43D8"/>
    <w:rsid w:val="00BA768F"/>
    <w:rsid w:val="00BB2396"/>
    <w:rsid w:val="00BD160D"/>
    <w:rsid w:val="00BD2913"/>
    <w:rsid w:val="00BD4563"/>
    <w:rsid w:val="00BD4D68"/>
    <w:rsid w:val="00BE124E"/>
    <w:rsid w:val="00BE2139"/>
    <w:rsid w:val="00BE547D"/>
    <w:rsid w:val="00BF0751"/>
    <w:rsid w:val="00BF091F"/>
    <w:rsid w:val="00BF4E92"/>
    <w:rsid w:val="00BF715A"/>
    <w:rsid w:val="00C00AE8"/>
    <w:rsid w:val="00C02C8E"/>
    <w:rsid w:val="00C03FFF"/>
    <w:rsid w:val="00C10C60"/>
    <w:rsid w:val="00C11179"/>
    <w:rsid w:val="00C14589"/>
    <w:rsid w:val="00C15CFE"/>
    <w:rsid w:val="00C16919"/>
    <w:rsid w:val="00C20DDF"/>
    <w:rsid w:val="00C23309"/>
    <w:rsid w:val="00C305D9"/>
    <w:rsid w:val="00C34546"/>
    <w:rsid w:val="00C35151"/>
    <w:rsid w:val="00C360DE"/>
    <w:rsid w:val="00C4165A"/>
    <w:rsid w:val="00C43284"/>
    <w:rsid w:val="00C44078"/>
    <w:rsid w:val="00C622F4"/>
    <w:rsid w:val="00C64123"/>
    <w:rsid w:val="00C651F1"/>
    <w:rsid w:val="00C72603"/>
    <w:rsid w:val="00C96106"/>
    <w:rsid w:val="00CA0F6B"/>
    <w:rsid w:val="00CA14B6"/>
    <w:rsid w:val="00CA1C34"/>
    <w:rsid w:val="00CA55B5"/>
    <w:rsid w:val="00CB17F9"/>
    <w:rsid w:val="00CB184D"/>
    <w:rsid w:val="00CB1C68"/>
    <w:rsid w:val="00CB72E7"/>
    <w:rsid w:val="00CC02B5"/>
    <w:rsid w:val="00CC0C39"/>
    <w:rsid w:val="00CC2002"/>
    <w:rsid w:val="00CC488B"/>
    <w:rsid w:val="00CC5551"/>
    <w:rsid w:val="00CD0594"/>
    <w:rsid w:val="00CD20E4"/>
    <w:rsid w:val="00CE15E4"/>
    <w:rsid w:val="00CE1E11"/>
    <w:rsid w:val="00CE5EFA"/>
    <w:rsid w:val="00CE6C10"/>
    <w:rsid w:val="00CF28A3"/>
    <w:rsid w:val="00CF3316"/>
    <w:rsid w:val="00CF3322"/>
    <w:rsid w:val="00D00845"/>
    <w:rsid w:val="00D00F26"/>
    <w:rsid w:val="00D052B3"/>
    <w:rsid w:val="00D0543F"/>
    <w:rsid w:val="00D10459"/>
    <w:rsid w:val="00D10893"/>
    <w:rsid w:val="00D12502"/>
    <w:rsid w:val="00D13727"/>
    <w:rsid w:val="00D144C4"/>
    <w:rsid w:val="00D151E1"/>
    <w:rsid w:val="00D154BC"/>
    <w:rsid w:val="00D15AE0"/>
    <w:rsid w:val="00D15DB0"/>
    <w:rsid w:val="00D241A4"/>
    <w:rsid w:val="00D26D23"/>
    <w:rsid w:val="00D32458"/>
    <w:rsid w:val="00D328A8"/>
    <w:rsid w:val="00D32D95"/>
    <w:rsid w:val="00D342B8"/>
    <w:rsid w:val="00D36906"/>
    <w:rsid w:val="00D3789B"/>
    <w:rsid w:val="00D378BA"/>
    <w:rsid w:val="00D44FC5"/>
    <w:rsid w:val="00D51FE1"/>
    <w:rsid w:val="00D522F5"/>
    <w:rsid w:val="00D56CB3"/>
    <w:rsid w:val="00D61BE4"/>
    <w:rsid w:val="00D65D90"/>
    <w:rsid w:val="00D72A05"/>
    <w:rsid w:val="00D77E8C"/>
    <w:rsid w:val="00D825E1"/>
    <w:rsid w:val="00D830DF"/>
    <w:rsid w:val="00D83B33"/>
    <w:rsid w:val="00D85975"/>
    <w:rsid w:val="00D9127E"/>
    <w:rsid w:val="00D92465"/>
    <w:rsid w:val="00D934CA"/>
    <w:rsid w:val="00D94181"/>
    <w:rsid w:val="00D944B1"/>
    <w:rsid w:val="00D96EBE"/>
    <w:rsid w:val="00D973F4"/>
    <w:rsid w:val="00D97838"/>
    <w:rsid w:val="00DA01BB"/>
    <w:rsid w:val="00DA4229"/>
    <w:rsid w:val="00DB24CB"/>
    <w:rsid w:val="00DB56D9"/>
    <w:rsid w:val="00DB66E8"/>
    <w:rsid w:val="00DC17D0"/>
    <w:rsid w:val="00DC22CF"/>
    <w:rsid w:val="00DC316A"/>
    <w:rsid w:val="00DE05E2"/>
    <w:rsid w:val="00DE0CF2"/>
    <w:rsid w:val="00DE3454"/>
    <w:rsid w:val="00DE66C5"/>
    <w:rsid w:val="00DF25CB"/>
    <w:rsid w:val="00DF38DF"/>
    <w:rsid w:val="00E019CD"/>
    <w:rsid w:val="00E01FB8"/>
    <w:rsid w:val="00E10769"/>
    <w:rsid w:val="00E12717"/>
    <w:rsid w:val="00E14F0F"/>
    <w:rsid w:val="00E20DC3"/>
    <w:rsid w:val="00E2363A"/>
    <w:rsid w:val="00E25E21"/>
    <w:rsid w:val="00E3439C"/>
    <w:rsid w:val="00E37CDB"/>
    <w:rsid w:val="00E44ED0"/>
    <w:rsid w:val="00E46DD8"/>
    <w:rsid w:val="00E518BB"/>
    <w:rsid w:val="00E56609"/>
    <w:rsid w:val="00E60275"/>
    <w:rsid w:val="00E60DED"/>
    <w:rsid w:val="00E646E3"/>
    <w:rsid w:val="00E65A06"/>
    <w:rsid w:val="00E67D9D"/>
    <w:rsid w:val="00E71472"/>
    <w:rsid w:val="00E77364"/>
    <w:rsid w:val="00E8588D"/>
    <w:rsid w:val="00E912A8"/>
    <w:rsid w:val="00E91508"/>
    <w:rsid w:val="00E929EB"/>
    <w:rsid w:val="00E93B33"/>
    <w:rsid w:val="00E95298"/>
    <w:rsid w:val="00EA58E3"/>
    <w:rsid w:val="00EB397A"/>
    <w:rsid w:val="00EC1525"/>
    <w:rsid w:val="00EC6F8B"/>
    <w:rsid w:val="00ED3F9B"/>
    <w:rsid w:val="00ED6C03"/>
    <w:rsid w:val="00EE046C"/>
    <w:rsid w:val="00EE0862"/>
    <w:rsid w:val="00EE4BD5"/>
    <w:rsid w:val="00EE5E6A"/>
    <w:rsid w:val="00EE72CB"/>
    <w:rsid w:val="00EF46C3"/>
    <w:rsid w:val="00EF5A1C"/>
    <w:rsid w:val="00EF7CC9"/>
    <w:rsid w:val="00F03113"/>
    <w:rsid w:val="00F10B6D"/>
    <w:rsid w:val="00F10BB4"/>
    <w:rsid w:val="00F13295"/>
    <w:rsid w:val="00F17199"/>
    <w:rsid w:val="00F20387"/>
    <w:rsid w:val="00F252C3"/>
    <w:rsid w:val="00F256AA"/>
    <w:rsid w:val="00F25AB9"/>
    <w:rsid w:val="00F25AD0"/>
    <w:rsid w:val="00F25C35"/>
    <w:rsid w:val="00F321C1"/>
    <w:rsid w:val="00F34904"/>
    <w:rsid w:val="00F360F5"/>
    <w:rsid w:val="00F37A34"/>
    <w:rsid w:val="00F40AA3"/>
    <w:rsid w:val="00F43F5B"/>
    <w:rsid w:val="00F44973"/>
    <w:rsid w:val="00F45A3B"/>
    <w:rsid w:val="00F55071"/>
    <w:rsid w:val="00F55CC5"/>
    <w:rsid w:val="00F60462"/>
    <w:rsid w:val="00F65F40"/>
    <w:rsid w:val="00F72DAE"/>
    <w:rsid w:val="00F77375"/>
    <w:rsid w:val="00F8783A"/>
    <w:rsid w:val="00F914A4"/>
    <w:rsid w:val="00F93684"/>
    <w:rsid w:val="00F95CAA"/>
    <w:rsid w:val="00F9668A"/>
    <w:rsid w:val="00FA3B99"/>
    <w:rsid w:val="00FB5DB5"/>
    <w:rsid w:val="00FC1A2D"/>
    <w:rsid w:val="00FC250F"/>
    <w:rsid w:val="00FC2E2F"/>
    <w:rsid w:val="00FD0977"/>
    <w:rsid w:val="00FD1BD8"/>
    <w:rsid w:val="00FD5821"/>
    <w:rsid w:val="00FE0CE7"/>
    <w:rsid w:val="00FE6B1C"/>
    <w:rsid w:val="00FF55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FBFDE"/>
  <w15:chartTrackingRefBased/>
  <w15:docId w15:val="{C6E8909D-99CB-4E94-8895-2B20C05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DF"/>
    <w:rPr>
      <w:rFonts w:asciiTheme="minorBidi" w:hAnsiTheme="minorBidi"/>
      <w:sz w:val="20"/>
    </w:rPr>
  </w:style>
  <w:style w:type="paragraph" w:styleId="Heading1">
    <w:name w:val="heading 1"/>
    <w:basedOn w:val="Normal"/>
    <w:next w:val="Normal"/>
    <w:link w:val="Heading1Char"/>
    <w:autoRedefine/>
    <w:uiPriority w:val="9"/>
    <w:qFormat/>
    <w:rsid w:val="00C16919"/>
    <w:pPr>
      <w:keepNext/>
      <w:keepLines/>
      <w:numPr>
        <w:numId w:val="1"/>
      </w:numPr>
      <w:spacing w:before="240" w:after="120" w:line="276" w:lineRule="auto"/>
      <w:ind w:left="284" w:firstLine="0"/>
      <w:outlineLvl w:val="0"/>
    </w:pPr>
    <w:rPr>
      <w:rFonts w:ascii="Arial" w:eastAsiaTheme="majorEastAsia" w:hAnsi="Arial" w:cstheme="majorBidi"/>
      <w:b/>
      <w:color w:val="000000" w:themeColor="text1"/>
      <w:sz w:val="24"/>
      <w:szCs w:val="24"/>
    </w:rPr>
  </w:style>
  <w:style w:type="paragraph" w:styleId="Heading2">
    <w:name w:val="heading 2"/>
    <w:basedOn w:val="Normal"/>
    <w:next w:val="Normal"/>
    <w:link w:val="Heading2Char"/>
    <w:uiPriority w:val="9"/>
    <w:unhideWhenUsed/>
    <w:qFormat/>
    <w:rsid w:val="002C1CDF"/>
    <w:pPr>
      <w:keepNext/>
      <w:keepLines/>
      <w:spacing w:before="40" w:after="40"/>
      <w:outlineLvl w:val="1"/>
    </w:pPr>
    <w:rPr>
      <w:rFonts w:eastAsiaTheme="majorEastAsia" w:cstheme="majorBidi"/>
      <w:b/>
      <w:color w:val="000000" w:themeColor="text1"/>
      <w:sz w:val="22"/>
      <w:szCs w:val="26"/>
    </w:rPr>
  </w:style>
  <w:style w:type="paragraph" w:styleId="Heading5">
    <w:name w:val="heading 5"/>
    <w:basedOn w:val="Normal"/>
    <w:next w:val="Normal"/>
    <w:link w:val="Heading5Char"/>
    <w:uiPriority w:val="9"/>
    <w:semiHidden/>
    <w:unhideWhenUsed/>
    <w:qFormat/>
    <w:rsid w:val="00D328A8"/>
    <w:pPr>
      <w:keepNext/>
      <w:keepLines/>
      <w:spacing w:before="40" w:after="0"/>
      <w:outlineLvl w:val="4"/>
    </w:pPr>
    <w:rPr>
      <w:rFonts w:asciiTheme="majorHAnsi" w:eastAsiaTheme="majorEastAsia" w:hAnsiTheme="majorHAnsi" w:cstheme="majorBidi"/>
      <w:color w:val="0965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19"/>
    <w:rPr>
      <w:rFonts w:ascii="Arial" w:eastAsiaTheme="majorEastAsia" w:hAnsi="Arial" w:cstheme="majorBidi"/>
      <w:b/>
      <w:color w:val="000000" w:themeColor="text1"/>
      <w:sz w:val="24"/>
      <w:szCs w:val="24"/>
    </w:rPr>
  </w:style>
  <w:style w:type="paragraph" w:styleId="NoSpacing">
    <w:name w:val="No Spacing"/>
    <w:uiPriority w:val="1"/>
    <w:qFormat/>
    <w:rsid w:val="00320698"/>
    <w:pPr>
      <w:spacing w:after="0" w:line="240" w:lineRule="auto"/>
    </w:pPr>
    <w:rPr>
      <w:rFonts w:asciiTheme="minorBidi" w:hAnsiTheme="minorBidi"/>
    </w:rPr>
  </w:style>
  <w:style w:type="paragraph" w:styleId="Title">
    <w:name w:val="Title"/>
    <w:basedOn w:val="Normal"/>
    <w:next w:val="Normal"/>
    <w:link w:val="TitleChar"/>
    <w:uiPriority w:val="10"/>
    <w:qFormat/>
    <w:rsid w:val="001E577E"/>
    <w:pPr>
      <w:spacing w:after="0" w:line="240" w:lineRule="auto"/>
      <w:contextualSpacing/>
      <w:jc w:val="center"/>
    </w:pPr>
    <w:rPr>
      <w:rFonts w:ascii="Arial" w:eastAsiaTheme="majorEastAsia" w:hAnsi="Arial" w:cstheme="majorBidi"/>
      <w:color w:val="44841A"/>
      <w:spacing w:val="-10"/>
      <w:kern w:val="28"/>
      <w:sz w:val="56"/>
      <w:szCs w:val="56"/>
    </w:rPr>
  </w:style>
  <w:style w:type="character" w:customStyle="1" w:styleId="TitleChar">
    <w:name w:val="Title Char"/>
    <w:basedOn w:val="DefaultParagraphFont"/>
    <w:link w:val="Title"/>
    <w:uiPriority w:val="10"/>
    <w:rsid w:val="001E577E"/>
    <w:rPr>
      <w:rFonts w:ascii="Arial" w:eastAsiaTheme="majorEastAsia" w:hAnsi="Arial" w:cstheme="majorBidi"/>
      <w:color w:val="44841A"/>
      <w:spacing w:val="-10"/>
      <w:kern w:val="28"/>
      <w:sz w:val="56"/>
      <w:szCs w:val="56"/>
    </w:rPr>
  </w:style>
  <w:style w:type="paragraph" w:styleId="ListParagraph">
    <w:name w:val="List Paragraph"/>
    <w:aliases w:val="LISTA,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320698"/>
    <w:pPr>
      <w:ind w:left="720"/>
      <w:contextualSpacing/>
    </w:pPr>
  </w:style>
  <w:style w:type="table" w:styleId="TableGrid">
    <w:name w:val="Table Grid"/>
    <w:basedOn w:val="TableNormal"/>
    <w:uiPriority w:val="39"/>
    <w:rsid w:val="001D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77E"/>
    <w:rPr>
      <w:rFonts w:asciiTheme="minorBidi" w:hAnsiTheme="minorBidi"/>
    </w:rPr>
  </w:style>
  <w:style w:type="paragraph" w:styleId="Footer">
    <w:name w:val="footer"/>
    <w:basedOn w:val="Normal"/>
    <w:link w:val="FooterChar"/>
    <w:uiPriority w:val="99"/>
    <w:unhideWhenUsed/>
    <w:rsid w:val="001E5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77E"/>
    <w:rPr>
      <w:rFonts w:asciiTheme="minorBidi" w:hAnsiTheme="minorBidi"/>
    </w:rPr>
  </w:style>
  <w:style w:type="paragraph" w:customStyle="1" w:styleId="paragraph">
    <w:name w:val="paragraph"/>
    <w:basedOn w:val="Normal"/>
    <w:rsid w:val="001E5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E577E"/>
  </w:style>
  <w:style w:type="character" w:customStyle="1" w:styleId="normaltextrun">
    <w:name w:val="normaltextrun"/>
    <w:basedOn w:val="DefaultParagraphFont"/>
    <w:rsid w:val="001E577E"/>
  </w:style>
  <w:style w:type="character" w:customStyle="1" w:styleId="Heading2Char">
    <w:name w:val="Heading 2 Char"/>
    <w:basedOn w:val="DefaultParagraphFont"/>
    <w:link w:val="Heading2"/>
    <w:uiPriority w:val="9"/>
    <w:rsid w:val="002C1CDF"/>
    <w:rPr>
      <w:rFonts w:asciiTheme="minorBidi" w:eastAsiaTheme="majorEastAsia" w:hAnsiTheme="minorBidi" w:cstheme="majorBidi"/>
      <w:b/>
      <w:color w:val="000000" w:themeColor="text1"/>
      <w:szCs w:val="26"/>
    </w:rPr>
  </w:style>
  <w:style w:type="character" w:styleId="Hyperlink">
    <w:name w:val="Hyperlink"/>
    <w:basedOn w:val="DefaultParagraphFont"/>
    <w:uiPriority w:val="99"/>
    <w:unhideWhenUsed/>
    <w:rsid w:val="008874A9"/>
    <w:rPr>
      <w:color w:val="E33889" w:themeColor="hyperlink"/>
      <w:u w:val="single"/>
    </w:rPr>
  </w:style>
  <w:style w:type="character" w:customStyle="1" w:styleId="UnresolvedMention1">
    <w:name w:val="Unresolved Mention1"/>
    <w:basedOn w:val="DefaultParagraphFont"/>
    <w:uiPriority w:val="99"/>
    <w:semiHidden/>
    <w:unhideWhenUsed/>
    <w:rsid w:val="008874A9"/>
    <w:rPr>
      <w:color w:val="605E5C"/>
      <w:shd w:val="clear" w:color="auto" w:fill="E1DFDD"/>
    </w:rPr>
  </w:style>
  <w:style w:type="character" w:styleId="CommentReference">
    <w:name w:val="annotation reference"/>
    <w:basedOn w:val="DefaultParagraphFont"/>
    <w:uiPriority w:val="99"/>
    <w:semiHidden/>
    <w:unhideWhenUsed/>
    <w:rsid w:val="007E02C0"/>
    <w:rPr>
      <w:sz w:val="16"/>
      <w:szCs w:val="16"/>
    </w:rPr>
  </w:style>
  <w:style w:type="paragraph" w:styleId="CommentText">
    <w:name w:val="annotation text"/>
    <w:basedOn w:val="Normal"/>
    <w:link w:val="CommentTextChar"/>
    <w:uiPriority w:val="99"/>
    <w:unhideWhenUsed/>
    <w:rsid w:val="007E02C0"/>
    <w:pPr>
      <w:spacing w:line="240" w:lineRule="auto"/>
    </w:pPr>
    <w:rPr>
      <w:szCs w:val="20"/>
    </w:rPr>
  </w:style>
  <w:style w:type="character" w:customStyle="1" w:styleId="CommentTextChar">
    <w:name w:val="Comment Text Char"/>
    <w:basedOn w:val="DefaultParagraphFont"/>
    <w:link w:val="CommentText"/>
    <w:uiPriority w:val="99"/>
    <w:rsid w:val="007E02C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E02C0"/>
    <w:rPr>
      <w:b/>
      <w:bCs/>
    </w:rPr>
  </w:style>
  <w:style w:type="character" w:customStyle="1" w:styleId="CommentSubjectChar">
    <w:name w:val="Comment Subject Char"/>
    <w:basedOn w:val="CommentTextChar"/>
    <w:link w:val="CommentSubject"/>
    <w:uiPriority w:val="99"/>
    <w:semiHidden/>
    <w:rsid w:val="007E02C0"/>
    <w:rPr>
      <w:rFonts w:asciiTheme="minorBidi" w:hAnsiTheme="minorBidi"/>
      <w:b/>
      <w:bCs/>
      <w:sz w:val="20"/>
      <w:szCs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Char Char"/>
    <w:basedOn w:val="Normal"/>
    <w:link w:val="FootnoteTextChar"/>
    <w:uiPriority w:val="99"/>
    <w:unhideWhenUsed/>
    <w:qFormat/>
    <w:rsid w:val="004B3C0C"/>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4B3C0C"/>
    <w:rPr>
      <w:rFonts w:asciiTheme="minorBidi" w:hAnsiTheme="minorBidi"/>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16 Point,ftref,Ref"/>
    <w:basedOn w:val="DefaultParagraphFont"/>
    <w:link w:val="Char2"/>
    <w:uiPriority w:val="99"/>
    <w:unhideWhenUsed/>
    <w:qFormat/>
    <w:rsid w:val="004B3C0C"/>
    <w:rPr>
      <w:vertAlign w:val="superscript"/>
    </w:rPr>
  </w:style>
  <w:style w:type="paragraph" w:styleId="Revision">
    <w:name w:val="Revision"/>
    <w:hidden/>
    <w:uiPriority w:val="99"/>
    <w:semiHidden/>
    <w:rsid w:val="006C067E"/>
    <w:pPr>
      <w:spacing w:after="0" w:line="240" w:lineRule="auto"/>
    </w:pPr>
    <w:rPr>
      <w:rFonts w:asciiTheme="minorBidi" w:hAnsiTheme="minorBidi"/>
      <w:sz w:val="20"/>
    </w:rPr>
  </w:style>
  <w:style w:type="paragraph" w:styleId="BalloonText">
    <w:name w:val="Balloon Text"/>
    <w:basedOn w:val="Normal"/>
    <w:link w:val="BalloonTextChar"/>
    <w:uiPriority w:val="99"/>
    <w:semiHidden/>
    <w:unhideWhenUsed/>
    <w:rsid w:val="00026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07"/>
    <w:rPr>
      <w:rFonts w:ascii="Segoe UI" w:hAnsi="Segoe UI" w:cs="Segoe UI"/>
      <w:sz w:val="18"/>
      <w:szCs w:val="18"/>
    </w:rPr>
  </w:style>
  <w:style w:type="character" w:styleId="UnresolvedMention">
    <w:name w:val="Unresolved Mention"/>
    <w:basedOn w:val="DefaultParagraphFont"/>
    <w:uiPriority w:val="99"/>
    <w:semiHidden/>
    <w:unhideWhenUsed/>
    <w:rsid w:val="009E5F14"/>
    <w:rPr>
      <w:color w:val="605E5C"/>
      <w:shd w:val="clear" w:color="auto" w:fill="E1DFDD"/>
    </w:rPr>
  </w:style>
  <w:style w:type="character" w:styleId="FollowedHyperlink">
    <w:name w:val="FollowedHyperlink"/>
    <w:basedOn w:val="DefaultParagraphFont"/>
    <w:uiPriority w:val="99"/>
    <w:semiHidden/>
    <w:unhideWhenUsed/>
    <w:rsid w:val="00CE6C10"/>
    <w:rPr>
      <w:color w:val="59C6E9" w:themeColor="followedHyperlink"/>
      <w:u w:val="single"/>
    </w:rPr>
  </w:style>
  <w:style w:type="paragraph" w:customStyle="1" w:styleId="Char2">
    <w:name w:val="Char2"/>
    <w:basedOn w:val="Normal"/>
    <w:link w:val="FootnoteReference"/>
    <w:rsid w:val="00A015FF"/>
    <w:pPr>
      <w:spacing w:line="240" w:lineRule="exact"/>
    </w:pPr>
    <w:rPr>
      <w:rFonts w:asciiTheme="minorHAnsi" w:hAnsiTheme="minorHAnsi"/>
      <w:sz w:val="22"/>
      <w:vertAlign w:val="superscript"/>
    </w:rPr>
  </w:style>
  <w:style w:type="paragraph" w:customStyle="1" w:styleId="pf0">
    <w:name w:val="pf0"/>
    <w:basedOn w:val="Normal"/>
    <w:rsid w:val="00B95B72"/>
    <w:pPr>
      <w:spacing w:before="100" w:beforeAutospacing="1" w:after="100" w:afterAutospacing="1" w:line="240" w:lineRule="auto"/>
    </w:pPr>
    <w:rPr>
      <w:rFonts w:ascii="Times New Roman" w:eastAsia="Times New Roman" w:hAnsi="Times New Roman" w:cs="Times New Roman"/>
      <w:sz w:val="24"/>
      <w:szCs w:val="24"/>
      <w:lang w:val="vi"/>
    </w:rPr>
  </w:style>
  <w:style w:type="character" w:customStyle="1" w:styleId="ListParagraphChar">
    <w:name w:val="List Paragraph Char"/>
    <w:aliases w:val="LISTA Char,Heading2 Char,Sub-heading Char,List Paragraph (numbered (a)) Char,List Paragraph1 Char,tieu de phu 1 Char,List Paragraph11 Char,List Paragraph111 Char,Bullets Char,References Char,Resume Title Char,Citation List Char"/>
    <w:link w:val="ListParagraph"/>
    <w:uiPriority w:val="34"/>
    <w:qFormat/>
    <w:locked/>
    <w:rsid w:val="00133CAF"/>
    <w:rPr>
      <w:rFonts w:asciiTheme="minorBidi" w:hAnsiTheme="minorBidi"/>
      <w:sz w:val="20"/>
    </w:rPr>
  </w:style>
  <w:style w:type="character" w:customStyle="1" w:styleId="Heading5Char">
    <w:name w:val="Heading 5 Char"/>
    <w:basedOn w:val="DefaultParagraphFont"/>
    <w:link w:val="Heading5"/>
    <w:uiPriority w:val="9"/>
    <w:semiHidden/>
    <w:rsid w:val="00D328A8"/>
    <w:rPr>
      <w:rFonts w:asciiTheme="majorHAnsi" w:eastAsiaTheme="majorEastAsia" w:hAnsiTheme="majorHAnsi" w:cstheme="majorBidi"/>
      <w:color w:val="096536" w:themeColor="accent1" w:themeShade="BF"/>
      <w:sz w:val="20"/>
    </w:rPr>
  </w:style>
  <w:style w:type="paragraph" w:styleId="ListBullet">
    <w:name w:val="List Bullet"/>
    <w:basedOn w:val="Normal"/>
    <w:uiPriority w:val="99"/>
    <w:unhideWhenUsed/>
    <w:rsid w:val="00861E59"/>
    <w:pPr>
      <w:numPr>
        <w:numId w:val="13"/>
      </w:numPr>
      <w:spacing w:after="200" w:line="276" w:lineRule="auto"/>
      <w:contextualSpacing/>
    </w:pPr>
    <w:rPr>
      <w:rFonts w:asciiTheme="minorHAnsi" w:eastAsiaTheme="minorEastAsia" w:hAnsiTheme="minorHAnsi"/>
      <w:sz w:val="22"/>
      <w:lang w:val="en-US"/>
    </w:rPr>
  </w:style>
  <w:style w:type="paragraph" w:styleId="NormalWeb">
    <w:name w:val="Normal (Web)"/>
    <w:basedOn w:val="Normal"/>
    <w:uiPriority w:val="99"/>
    <w:unhideWhenUsed/>
    <w:rsid w:val="004376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4986">
      <w:bodyDiv w:val="1"/>
      <w:marLeft w:val="0"/>
      <w:marRight w:val="0"/>
      <w:marTop w:val="0"/>
      <w:marBottom w:val="0"/>
      <w:divBdr>
        <w:top w:val="none" w:sz="0" w:space="0" w:color="auto"/>
        <w:left w:val="none" w:sz="0" w:space="0" w:color="auto"/>
        <w:bottom w:val="none" w:sz="0" w:space="0" w:color="auto"/>
        <w:right w:val="none" w:sz="0" w:space="0" w:color="auto"/>
      </w:divBdr>
    </w:div>
    <w:div w:id="939412075">
      <w:bodyDiv w:val="1"/>
      <w:marLeft w:val="0"/>
      <w:marRight w:val="0"/>
      <w:marTop w:val="0"/>
      <w:marBottom w:val="0"/>
      <w:divBdr>
        <w:top w:val="none" w:sz="0" w:space="0" w:color="auto"/>
        <w:left w:val="none" w:sz="0" w:space="0" w:color="auto"/>
        <w:bottom w:val="none" w:sz="0" w:space="0" w:color="auto"/>
        <w:right w:val="none" w:sz="0" w:space="0" w:color="auto"/>
      </w:divBdr>
    </w:div>
    <w:div w:id="1117485279">
      <w:bodyDiv w:val="1"/>
      <w:marLeft w:val="0"/>
      <w:marRight w:val="0"/>
      <w:marTop w:val="0"/>
      <w:marBottom w:val="0"/>
      <w:divBdr>
        <w:top w:val="none" w:sz="0" w:space="0" w:color="auto"/>
        <w:left w:val="none" w:sz="0" w:space="0" w:color="auto"/>
        <w:bottom w:val="none" w:sz="0" w:space="0" w:color="auto"/>
        <w:right w:val="none" w:sz="0" w:space="0" w:color="auto"/>
      </w:divBdr>
      <w:divsChild>
        <w:div w:id="430047272">
          <w:marLeft w:val="0"/>
          <w:marRight w:val="0"/>
          <w:marTop w:val="0"/>
          <w:marBottom w:val="0"/>
          <w:divBdr>
            <w:top w:val="none" w:sz="0" w:space="0" w:color="auto"/>
            <w:left w:val="none" w:sz="0" w:space="0" w:color="auto"/>
            <w:bottom w:val="none" w:sz="0" w:space="0" w:color="auto"/>
            <w:right w:val="none" w:sz="0" w:space="0" w:color="auto"/>
          </w:divBdr>
        </w:div>
        <w:div w:id="1356730467">
          <w:marLeft w:val="0"/>
          <w:marRight w:val="0"/>
          <w:marTop w:val="0"/>
          <w:marBottom w:val="0"/>
          <w:divBdr>
            <w:top w:val="none" w:sz="0" w:space="0" w:color="auto"/>
            <w:left w:val="none" w:sz="0" w:space="0" w:color="auto"/>
            <w:bottom w:val="none" w:sz="0" w:space="0" w:color="auto"/>
            <w:right w:val="none" w:sz="0" w:space="0" w:color="auto"/>
          </w:divBdr>
          <w:divsChild>
            <w:div w:id="360055076">
              <w:marLeft w:val="0"/>
              <w:marRight w:val="0"/>
              <w:marTop w:val="30"/>
              <w:marBottom w:val="30"/>
              <w:divBdr>
                <w:top w:val="none" w:sz="0" w:space="0" w:color="auto"/>
                <w:left w:val="none" w:sz="0" w:space="0" w:color="auto"/>
                <w:bottom w:val="none" w:sz="0" w:space="0" w:color="auto"/>
                <w:right w:val="none" w:sz="0" w:space="0" w:color="auto"/>
              </w:divBdr>
              <w:divsChild>
                <w:div w:id="1316449345">
                  <w:marLeft w:val="0"/>
                  <w:marRight w:val="0"/>
                  <w:marTop w:val="0"/>
                  <w:marBottom w:val="0"/>
                  <w:divBdr>
                    <w:top w:val="none" w:sz="0" w:space="0" w:color="auto"/>
                    <w:left w:val="none" w:sz="0" w:space="0" w:color="auto"/>
                    <w:bottom w:val="none" w:sz="0" w:space="0" w:color="auto"/>
                    <w:right w:val="none" w:sz="0" w:space="0" w:color="auto"/>
                  </w:divBdr>
                  <w:divsChild>
                    <w:div w:id="1947080738">
                      <w:marLeft w:val="0"/>
                      <w:marRight w:val="0"/>
                      <w:marTop w:val="0"/>
                      <w:marBottom w:val="0"/>
                      <w:divBdr>
                        <w:top w:val="none" w:sz="0" w:space="0" w:color="auto"/>
                        <w:left w:val="none" w:sz="0" w:space="0" w:color="auto"/>
                        <w:bottom w:val="none" w:sz="0" w:space="0" w:color="auto"/>
                        <w:right w:val="none" w:sz="0" w:space="0" w:color="auto"/>
                      </w:divBdr>
                    </w:div>
                  </w:divsChild>
                </w:div>
                <w:div w:id="1699113103">
                  <w:marLeft w:val="0"/>
                  <w:marRight w:val="0"/>
                  <w:marTop w:val="0"/>
                  <w:marBottom w:val="0"/>
                  <w:divBdr>
                    <w:top w:val="none" w:sz="0" w:space="0" w:color="auto"/>
                    <w:left w:val="none" w:sz="0" w:space="0" w:color="auto"/>
                    <w:bottom w:val="none" w:sz="0" w:space="0" w:color="auto"/>
                    <w:right w:val="none" w:sz="0" w:space="0" w:color="auto"/>
                  </w:divBdr>
                  <w:divsChild>
                    <w:div w:id="718473411">
                      <w:marLeft w:val="0"/>
                      <w:marRight w:val="0"/>
                      <w:marTop w:val="0"/>
                      <w:marBottom w:val="0"/>
                      <w:divBdr>
                        <w:top w:val="none" w:sz="0" w:space="0" w:color="auto"/>
                        <w:left w:val="none" w:sz="0" w:space="0" w:color="auto"/>
                        <w:bottom w:val="none" w:sz="0" w:space="0" w:color="auto"/>
                        <w:right w:val="none" w:sz="0" w:space="0" w:color="auto"/>
                      </w:divBdr>
                    </w:div>
                    <w:div w:id="814416118">
                      <w:marLeft w:val="0"/>
                      <w:marRight w:val="0"/>
                      <w:marTop w:val="0"/>
                      <w:marBottom w:val="0"/>
                      <w:divBdr>
                        <w:top w:val="none" w:sz="0" w:space="0" w:color="auto"/>
                        <w:left w:val="none" w:sz="0" w:space="0" w:color="auto"/>
                        <w:bottom w:val="none" w:sz="0" w:space="0" w:color="auto"/>
                        <w:right w:val="none" w:sz="0" w:space="0" w:color="auto"/>
                      </w:divBdr>
                    </w:div>
                  </w:divsChild>
                </w:div>
                <w:div w:id="1813978789">
                  <w:marLeft w:val="0"/>
                  <w:marRight w:val="0"/>
                  <w:marTop w:val="0"/>
                  <w:marBottom w:val="0"/>
                  <w:divBdr>
                    <w:top w:val="none" w:sz="0" w:space="0" w:color="auto"/>
                    <w:left w:val="none" w:sz="0" w:space="0" w:color="auto"/>
                    <w:bottom w:val="none" w:sz="0" w:space="0" w:color="auto"/>
                    <w:right w:val="none" w:sz="0" w:space="0" w:color="auto"/>
                  </w:divBdr>
                  <w:divsChild>
                    <w:div w:id="1643805191">
                      <w:marLeft w:val="0"/>
                      <w:marRight w:val="0"/>
                      <w:marTop w:val="0"/>
                      <w:marBottom w:val="0"/>
                      <w:divBdr>
                        <w:top w:val="none" w:sz="0" w:space="0" w:color="auto"/>
                        <w:left w:val="none" w:sz="0" w:space="0" w:color="auto"/>
                        <w:bottom w:val="none" w:sz="0" w:space="0" w:color="auto"/>
                        <w:right w:val="none" w:sz="0" w:space="0" w:color="auto"/>
                      </w:divBdr>
                    </w:div>
                    <w:div w:id="50545304">
                      <w:marLeft w:val="0"/>
                      <w:marRight w:val="0"/>
                      <w:marTop w:val="0"/>
                      <w:marBottom w:val="0"/>
                      <w:divBdr>
                        <w:top w:val="none" w:sz="0" w:space="0" w:color="auto"/>
                        <w:left w:val="none" w:sz="0" w:space="0" w:color="auto"/>
                        <w:bottom w:val="none" w:sz="0" w:space="0" w:color="auto"/>
                        <w:right w:val="none" w:sz="0" w:space="0" w:color="auto"/>
                      </w:divBdr>
                    </w:div>
                  </w:divsChild>
                </w:div>
                <w:div w:id="294992488">
                  <w:marLeft w:val="0"/>
                  <w:marRight w:val="0"/>
                  <w:marTop w:val="0"/>
                  <w:marBottom w:val="0"/>
                  <w:divBdr>
                    <w:top w:val="none" w:sz="0" w:space="0" w:color="auto"/>
                    <w:left w:val="none" w:sz="0" w:space="0" w:color="auto"/>
                    <w:bottom w:val="none" w:sz="0" w:space="0" w:color="auto"/>
                    <w:right w:val="none" w:sz="0" w:space="0" w:color="auto"/>
                  </w:divBdr>
                  <w:divsChild>
                    <w:div w:id="792866439">
                      <w:marLeft w:val="0"/>
                      <w:marRight w:val="0"/>
                      <w:marTop w:val="0"/>
                      <w:marBottom w:val="0"/>
                      <w:divBdr>
                        <w:top w:val="none" w:sz="0" w:space="0" w:color="auto"/>
                        <w:left w:val="none" w:sz="0" w:space="0" w:color="auto"/>
                        <w:bottom w:val="none" w:sz="0" w:space="0" w:color="auto"/>
                        <w:right w:val="none" w:sz="0" w:space="0" w:color="auto"/>
                      </w:divBdr>
                    </w:div>
                    <w:div w:id="23095467">
                      <w:marLeft w:val="0"/>
                      <w:marRight w:val="0"/>
                      <w:marTop w:val="0"/>
                      <w:marBottom w:val="0"/>
                      <w:divBdr>
                        <w:top w:val="none" w:sz="0" w:space="0" w:color="auto"/>
                        <w:left w:val="none" w:sz="0" w:space="0" w:color="auto"/>
                        <w:bottom w:val="none" w:sz="0" w:space="0" w:color="auto"/>
                        <w:right w:val="none" w:sz="0" w:space="0" w:color="auto"/>
                      </w:divBdr>
                    </w:div>
                  </w:divsChild>
                </w:div>
                <w:div w:id="1625649756">
                  <w:marLeft w:val="0"/>
                  <w:marRight w:val="0"/>
                  <w:marTop w:val="0"/>
                  <w:marBottom w:val="0"/>
                  <w:divBdr>
                    <w:top w:val="none" w:sz="0" w:space="0" w:color="auto"/>
                    <w:left w:val="none" w:sz="0" w:space="0" w:color="auto"/>
                    <w:bottom w:val="none" w:sz="0" w:space="0" w:color="auto"/>
                    <w:right w:val="none" w:sz="0" w:space="0" w:color="auto"/>
                  </w:divBdr>
                  <w:divsChild>
                    <w:div w:id="1186213880">
                      <w:marLeft w:val="0"/>
                      <w:marRight w:val="0"/>
                      <w:marTop w:val="0"/>
                      <w:marBottom w:val="0"/>
                      <w:divBdr>
                        <w:top w:val="none" w:sz="0" w:space="0" w:color="auto"/>
                        <w:left w:val="none" w:sz="0" w:space="0" w:color="auto"/>
                        <w:bottom w:val="none" w:sz="0" w:space="0" w:color="auto"/>
                        <w:right w:val="none" w:sz="0" w:space="0" w:color="auto"/>
                      </w:divBdr>
                    </w:div>
                  </w:divsChild>
                </w:div>
                <w:div w:id="800466041">
                  <w:marLeft w:val="0"/>
                  <w:marRight w:val="0"/>
                  <w:marTop w:val="0"/>
                  <w:marBottom w:val="0"/>
                  <w:divBdr>
                    <w:top w:val="none" w:sz="0" w:space="0" w:color="auto"/>
                    <w:left w:val="none" w:sz="0" w:space="0" w:color="auto"/>
                    <w:bottom w:val="none" w:sz="0" w:space="0" w:color="auto"/>
                    <w:right w:val="none" w:sz="0" w:space="0" w:color="auto"/>
                  </w:divBdr>
                  <w:divsChild>
                    <w:div w:id="1666205008">
                      <w:marLeft w:val="0"/>
                      <w:marRight w:val="0"/>
                      <w:marTop w:val="0"/>
                      <w:marBottom w:val="0"/>
                      <w:divBdr>
                        <w:top w:val="none" w:sz="0" w:space="0" w:color="auto"/>
                        <w:left w:val="none" w:sz="0" w:space="0" w:color="auto"/>
                        <w:bottom w:val="none" w:sz="0" w:space="0" w:color="auto"/>
                        <w:right w:val="none" w:sz="0" w:space="0" w:color="auto"/>
                      </w:divBdr>
                    </w:div>
                    <w:div w:id="441996222">
                      <w:marLeft w:val="0"/>
                      <w:marRight w:val="0"/>
                      <w:marTop w:val="0"/>
                      <w:marBottom w:val="0"/>
                      <w:divBdr>
                        <w:top w:val="none" w:sz="0" w:space="0" w:color="auto"/>
                        <w:left w:val="none" w:sz="0" w:space="0" w:color="auto"/>
                        <w:bottom w:val="none" w:sz="0" w:space="0" w:color="auto"/>
                        <w:right w:val="none" w:sz="0" w:space="0" w:color="auto"/>
                      </w:divBdr>
                    </w:div>
                  </w:divsChild>
                </w:div>
                <w:div w:id="1380321852">
                  <w:marLeft w:val="0"/>
                  <w:marRight w:val="0"/>
                  <w:marTop w:val="0"/>
                  <w:marBottom w:val="0"/>
                  <w:divBdr>
                    <w:top w:val="none" w:sz="0" w:space="0" w:color="auto"/>
                    <w:left w:val="none" w:sz="0" w:space="0" w:color="auto"/>
                    <w:bottom w:val="none" w:sz="0" w:space="0" w:color="auto"/>
                    <w:right w:val="none" w:sz="0" w:space="0" w:color="auto"/>
                  </w:divBdr>
                  <w:divsChild>
                    <w:div w:id="1510220273">
                      <w:marLeft w:val="0"/>
                      <w:marRight w:val="0"/>
                      <w:marTop w:val="0"/>
                      <w:marBottom w:val="0"/>
                      <w:divBdr>
                        <w:top w:val="none" w:sz="0" w:space="0" w:color="auto"/>
                        <w:left w:val="none" w:sz="0" w:space="0" w:color="auto"/>
                        <w:bottom w:val="none" w:sz="0" w:space="0" w:color="auto"/>
                        <w:right w:val="none" w:sz="0" w:space="0" w:color="auto"/>
                      </w:divBdr>
                    </w:div>
                    <w:div w:id="525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xfam.box.com/s/03bmcha7n01pqj9i62uw1t2a7pygbq41" TargetMode="External"/><Relationship Id="rId18" Type="http://schemas.openxmlformats.org/officeDocument/2006/relationships/hyperlink" Target="https://oxfam.clue-webforms.co.uk/webform/miscondu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xfam.box.com/v/Nonstaff-CodeConduct" TargetMode="External"/><Relationship Id="rId7" Type="http://schemas.openxmlformats.org/officeDocument/2006/relationships/settings" Target="settings.xml"/><Relationship Id="rId12" Type="http://schemas.openxmlformats.org/officeDocument/2006/relationships/hyperlink" Target="https://oxfam.box.com/s/sr8j71t6ca1bu3p371cwot26qob15f1p" TargetMode="External"/><Relationship Id="rId17" Type="http://schemas.openxmlformats.org/officeDocument/2006/relationships/hyperlink" Target="mailto:whistleblowing.vietnam@oxfam.org" TargetMode="External"/><Relationship Id="rId25" Type="http://schemas.openxmlformats.org/officeDocument/2006/relationships/hyperlink" Target="https://oxfam.box.com/s/mo8artt9l8a2x0cnpqrqqrugt8k0r773" TargetMode="External"/><Relationship Id="rId2" Type="http://schemas.openxmlformats.org/officeDocument/2006/relationships/customXml" Target="../customXml/item2.xml"/><Relationship Id="rId16" Type="http://schemas.openxmlformats.org/officeDocument/2006/relationships/hyperlink" Target="mailto:integrity@oxfamnovib.nl" TargetMode="External"/><Relationship Id="rId20" Type="http://schemas.openxmlformats.org/officeDocument/2006/relationships/hyperlink" Target="https://oxfam.box.com/v/Oxfam-Supplier-Code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xfam.box.com/s/o2w2dmf8racpaewj6muz9yqs88yiuy8g" TargetMode="External"/><Relationship Id="rId5" Type="http://schemas.openxmlformats.org/officeDocument/2006/relationships/numbering" Target="numbering.xml"/><Relationship Id="rId15" Type="http://schemas.openxmlformats.org/officeDocument/2006/relationships/hyperlink" Target="mailto:SpeakUp@oxfam.org.uk" TargetMode="External"/><Relationship Id="rId23" Type="http://schemas.openxmlformats.org/officeDocument/2006/relationships/hyperlink" Target="https://oxfam.box.com/s/l6ykk3npbffwxdpg3ly3kgftxb87fy1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eakup.oxfamnovib.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oxfam.box.com/v/Supplier-COI-decla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xfam">
      <a:dk1>
        <a:srgbClr val="000000"/>
      </a:dk1>
      <a:lt1>
        <a:srgbClr val="FFFFFF"/>
      </a:lt1>
      <a:dk2>
        <a:srgbClr val="BECE45"/>
      </a:dk2>
      <a:lt2>
        <a:srgbClr val="FBC33A"/>
      </a:lt2>
      <a:accent1>
        <a:srgbClr val="0C8849"/>
      </a:accent1>
      <a:accent2>
        <a:srgbClr val="61A534"/>
      </a:accent2>
      <a:accent3>
        <a:srgbClr val="F16E22"/>
      </a:accent3>
      <a:accent4>
        <a:srgbClr val="E70051"/>
      </a:accent4>
      <a:accent5>
        <a:srgbClr val="630234"/>
      </a:accent5>
      <a:accent6>
        <a:srgbClr val="53287D"/>
      </a:accent6>
      <a:hlink>
        <a:srgbClr val="E33889"/>
      </a:hlink>
      <a:folHlink>
        <a:srgbClr val="59C6E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D80508DAD6354F87F45D39CD66BA2C" ma:contentTypeVersion="16" ma:contentTypeDescription="Create a new document." ma:contentTypeScope="" ma:versionID="bd6ded3d8178cf444e8d191a71ea56d0">
  <xsd:schema xmlns:xsd="http://www.w3.org/2001/XMLSchema" xmlns:xs="http://www.w3.org/2001/XMLSchema" xmlns:p="http://schemas.microsoft.com/office/2006/metadata/properties" xmlns:ns1="http://schemas.microsoft.com/sharepoint/v3" xmlns:ns3="4cc075b1-6355-403c-b3eb-c80f25161eab" xmlns:ns4="66a1af06-db2b-4b70-b35e-d6f20ecc46e6" targetNamespace="http://schemas.microsoft.com/office/2006/metadata/properties" ma:root="true" ma:fieldsID="a57a09917a3829e4723b3740038c53d0" ns1:_="" ns3:_="" ns4:_="">
    <xsd:import namespace="http://schemas.microsoft.com/sharepoint/v3"/>
    <xsd:import namespace="4cc075b1-6355-403c-b3eb-c80f25161eab"/>
    <xsd:import namespace="66a1af06-db2b-4b70-b35e-d6f20ecc4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075b1-6355-403c-b3eb-c80f2516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a1af06-db2b-4b70-b35e-d6f20ecc4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A49642-0BC6-4D6E-8F2E-8E2B28BB8AFB}">
  <ds:schemaRefs>
    <ds:schemaRef ds:uri="http://schemas.microsoft.com/sharepoint/v3/contenttype/forms"/>
  </ds:schemaRefs>
</ds:datastoreItem>
</file>

<file path=customXml/itemProps2.xml><?xml version="1.0" encoding="utf-8"?>
<ds:datastoreItem xmlns:ds="http://schemas.openxmlformats.org/officeDocument/2006/customXml" ds:itemID="{75762579-2C9A-4BE7-9A45-B979A1524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c075b1-6355-403c-b3eb-c80f25161eab"/>
    <ds:schemaRef ds:uri="66a1af06-db2b-4b70-b35e-d6f20ecc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D85D2-C494-4E2A-81EC-9C2F5175E493}">
  <ds:schemaRefs>
    <ds:schemaRef ds:uri="http://schemas.openxmlformats.org/officeDocument/2006/bibliography"/>
  </ds:schemaRefs>
</ds:datastoreItem>
</file>

<file path=customXml/itemProps4.xml><?xml version="1.0" encoding="utf-8"?>
<ds:datastoreItem xmlns:ds="http://schemas.openxmlformats.org/officeDocument/2006/customXml" ds:itemID="{45D8322E-959C-48E6-A44C-F8F6C6B7F72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Darts</dc:creator>
  <cp:keywords/>
  <dc:description/>
  <cp:lastModifiedBy>Thuy Nguyen Thi Huong</cp:lastModifiedBy>
  <cp:revision>3</cp:revision>
  <dcterms:created xsi:type="dcterms:W3CDTF">2025-06-16T17:13:00Z</dcterms:created>
  <dcterms:modified xsi:type="dcterms:W3CDTF">2025-07-07T10:21:00Z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0x01010031D80508DAD6354F87F45D39CD66BA2C</vt:lpwstr>
  </property>
</Properties>
</file>