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EF7C" w14:textId="2158B17A" w:rsidR="000A05D1" w:rsidRPr="0069445A" w:rsidRDefault="00320698" w:rsidP="00E860F6">
      <w:pPr>
        <w:spacing w:line="276" w:lineRule="auto"/>
        <w:jc w:val="center"/>
        <w:rPr>
          <w:rFonts w:ascii="Arial" w:hAnsi="Arial" w:cs="Arial"/>
          <w:sz w:val="24"/>
          <w:szCs w:val="24"/>
        </w:rPr>
      </w:pPr>
      <w:r w:rsidRPr="0069445A">
        <w:rPr>
          <w:rFonts w:ascii="Arial" w:hAnsi="Arial" w:cs="Arial"/>
          <w:noProof/>
          <w:sz w:val="24"/>
          <w:szCs w:val="24"/>
          <w:lang w:val="fr-FR" w:eastAsia="fr-FR"/>
        </w:rPr>
        <w:drawing>
          <wp:inline distT="0" distB="0" distL="0" distR="0" wp14:anchorId="74D1C620" wp14:editId="31226246">
            <wp:extent cx="1504950" cy="563924"/>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404" cy="566717"/>
                    </a:xfrm>
                    <a:prstGeom prst="rect">
                      <a:avLst/>
                    </a:prstGeom>
                    <a:noFill/>
                    <a:ln>
                      <a:noFill/>
                    </a:ln>
                  </pic:spPr>
                </pic:pic>
              </a:graphicData>
            </a:graphic>
          </wp:inline>
        </w:drawing>
      </w:r>
    </w:p>
    <w:p w14:paraId="629D4BA4" w14:textId="40901ACA" w:rsidR="00320698" w:rsidRPr="003E4F60" w:rsidRDefault="00195EEC" w:rsidP="00E860F6">
      <w:pPr>
        <w:pStyle w:val="Title"/>
        <w:spacing w:after="240" w:line="276" w:lineRule="auto"/>
        <w:rPr>
          <w:rFonts w:cs="Arial"/>
          <w:b/>
          <w:bCs/>
          <w:color w:val="auto"/>
          <w:sz w:val="28"/>
          <w:szCs w:val="28"/>
        </w:rPr>
      </w:pPr>
      <w:r w:rsidRPr="003E4F60">
        <w:rPr>
          <w:rFonts w:cs="Arial"/>
          <w:b/>
          <w:bCs/>
          <w:color w:val="auto"/>
          <w:sz w:val="28"/>
          <w:szCs w:val="28"/>
        </w:rPr>
        <w:t>ĐIỀU KHOẢN THAM CHIẾU</w:t>
      </w:r>
    </w:p>
    <w:p w14:paraId="56F9994F" w14:textId="75A3136F" w:rsidR="00A0362C" w:rsidRPr="0069445A" w:rsidRDefault="00933EF5" w:rsidP="00E860F6">
      <w:pPr>
        <w:spacing w:line="276" w:lineRule="auto"/>
        <w:rPr>
          <w:rFonts w:ascii="Arial" w:hAnsi="Arial" w:cs="Arial"/>
          <w:sz w:val="24"/>
          <w:szCs w:val="24"/>
        </w:rPr>
      </w:pPr>
      <w:r w:rsidRPr="0069445A">
        <w:rPr>
          <w:rFonts w:ascii="Arial" w:hAnsi="Arial" w:cs="Arial"/>
          <w:sz w:val="24"/>
          <w:szCs w:val="24"/>
        </w:rPr>
        <w:t>Oxfam là một phong trào toàn cầu của những người đấu tranh chống lại bất bình đẳng để chấm dứt đói nghèo và bất công. Trên khắp các khu vực, từ địa phương đến toàn cầu, chúng tôi làm việc với mọi người để mang lại sự thay đổi lâu dài.</w:t>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886"/>
        <w:gridCol w:w="8550"/>
      </w:tblGrid>
      <w:tr w:rsidR="0073126B" w:rsidRPr="0069445A" w14:paraId="104C8530" w14:textId="77777777" w:rsidTr="007D3292">
        <w:tc>
          <w:tcPr>
            <w:tcW w:w="10436" w:type="dxa"/>
            <w:gridSpan w:val="2"/>
            <w:shd w:val="clear" w:color="auto" w:fill="44841A"/>
          </w:tcPr>
          <w:p w14:paraId="5C8FB62B" w14:textId="3D246019" w:rsidR="00932297" w:rsidRPr="0069445A" w:rsidRDefault="002422D5" w:rsidP="00E860F6">
            <w:pPr>
              <w:spacing w:line="276" w:lineRule="auto"/>
              <w:jc w:val="center"/>
              <w:rPr>
                <w:rFonts w:ascii="Arial" w:hAnsi="Arial" w:cs="Arial"/>
                <w:b/>
                <w:bCs/>
                <w:sz w:val="24"/>
                <w:szCs w:val="24"/>
              </w:rPr>
            </w:pPr>
            <w:r w:rsidRPr="0069445A">
              <w:rPr>
                <w:rFonts w:ascii="Arial" w:hAnsi="Arial" w:cs="Arial"/>
                <w:b/>
                <w:bCs/>
                <w:sz w:val="24"/>
                <w:szCs w:val="24"/>
              </w:rPr>
              <w:t>TỔNG QUAN</w:t>
            </w:r>
          </w:p>
        </w:tc>
      </w:tr>
      <w:tr w:rsidR="0073126B" w:rsidRPr="0069445A" w14:paraId="129D65EE" w14:textId="77777777" w:rsidTr="007D3292">
        <w:trPr>
          <w:trHeight w:val="769"/>
        </w:trPr>
        <w:tc>
          <w:tcPr>
            <w:tcW w:w="1886" w:type="dxa"/>
          </w:tcPr>
          <w:p w14:paraId="629E35B0" w14:textId="67789708" w:rsidR="00264FD6" w:rsidRPr="0069445A" w:rsidRDefault="00573953" w:rsidP="00E860F6">
            <w:pPr>
              <w:spacing w:line="276" w:lineRule="auto"/>
              <w:rPr>
                <w:rFonts w:ascii="Arial" w:hAnsi="Arial" w:cs="Arial"/>
                <w:b/>
                <w:bCs/>
                <w:sz w:val="24"/>
                <w:szCs w:val="24"/>
              </w:rPr>
            </w:pPr>
            <w:r w:rsidRPr="0069445A">
              <w:rPr>
                <w:rFonts w:ascii="Arial" w:hAnsi="Arial" w:cs="Arial"/>
                <w:b/>
                <w:bCs/>
                <w:sz w:val="24"/>
                <w:szCs w:val="24"/>
              </w:rPr>
              <w:t>Tên và giới thiệu tóm tắt về nhiệm vụ</w:t>
            </w:r>
          </w:p>
        </w:tc>
        <w:tc>
          <w:tcPr>
            <w:tcW w:w="8550" w:type="dxa"/>
          </w:tcPr>
          <w:p w14:paraId="12FE00CE" w14:textId="1E2A8C50" w:rsidR="00A61DC6" w:rsidRPr="0069445A" w:rsidRDefault="0073126B" w:rsidP="00E860F6">
            <w:pPr>
              <w:spacing w:line="276" w:lineRule="auto"/>
              <w:rPr>
                <w:rFonts w:ascii="Arial" w:hAnsi="Arial" w:cs="Arial"/>
                <w:sz w:val="24"/>
                <w:szCs w:val="24"/>
              </w:rPr>
            </w:pPr>
            <w:r w:rsidRPr="0069445A">
              <w:rPr>
                <w:rFonts w:ascii="Arial" w:hAnsi="Arial" w:cs="Arial"/>
                <w:sz w:val="24"/>
                <w:szCs w:val="24"/>
              </w:rPr>
              <w:t>T</w:t>
            </w:r>
            <w:r w:rsidR="00A61DC6" w:rsidRPr="0069445A">
              <w:rPr>
                <w:rFonts w:ascii="Arial" w:hAnsi="Arial" w:cs="Arial"/>
                <w:sz w:val="24"/>
                <w:szCs w:val="24"/>
              </w:rPr>
              <w:t xml:space="preserve">ập huấn về </w:t>
            </w:r>
            <w:r w:rsidR="002E7FCF" w:rsidRPr="0069445A">
              <w:rPr>
                <w:rFonts w:ascii="Arial" w:hAnsi="Arial" w:cs="Arial"/>
                <w:sz w:val="24"/>
                <w:szCs w:val="24"/>
              </w:rPr>
              <w:t xml:space="preserve">Thúc đẩy </w:t>
            </w:r>
            <w:r w:rsidR="00A61DC6" w:rsidRPr="0069445A">
              <w:rPr>
                <w:rFonts w:ascii="Arial" w:hAnsi="Arial" w:cs="Arial"/>
                <w:sz w:val="24"/>
                <w:szCs w:val="24"/>
              </w:rPr>
              <w:t>lồng ghép giới nhằm</w:t>
            </w:r>
            <w:r w:rsidR="009D05D2" w:rsidRPr="0069445A">
              <w:rPr>
                <w:rFonts w:ascii="Arial" w:hAnsi="Arial" w:cs="Arial"/>
                <w:sz w:val="24"/>
                <w:szCs w:val="24"/>
              </w:rPr>
              <w:t xml:space="preserve"> </w:t>
            </w:r>
            <w:r w:rsidR="00A61DC6" w:rsidRPr="0069445A">
              <w:rPr>
                <w:rFonts w:ascii="Arial" w:hAnsi="Arial" w:cs="Arial"/>
                <w:sz w:val="24"/>
                <w:szCs w:val="24"/>
              </w:rPr>
              <w:t xml:space="preserve">tăng cường vai trò dẫn dắt của phụ nữ trong quá trình </w:t>
            </w:r>
            <w:r w:rsidR="005D179C" w:rsidRPr="0069445A">
              <w:rPr>
                <w:rFonts w:ascii="Arial" w:hAnsi="Arial" w:cs="Arial"/>
                <w:sz w:val="24"/>
                <w:szCs w:val="24"/>
              </w:rPr>
              <w:t xml:space="preserve">thực hiện các Sáng kiến </w:t>
            </w:r>
            <w:r w:rsidR="00A61DC6" w:rsidRPr="0069445A">
              <w:rPr>
                <w:rFonts w:ascii="Arial" w:hAnsi="Arial" w:cs="Arial"/>
                <w:sz w:val="24"/>
                <w:szCs w:val="24"/>
              </w:rPr>
              <w:t>chuyển đổi xanh ở Việt Nam.</w:t>
            </w:r>
          </w:p>
          <w:p w14:paraId="70731C16" w14:textId="77777777" w:rsidR="00A61DC6" w:rsidRPr="0069445A" w:rsidRDefault="00A61DC6" w:rsidP="00E860F6">
            <w:pPr>
              <w:spacing w:line="276" w:lineRule="auto"/>
              <w:rPr>
                <w:rFonts w:ascii="Arial" w:hAnsi="Arial" w:cs="Arial"/>
                <w:sz w:val="24"/>
                <w:szCs w:val="24"/>
              </w:rPr>
            </w:pPr>
          </w:p>
          <w:p w14:paraId="6A7E8411" w14:textId="4F3C0C62" w:rsidR="00264FD6" w:rsidRPr="0069445A" w:rsidRDefault="00264FD6" w:rsidP="00E860F6">
            <w:pPr>
              <w:spacing w:line="276" w:lineRule="auto"/>
              <w:rPr>
                <w:rFonts w:ascii="Arial" w:hAnsi="Arial" w:cs="Arial"/>
                <w:sz w:val="24"/>
                <w:szCs w:val="24"/>
              </w:rPr>
            </w:pPr>
          </w:p>
        </w:tc>
      </w:tr>
      <w:tr w:rsidR="0073126B" w:rsidRPr="0069445A" w14:paraId="72017195" w14:textId="77777777" w:rsidTr="007D3292">
        <w:trPr>
          <w:trHeight w:val="769"/>
        </w:trPr>
        <w:tc>
          <w:tcPr>
            <w:tcW w:w="1886" w:type="dxa"/>
          </w:tcPr>
          <w:p w14:paraId="69E261A8" w14:textId="7E1D93E1" w:rsidR="003B48F4" w:rsidRPr="0069445A" w:rsidRDefault="00460E0A" w:rsidP="00E860F6">
            <w:pPr>
              <w:spacing w:line="276" w:lineRule="auto"/>
              <w:rPr>
                <w:rFonts w:ascii="Arial" w:hAnsi="Arial" w:cs="Arial"/>
                <w:b/>
                <w:bCs/>
                <w:sz w:val="24"/>
                <w:szCs w:val="24"/>
              </w:rPr>
            </w:pPr>
            <w:r w:rsidRPr="0069445A">
              <w:rPr>
                <w:rFonts w:ascii="Arial" w:hAnsi="Arial" w:cs="Arial"/>
                <w:b/>
                <w:bCs/>
                <w:sz w:val="24"/>
                <w:szCs w:val="24"/>
              </w:rPr>
              <w:t>Địa điểm thực hiện</w:t>
            </w:r>
          </w:p>
        </w:tc>
        <w:tc>
          <w:tcPr>
            <w:tcW w:w="8550" w:type="dxa"/>
          </w:tcPr>
          <w:p w14:paraId="2CC960A5" w14:textId="2D365283" w:rsidR="000142C9" w:rsidRPr="0069445A" w:rsidDel="003B48F4" w:rsidRDefault="00DD44E4" w:rsidP="00E860F6">
            <w:pPr>
              <w:spacing w:line="276" w:lineRule="auto"/>
              <w:rPr>
                <w:rFonts w:ascii="Arial" w:hAnsi="Arial" w:cs="Arial"/>
                <w:sz w:val="24"/>
                <w:szCs w:val="24"/>
              </w:rPr>
            </w:pPr>
            <w:r w:rsidRPr="0069445A">
              <w:rPr>
                <w:rFonts w:ascii="Arial" w:hAnsi="Arial" w:cs="Arial"/>
                <w:sz w:val="24"/>
                <w:szCs w:val="24"/>
              </w:rPr>
              <w:t xml:space="preserve">Dự kiến </w:t>
            </w:r>
            <w:r w:rsidR="00FD1BD8" w:rsidRPr="0069445A">
              <w:rPr>
                <w:rFonts w:ascii="Arial" w:hAnsi="Arial" w:cs="Arial"/>
                <w:sz w:val="24"/>
                <w:szCs w:val="24"/>
              </w:rPr>
              <w:t>Hà Nội</w:t>
            </w:r>
          </w:p>
        </w:tc>
      </w:tr>
      <w:tr w:rsidR="0073126B" w:rsidRPr="0069445A" w14:paraId="6DFE280B" w14:textId="77777777" w:rsidTr="007D3292">
        <w:tc>
          <w:tcPr>
            <w:tcW w:w="1886" w:type="dxa"/>
          </w:tcPr>
          <w:p w14:paraId="4B0A7AC0" w14:textId="43C48EF9" w:rsidR="00DD44E4" w:rsidRPr="0069445A" w:rsidRDefault="00DD44E4" w:rsidP="00E860F6">
            <w:pPr>
              <w:spacing w:line="276" w:lineRule="auto"/>
              <w:rPr>
                <w:rFonts w:ascii="Arial" w:hAnsi="Arial" w:cs="Arial"/>
                <w:b/>
                <w:bCs/>
                <w:sz w:val="24"/>
                <w:szCs w:val="24"/>
              </w:rPr>
            </w:pPr>
            <w:r w:rsidRPr="0069445A">
              <w:rPr>
                <w:rFonts w:ascii="Arial" w:hAnsi="Arial" w:cs="Arial"/>
                <w:b/>
                <w:bCs/>
                <w:sz w:val="24"/>
                <w:szCs w:val="24"/>
              </w:rPr>
              <w:t>Ngày bắt đầu hợp đồng</w:t>
            </w:r>
          </w:p>
        </w:tc>
        <w:tc>
          <w:tcPr>
            <w:tcW w:w="8550" w:type="dxa"/>
          </w:tcPr>
          <w:p w14:paraId="6C140657" w14:textId="718172F4" w:rsidR="00DD44E4" w:rsidRPr="0069445A" w:rsidRDefault="00DD44E4" w:rsidP="00E860F6">
            <w:pPr>
              <w:spacing w:line="276" w:lineRule="auto"/>
              <w:rPr>
                <w:rFonts w:ascii="Arial" w:hAnsi="Arial" w:cs="Arial"/>
                <w:sz w:val="24"/>
                <w:szCs w:val="24"/>
              </w:rPr>
            </w:pPr>
            <w:r w:rsidRPr="0069445A">
              <w:rPr>
                <w:rFonts w:ascii="Arial" w:hAnsi="Arial" w:cs="Arial"/>
                <w:sz w:val="24"/>
                <w:szCs w:val="24"/>
              </w:rPr>
              <w:t xml:space="preserve">Dự kiến tháng </w:t>
            </w:r>
            <w:r w:rsidR="0073126B" w:rsidRPr="0069445A">
              <w:rPr>
                <w:rFonts w:ascii="Arial" w:hAnsi="Arial" w:cs="Arial"/>
                <w:sz w:val="24"/>
                <w:szCs w:val="24"/>
              </w:rPr>
              <w:t>9</w:t>
            </w:r>
            <w:r w:rsidRPr="0069445A">
              <w:rPr>
                <w:rFonts w:ascii="Arial" w:hAnsi="Arial" w:cs="Arial"/>
                <w:sz w:val="24"/>
                <w:szCs w:val="24"/>
              </w:rPr>
              <w:t>/2025</w:t>
            </w:r>
          </w:p>
        </w:tc>
      </w:tr>
      <w:tr w:rsidR="0073126B" w:rsidRPr="0069445A" w14:paraId="0F44EDEC" w14:textId="77777777" w:rsidTr="007D3292">
        <w:tc>
          <w:tcPr>
            <w:tcW w:w="1886" w:type="dxa"/>
          </w:tcPr>
          <w:p w14:paraId="3B5C2890" w14:textId="327AD179" w:rsidR="003B48F4" w:rsidRPr="0069445A" w:rsidRDefault="00460E0A" w:rsidP="00E860F6">
            <w:pPr>
              <w:spacing w:line="276" w:lineRule="auto"/>
              <w:rPr>
                <w:rFonts w:ascii="Arial" w:hAnsi="Arial" w:cs="Arial"/>
                <w:b/>
                <w:bCs/>
                <w:sz w:val="24"/>
                <w:szCs w:val="24"/>
              </w:rPr>
            </w:pPr>
            <w:r w:rsidRPr="0069445A">
              <w:rPr>
                <w:rFonts w:ascii="Arial" w:hAnsi="Arial" w:cs="Arial"/>
                <w:b/>
                <w:bCs/>
                <w:sz w:val="24"/>
                <w:szCs w:val="24"/>
              </w:rPr>
              <w:t>Cách thức ứng tuyển</w:t>
            </w:r>
          </w:p>
        </w:tc>
        <w:tc>
          <w:tcPr>
            <w:tcW w:w="8550" w:type="dxa"/>
          </w:tcPr>
          <w:p w14:paraId="147AEA3D" w14:textId="578802E7" w:rsidR="003B48F4" w:rsidRPr="0069445A" w:rsidRDefault="002B6C65" w:rsidP="00E860F6">
            <w:pPr>
              <w:spacing w:line="276" w:lineRule="auto"/>
              <w:rPr>
                <w:rFonts w:ascii="Arial" w:hAnsi="Arial" w:cs="Arial"/>
                <w:sz w:val="24"/>
                <w:szCs w:val="24"/>
              </w:rPr>
            </w:pPr>
            <w:r w:rsidRPr="0069445A">
              <w:rPr>
                <w:rFonts w:ascii="Arial" w:hAnsi="Arial" w:cs="Arial"/>
                <w:sz w:val="24"/>
                <w:szCs w:val="24"/>
              </w:rPr>
              <w:t xml:space="preserve">Các ứng viên quan tâm vui lòng </w:t>
            </w:r>
            <w:r w:rsidR="0071077F" w:rsidRPr="0069445A">
              <w:rPr>
                <w:rFonts w:ascii="Arial" w:hAnsi="Arial" w:cs="Arial"/>
                <w:sz w:val="24"/>
                <w:szCs w:val="24"/>
              </w:rPr>
              <w:t>gửi hồ sơ bao gồm</w:t>
            </w:r>
            <w:r w:rsidR="003B48F4" w:rsidRPr="0069445A">
              <w:rPr>
                <w:rFonts w:ascii="Arial" w:hAnsi="Arial" w:cs="Arial"/>
                <w:sz w:val="24"/>
                <w:szCs w:val="24"/>
              </w:rPr>
              <w:t>:</w:t>
            </w:r>
          </w:p>
          <w:p w14:paraId="072D124D" w14:textId="77777777" w:rsidR="006D2C13" w:rsidRPr="0069445A" w:rsidRDefault="006D2C13" w:rsidP="00E860F6">
            <w:pPr>
              <w:numPr>
                <w:ilvl w:val="0"/>
                <w:numId w:val="11"/>
              </w:numPr>
              <w:spacing w:after="200" w:line="276" w:lineRule="auto"/>
              <w:jc w:val="both"/>
              <w:rPr>
                <w:rFonts w:ascii="Arial" w:hAnsi="Arial" w:cs="Arial"/>
                <w:sz w:val="24"/>
                <w:szCs w:val="24"/>
              </w:rPr>
            </w:pPr>
            <w:r w:rsidRPr="0069445A">
              <w:rPr>
                <w:rFonts w:ascii="Arial" w:hAnsi="Arial" w:cs="Arial"/>
                <w:b/>
                <w:bCs/>
                <w:sz w:val="24"/>
                <w:szCs w:val="24"/>
              </w:rPr>
              <w:t>Sơ yếu lý lịch (CV)</w:t>
            </w:r>
            <w:r w:rsidRPr="0069445A">
              <w:rPr>
                <w:rFonts w:ascii="Arial" w:hAnsi="Arial" w:cs="Arial"/>
                <w:sz w:val="24"/>
                <w:szCs w:val="24"/>
              </w:rPr>
              <w:t xml:space="preserve"> thể hiện rõ các kinh nghiệm có liên quan;</w:t>
            </w:r>
          </w:p>
          <w:p w14:paraId="6723BA7C" w14:textId="75D8D7F7" w:rsidR="006D2C13" w:rsidRPr="0069445A" w:rsidRDefault="006D2C13" w:rsidP="00E860F6">
            <w:pPr>
              <w:numPr>
                <w:ilvl w:val="0"/>
                <w:numId w:val="11"/>
              </w:numPr>
              <w:spacing w:after="200" w:line="276" w:lineRule="auto"/>
              <w:jc w:val="both"/>
              <w:rPr>
                <w:rFonts w:ascii="Arial" w:hAnsi="Arial" w:cs="Arial"/>
                <w:sz w:val="24"/>
                <w:szCs w:val="24"/>
              </w:rPr>
            </w:pPr>
            <w:r w:rsidRPr="0069445A">
              <w:rPr>
                <w:rFonts w:ascii="Arial" w:hAnsi="Arial" w:cs="Arial"/>
                <w:b/>
                <w:bCs/>
                <w:sz w:val="24"/>
                <w:szCs w:val="24"/>
              </w:rPr>
              <w:t>Đề xuất kỹ thuật</w:t>
            </w:r>
            <w:r w:rsidRPr="0069445A">
              <w:rPr>
                <w:rFonts w:ascii="Arial" w:hAnsi="Arial" w:cs="Arial"/>
                <w:sz w:val="24"/>
                <w:szCs w:val="24"/>
              </w:rPr>
              <w:t xml:space="preserve">, đáp ứng đầy đủ các </w:t>
            </w:r>
            <w:r w:rsidR="000142C9" w:rsidRPr="0069445A">
              <w:rPr>
                <w:rFonts w:ascii="Arial" w:hAnsi="Arial" w:cs="Arial"/>
                <w:sz w:val="24"/>
                <w:szCs w:val="24"/>
              </w:rPr>
              <w:t>yêu cầu được</w:t>
            </w:r>
            <w:r w:rsidRPr="0069445A">
              <w:rPr>
                <w:rFonts w:ascii="Arial" w:hAnsi="Arial" w:cs="Arial"/>
                <w:sz w:val="24"/>
                <w:szCs w:val="24"/>
              </w:rPr>
              <w:t>, mô tả cách thức thực hiện các nhiệm vụ, bao gồm khung thời gian, phương pháp, và các đề xuất phù hợp với bối cảnh thực tiễn;</w:t>
            </w:r>
          </w:p>
          <w:p w14:paraId="11DB2120" w14:textId="2D08D204" w:rsidR="00013FFA" w:rsidRPr="0069445A" w:rsidRDefault="006D2C13" w:rsidP="00E860F6">
            <w:pPr>
              <w:numPr>
                <w:ilvl w:val="0"/>
                <w:numId w:val="11"/>
              </w:numPr>
              <w:spacing w:after="200" w:line="276" w:lineRule="auto"/>
              <w:jc w:val="both"/>
              <w:rPr>
                <w:rFonts w:ascii="Arial" w:hAnsi="Arial" w:cs="Arial"/>
                <w:sz w:val="24"/>
                <w:szCs w:val="24"/>
              </w:rPr>
            </w:pPr>
            <w:r w:rsidRPr="0069445A">
              <w:rPr>
                <w:rFonts w:ascii="Arial" w:hAnsi="Arial" w:cs="Arial"/>
                <w:b/>
                <w:bCs/>
                <w:sz w:val="24"/>
                <w:szCs w:val="24"/>
              </w:rPr>
              <w:t>Dự toán ngân sách chi tiết</w:t>
            </w:r>
            <w:r w:rsidRPr="0069445A">
              <w:rPr>
                <w:rFonts w:ascii="Arial" w:hAnsi="Arial" w:cs="Arial"/>
                <w:sz w:val="24"/>
                <w:szCs w:val="24"/>
              </w:rPr>
              <w:t>, bao gồm phí tư vấn, chi phí hậu cần, và các khoản thuế liên quan cho toàn bộ sản phẩm đầu ra (ghi rõ số ngày làm việc và mức phí tư vấn đề xuất)</w:t>
            </w:r>
            <w:r w:rsidR="003E4F60">
              <w:rPr>
                <w:rFonts w:ascii="Arial" w:hAnsi="Arial" w:cs="Arial"/>
                <w:sz w:val="24"/>
                <w:szCs w:val="24"/>
              </w:rPr>
              <w:t>;</w:t>
            </w:r>
          </w:p>
          <w:p w14:paraId="3AB70276" w14:textId="5016E71B" w:rsidR="00004658" w:rsidRPr="0069445A" w:rsidRDefault="00C519E6" w:rsidP="00E860F6">
            <w:pPr>
              <w:numPr>
                <w:ilvl w:val="0"/>
                <w:numId w:val="11"/>
              </w:numPr>
              <w:spacing w:after="200" w:line="276" w:lineRule="auto"/>
              <w:jc w:val="both"/>
              <w:rPr>
                <w:rFonts w:ascii="Arial" w:hAnsi="Arial" w:cs="Arial"/>
                <w:sz w:val="24"/>
                <w:szCs w:val="24"/>
              </w:rPr>
            </w:pPr>
            <w:r w:rsidRPr="0069445A">
              <w:rPr>
                <w:rFonts w:ascii="Arial" w:hAnsi="Arial" w:cs="Arial"/>
                <w:b/>
                <w:bCs/>
                <w:sz w:val="24"/>
                <w:szCs w:val="24"/>
              </w:rPr>
              <w:t>Bằng chứng về các hoạt động tập huấn tương tự</w:t>
            </w:r>
            <w:r w:rsidRPr="0069445A">
              <w:rPr>
                <w:rFonts w:ascii="Arial" w:hAnsi="Arial" w:cs="Arial"/>
                <w:sz w:val="24"/>
                <w:szCs w:val="24"/>
              </w:rPr>
              <w:t xml:space="preserve"> (tài liệu tập huấn, báo cáo tập huấn…)</w:t>
            </w:r>
            <w:r w:rsidR="003E4F60">
              <w:rPr>
                <w:rFonts w:ascii="Arial" w:hAnsi="Arial" w:cs="Arial"/>
                <w:sz w:val="24"/>
                <w:szCs w:val="24"/>
              </w:rPr>
              <w:t>.</w:t>
            </w:r>
          </w:p>
          <w:p w14:paraId="598CF2A1" w14:textId="1129F650" w:rsidR="003B48F4" w:rsidRPr="0069445A" w:rsidRDefault="0071077F" w:rsidP="00E860F6">
            <w:pPr>
              <w:spacing w:line="276" w:lineRule="auto"/>
              <w:rPr>
                <w:rFonts w:ascii="Arial" w:hAnsi="Arial" w:cs="Arial"/>
                <w:i/>
                <w:iCs/>
                <w:sz w:val="24"/>
                <w:szCs w:val="24"/>
              </w:rPr>
            </w:pPr>
            <w:r w:rsidRPr="0069445A">
              <w:rPr>
                <w:rFonts w:ascii="Arial" w:hAnsi="Arial" w:cs="Arial"/>
                <w:i/>
                <w:iCs/>
                <w:sz w:val="24"/>
                <w:szCs w:val="24"/>
              </w:rPr>
              <w:t>Tham khảo mục</w:t>
            </w:r>
            <w:r w:rsidR="003B48F4" w:rsidRPr="0069445A">
              <w:rPr>
                <w:rFonts w:ascii="Arial" w:hAnsi="Arial" w:cs="Arial"/>
                <w:i/>
                <w:iCs/>
                <w:sz w:val="24"/>
                <w:szCs w:val="24"/>
              </w:rPr>
              <w:t xml:space="preserve"> 8</w:t>
            </w:r>
            <w:r w:rsidR="009D6267" w:rsidRPr="0069445A">
              <w:rPr>
                <w:rFonts w:ascii="Arial" w:hAnsi="Arial" w:cs="Arial"/>
                <w:i/>
                <w:iCs/>
                <w:sz w:val="24"/>
                <w:szCs w:val="24"/>
              </w:rPr>
              <w:t>.</w:t>
            </w:r>
            <w:r w:rsidRPr="0069445A">
              <w:rPr>
                <w:rFonts w:ascii="Arial" w:hAnsi="Arial" w:cs="Arial"/>
                <w:i/>
                <w:iCs/>
                <w:sz w:val="24"/>
                <w:szCs w:val="24"/>
              </w:rPr>
              <w:t xml:space="preserve"> Quy trình tuyển chọn để nắm thông tin chi tiết</w:t>
            </w:r>
          </w:p>
        </w:tc>
      </w:tr>
      <w:tr w:rsidR="0073126B" w:rsidRPr="0069445A" w14:paraId="3C4B6B32" w14:textId="77777777" w:rsidTr="007D3292">
        <w:tc>
          <w:tcPr>
            <w:tcW w:w="1886" w:type="dxa"/>
          </w:tcPr>
          <w:p w14:paraId="62682BA2" w14:textId="2D5DE033" w:rsidR="003B48F4" w:rsidRPr="0069445A" w:rsidRDefault="00460E0A" w:rsidP="00E860F6">
            <w:pPr>
              <w:spacing w:line="276" w:lineRule="auto"/>
              <w:rPr>
                <w:rFonts w:ascii="Arial" w:hAnsi="Arial" w:cs="Arial"/>
                <w:b/>
                <w:bCs/>
                <w:sz w:val="24"/>
                <w:szCs w:val="24"/>
              </w:rPr>
            </w:pPr>
            <w:r w:rsidRPr="0069445A">
              <w:rPr>
                <w:rFonts w:ascii="Arial" w:hAnsi="Arial" w:cs="Arial"/>
                <w:b/>
                <w:bCs/>
                <w:sz w:val="24"/>
                <w:szCs w:val="24"/>
              </w:rPr>
              <w:t>Hạn nộp hồ sơ</w:t>
            </w:r>
          </w:p>
        </w:tc>
        <w:tc>
          <w:tcPr>
            <w:tcW w:w="8550" w:type="dxa"/>
          </w:tcPr>
          <w:p w14:paraId="515EC8D5" w14:textId="2B75E0A5" w:rsidR="003B48F4" w:rsidRPr="00354C39" w:rsidRDefault="00C915AF" w:rsidP="00E860F6">
            <w:pPr>
              <w:spacing w:line="276" w:lineRule="auto"/>
              <w:rPr>
                <w:rFonts w:ascii="Arial" w:hAnsi="Arial" w:cs="Arial"/>
                <w:b/>
                <w:bCs/>
                <w:sz w:val="24"/>
                <w:szCs w:val="24"/>
              </w:rPr>
            </w:pPr>
            <w:r w:rsidRPr="00354C39">
              <w:rPr>
                <w:rFonts w:ascii="Arial" w:hAnsi="Arial" w:cs="Arial"/>
                <w:b/>
                <w:bCs/>
                <w:sz w:val="24"/>
                <w:szCs w:val="24"/>
              </w:rPr>
              <w:t>18/07/2025</w:t>
            </w:r>
            <w:r w:rsidR="00DD44E4" w:rsidRPr="00354C39" w:rsidDel="00DD44E4">
              <w:rPr>
                <w:rFonts w:ascii="Arial" w:hAnsi="Arial" w:cs="Arial"/>
                <w:b/>
                <w:bCs/>
                <w:sz w:val="24"/>
                <w:szCs w:val="24"/>
              </w:rPr>
              <w:t xml:space="preserve"> </w:t>
            </w:r>
          </w:p>
        </w:tc>
      </w:tr>
      <w:tr w:rsidR="003B48F4" w:rsidRPr="0069445A" w14:paraId="3AD5EE8C" w14:textId="77777777" w:rsidTr="007D3292">
        <w:tc>
          <w:tcPr>
            <w:tcW w:w="1886" w:type="dxa"/>
          </w:tcPr>
          <w:p w14:paraId="02E34A75" w14:textId="751CCE04" w:rsidR="003B48F4" w:rsidRPr="0069445A" w:rsidRDefault="00B33B64" w:rsidP="00E860F6">
            <w:pPr>
              <w:spacing w:line="276" w:lineRule="auto"/>
              <w:rPr>
                <w:rFonts w:ascii="Arial" w:hAnsi="Arial" w:cs="Arial"/>
                <w:b/>
                <w:bCs/>
                <w:sz w:val="24"/>
                <w:szCs w:val="24"/>
              </w:rPr>
            </w:pPr>
            <w:r w:rsidRPr="0069445A">
              <w:rPr>
                <w:rFonts w:ascii="Arial" w:hAnsi="Arial" w:cs="Arial"/>
                <w:b/>
                <w:bCs/>
                <w:sz w:val="24"/>
                <w:szCs w:val="24"/>
              </w:rPr>
              <w:t>Yếu tố cân nhắc cụ thể khác</w:t>
            </w:r>
          </w:p>
        </w:tc>
        <w:tc>
          <w:tcPr>
            <w:tcW w:w="8550" w:type="dxa"/>
          </w:tcPr>
          <w:p w14:paraId="64AC235F" w14:textId="77777777" w:rsidR="003B48F4" w:rsidRPr="0069445A" w:rsidRDefault="003B48F4" w:rsidP="00E860F6">
            <w:pPr>
              <w:spacing w:line="276" w:lineRule="auto"/>
              <w:rPr>
                <w:rFonts w:ascii="Arial" w:hAnsi="Arial" w:cs="Arial"/>
                <w:sz w:val="24"/>
                <w:szCs w:val="24"/>
              </w:rPr>
            </w:pPr>
          </w:p>
        </w:tc>
      </w:tr>
    </w:tbl>
    <w:p w14:paraId="11DB1B94" w14:textId="77777777" w:rsidR="00320698" w:rsidRPr="0069445A" w:rsidRDefault="00320698" w:rsidP="00E860F6">
      <w:pPr>
        <w:spacing w:line="276" w:lineRule="auto"/>
        <w:rPr>
          <w:rFonts w:ascii="Arial" w:hAnsi="Arial" w:cs="Arial"/>
          <w:sz w:val="24"/>
          <w:szCs w:val="24"/>
        </w:rPr>
      </w:pPr>
    </w:p>
    <w:p w14:paraId="388C7F19" w14:textId="6DBB0471" w:rsidR="00320698" w:rsidRPr="0069445A" w:rsidRDefault="00E93B33" w:rsidP="003758DA">
      <w:pPr>
        <w:pStyle w:val="Heading1"/>
      </w:pPr>
      <w:r w:rsidRPr="0069445A">
        <w:t>MỤC TIÊU CỦA GÓI TƯ VẤN</w:t>
      </w:r>
      <w:r w:rsidR="003B48F4" w:rsidRPr="0069445A">
        <w:t xml:space="preserve"> </w:t>
      </w:r>
    </w:p>
    <w:p w14:paraId="75D1A799" w14:textId="1600DA67" w:rsidR="00A61DC6" w:rsidRPr="0069445A" w:rsidRDefault="00A61DC6" w:rsidP="00E860F6">
      <w:pPr>
        <w:spacing w:line="276" w:lineRule="auto"/>
        <w:ind w:left="720"/>
        <w:jc w:val="both"/>
        <w:rPr>
          <w:rFonts w:ascii="Arial" w:hAnsi="Arial" w:cs="Arial"/>
          <w:sz w:val="24"/>
          <w:szCs w:val="24"/>
        </w:rPr>
      </w:pPr>
      <w:r w:rsidRPr="0069445A">
        <w:rPr>
          <w:rFonts w:ascii="Arial" w:hAnsi="Arial" w:cs="Arial"/>
          <w:sz w:val="24"/>
          <w:szCs w:val="24"/>
        </w:rPr>
        <w:t xml:space="preserve">Sau khi kết thúc khóa tập huấn, học viên là cán bộ của các tổ chức đối tác triển khai sáng kiến tại các địa phương được trang bị đầy đủ kiến thức và kỹ năng lồng ghép bình đẳng giới vào </w:t>
      </w:r>
      <w:r w:rsidR="00B15739" w:rsidRPr="0069445A">
        <w:rPr>
          <w:rFonts w:ascii="Arial" w:hAnsi="Arial" w:cs="Arial"/>
          <w:sz w:val="24"/>
          <w:szCs w:val="24"/>
        </w:rPr>
        <w:t xml:space="preserve">quá trình thực hiện các sáng kiến </w:t>
      </w:r>
      <w:r w:rsidR="006B604A" w:rsidRPr="0069445A">
        <w:rPr>
          <w:rFonts w:ascii="Arial" w:hAnsi="Arial" w:cs="Arial"/>
          <w:sz w:val="24"/>
          <w:szCs w:val="24"/>
        </w:rPr>
        <w:t xml:space="preserve">chuyển đổi xanh </w:t>
      </w:r>
      <w:r w:rsidRPr="0069445A">
        <w:rPr>
          <w:rFonts w:ascii="Arial" w:hAnsi="Arial" w:cs="Arial"/>
          <w:sz w:val="24"/>
          <w:szCs w:val="24"/>
        </w:rPr>
        <w:t xml:space="preserve">trong </w:t>
      </w:r>
      <w:r w:rsidR="00D208C3" w:rsidRPr="0069445A">
        <w:rPr>
          <w:rFonts w:ascii="Arial" w:hAnsi="Arial" w:cs="Arial"/>
          <w:sz w:val="24"/>
          <w:szCs w:val="24"/>
        </w:rPr>
        <w:t xml:space="preserve">bối cảnh </w:t>
      </w:r>
      <w:r w:rsidRPr="0069445A">
        <w:rPr>
          <w:rFonts w:ascii="Arial" w:hAnsi="Arial" w:cs="Arial"/>
          <w:sz w:val="24"/>
          <w:szCs w:val="24"/>
          <w:lang w:val="vi"/>
        </w:rPr>
        <w:t>biến đổi khí hậu, bảo vệ môi trường và giảm thiểu rủi ro</w:t>
      </w:r>
      <w:r w:rsidRPr="0069445A">
        <w:rPr>
          <w:rFonts w:ascii="Arial" w:hAnsi="Arial" w:cs="Arial"/>
          <w:sz w:val="24"/>
          <w:szCs w:val="24"/>
        </w:rPr>
        <w:t xml:space="preserve"> </w:t>
      </w:r>
      <w:r w:rsidR="006B604A" w:rsidRPr="0069445A">
        <w:rPr>
          <w:rFonts w:ascii="Arial" w:hAnsi="Arial" w:cs="Arial"/>
          <w:sz w:val="24"/>
          <w:szCs w:val="24"/>
        </w:rPr>
        <w:t>thiên tai</w:t>
      </w:r>
      <w:r w:rsidR="00D208C3" w:rsidRPr="0069445A">
        <w:rPr>
          <w:rFonts w:ascii="Arial" w:hAnsi="Arial" w:cs="Arial"/>
          <w:sz w:val="24"/>
          <w:szCs w:val="24"/>
        </w:rPr>
        <w:t>. Cụ thể</w:t>
      </w:r>
      <w:r w:rsidRPr="0069445A">
        <w:rPr>
          <w:rFonts w:ascii="Arial" w:hAnsi="Arial" w:cs="Arial"/>
          <w:sz w:val="24"/>
          <w:szCs w:val="24"/>
        </w:rPr>
        <w:t xml:space="preserve">:  </w:t>
      </w:r>
    </w:p>
    <w:p w14:paraId="07179498" w14:textId="426D85DE" w:rsidR="00A61DC6" w:rsidRPr="0069445A" w:rsidRDefault="00A61DC6" w:rsidP="00E860F6">
      <w:pPr>
        <w:pStyle w:val="ListParagraph"/>
        <w:numPr>
          <w:ilvl w:val="0"/>
          <w:numId w:val="15"/>
        </w:numPr>
        <w:spacing w:line="276" w:lineRule="auto"/>
        <w:jc w:val="both"/>
        <w:rPr>
          <w:rFonts w:ascii="Arial" w:hAnsi="Arial" w:cs="Arial"/>
          <w:sz w:val="24"/>
          <w:szCs w:val="24"/>
        </w:rPr>
      </w:pPr>
      <w:r w:rsidRPr="0069445A">
        <w:rPr>
          <w:rFonts w:ascii="Arial" w:hAnsi="Arial" w:cs="Arial"/>
          <w:sz w:val="24"/>
          <w:szCs w:val="24"/>
        </w:rPr>
        <w:t>Nắm chắc một số khái niệm cơ bản về giới; sự cần thiết phải lồng ghép giới trong quản lý và thực hiện dự án</w:t>
      </w:r>
      <w:r w:rsidR="005470C7">
        <w:rPr>
          <w:rFonts w:ascii="Arial" w:hAnsi="Arial" w:cs="Arial"/>
          <w:sz w:val="24"/>
          <w:szCs w:val="24"/>
        </w:rPr>
        <w:t>.</w:t>
      </w:r>
    </w:p>
    <w:p w14:paraId="2EAC3003"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lastRenderedPageBreak/>
        <w:t>Phân tích được vấn đề giới trong sáng kiến họ đề xuất, ở hai cấp độ: kết quả và hoạt động của sáng kiến.</w:t>
      </w:r>
    </w:p>
    <w:p w14:paraId="1EBA9DB0"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Xây dựng được kế hoạch lồng ghép giới</w:t>
      </w:r>
      <w:r w:rsidRPr="0069445A">
        <w:rPr>
          <w:rFonts w:ascii="Arial" w:eastAsia="Times New Roman" w:hAnsi="Arial" w:cs="Arial"/>
          <w:b/>
          <w:bCs/>
          <w:sz w:val="24"/>
          <w:szCs w:val="24"/>
        </w:rPr>
        <w:t xml:space="preserve"> </w:t>
      </w:r>
      <w:r w:rsidRPr="0069445A">
        <w:rPr>
          <w:rFonts w:ascii="Arial" w:eastAsia="Times New Roman" w:hAnsi="Arial" w:cs="Arial"/>
          <w:sz w:val="24"/>
          <w:szCs w:val="24"/>
        </w:rPr>
        <w:t>gắn với kết quả và hoạt động của sáng kiến do họ đề xuất và triển khai.</w:t>
      </w:r>
    </w:p>
    <w:p w14:paraId="78401E0F"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Áp dụng được công cụ giám sát, đánh giá hoạt động lồng ghép giới (gender mainstreaming checklist indicators) trong suốt quá trình thực hiện sáng kiến.</w:t>
      </w:r>
    </w:p>
    <w:p w14:paraId="4ECE1D55"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Nhận diện cơ hội để góp tiếng nói và vận động chính sách về bình đẳng giới &amp; nâng cao quyền cho phụ nữ trong quá trình thực hiện các sáng kiến về chuyển đổi xanh ở địa phương. </w:t>
      </w:r>
    </w:p>
    <w:p w14:paraId="102D13A5" w14:textId="77777777" w:rsidR="00A61DC6" w:rsidRPr="0069445A" w:rsidRDefault="00A61DC6" w:rsidP="00E860F6">
      <w:pPr>
        <w:spacing w:line="276" w:lineRule="auto"/>
        <w:rPr>
          <w:rFonts w:ascii="Arial" w:hAnsi="Arial" w:cs="Arial"/>
          <w:sz w:val="24"/>
          <w:szCs w:val="24"/>
        </w:rPr>
      </w:pPr>
    </w:p>
    <w:p w14:paraId="63A0CEEC" w14:textId="798FACBD" w:rsidR="00320698" w:rsidRPr="0069445A" w:rsidRDefault="00C43284" w:rsidP="003758DA">
      <w:pPr>
        <w:pStyle w:val="Heading1"/>
      </w:pPr>
      <w:r w:rsidRPr="0069445A">
        <w:t xml:space="preserve">BỐI CẢNH </w:t>
      </w:r>
    </w:p>
    <w:p w14:paraId="0ED221EF" w14:textId="77777777"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t>Oxfam là một liên minh quốc tế, một phong trào toàn cầu vì một thế giới bình đẳng, không còn nghèo đói và bất công. Oxfam Quốc tế gồm 21 tổ chức Oxfam thành viên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2E6C996E" w14:textId="77777777"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t xml:space="preserve">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 </w:t>
      </w:r>
    </w:p>
    <w:p w14:paraId="1746CF01" w14:textId="77777777"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t xml:space="preserve">Việt Nam là một trong những quốc gia dễ bị tổn thương nhất trước biến đổi khí hậu. Các hiện tượng thời tiết cực đoan như bão, lũ lụt, hạn hán và xâm nhập mặn ảnh hưởng nghiêm trọng đến Đồng bằng sông Cửu Long và Bờ biển miền Trung. Thực trạng này làm suy giảm GDP, gián đoạn sản xuất nông nghiệp và tác động nặng nề đến các hộ nghèo, nông dân và nhóm thiểu số, đặc biệt là phụ nữ do hạn chế tiếp cận đất đai, tín dụng, công nghệ và đào tạo. Trong thời gian qua, Chính phủ Việt Nam đã ban hành nhiều chính sách nhằm ứng phó với biến đổi khí hậu, thúc đẩy tăng trưởng xanh và bình đẳng giới. Tuy nhiên, vẫn còn có nhiều thách thức, đặc biệt phụ nữ vẫn chưa có tiếng nói đáng kể trong các quyết định chính sách môi trường. </w:t>
      </w:r>
    </w:p>
    <w:p w14:paraId="12801C21" w14:textId="77777777"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t xml:space="preserve">Để chung tay hỗ trợ Việt Nam giải quyết các vấn đề nêu trên, trong khuôn khổ hợp tác song phương, Phái đoàn liên minh Châu Âu (EU) đã tài trợ cho Việt Nam “Chương trình Đối tác chuyển đổi xanh do Phụ nữ dẫn dắt” nhằm góp phần thúc đẩy vai trò của phụ nữ và trẻ em gái trong phát triển bền vững, tăng trưởng xanh và chuyển đổi xanh tại Việt Nam. Chương trình này gồm 2 hợp phần, trong đó hợp phần ““Dự án hỗ trợ cho các sáng kiến về chuyển đổi xanh do phụ nữ dẫn dắt” (gọi tắt là Dự án PWG) hướng tới “Tăng cường sự tham gia và cải thiện khả năng tiếp cận việc làm bền vững, cơ hội kinh doanh của phụ nữ thuộc các nhóm khác nhau trong nền kinh tế xanh, kinh tế tuần hoàn”, được quản lý bởi Tổ chức Oxfam tại Việt Nam, triển khai trong giai đoạn 2024–2029, với mục tiêu nâng cao vai trò lãnh đạo và sự tham gia thực chất của phụ nữ trong các lĩnh vực liên quan đến phát triển kinh tế, bảo vệ môi trường và ứng phó với biến đổi khí hậu. </w:t>
      </w:r>
    </w:p>
    <w:p w14:paraId="3694EA80" w14:textId="4DA24DC6" w:rsidR="00B95B72" w:rsidRPr="0069445A" w:rsidRDefault="00B95B72" w:rsidP="00E860F6">
      <w:pPr>
        <w:spacing w:line="276" w:lineRule="auto"/>
        <w:ind w:left="720"/>
        <w:jc w:val="both"/>
        <w:rPr>
          <w:rFonts w:ascii="Arial" w:hAnsi="Arial" w:cs="Arial"/>
          <w:sz w:val="24"/>
          <w:szCs w:val="24"/>
        </w:rPr>
      </w:pPr>
      <w:r w:rsidRPr="0069445A">
        <w:rPr>
          <w:rFonts w:ascii="Arial" w:hAnsi="Arial" w:cs="Arial"/>
          <w:sz w:val="24"/>
          <w:szCs w:val="24"/>
        </w:rPr>
        <w:lastRenderedPageBreak/>
        <w:t>Chủ đề của đợt tài trợ lần thứ nhất của dự án là: “Nâng cao nhận thức, góp phần cải thiện sinh kế</w:t>
      </w:r>
      <w:r w:rsidR="009A2625" w:rsidRPr="0069445A">
        <w:rPr>
          <w:rFonts w:ascii="Arial" w:hAnsi="Arial" w:cs="Arial"/>
          <w:sz w:val="24"/>
          <w:szCs w:val="24"/>
        </w:rPr>
        <w:t xml:space="preserve"> </w:t>
      </w:r>
      <w:r w:rsidRPr="0069445A">
        <w:rPr>
          <w:rFonts w:ascii="Arial" w:hAnsi="Arial" w:cs="Arial"/>
          <w:sz w:val="24"/>
          <w:szCs w:val="24"/>
        </w:rPr>
        <w:t>xanh, tiếp cận việc làm tử tế và tăng cường sự tham gia của phụ nữ trong đóng góp ý</w:t>
      </w:r>
      <w:r w:rsidR="009A2625" w:rsidRPr="0069445A">
        <w:rPr>
          <w:rFonts w:ascii="Arial" w:hAnsi="Arial" w:cs="Arial"/>
          <w:sz w:val="24"/>
          <w:szCs w:val="24"/>
        </w:rPr>
        <w:t xml:space="preserve"> </w:t>
      </w:r>
      <w:r w:rsidRPr="0069445A">
        <w:rPr>
          <w:rFonts w:ascii="Arial" w:hAnsi="Arial" w:cs="Arial"/>
          <w:sz w:val="24"/>
          <w:szCs w:val="24"/>
        </w:rPr>
        <w:t>kiến cho quá trình xây dựng và hoàn thiện chính sách về ứng phó với biến đổi khí hậu,</w:t>
      </w:r>
      <w:r w:rsidR="009A2625" w:rsidRPr="0069445A">
        <w:rPr>
          <w:rFonts w:ascii="Arial" w:hAnsi="Arial" w:cs="Arial"/>
          <w:sz w:val="24"/>
          <w:szCs w:val="24"/>
        </w:rPr>
        <w:t xml:space="preserve"> </w:t>
      </w:r>
      <w:r w:rsidRPr="0069445A">
        <w:rPr>
          <w:rFonts w:ascii="Arial" w:hAnsi="Arial" w:cs="Arial"/>
          <w:sz w:val="24"/>
          <w:szCs w:val="24"/>
        </w:rPr>
        <w:t>giảm thiểu rủi ro thiên tai và bảo vệ môi trường”.</w:t>
      </w:r>
    </w:p>
    <w:p w14:paraId="18FF18C1" w14:textId="77777777" w:rsidR="00B95B72" w:rsidRPr="0069445A" w:rsidRDefault="00B95B72" w:rsidP="00E860F6">
      <w:pPr>
        <w:pStyle w:val="pf0"/>
        <w:shd w:val="clear" w:color="auto" w:fill="FFFFFF" w:themeFill="background1"/>
        <w:spacing w:before="0" w:beforeAutospacing="0" w:after="0" w:afterAutospacing="0" w:line="276" w:lineRule="auto"/>
        <w:ind w:firstLine="720"/>
        <w:jc w:val="both"/>
        <w:rPr>
          <w:rFonts w:ascii="Arial" w:hAnsi="Arial" w:cs="Arial"/>
        </w:rPr>
      </w:pPr>
      <w:r w:rsidRPr="0069445A">
        <w:rPr>
          <w:rFonts w:ascii="Arial" w:hAnsi="Arial" w:cs="Arial"/>
        </w:rPr>
        <w:t>Các nội dung chính của các Sáng kiến xin tài trợ bao gồm:</w:t>
      </w:r>
    </w:p>
    <w:p w14:paraId="0D65605C" w14:textId="77777777" w:rsidR="00B95B72" w:rsidRPr="0069445A" w:rsidRDefault="00B95B72" w:rsidP="00E860F6">
      <w:pPr>
        <w:pStyle w:val="ListParagraph"/>
        <w:numPr>
          <w:ilvl w:val="0"/>
          <w:numId w:val="15"/>
        </w:numPr>
        <w:spacing w:line="276" w:lineRule="auto"/>
        <w:jc w:val="both"/>
        <w:rPr>
          <w:rFonts w:ascii="Arial" w:hAnsi="Arial" w:cs="Arial"/>
          <w:sz w:val="24"/>
          <w:szCs w:val="24"/>
          <w:lang w:val="vi"/>
        </w:rPr>
      </w:pPr>
      <w:r w:rsidRPr="0069445A">
        <w:rPr>
          <w:rFonts w:ascii="Arial" w:eastAsia="Times New Roman" w:hAnsi="Arial" w:cs="Arial"/>
          <w:sz w:val="24"/>
          <w:szCs w:val="24"/>
          <w:lang w:val="vi"/>
        </w:rPr>
        <w:t>Nội dung 1: Góp phần cải thiện sinh kế cho người dân, đặc biệt là phụ nữ thông qua áp dụng khoa học kỹ thuật và công nghệ trong ứng phó với biến đổi khí hậu, giảm thiểu rủi ro thiên tai và bảo vệ mội trường.</w:t>
      </w:r>
    </w:p>
    <w:p w14:paraId="052E5E66" w14:textId="77777777" w:rsidR="00B95B72" w:rsidRPr="0069445A" w:rsidRDefault="00B95B72" w:rsidP="00E860F6">
      <w:pPr>
        <w:pStyle w:val="ListParagraph"/>
        <w:numPr>
          <w:ilvl w:val="0"/>
          <w:numId w:val="15"/>
        </w:numPr>
        <w:spacing w:line="276" w:lineRule="auto"/>
        <w:jc w:val="both"/>
        <w:rPr>
          <w:rFonts w:ascii="Arial" w:hAnsi="Arial" w:cs="Arial"/>
          <w:sz w:val="24"/>
          <w:szCs w:val="24"/>
          <w:lang w:val="vi"/>
        </w:rPr>
      </w:pPr>
      <w:r w:rsidRPr="0069445A">
        <w:rPr>
          <w:rFonts w:ascii="Arial" w:eastAsia="Times New Roman" w:hAnsi="Arial" w:cs="Arial"/>
          <w:sz w:val="24"/>
          <w:szCs w:val="24"/>
          <w:lang w:val="vi"/>
        </w:rPr>
        <w:t>Nội dung 2: Tạo việc làm bền vững cho phụ nữ thông qua hỗ trợ các doanh nghiệp vừa, nhỏ và siêu nhỏ (MSME), doanh nghiệp sản xuất sản phẩm OCOP xanh tiếp cận với các cơ hội kinh doanh và các nguồn tài chính từ bên ngoài trong quá trình thể thực hiện tiến trình đổi mới sáng tạo, chuyển đổi số và chuyển đổi xanh.</w:t>
      </w:r>
    </w:p>
    <w:p w14:paraId="5EE832A3" w14:textId="77777777" w:rsidR="00B95B72" w:rsidRPr="0069445A" w:rsidRDefault="00B95B72" w:rsidP="00E860F6">
      <w:pPr>
        <w:pStyle w:val="ListParagraph"/>
        <w:numPr>
          <w:ilvl w:val="0"/>
          <w:numId w:val="15"/>
        </w:numPr>
        <w:spacing w:line="276" w:lineRule="auto"/>
        <w:jc w:val="both"/>
        <w:rPr>
          <w:rFonts w:ascii="Arial" w:hAnsi="Arial" w:cs="Arial"/>
          <w:sz w:val="24"/>
          <w:szCs w:val="24"/>
          <w:lang w:val="vi"/>
        </w:rPr>
      </w:pPr>
      <w:r w:rsidRPr="0069445A">
        <w:rPr>
          <w:rFonts w:ascii="Arial" w:eastAsia="Times New Roman" w:hAnsi="Arial" w:cs="Arial"/>
          <w:sz w:val="24"/>
          <w:szCs w:val="24"/>
          <w:lang w:val="vi"/>
        </w:rPr>
        <w:t>Nội dung 3: Thúc đẩy sự tham gia và vai trò của phụ nữ trong đóng góp ý kiến cho quá trình xây dựng và hoàn thiện chính sách về ứng phó biến đổi khí hậu, giảm nhẹ rủi ro thiên tai và bảo vệ môi trường.</w:t>
      </w:r>
    </w:p>
    <w:p w14:paraId="44310026" w14:textId="77777777" w:rsidR="00B95B72" w:rsidRPr="0069445A" w:rsidRDefault="00B95B72" w:rsidP="00E860F6">
      <w:pPr>
        <w:spacing w:line="276" w:lineRule="auto"/>
        <w:ind w:left="720"/>
        <w:rPr>
          <w:rFonts w:ascii="Arial" w:hAnsi="Arial" w:cs="Arial"/>
          <w:sz w:val="24"/>
          <w:szCs w:val="24"/>
          <w:lang w:val="vi-VN"/>
        </w:rPr>
      </w:pPr>
      <w:r w:rsidRPr="0069445A">
        <w:rPr>
          <w:rFonts w:ascii="Arial" w:hAnsi="Arial" w:cs="Arial"/>
          <w:sz w:val="24"/>
          <w:szCs w:val="24"/>
          <w:lang w:val="vi-VN"/>
        </w:rPr>
        <w:t xml:space="preserve">PWG dự kiến </w:t>
      </w:r>
      <w:r w:rsidRPr="0069445A">
        <w:rPr>
          <w:rFonts w:ascii="Arial" w:hAnsi="Arial" w:cs="Arial"/>
          <w:sz w:val="24"/>
          <w:szCs w:val="24"/>
          <w:lang w:val="vi"/>
        </w:rPr>
        <w:t xml:space="preserve">sẽ cung cấp </w:t>
      </w:r>
      <w:r w:rsidRPr="0069445A">
        <w:rPr>
          <w:rFonts w:ascii="Arial" w:hAnsi="Arial" w:cs="Arial"/>
          <w:sz w:val="24"/>
          <w:szCs w:val="24"/>
          <w:lang w:val="vi-VN"/>
        </w:rPr>
        <w:t>20-25</w:t>
      </w:r>
      <w:r w:rsidRPr="0069445A">
        <w:rPr>
          <w:rFonts w:ascii="Arial" w:hAnsi="Arial" w:cs="Arial"/>
          <w:sz w:val="24"/>
          <w:szCs w:val="24"/>
          <w:lang w:val="vi"/>
        </w:rPr>
        <w:t xml:space="preserve"> gói tài trợ nhỏ cho các đối tác là các tổ chức Việt Nam</w:t>
      </w:r>
      <w:r w:rsidRPr="0069445A">
        <w:rPr>
          <w:rStyle w:val="FootnoteReference"/>
          <w:rFonts w:ascii="Arial" w:hAnsi="Arial" w:cs="Arial"/>
          <w:sz w:val="24"/>
          <w:szCs w:val="24"/>
        </w:rPr>
        <w:footnoteReference w:id="1"/>
      </w:r>
      <w:r w:rsidRPr="0069445A">
        <w:rPr>
          <w:rFonts w:ascii="Arial" w:hAnsi="Arial" w:cs="Arial"/>
          <w:sz w:val="24"/>
          <w:szCs w:val="24"/>
          <w:lang w:val="vi"/>
        </w:rPr>
        <w:t>, có kinh nghiệm trong các lĩnh vực phát triển và được thành lập, hoạt động hợp pháp theo quy định của Pháp luật Việt Nam để thực hiện các sáng kiến tại địa phương nhằm góp phần nâng cao vai trò của phụ nữ trong việc làm và chuyển đổi xanh. Các kêu gọi sáng kiến được bắt đầu thực hiện từ đầu năm 2025 tại địa bàn 5 tỉnh, thành phố</w:t>
      </w:r>
      <w:r w:rsidRPr="0069445A">
        <w:rPr>
          <w:rFonts w:ascii="Arial" w:hAnsi="Arial" w:cs="Arial"/>
          <w:sz w:val="24"/>
          <w:szCs w:val="24"/>
          <w:lang w:val="vi-VN"/>
        </w:rPr>
        <w:t xml:space="preserve"> địa bàn dự án.</w:t>
      </w:r>
    </w:p>
    <w:p w14:paraId="1D7378EB" w14:textId="77777777" w:rsidR="006A3CA0" w:rsidRPr="0069445A" w:rsidRDefault="006A3CA0" w:rsidP="00E860F6">
      <w:pPr>
        <w:spacing w:line="276" w:lineRule="auto"/>
        <w:ind w:left="720"/>
        <w:rPr>
          <w:rFonts w:ascii="Arial" w:hAnsi="Arial" w:cs="Arial"/>
          <w:sz w:val="24"/>
          <w:szCs w:val="24"/>
          <w:lang w:val="vi-VN"/>
        </w:rPr>
      </w:pPr>
      <w:r w:rsidRPr="0069445A">
        <w:rPr>
          <w:rFonts w:ascii="Arial" w:hAnsi="Arial" w:cs="Arial"/>
          <w:sz w:val="24"/>
          <w:szCs w:val="24"/>
          <w:lang w:val="vi-VN"/>
        </w:rPr>
        <w:t>Trong khuôn khổ dự án PWG, Oxfam sẽ điều phối và tổ chức các hoạt động nâng cao năng lực cho các tổ chức và cán bộ trực tiếp tham gia thực hiện sáng kiến nhằm đảm bảo họ có đầy đủ kiến thức, kỹ năng và năng lực thực hiện các nội dung công việc gắn với kết quả đầu ra của sáng kiến và dự án, tuân thủ quy định chính sách của Oxfam và nhà tài trợ EU trong khuôn khổ Thỏa thuận tài trợ đã ký kết, đồng thời hướng dẫn/ hỗ trợ các bên liên quan khác, bao gồm các đối tác đồng thực hiện sáng kiến, các đối tượng hưởng lợi (các tổ chức xã hội địa phương, các doanh nghiệp vừa, nhỏ và siêu nhỏ, hợp tác xã, tổ nhóm sản xuất đặc biệt các đơn vị, tổ nhóm do phụ nữ dẫn dắt hội phụ nữ, và các nhóm phụ nữ dễ bị tổn thương) cùng tuân thủ và nắm vững các kiến thức, kỹ năng này.</w:t>
      </w:r>
    </w:p>
    <w:p w14:paraId="00CE735D" w14:textId="0CC696C1" w:rsidR="00A61DC6" w:rsidRPr="000B508F" w:rsidRDefault="006A3CA0" w:rsidP="00E860F6">
      <w:pPr>
        <w:spacing w:line="276" w:lineRule="auto"/>
        <w:ind w:left="720"/>
        <w:rPr>
          <w:rFonts w:ascii="Arial" w:hAnsi="Arial" w:cs="Arial"/>
          <w:sz w:val="24"/>
          <w:szCs w:val="24"/>
          <w:lang w:val="vi-VN"/>
        </w:rPr>
      </w:pPr>
      <w:r w:rsidRPr="0069445A">
        <w:rPr>
          <w:rFonts w:ascii="Arial" w:hAnsi="Arial" w:cs="Arial"/>
          <w:sz w:val="24"/>
          <w:szCs w:val="24"/>
          <w:lang w:val="vi-VN"/>
        </w:rPr>
        <w:t>Oxfam cần tìm tư vấn tập huấn cho các tổ chức được nhận tài trợ sáng kiến và các doanh nghiệp có liên quan về chủ đề</w:t>
      </w:r>
      <w:r w:rsidR="00A61DC6" w:rsidRPr="0069445A">
        <w:rPr>
          <w:rFonts w:ascii="Arial" w:hAnsi="Arial" w:cs="Arial"/>
          <w:sz w:val="24"/>
          <w:szCs w:val="24"/>
          <w:lang w:val="vi-VN"/>
        </w:rPr>
        <w:t xml:space="preserve"> về lồng ghép giới trong thúc đẩy các sáng kiến nhằm tăng cường vai trò dẫn dắt của phụ nữ trong quá trình chuyển đổi xanh ở Việt Nam.</w:t>
      </w:r>
    </w:p>
    <w:p w14:paraId="2229C227" w14:textId="77777777" w:rsidR="00511C09" w:rsidRPr="000B508F" w:rsidRDefault="00511C09" w:rsidP="00E860F6">
      <w:pPr>
        <w:spacing w:line="276" w:lineRule="auto"/>
        <w:ind w:left="720"/>
        <w:rPr>
          <w:rFonts w:ascii="Arial" w:hAnsi="Arial" w:cs="Arial"/>
          <w:sz w:val="24"/>
          <w:szCs w:val="24"/>
          <w:lang w:val="vi-VN"/>
        </w:rPr>
      </w:pPr>
    </w:p>
    <w:p w14:paraId="194FB77F" w14:textId="74F05408" w:rsidR="00320698" w:rsidRPr="0069445A" w:rsidRDefault="00A920C3" w:rsidP="003758DA">
      <w:pPr>
        <w:pStyle w:val="Heading1"/>
      </w:pPr>
      <w:r w:rsidRPr="0069445A">
        <w:t>PHẠM VI CÔNG VIỆC</w:t>
      </w:r>
    </w:p>
    <w:p w14:paraId="10C016BA" w14:textId="15DA35E8" w:rsidR="00A61DC6" w:rsidRPr="0069445A" w:rsidRDefault="00A61DC6" w:rsidP="00E860F6">
      <w:pPr>
        <w:spacing w:line="276" w:lineRule="auto"/>
        <w:ind w:left="720"/>
        <w:jc w:val="both"/>
        <w:rPr>
          <w:rFonts w:ascii="Arial" w:hAnsi="Arial" w:cs="Arial"/>
          <w:sz w:val="24"/>
          <w:szCs w:val="24"/>
        </w:rPr>
      </w:pPr>
      <w:r w:rsidRPr="0069445A">
        <w:rPr>
          <w:rFonts w:ascii="Arial" w:hAnsi="Arial" w:cs="Arial"/>
          <w:sz w:val="24"/>
          <w:szCs w:val="24"/>
        </w:rPr>
        <w:t>Sau khi kết thúc khóa tập huấn,</w:t>
      </w:r>
      <w:r w:rsidR="008D5F10" w:rsidRPr="0069445A">
        <w:rPr>
          <w:rFonts w:ascii="Arial" w:hAnsi="Arial" w:cs="Arial"/>
          <w:sz w:val="24"/>
          <w:szCs w:val="24"/>
        </w:rPr>
        <w:t xml:space="preserve"> học viên là cán bộ của các tổ chức đối tác triển khai sáng kiến tại các địa phương được trang bị đầy đủ kiến thức và kỹ năng lồng ghép bình đẳng giới vào quá trình thực hiện các sáng kiến chuyển đổi xanh trong bối cảnh </w:t>
      </w:r>
      <w:r w:rsidR="008D5F10" w:rsidRPr="0069445A">
        <w:rPr>
          <w:rFonts w:ascii="Arial" w:hAnsi="Arial" w:cs="Arial"/>
          <w:sz w:val="24"/>
          <w:szCs w:val="24"/>
          <w:lang w:val="vi"/>
        </w:rPr>
        <w:t>biến đổi khí hậu, bảo vệ môi trường và giảm thiểu rủi ro</w:t>
      </w:r>
      <w:r w:rsidR="008D5F10" w:rsidRPr="0069445A">
        <w:rPr>
          <w:rFonts w:ascii="Arial" w:hAnsi="Arial" w:cs="Arial"/>
          <w:sz w:val="24"/>
          <w:szCs w:val="24"/>
        </w:rPr>
        <w:t xml:space="preserve"> thiên tai. Cụ thể:  </w:t>
      </w:r>
      <w:r w:rsidRPr="0069445A">
        <w:rPr>
          <w:rFonts w:ascii="Arial" w:hAnsi="Arial" w:cs="Arial"/>
          <w:sz w:val="24"/>
          <w:szCs w:val="24"/>
        </w:rPr>
        <w:t xml:space="preserve"> </w:t>
      </w:r>
    </w:p>
    <w:p w14:paraId="343492B2" w14:textId="265ED2ED" w:rsidR="00A61DC6" w:rsidRPr="0069445A" w:rsidRDefault="00A61DC6" w:rsidP="00E860F6">
      <w:pPr>
        <w:pStyle w:val="ListParagraph"/>
        <w:numPr>
          <w:ilvl w:val="0"/>
          <w:numId w:val="15"/>
        </w:numPr>
        <w:spacing w:line="276" w:lineRule="auto"/>
        <w:jc w:val="both"/>
        <w:rPr>
          <w:rFonts w:ascii="Arial" w:hAnsi="Arial" w:cs="Arial"/>
          <w:sz w:val="24"/>
          <w:szCs w:val="24"/>
        </w:rPr>
      </w:pPr>
      <w:r w:rsidRPr="0069445A">
        <w:rPr>
          <w:rFonts w:ascii="Arial" w:hAnsi="Arial" w:cs="Arial"/>
          <w:sz w:val="24"/>
          <w:szCs w:val="24"/>
        </w:rPr>
        <w:t>Nắm chắc một số khái niệm cơ bản về giới; sự cần thiết phải lồng ghép giới trong quản lý và thực hiện dự án</w:t>
      </w:r>
      <w:r w:rsidR="00246E53">
        <w:rPr>
          <w:rFonts w:ascii="Arial" w:hAnsi="Arial" w:cs="Arial"/>
          <w:sz w:val="24"/>
          <w:szCs w:val="24"/>
        </w:rPr>
        <w:t>.</w:t>
      </w:r>
    </w:p>
    <w:p w14:paraId="5FEC882F"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lastRenderedPageBreak/>
        <w:t>Phân tích được vấn đề giới trong sáng kiến họ đề xuất, ở hai cấp độ: kết quả và hoạt động của sáng kiến.</w:t>
      </w:r>
    </w:p>
    <w:p w14:paraId="103164E5"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Xây dựng được kế hoạch lồng ghép giới gắn với kết quả và hoạt động của sáng kiến do họ đề xuất và triển khai.</w:t>
      </w:r>
    </w:p>
    <w:p w14:paraId="51F8554B"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Áp dụng được công cụ giám sát, đánh giá hoạt động lồng ghép giới (gender mainstreaming checklist indicators) trong suốt quá trình thực hiện sáng kiến.</w:t>
      </w:r>
    </w:p>
    <w:p w14:paraId="3EED0F9D" w14:textId="7777777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Nhận diện cơ hội để góp tiếng nói và vận động chính sách về bình đẳng giới &amp; nâng cao quyền cho phụ nữ trong quá trình thực hiện các sáng kiến về chuyển đổi xanh ở địa phương. </w:t>
      </w:r>
    </w:p>
    <w:p w14:paraId="79D375D0" w14:textId="77777777" w:rsidR="00A61DC6" w:rsidRPr="0069445A" w:rsidRDefault="00A61DC6" w:rsidP="00E860F6">
      <w:pPr>
        <w:pStyle w:val="pf0"/>
        <w:shd w:val="clear" w:color="auto" w:fill="FFFFFF" w:themeFill="background1"/>
        <w:spacing w:before="0" w:beforeAutospacing="0" w:after="60" w:afterAutospacing="0" w:line="276" w:lineRule="auto"/>
        <w:ind w:left="720"/>
        <w:jc w:val="both"/>
        <w:rPr>
          <w:rFonts w:ascii="Arial" w:hAnsi="Arial" w:cs="Arial"/>
        </w:rPr>
      </w:pPr>
      <w:r w:rsidRPr="0069445A">
        <w:rPr>
          <w:rFonts w:ascii="Arial" w:hAnsi="Arial" w:cs="Arial"/>
          <w:lang w:val="en-US"/>
        </w:rPr>
        <w:t xml:space="preserve">Tư vấn sẽ tập huấn cho nhóm học viên khoảng 40-45 người/ lớp, dự kiến đến từ 22-25 tổ chức/đơn vị tiếp nhận viện trợ. </w:t>
      </w:r>
      <w:r w:rsidRPr="0069445A">
        <w:rPr>
          <w:rFonts w:ascii="Arial" w:hAnsi="Arial" w:cs="Arial"/>
        </w:rPr>
        <w:t>Khóa tập huấn sẽ trang bị cho học viên một số kiến thức nền tảng về giới và bình đẳng giới trong bối cảnh biến đổi khí hậu, kỹ năng lồng ghép giới trong các dự án chuyển đổi xanh, thúc đẩy hành động có trách nhiệm giới, đồng thời tích hợp các giải pháp chuyển đổi xanh, phát triển kinh tế tuần hoàn hướng tới mục tiêu phát triển bền vững và công bằng xã hội. Điều này giúp đảm bảo các dự án chuyển đổi xanh không chỉ hiệu quả về môi trường mà còn công bằng về xã hội, góp phần thực hiện các cam kết quốc gia và quốc tế về bình đẳng giới và biến đổi khí hậu. Các nội dung tâp huấn bao gồm, nhưng không hạn chế, như sau:</w:t>
      </w:r>
    </w:p>
    <w:p w14:paraId="405BA3B3" w14:textId="77777777" w:rsidR="00A61DC6" w:rsidRPr="0069445A" w:rsidRDefault="00A61DC6" w:rsidP="00E860F6">
      <w:pPr>
        <w:pStyle w:val="pf0"/>
        <w:shd w:val="clear" w:color="auto" w:fill="FFFFFF" w:themeFill="background1"/>
        <w:spacing w:before="0" w:beforeAutospacing="0" w:after="60" w:afterAutospacing="0" w:line="276" w:lineRule="auto"/>
        <w:ind w:left="360" w:firstLine="720"/>
        <w:jc w:val="both"/>
        <w:rPr>
          <w:rFonts w:ascii="Arial" w:hAnsi="Arial" w:cs="Arial"/>
          <w:b/>
          <w:bCs/>
        </w:rPr>
      </w:pPr>
      <w:r w:rsidRPr="0069445A">
        <w:rPr>
          <w:rFonts w:ascii="Arial" w:hAnsi="Arial" w:cs="Arial"/>
          <w:b/>
          <w:bCs/>
        </w:rPr>
        <w:t>Kiến thức nền tảng</w:t>
      </w:r>
    </w:p>
    <w:p w14:paraId="16A3DCAD" w14:textId="1ECE925C"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Giới và các khái niệm liên quan (vai trò giới, nhu cầu giới, định kiến giới, phân biệt đối xử về giới, khuôn mẫu giới), bình đẳng giới và các thang đo bình đẳng (trung tính giới, nhạy cảm giới, đáp ứng giới, chuyển hóa giới), tang quyền cho phụ nữ, và công lý giới</w:t>
      </w:r>
      <w:r w:rsidR="00246E53" w:rsidRPr="000B508F">
        <w:rPr>
          <w:rFonts w:ascii="Arial" w:eastAsia="Times New Roman" w:hAnsi="Arial" w:cs="Arial"/>
          <w:sz w:val="24"/>
          <w:szCs w:val="24"/>
          <w:lang w:val="vi"/>
        </w:rPr>
        <w:t>;</w:t>
      </w:r>
    </w:p>
    <w:p w14:paraId="275599BD" w14:textId="75D1991A"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Tác động khác biệt của biến đổi khí hậu</w:t>
      </w:r>
      <w:r w:rsidR="00043E5C" w:rsidRPr="0069445A">
        <w:rPr>
          <w:rFonts w:ascii="Arial" w:eastAsia="Times New Roman" w:hAnsi="Arial" w:cs="Arial"/>
          <w:sz w:val="24"/>
          <w:szCs w:val="24"/>
          <w:lang w:val="vi"/>
        </w:rPr>
        <w:t>, ô nhiễm môi trường và rủi ro thiên tai</w:t>
      </w:r>
      <w:r w:rsidRPr="0069445A">
        <w:rPr>
          <w:rFonts w:ascii="Arial" w:eastAsia="Times New Roman" w:hAnsi="Arial" w:cs="Arial"/>
          <w:sz w:val="24"/>
          <w:szCs w:val="24"/>
          <w:lang w:val="vi"/>
        </w:rPr>
        <w:t xml:space="preserve"> lên các nhóm giới</w:t>
      </w:r>
      <w:r w:rsidR="00246E53" w:rsidRPr="000B508F">
        <w:rPr>
          <w:rFonts w:ascii="Arial" w:eastAsia="Times New Roman" w:hAnsi="Arial" w:cs="Arial"/>
          <w:sz w:val="24"/>
          <w:szCs w:val="24"/>
          <w:lang w:val="vi"/>
        </w:rPr>
        <w:t>;</w:t>
      </w:r>
    </w:p>
    <w:p w14:paraId="19F7A6AD" w14:textId="04EB77CE"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Vai trò của phụ nữ, đặc biệt là phụ nữ thuộc các nhóm khác nhau (phụ nữ dân tộc thiểu số, phụ nữ khuyết tật, phụ nữ nghèo…) trong chuyển đổi xanh</w:t>
      </w:r>
      <w:r w:rsidR="00246E53" w:rsidRPr="000B508F">
        <w:rPr>
          <w:rFonts w:ascii="Arial" w:eastAsia="Times New Roman" w:hAnsi="Arial" w:cs="Arial"/>
          <w:sz w:val="24"/>
          <w:szCs w:val="24"/>
          <w:lang w:val="vi"/>
        </w:rPr>
        <w:t>.</w:t>
      </w:r>
    </w:p>
    <w:p w14:paraId="4CC20B78" w14:textId="77777777" w:rsidR="00A61DC6" w:rsidRPr="0069445A" w:rsidRDefault="00A61DC6" w:rsidP="00E860F6">
      <w:pPr>
        <w:spacing w:after="0" w:line="276" w:lineRule="auto"/>
        <w:ind w:left="360" w:firstLine="720"/>
        <w:jc w:val="both"/>
        <w:rPr>
          <w:rFonts w:ascii="Arial" w:hAnsi="Arial" w:cs="Arial"/>
          <w:sz w:val="24"/>
          <w:szCs w:val="24"/>
          <w:lang w:val="vi"/>
        </w:rPr>
      </w:pPr>
      <w:r w:rsidRPr="0069445A">
        <w:rPr>
          <w:rFonts w:ascii="Arial" w:hAnsi="Arial" w:cs="Arial"/>
          <w:b/>
          <w:bCs/>
          <w:sz w:val="24"/>
          <w:szCs w:val="24"/>
          <w:lang w:val="vi"/>
        </w:rPr>
        <w:t>Công cụ và kỹ năng thực hành</w:t>
      </w:r>
    </w:p>
    <w:p w14:paraId="4B3EE584" w14:textId="585FC8F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Phân tích giới (Phân công lao động theo giới, Nhu cầu giới, Tiếp cận và kiểm soát các nguồn lực, Sự tham gia vào quá trình ra quyết định, Các yếu tố ảnh hưởng…)</w:t>
      </w:r>
      <w:r w:rsidR="00246E53" w:rsidRPr="000B508F">
        <w:rPr>
          <w:rFonts w:ascii="Arial" w:eastAsia="Times New Roman" w:hAnsi="Arial" w:cs="Arial"/>
          <w:sz w:val="24"/>
          <w:szCs w:val="24"/>
          <w:lang w:val="vi"/>
        </w:rPr>
        <w:t>;</w:t>
      </w:r>
      <w:r w:rsidRPr="0069445A">
        <w:rPr>
          <w:rFonts w:ascii="Arial" w:eastAsia="Times New Roman" w:hAnsi="Arial" w:cs="Arial"/>
          <w:sz w:val="24"/>
          <w:szCs w:val="24"/>
          <w:lang w:val="vi"/>
        </w:rPr>
        <w:t xml:space="preserve"> </w:t>
      </w:r>
    </w:p>
    <w:p w14:paraId="46F7DA82" w14:textId="23B8317B"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Xây dựng kế hoạch lồng ghép giới dựa trên kết quả phân tích giới và tích hợp vào kết quả và hoạt động dự án</w:t>
      </w:r>
      <w:r w:rsidR="00246E53" w:rsidRPr="000B508F">
        <w:rPr>
          <w:rFonts w:ascii="Arial" w:eastAsia="Times New Roman" w:hAnsi="Arial" w:cs="Arial"/>
          <w:sz w:val="24"/>
          <w:szCs w:val="24"/>
          <w:lang w:val="vi"/>
        </w:rPr>
        <w:t>;</w:t>
      </w:r>
    </w:p>
    <w:p w14:paraId="2D869A19" w14:textId="6C4F0962"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Xây dựng và lựa chọn chỉ số, theo dõi tiến độ thực hiện bình đẳng giới (gender mainstreaming checklist indicators)</w:t>
      </w:r>
      <w:r w:rsidR="00246E53" w:rsidRPr="000B508F">
        <w:rPr>
          <w:rFonts w:ascii="Arial" w:eastAsia="Times New Roman" w:hAnsi="Arial" w:cs="Arial"/>
          <w:sz w:val="24"/>
          <w:szCs w:val="24"/>
          <w:lang w:val="vi"/>
        </w:rPr>
        <w:t>.</w:t>
      </w:r>
    </w:p>
    <w:p w14:paraId="1FD28800" w14:textId="77777777" w:rsidR="00A61DC6" w:rsidRPr="0069445A" w:rsidRDefault="00A61DC6" w:rsidP="00E860F6">
      <w:pPr>
        <w:spacing w:after="0" w:line="276" w:lineRule="auto"/>
        <w:ind w:left="360" w:firstLine="720"/>
        <w:jc w:val="both"/>
        <w:rPr>
          <w:rFonts w:ascii="Arial" w:hAnsi="Arial" w:cs="Arial"/>
          <w:b/>
          <w:bCs/>
          <w:sz w:val="24"/>
          <w:szCs w:val="24"/>
          <w:lang w:val="vi"/>
        </w:rPr>
      </w:pPr>
      <w:r w:rsidRPr="0069445A">
        <w:rPr>
          <w:rFonts w:ascii="Arial" w:hAnsi="Arial" w:cs="Arial"/>
          <w:b/>
          <w:bCs/>
          <w:sz w:val="24"/>
          <w:szCs w:val="24"/>
          <w:lang w:val="vi"/>
        </w:rPr>
        <w:t xml:space="preserve">Thực hành và kết nối trong và sau tập huấn: </w:t>
      </w:r>
    </w:p>
    <w:p w14:paraId="6AB83673" w14:textId="2EE240CE"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Thảo luận nhóm theo từng sáng kiến cụ thể</w:t>
      </w:r>
      <w:r w:rsidR="00A12622" w:rsidRPr="000B508F">
        <w:rPr>
          <w:rFonts w:ascii="Arial" w:eastAsia="Times New Roman" w:hAnsi="Arial" w:cs="Arial"/>
          <w:sz w:val="24"/>
          <w:szCs w:val="24"/>
          <w:lang w:val="vi"/>
        </w:rPr>
        <w:t>;</w:t>
      </w:r>
    </w:p>
    <w:p w14:paraId="380DBA70" w14:textId="38DCE99D"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Tiếp tục coaching 1-1 cho các tổ chức hoặc theo nhóm để hoàn thiện bản dự thảo kế hoạch lồng ghép giới</w:t>
      </w:r>
      <w:r w:rsidR="00A12622" w:rsidRPr="000B508F">
        <w:rPr>
          <w:rFonts w:ascii="Arial" w:eastAsia="Times New Roman" w:hAnsi="Arial" w:cs="Arial"/>
          <w:sz w:val="24"/>
          <w:szCs w:val="24"/>
          <w:lang w:val="vi"/>
        </w:rPr>
        <w:t>;</w:t>
      </w:r>
    </w:p>
    <w:p w14:paraId="01B61A4E" w14:textId="0DFB1084" w:rsidR="00A61DC6" w:rsidRPr="00511C09"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Chia sẻ các thực hành tốt</w:t>
      </w:r>
      <w:r w:rsidR="00A12622" w:rsidRPr="000B508F">
        <w:rPr>
          <w:rFonts w:ascii="Arial" w:eastAsia="Times New Roman" w:hAnsi="Arial" w:cs="Arial"/>
          <w:sz w:val="24"/>
          <w:szCs w:val="24"/>
          <w:lang w:val="vi"/>
        </w:rPr>
        <w:t>.</w:t>
      </w:r>
    </w:p>
    <w:p w14:paraId="665280CA" w14:textId="77777777" w:rsidR="00511C09" w:rsidRPr="0069445A" w:rsidRDefault="00511C09" w:rsidP="00511C09">
      <w:pPr>
        <w:pStyle w:val="ListParagraph"/>
        <w:spacing w:line="276" w:lineRule="auto"/>
        <w:ind w:left="1080"/>
        <w:jc w:val="both"/>
        <w:rPr>
          <w:rFonts w:ascii="Arial" w:eastAsia="Times New Roman" w:hAnsi="Arial" w:cs="Arial"/>
          <w:sz w:val="24"/>
          <w:szCs w:val="24"/>
          <w:lang w:val="vi"/>
        </w:rPr>
      </w:pPr>
    </w:p>
    <w:p w14:paraId="70C5582F" w14:textId="4B30B995" w:rsidR="00320698" w:rsidRPr="0069445A" w:rsidRDefault="00D3789B" w:rsidP="003758DA">
      <w:pPr>
        <w:pStyle w:val="Heading1"/>
        <w:rPr>
          <w:lang w:val="vi"/>
        </w:rPr>
      </w:pPr>
      <w:r w:rsidRPr="0069445A">
        <w:rPr>
          <w:lang w:val="vi"/>
        </w:rPr>
        <w:t>KẾT QUẢ ĐẦU RA DỰ KIẾN</w:t>
      </w:r>
    </w:p>
    <w:p w14:paraId="33AF1DE2" w14:textId="73B561AE" w:rsidR="00A61DC6" w:rsidRPr="0069445A" w:rsidRDefault="005A291B"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 xml:space="preserve">Bảng phân tích </w:t>
      </w:r>
      <w:r w:rsidR="00181B1C" w:rsidRPr="0069445A">
        <w:rPr>
          <w:rFonts w:ascii="Arial" w:eastAsia="Times New Roman" w:hAnsi="Arial" w:cs="Arial"/>
          <w:sz w:val="24"/>
          <w:szCs w:val="24"/>
          <w:lang w:val="vi"/>
        </w:rPr>
        <w:t>chất lượng học viên trước và sau tập huấn, s</w:t>
      </w:r>
      <w:r w:rsidR="00A61DC6" w:rsidRPr="0069445A">
        <w:rPr>
          <w:rFonts w:ascii="Arial" w:eastAsia="Times New Roman" w:hAnsi="Arial" w:cs="Arial"/>
          <w:sz w:val="24"/>
          <w:szCs w:val="24"/>
          <w:lang w:val="vi"/>
        </w:rPr>
        <w:t>lide &amp; tài liệu tập huấn đã được chuẩn hóa</w:t>
      </w:r>
      <w:r w:rsidR="00A12622" w:rsidRPr="000B508F">
        <w:rPr>
          <w:rFonts w:ascii="Arial" w:eastAsia="Times New Roman" w:hAnsi="Arial" w:cs="Arial"/>
          <w:sz w:val="24"/>
          <w:szCs w:val="24"/>
          <w:lang w:val="vi"/>
        </w:rPr>
        <w:t>;</w:t>
      </w:r>
    </w:p>
    <w:p w14:paraId="601A377F" w14:textId="1071463A"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Bộ công cụ thực hành đi kèm (form mẫu, checklist)</w:t>
      </w:r>
      <w:r w:rsidR="00A12622" w:rsidRPr="000B508F">
        <w:rPr>
          <w:rFonts w:ascii="Arial" w:eastAsia="Times New Roman" w:hAnsi="Arial" w:cs="Arial"/>
          <w:sz w:val="24"/>
          <w:szCs w:val="24"/>
          <w:lang w:val="vi"/>
        </w:rPr>
        <w:t>;</w:t>
      </w:r>
    </w:p>
    <w:p w14:paraId="68CFFF84" w14:textId="649FD5D7" w:rsidR="00A61DC6" w:rsidRPr="0069445A"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lastRenderedPageBreak/>
        <w:t>Báo cáo khóa tập huấn, gồm tổng hợp phản hồi người học, khuyến nghị cho giai đoạn thực hiện sáng kiến</w:t>
      </w:r>
      <w:r w:rsidR="00A12622" w:rsidRPr="000B508F">
        <w:rPr>
          <w:rFonts w:ascii="Arial" w:eastAsia="Times New Roman" w:hAnsi="Arial" w:cs="Arial"/>
          <w:sz w:val="24"/>
          <w:szCs w:val="24"/>
          <w:lang w:val="vi"/>
        </w:rPr>
        <w:t>;</w:t>
      </w:r>
    </w:p>
    <w:p w14:paraId="0E8A58E0" w14:textId="6FAA8B3A" w:rsidR="00A61DC6" w:rsidRPr="0069445A" w:rsidRDefault="00C063D3"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K</w:t>
      </w:r>
      <w:r w:rsidR="00A61DC6" w:rsidRPr="0069445A">
        <w:rPr>
          <w:rFonts w:ascii="Arial" w:eastAsia="Times New Roman" w:hAnsi="Arial" w:cs="Arial"/>
          <w:sz w:val="24"/>
          <w:szCs w:val="24"/>
          <w:lang w:val="vi"/>
        </w:rPr>
        <w:t>ế hoạch coaching cho các đơn vị tiếp nhận viện trợ</w:t>
      </w:r>
      <w:r w:rsidR="00A12622" w:rsidRPr="000B508F">
        <w:rPr>
          <w:rFonts w:ascii="Arial" w:eastAsia="Times New Roman" w:hAnsi="Arial" w:cs="Arial"/>
          <w:sz w:val="24"/>
          <w:szCs w:val="24"/>
          <w:lang w:val="vi"/>
        </w:rPr>
        <w:t>;</w:t>
      </w:r>
    </w:p>
    <w:p w14:paraId="7BEB3FBE" w14:textId="664E4B41" w:rsidR="00A61DC6" w:rsidRPr="00511C09" w:rsidRDefault="00A61DC6" w:rsidP="00E860F6">
      <w:pPr>
        <w:pStyle w:val="ListParagraph"/>
        <w:numPr>
          <w:ilvl w:val="0"/>
          <w:numId w:val="15"/>
        </w:numPr>
        <w:spacing w:line="276" w:lineRule="auto"/>
        <w:jc w:val="both"/>
        <w:rPr>
          <w:rFonts w:ascii="Arial" w:eastAsia="Times New Roman" w:hAnsi="Arial" w:cs="Arial"/>
          <w:sz w:val="24"/>
          <w:szCs w:val="24"/>
          <w:lang w:val="vi"/>
        </w:rPr>
      </w:pPr>
      <w:r w:rsidRPr="0069445A">
        <w:rPr>
          <w:rFonts w:ascii="Arial" w:eastAsia="Times New Roman" w:hAnsi="Arial" w:cs="Arial"/>
          <w:sz w:val="24"/>
          <w:szCs w:val="24"/>
          <w:lang w:val="vi"/>
        </w:rPr>
        <w:t>Hướng dẫn ngắn 4–6 trang: “Lồng ghép giới vào sáng kiến chuyển đổi xanh – cẩm nang cho các đơn vị nhận tài trợ PWG</w:t>
      </w:r>
      <w:r w:rsidR="00482833" w:rsidRPr="000B508F">
        <w:rPr>
          <w:rFonts w:ascii="Arial" w:eastAsia="Times New Roman" w:hAnsi="Arial" w:cs="Arial"/>
          <w:sz w:val="24"/>
          <w:szCs w:val="24"/>
          <w:lang w:val="vi"/>
        </w:rPr>
        <w:t>”.</w:t>
      </w:r>
    </w:p>
    <w:p w14:paraId="60518A91" w14:textId="77777777" w:rsidR="00511C09" w:rsidRPr="0069445A" w:rsidRDefault="00511C09" w:rsidP="00511C09">
      <w:pPr>
        <w:pStyle w:val="ListParagraph"/>
        <w:spacing w:line="276" w:lineRule="auto"/>
        <w:ind w:left="1080"/>
        <w:jc w:val="both"/>
        <w:rPr>
          <w:rFonts w:ascii="Arial" w:eastAsia="Times New Roman" w:hAnsi="Arial" w:cs="Arial"/>
          <w:sz w:val="24"/>
          <w:szCs w:val="24"/>
          <w:lang w:val="vi"/>
        </w:rPr>
      </w:pPr>
    </w:p>
    <w:p w14:paraId="56CC0F13" w14:textId="32E8B62C" w:rsidR="003B48F4" w:rsidRPr="0069445A" w:rsidRDefault="00772BD8" w:rsidP="003758DA">
      <w:pPr>
        <w:pStyle w:val="Heading1"/>
      </w:pPr>
      <w:r w:rsidRPr="0069445A">
        <w:t>K</w:t>
      </w:r>
      <w:r w:rsidR="00F95422" w:rsidRPr="0069445A">
        <w:t xml:space="preserve">Ế HOẠCH DỰ KIẾN </w:t>
      </w:r>
    </w:p>
    <w:tbl>
      <w:tblPr>
        <w:tblStyle w:val="TableGrid"/>
        <w:tblW w:w="10490" w:type="dxa"/>
        <w:tblInd w:w="-5" w:type="dxa"/>
        <w:tblLook w:val="04A0" w:firstRow="1" w:lastRow="0" w:firstColumn="1" w:lastColumn="0" w:noHBand="0" w:noVBand="1"/>
      </w:tblPr>
      <w:tblGrid>
        <w:gridCol w:w="2977"/>
        <w:gridCol w:w="2693"/>
        <w:gridCol w:w="1911"/>
        <w:gridCol w:w="2909"/>
      </w:tblGrid>
      <w:tr w:rsidR="0073126B" w:rsidRPr="0069445A" w14:paraId="516EB5C4" w14:textId="77777777" w:rsidTr="0009761C">
        <w:tc>
          <w:tcPr>
            <w:tcW w:w="2977" w:type="dxa"/>
            <w:shd w:val="clear" w:color="auto" w:fill="44841A"/>
          </w:tcPr>
          <w:p w14:paraId="6D6B3014" w14:textId="6235B8FC" w:rsidR="00924DA1" w:rsidRPr="0069445A" w:rsidRDefault="00924DA1" w:rsidP="00E860F6">
            <w:pPr>
              <w:spacing w:line="276" w:lineRule="auto"/>
              <w:rPr>
                <w:rFonts w:ascii="Arial" w:hAnsi="Arial" w:cs="Arial"/>
                <w:b/>
                <w:bCs/>
                <w:sz w:val="24"/>
                <w:szCs w:val="24"/>
              </w:rPr>
            </w:pPr>
            <w:r w:rsidRPr="0069445A">
              <w:rPr>
                <w:rFonts w:ascii="Arial" w:hAnsi="Arial" w:cs="Arial"/>
                <w:b/>
                <w:bCs/>
                <w:sz w:val="24"/>
                <w:szCs w:val="24"/>
                <w:lang w:val="en-US"/>
              </w:rPr>
              <w:t>Hoạt động / Mốc kết quả</w:t>
            </w:r>
          </w:p>
        </w:tc>
        <w:tc>
          <w:tcPr>
            <w:tcW w:w="2693" w:type="dxa"/>
            <w:shd w:val="clear" w:color="auto" w:fill="44841A"/>
          </w:tcPr>
          <w:p w14:paraId="442069D9" w14:textId="558A304C" w:rsidR="00924DA1" w:rsidRPr="0069445A" w:rsidRDefault="00924DA1" w:rsidP="00E860F6">
            <w:pPr>
              <w:spacing w:line="276" w:lineRule="auto"/>
              <w:rPr>
                <w:rFonts w:ascii="Arial" w:hAnsi="Arial" w:cs="Arial"/>
                <w:b/>
                <w:bCs/>
                <w:sz w:val="24"/>
                <w:szCs w:val="24"/>
              </w:rPr>
            </w:pPr>
            <w:r w:rsidRPr="0069445A">
              <w:rPr>
                <w:rFonts w:ascii="Arial" w:hAnsi="Arial" w:cs="Arial"/>
                <w:b/>
                <w:bCs/>
                <w:sz w:val="24"/>
                <w:szCs w:val="24"/>
                <w:lang w:val="en-US"/>
              </w:rPr>
              <w:t>Kết quả đầu ra / Sản phẩm</w:t>
            </w:r>
          </w:p>
        </w:tc>
        <w:tc>
          <w:tcPr>
            <w:tcW w:w="1911" w:type="dxa"/>
            <w:shd w:val="clear" w:color="auto" w:fill="44841A"/>
          </w:tcPr>
          <w:p w14:paraId="2A8989F7" w14:textId="5952A692" w:rsidR="00924DA1" w:rsidRPr="0069445A" w:rsidRDefault="00924DA1" w:rsidP="00E860F6">
            <w:pPr>
              <w:spacing w:line="276" w:lineRule="auto"/>
              <w:rPr>
                <w:rFonts w:ascii="Arial" w:hAnsi="Arial" w:cs="Arial"/>
                <w:b/>
                <w:bCs/>
                <w:sz w:val="24"/>
                <w:szCs w:val="24"/>
              </w:rPr>
            </w:pPr>
            <w:r w:rsidRPr="0069445A">
              <w:rPr>
                <w:rFonts w:ascii="Arial" w:hAnsi="Arial" w:cs="Arial"/>
                <w:b/>
                <w:bCs/>
                <w:sz w:val="24"/>
                <w:szCs w:val="24"/>
                <w:lang w:val="en-US"/>
              </w:rPr>
              <w:t>Số ngày dự kiến/nội dung</w:t>
            </w:r>
          </w:p>
        </w:tc>
        <w:tc>
          <w:tcPr>
            <w:tcW w:w="2909" w:type="dxa"/>
            <w:shd w:val="clear" w:color="auto" w:fill="44841A"/>
          </w:tcPr>
          <w:p w14:paraId="797EA44A" w14:textId="1D983E72" w:rsidR="00924DA1" w:rsidRPr="0069445A" w:rsidRDefault="00924DA1" w:rsidP="00E860F6">
            <w:pPr>
              <w:spacing w:line="276" w:lineRule="auto"/>
              <w:rPr>
                <w:rFonts w:ascii="Arial" w:hAnsi="Arial" w:cs="Arial"/>
                <w:b/>
                <w:bCs/>
                <w:sz w:val="24"/>
                <w:szCs w:val="24"/>
              </w:rPr>
            </w:pPr>
            <w:r w:rsidRPr="0069445A">
              <w:rPr>
                <w:rFonts w:ascii="Arial" w:hAnsi="Arial" w:cs="Arial"/>
                <w:b/>
                <w:bCs/>
                <w:sz w:val="24"/>
                <w:szCs w:val="24"/>
                <w:lang w:val="en-US"/>
              </w:rPr>
              <w:t>Thời gian thực hiện</w:t>
            </w:r>
          </w:p>
        </w:tc>
      </w:tr>
      <w:tr w:rsidR="0073126B" w:rsidRPr="0069445A" w14:paraId="5DB50059" w14:textId="77777777" w:rsidTr="0009761C">
        <w:tc>
          <w:tcPr>
            <w:tcW w:w="2977" w:type="dxa"/>
            <w:shd w:val="clear" w:color="auto" w:fill="F2F2F2" w:themeFill="background1" w:themeFillShade="F2"/>
          </w:tcPr>
          <w:p w14:paraId="45897F11" w14:textId="4CFA504E" w:rsidR="003B48F4" w:rsidRPr="0069445A" w:rsidRDefault="004E7258" w:rsidP="00E860F6">
            <w:pPr>
              <w:spacing w:line="276" w:lineRule="auto"/>
              <w:rPr>
                <w:rFonts w:ascii="Arial" w:hAnsi="Arial" w:cs="Arial"/>
                <w:sz w:val="24"/>
                <w:szCs w:val="24"/>
              </w:rPr>
            </w:pPr>
            <w:r w:rsidRPr="0069445A">
              <w:rPr>
                <w:rFonts w:ascii="Arial" w:hAnsi="Arial" w:cs="Arial"/>
                <w:sz w:val="24"/>
                <w:szCs w:val="24"/>
              </w:rPr>
              <w:t>Nghiên cứu tài liệu dự án, thảo luận với Oxfam về khung chương trình, các chủ đề nội dung tập huấn và phương pháp thực hiện</w:t>
            </w:r>
          </w:p>
        </w:tc>
        <w:tc>
          <w:tcPr>
            <w:tcW w:w="2693" w:type="dxa"/>
          </w:tcPr>
          <w:p w14:paraId="1E880E58" w14:textId="649B170A" w:rsidR="00482833" w:rsidRDefault="00DD44E4" w:rsidP="00482833">
            <w:pPr>
              <w:pStyle w:val="ListParagraph"/>
              <w:numPr>
                <w:ilvl w:val="0"/>
                <w:numId w:val="35"/>
              </w:numPr>
              <w:spacing w:line="276" w:lineRule="auto"/>
              <w:rPr>
                <w:rFonts w:ascii="Arial" w:hAnsi="Arial" w:cs="Arial"/>
                <w:sz w:val="24"/>
                <w:szCs w:val="24"/>
              </w:rPr>
            </w:pPr>
            <w:r w:rsidRPr="0069445A">
              <w:rPr>
                <w:rFonts w:ascii="Arial" w:hAnsi="Arial" w:cs="Arial"/>
                <w:sz w:val="24"/>
                <w:szCs w:val="24"/>
              </w:rPr>
              <w:t>Khung chương trình tập huấn chi tiết dựa trên bối cảnh dự án và đánh giá nhu cầu học viên</w:t>
            </w:r>
            <w:r w:rsidR="00482833">
              <w:rPr>
                <w:rFonts w:ascii="Arial" w:hAnsi="Arial" w:cs="Arial"/>
                <w:sz w:val="24"/>
                <w:szCs w:val="24"/>
              </w:rPr>
              <w:t>;</w:t>
            </w:r>
          </w:p>
          <w:p w14:paraId="46DC8CFC" w14:textId="2CCFC901" w:rsidR="003B48F4" w:rsidRPr="00482833" w:rsidRDefault="00DD44E4" w:rsidP="00482833">
            <w:pPr>
              <w:pStyle w:val="ListParagraph"/>
              <w:numPr>
                <w:ilvl w:val="0"/>
                <w:numId w:val="35"/>
              </w:numPr>
              <w:spacing w:line="276" w:lineRule="auto"/>
              <w:rPr>
                <w:rFonts w:ascii="Arial" w:hAnsi="Arial" w:cs="Arial"/>
                <w:sz w:val="24"/>
                <w:szCs w:val="24"/>
              </w:rPr>
            </w:pPr>
            <w:r w:rsidRPr="00482833">
              <w:rPr>
                <w:rFonts w:ascii="Arial" w:hAnsi="Arial" w:cs="Arial"/>
                <w:sz w:val="24"/>
                <w:szCs w:val="24"/>
              </w:rPr>
              <w:t>Tài liệu tập huấn dùng để trình chiếu, tham khảo</w:t>
            </w:r>
            <w:r w:rsidR="00482833">
              <w:rPr>
                <w:rFonts w:ascii="Arial" w:hAnsi="Arial" w:cs="Arial"/>
                <w:sz w:val="24"/>
                <w:szCs w:val="24"/>
              </w:rPr>
              <w:t>.</w:t>
            </w:r>
          </w:p>
        </w:tc>
        <w:tc>
          <w:tcPr>
            <w:tcW w:w="1911" w:type="dxa"/>
          </w:tcPr>
          <w:p w14:paraId="16198946" w14:textId="5D7C69D2"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1 ngày chuẩn bị</w:t>
            </w:r>
          </w:p>
        </w:tc>
        <w:tc>
          <w:tcPr>
            <w:tcW w:w="2909" w:type="dxa"/>
          </w:tcPr>
          <w:p w14:paraId="6CB40138" w14:textId="1C84D89E" w:rsidR="003B48F4" w:rsidRPr="0069445A" w:rsidRDefault="00BA768F" w:rsidP="00E860F6">
            <w:pPr>
              <w:spacing w:line="276" w:lineRule="auto"/>
              <w:rPr>
                <w:rFonts w:ascii="Arial" w:hAnsi="Arial" w:cs="Arial"/>
                <w:sz w:val="24"/>
                <w:szCs w:val="24"/>
              </w:rPr>
            </w:pPr>
            <w:r w:rsidRPr="0069445A">
              <w:rPr>
                <w:rFonts w:ascii="Arial" w:hAnsi="Arial" w:cs="Arial"/>
                <w:sz w:val="24"/>
                <w:szCs w:val="24"/>
              </w:rPr>
              <w:t>Tháng 8/2025</w:t>
            </w:r>
          </w:p>
        </w:tc>
      </w:tr>
      <w:tr w:rsidR="0073126B" w:rsidRPr="0069445A" w14:paraId="25577349" w14:textId="77777777" w:rsidTr="0009761C">
        <w:tc>
          <w:tcPr>
            <w:tcW w:w="2977" w:type="dxa"/>
            <w:shd w:val="clear" w:color="auto" w:fill="F2F2F2" w:themeFill="background1" w:themeFillShade="F2"/>
          </w:tcPr>
          <w:p w14:paraId="59D21F47" w14:textId="77777777" w:rsidR="00293F4E" w:rsidRPr="0069445A" w:rsidRDefault="00293F4E" w:rsidP="00E860F6">
            <w:pPr>
              <w:spacing w:line="276" w:lineRule="auto"/>
              <w:jc w:val="both"/>
              <w:rPr>
                <w:rFonts w:ascii="Arial" w:hAnsi="Arial" w:cs="Arial"/>
                <w:sz w:val="24"/>
                <w:szCs w:val="24"/>
              </w:rPr>
            </w:pPr>
            <w:r w:rsidRPr="0069445A">
              <w:rPr>
                <w:rFonts w:ascii="Arial" w:hAnsi="Arial" w:cs="Arial"/>
                <w:sz w:val="24"/>
                <w:szCs w:val="24"/>
              </w:rPr>
              <w:t>Đánh giá nhu cầu, năng lực đầu vào của các nhóm học viên tiềm năng</w:t>
            </w:r>
          </w:p>
          <w:p w14:paraId="174D5D99" w14:textId="6D06CF64" w:rsidR="003B48F4" w:rsidRPr="0069445A" w:rsidRDefault="00293F4E" w:rsidP="00E860F6">
            <w:pPr>
              <w:spacing w:line="276" w:lineRule="auto"/>
              <w:rPr>
                <w:rFonts w:ascii="Arial" w:hAnsi="Arial" w:cs="Arial"/>
                <w:sz w:val="24"/>
                <w:szCs w:val="24"/>
              </w:rPr>
            </w:pPr>
            <w:r w:rsidRPr="0069445A">
              <w:rPr>
                <w:rFonts w:ascii="Arial" w:hAnsi="Arial" w:cs="Arial"/>
                <w:sz w:val="24"/>
                <w:szCs w:val="24"/>
              </w:rPr>
              <w:t>Thực hiện tập huấn</w:t>
            </w:r>
          </w:p>
        </w:tc>
        <w:tc>
          <w:tcPr>
            <w:tcW w:w="2693" w:type="dxa"/>
          </w:tcPr>
          <w:p w14:paraId="0E0C77A0" w14:textId="66BAC897"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Ít nhất 70 % người tham gia nắm được kiến thức và kỹ năng theo như mục tiêu tập huấn</w:t>
            </w:r>
          </w:p>
        </w:tc>
        <w:tc>
          <w:tcPr>
            <w:tcW w:w="1911" w:type="dxa"/>
          </w:tcPr>
          <w:p w14:paraId="0F55DBB7" w14:textId="7EAFBE66"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2 ngày tập huấn</w:t>
            </w:r>
          </w:p>
        </w:tc>
        <w:tc>
          <w:tcPr>
            <w:tcW w:w="2909" w:type="dxa"/>
          </w:tcPr>
          <w:p w14:paraId="6BDAC3DC" w14:textId="3A5EF432" w:rsidR="003B48F4" w:rsidRPr="0069445A" w:rsidRDefault="00615227" w:rsidP="00E860F6">
            <w:pPr>
              <w:spacing w:line="276" w:lineRule="auto"/>
              <w:rPr>
                <w:rFonts w:ascii="Arial" w:hAnsi="Arial" w:cs="Arial"/>
                <w:sz w:val="24"/>
                <w:szCs w:val="24"/>
              </w:rPr>
            </w:pPr>
            <w:r w:rsidRPr="0069445A">
              <w:rPr>
                <w:rFonts w:ascii="Arial" w:hAnsi="Arial" w:cs="Arial"/>
                <w:sz w:val="24"/>
                <w:szCs w:val="24"/>
              </w:rPr>
              <w:t>Tháng 9 -</w:t>
            </w:r>
            <w:r w:rsidR="00482833">
              <w:rPr>
                <w:rFonts w:ascii="Arial" w:hAnsi="Arial" w:cs="Arial"/>
                <w:sz w:val="24"/>
                <w:szCs w:val="24"/>
              </w:rPr>
              <w:t xml:space="preserve"> </w:t>
            </w:r>
            <w:r w:rsidRPr="0069445A">
              <w:rPr>
                <w:rFonts w:ascii="Arial" w:hAnsi="Arial" w:cs="Arial"/>
                <w:sz w:val="24"/>
                <w:szCs w:val="24"/>
              </w:rPr>
              <w:t>tháng 10/2025</w:t>
            </w:r>
          </w:p>
        </w:tc>
      </w:tr>
      <w:tr w:rsidR="0073126B" w:rsidRPr="0069445A" w14:paraId="0BB7B4C9" w14:textId="77777777" w:rsidTr="0009761C">
        <w:tc>
          <w:tcPr>
            <w:tcW w:w="2977" w:type="dxa"/>
            <w:shd w:val="clear" w:color="auto" w:fill="F2F2F2" w:themeFill="background1" w:themeFillShade="F2"/>
          </w:tcPr>
          <w:p w14:paraId="783B33CE" w14:textId="544B3A2B" w:rsidR="003B48F4" w:rsidRPr="0069445A" w:rsidRDefault="00F55071" w:rsidP="00E860F6">
            <w:pPr>
              <w:spacing w:line="276" w:lineRule="auto"/>
              <w:rPr>
                <w:rFonts w:ascii="Arial" w:hAnsi="Arial" w:cs="Arial"/>
                <w:sz w:val="24"/>
                <w:szCs w:val="24"/>
              </w:rPr>
            </w:pPr>
            <w:r w:rsidRPr="0069445A">
              <w:rPr>
                <w:rFonts w:ascii="Arial" w:hAnsi="Arial" w:cs="Arial"/>
                <w:sz w:val="24"/>
                <w:szCs w:val="24"/>
              </w:rPr>
              <w:t>Báo cáo sau tập huấn</w:t>
            </w:r>
          </w:p>
        </w:tc>
        <w:tc>
          <w:tcPr>
            <w:tcW w:w="2693" w:type="dxa"/>
          </w:tcPr>
          <w:p w14:paraId="123F56D5" w14:textId="7E40E876" w:rsidR="003B48F4" w:rsidRPr="0069445A" w:rsidRDefault="00DD44E4" w:rsidP="00E860F6">
            <w:pPr>
              <w:spacing w:line="276" w:lineRule="auto"/>
              <w:rPr>
                <w:rFonts w:ascii="Arial" w:hAnsi="Arial" w:cs="Arial"/>
                <w:sz w:val="24"/>
                <w:szCs w:val="24"/>
              </w:rPr>
            </w:pPr>
            <w:r w:rsidRPr="0069445A">
              <w:rPr>
                <w:rFonts w:ascii="Arial" w:hAnsi="Arial" w:cs="Arial"/>
                <w:sz w:val="24"/>
                <w:szCs w:val="24"/>
                <w:lang w:val="pt-BR"/>
              </w:rPr>
              <w:t>01 báo cáo</w:t>
            </w:r>
          </w:p>
        </w:tc>
        <w:tc>
          <w:tcPr>
            <w:tcW w:w="1911" w:type="dxa"/>
          </w:tcPr>
          <w:p w14:paraId="22F2D98F" w14:textId="33AA82D7" w:rsidR="003B48F4" w:rsidRPr="0069445A" w:rsidRDefault="00DD44E4" w:rsidP="00E860F6">
            <w:pPr>
              <w:spacing w:line="276" w:lineRule="auto"/>
              <w:rPr>
                <w:rFonts w:ascii="Arial" w:hAnsi="Arial" w:cs="Arial"/>
                <w:sz w:val="24"/>
                <w:szCs w:val="24"/>
              </w:rPr>
            </w:pPr>
            <w:r w:rsidRPr="0069445A">
              <w:rPr>
                <w:rFonts w:ascii="Arial" w:hAnsi="Arial" w:cs="Arial"/>
                <w:sz w:val="24"/>
                <w:szCs w:val="24"/>
              </w:rPr>
              <w:t>1 ngày báo cáo</w:t>
            </w:r>
          </w:p>
        </w:tc>
        <w:tc>
          <w:tcPr>
            <w:tcW w:w="2909" w:type="dxa"/>
          </w:tcPr>
          <w:p w14:paraId="599114EB" w14:textId="2AF446C1" w:rsidR="003B48F4" w:rsidRPr="0069445A" w:rsidRDefault="005E2EFD" w:rsidP="00E860F6">
            <w:pPr>
              <w:spacing w:line="276" w:lineRule="auto"/>
              <w:rPr>
                <w:rFonts w:ascii="Arial" w:hAnsi="Arial" w:cs="Arial"/>
                <w:sz w:val="24"/>
                <w:szCs w:val="24"/>
              </w:rPr>
            </w:pPr>
            <w:r w:rsidRPr="0069445A">
              <w:rPr>
                <w:rFonts w:ascii="Arial" w:hAnsi="Arial" w:cs="Arial"/>
                <w:sz w:val="24"/>
                <w:szCs w:val="24"/>
              </w:rPr>
              <w:t>Tháng 11/2025</w:t>
            </w:r>
          </w:p>
        </w:tc>
      </w:tr>
      <w:tr w:rsidR="0073126B" w:rsidRPr="0069445A" w14:paraId="11E0C66D" w14:textId="77777777" w:rsidTr="0009761C">
        <w:tc>
          <w:tcPr>
            <w:tcW w:w="2977" w:type="dxa"/>
            <w:shd w:val="clear" w:color="auto" w:fill="F2F2F2" w:themeFill="background1" w:themeFillShade="F2"/>
          </w:tcPr>
          <w:p w14:paraId="537E4721" w14:textId="28F8C002" w:rsidR="00DD44E4" w:rsidRPr="0069445A" w:rsidRDefault="00DD44E4" w:rsidP="00E860F6">
            <w:pPr>
              <w:spacing w:line="276" w:lineRule="auto"/>
              <w:rPr>
                <w:rFonts w:ascii="Arial" w:hAnsi="Arial" w:cs="Arial"/>
                <w:sz w:val="24"/>
                <w:szCs w:val="24"/>
              </w:rPr>
            </w:pPr>
            <w:r w:rsidRPr="0069445A">
              <w:rPr>
                <w:rFonts w:ascii="Arial" w:eastAsia="Times New Roman" w:hAnsi="Arial" w:cs="Arial"/>
                <w:sz w:val="24"/>
                <w:szCs w:val="24"/>
              </w:rPr>
              <w:t>Hướng dẫn ngắn 4–6 trang: “Lồng ghép giới vào sáng kiến chuyển đổi xanh – cẩm nang cho các đơn vị nhận tài trợ PWG.</w:t>
            </w:r>
          </w:p>
        </w:tc>
        <w:tc>
          <w:tcPr>
            <w:tcW w:w="2693" w:type="dxa"/>
          </w:tcPr>
          <w:p w14:paraId="2E7B8E36" w14:textId="1FB58822" w:rsidR="00DD44E4" w:rsidRPr="0069445A" w:rsidRDefault="00DD44E4" w:rsidP="00E860F6">
            <w:pPr>
              <w:spacing w:line="276" w:lineRule="auto"/>
              <w:rPr>
                <w:rFonts w:ascii="Arial" w:hAnsi="Arial" w:cs="Arial"/>
                <w:sz w:val="24"/>
                <w:szCs w:val="24"/>
              </w:rPr>
            </w:pPr>
            <w:r w:rsidRPr="0069445A">
              <w:rPr>
                <w:rFonts w:ascii="Arial" w:hAnsi="Arial" w:cs="Arial"/>
                <w:sz w:val="24"/>
                <w:szCs w:val="24"/>
              </w:rPr>
              <w:t>01 hướng dẫn</w:t>
            </w:r>
          </w:p>
        </w:tc>
        <w:tc>
          <w:tcPr>
            <w:tcW w:w="1911" w:type="dxa"/>
          </w:tcPr>
          <w:p w14:paraId="550B838F" w14:textId="6A0A2FCB" w:rsidR="00DD44E4" w:rsidRPr="0069445A" w:rsidRDefault="00DD44E4" w:rsidP="00E860F6">
            <w:pPr>
              <w:spacing w:line="276" w:lineRule="auto"/>
              <w:rPr>
                <w:rFonts w:ascii="Arial" w:hAnsi="Arial" w:cs="Arial"/>
                <w:sz w:val="24"/>
                <w:szCs w:val="24"/>
              </w:rPr>
            </w:pPr>
            <w:r w:rsidRPr="0069445A">
              <w:rPr>
                <w:rFonts w:ascii="Arial" w:hAnsi="Arial" w:cs="Arial"/>
                <w:sz w:val="24"/>
                <w:szCs w:val="24"/>
              </w:rPr>
              <w:t>5 ngày</w:t>
            </w:r>
          </w:p>
        </w:tc>
        <w:tc>
          <w:tcPr>
            <w:tcW w:w="2909" w:type="dxa"/>
          </w:tcPr>
          <w:p w14:paraId="35C2EBE7" w14:textId="600964F9" w:rsidR="00DD44E4" w:rsidRPr="0069445A" w:rsidRDefault="00DD44E4" w:rsidP="00E860F6">
            <w:pPr>
              <w:spacing w:line="276" w:lineRule="auto"/>
              <w:rPr>
                <w:rFonts w:ascii="Arial" w:hAnsi="Arial" w:cs="Arial"/>
                <w:sz w:val="24"/>
                <w:szCs w:val="24"/>
              </w:rPr>
            </w:pPr>
            <w:r w:rsidRPr="0069445A">
              <w:rPr>
                <w:rFonts w:ascii="Arial" w:hAnsi="Arial" w:cs="Arial"/>
                <w:sz w:val="24"/>
                <w:szCs w:val="24"/>
              </w:rPr>
              <w:t>Tháng 11/2025</w:t>
            </w:r>
          </w:p>
        </w:tc>
      </w:tr>
    </w:tbl>
    <w:p w14:paraId="0F9E3F66" w14:textId="77777777" w:rsidR="003B48F4" w:rsidRPr="0069445A" w:rsidRDefault="003B48F4" w:rsidP="00E860F6">
      <w:pPr>
        <w:spacing w:line="276" w:lineRule="auto"/>
        <w:rPr>
          <w:rFonts w:ascii="Arial" w:hAnsi="Arial" w:cs="Arial"/>
          <w:sz w:val="24"/>
          <w:szCs w:val="24"/>
        </w:rPr>
      </w:pPr>
    </w:p>
    <w:p w14:paraId="34BC3B22" w14:textId="3CDC7524" w:rsidR="001D4403" w:rsidRPr="0069445A" w:rsidRDefault="008302E1" w:rsidP="003758DA">
      <w:pPr>
        <w:pStyle w:val="Heading1"/>
      </w:pPr>
      <w:r w:rsidRPr="0069445A">
        <w:t>KINH PHÍ VÀ KẾ HOẠCH THANH TOÁN</w:t>
      </w:r>
    </w:p>
    <w:p w14:paraId="533F36C1" w14:textId="710E5FAA" w:rsidR="007A000B" w:rsidRPr="0069445A" w:rsidRDefault="00F360F5" w:rsidP="00E860F6">
      <w:pPr>
        <w:spacing w:line="276" w:lineRule="auto"/>
        <w:ind w:left="720"/>
        <w:rPr>
          <w:rFonts w:ascii="Arial" w:hAnsi="Arial" w:cs="Arial"/>
          <w:sz w:val="24"/>
          <w:szCs w:val="24"/>
        </w:rPr>
      </w:pPr>
      <w:r w:rsidRPr="0069445A">
        <w:rPr>
          <w:rFonts w:ascii="Arial" w:hAnsi="Arial" w:cs="Arial"/>
          <w:sz w:val="24"/>
          <w:szCs w:val="24"/>
        </w:rPr>
        <w:t>Việc chi trả thù lao sẽ căn cứ vào việc bàn giao đầy đủ sản phẩm cuối cùng theo đúng tiến độ được nêu dưới đây</w:t>
      </w:r>
      <w:r w:rsidR="007A000B" w:rsidRPr="0069445A">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846"/>
        <w:gridCol w:w="5528"/>
        <w:gridCol w:w="1843"/>
        <w:gridCol w:w="2126"/>
      </w:tblGrid>
      <w:tr w:rsidR="0073126B" w:rsidRPr="0069445A" w14:paraId="358B6FA2" w14:textId="77777777" w:rsidTr="0009761C">
        <w:trPr>
          <w:jc w:val="center"/>
        </w:trPr>
        <w:tc>
          <w:tcPr>
            <w:tcW w:w="846" w:type="dxa"/>
            <w:shd w:val="clear" w:color="auto" w:fill="44841A"/>
            <w:vAlign w:val="center"/>
          </w:tcPr>
          <w:p w14:paraId="23197586" w14:textId="60E91185" w:rsidR="007A000B" w:rsidRPr="0069445A" w:rsidRDefault="003823BD" w:rsidP="00E860F6">
            <w:pPr>
              <w:spacing w:line="276" w:lineRule="auto"/>
              <w:rPr>
                <w:rFonts w:ascii="Arial" w:hAnsi="Arial" w:cs="Arial"/>
                <w:b/>
                <w:bCs/>
                <w:sz w:val="24"/>
                <w:szCs w:val="24"/>
              </w:rPr>
            </w:pPr>
            <w:r w:rsidRPr="0069445A">
              <w:rPr>
                <w:rFonts w:ascii="Arial" w:hAnsi="Arial" w:cs="Arial"/>
                <w:b/>
                <w:bCs/>
                <w:sz w:val="24"/>
                <w:szCs w:val="24"/>
              </w:rPr>
              <w:t>STT</w:t>
            </w:r>
          </w:p>
        </w:tc>
        <w:tc>
          <w:tcPr>
            <w:tcW w:w="5528" w:type="dxa"/>
            <w:shd w:val="clear" w:color="auto" w:fill="44841A"/>
            <w:vAlign w:val="center"/>
          </w:tcPr>
          <w:p w14:paraId="22BE6987" w14:textId="44E69F88" w:rsidR="007A000B" w:rsidRPr="0069445A" w:rsidRDefault="003823BD" w:rsidP="00E860F6">
            <w:pPr>
              <w:spacing w:line="276" w:lineRule="auto"/>
              <w:rPr>
                <w:rFonts w:ascii="Arial" w:hAnsi="Arial" w:cs="Arial"/>
                <w:b/>
                <w:bCs/>
                <w:sz w:val="24"/>
                <w:szCs w:val="24"/>
              </w:rPr>
            </w:pPr>
            <w:r w:rsidRPr="0069445A">
              <w:rPr>
                <w:rFonts w:ascii="Arial" w:hAnsi="Arial" w:cs="Arial"/>
                <w:b/>
                <w:bCs/>
                <w:sz w:val="24"/>
                <w:szCs w:val="24"/>
              </w:rPr>
              <w:t>Sản phẩm đầu ra hoặc Tài liệu</w:t>
            </w:r>
          </w:p>
        </w:tc>
        <w:tc>
          <w:tcPr>
            <w:tcW w:w="1843" w:type="dxa"/>
            <w:shd w:val="clear" w:color="auto" w:fill="44841A"/>
            <w:vAlign w:val="center"/>
          </w:tcPr>
          <w:p w14:paraId="0CE9360D" w14:textId="2FF33198" w:rsidR="007A000B" w:rsidRPr="0069445A" w:rsidRDefault="003823BD" w:rsidP="00E860F6">
            <w:pPr>
              <w:spacing w:line="276" w:lineRule="auto"/>
              <w:rPr>
                <w:rFonts w:ascii="Arial" w:hAnsi="Arial" w:cs="Arial"/>
                <w:b/>
                <w:bCs/>
                <w:sz w:val="24"/>
                <w:szCs w:val="24"/>
              </w:rPr>
            </w:pPr>
            <w:r w:rsidRPr="0069445A">
              <w:rPr>
                <w:rFonts w:ascii="Arial" w:hAnsi="Arial" w:cs="Arial"/>
                <w:b/>
                <w:bCs/>
                <w:sz w:val="24"/>
                <w:szCs w:val="24"/>
              </w:rPr>
              <w:t>Thời gian dự kiến</w:t>
            </w:r>
          </w:p>
        </w:tc>
        <w:tc>
          <w:tcPr>
            <w:tcW w:w="2126" w:type="dxa"/>
            <w:shd w:val="clear" w:color="auto" w:fill="44841A"/>
            <w:vAlign w:val="center"/>
          </w:tcPr>
          <w:p w14:paraId="69CB410D" w14:textId="0349A7ED" w:rsidR="007A000B" w:rsidRPr="0069445A" w:rsidRDefault="007A000B" w:rsidP="00E860F6">
            <w:pPr>
              <w:spacing w:line="276" w:lineRule="auto"/>
              <w:rPr>
                <w:rFonts w:ascii="Arial" w:hAnsi="Arial" w:cs="Arial"/>
                <w:b/>
                <w:bCs/>
                <w:sz w:val="24"/>
                <w:szCs w:val="24"/>
              </w:rPr>
            </w:pPr>
            <w:r w:rsidRPr="0069445A">
              <w:rPr>
                <w:rFonts w:ascii="Arial" w:hAnsi="Arial" w:cs="Arial"/>
                <w:b/>
                <w:bCs/>
                <w:sz w:val="24"/>
                <w:szCs w:val="24"/>
              </w:rPr>
              <w:t xml:space="preserve">% </w:t>
            </w:r>
            <w:r w:rsidR="00A56160" w:rsidRPr="0069445A">
              <w:rPr>
                <w:rFonts w:ascii="Arial" w:hAnsi="Arial" w:cs="Arial"/>
                <w:b/>
                <w:bCs/>
                <w:sz w:val="24"/>
                <w:szCs w:val="24"/>
              </w:rPr>
              <w:t>Chi trả</w:t>
            </w:r>
          </w:p>
        </w:tc>
      </w:tr>
      <w:tr w:rsidR="0073126B" w:rsidRPr="0069445A" w14:paraId="359623D2" w14:textId="77777777" w:rsidTr="0009761C">
        <w:trPr>
          <w:jc w:val="center"/>
        </w:trPr>
        <w:tc>
          <w:tcPr>
            <w:tcW w:w="846" w:type="dxa"/>
          </w:tcPr>
          <w:p w14:paraId="41466082" w14:textId="1AE21CB9" w:rsidR="007A000B" w:rsidRPr="0069445A" w:rsidRDefault="007A000B" w:rsidP="00E860F6">
            <w:pPr>
              <w:spacing w:line="276" w:lineRule="auto"/>
              <w:rPr>
                <w:rFonts w:ascii="Arial" w:hAnsi="Arial" w:cs="Arial"/>
                <w:sz w:val="24"/>
                <w:szCs w:val="24"/>
              </w:rPr>
            </w:pPr>
            <w:r w:rsidRPr="0069445A">
              <w:rPr>
                <w:rFonts w:ascii="Arial" w:hAnsi="Arial" w:cs="Arial"/>
                <w:sz w:val="24"/>
                <w:szCs w:val="24"/>
              </w:rPr>
              <w:t>1</w:t>
            </w:r>
          </w:p>
        </w:tc>
        <w:tc>
          <w:tcPr>
            <w:tcW w:w="5528" w:type="dxa"/>
          </w:tcPr>
          <w:p w14:paraId="031591FB" w14:textId="2590269B"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SẢN PHẨM ĐẦU RA</w:t>
            </w:r>
            <w:r w:rsidR="007A000B" w:rsidRPr="0069445A">
              <w:rPr>
                <w:rFonts w:ascii="Arial" w:hAnsi="Arial" w:cs="Arial"/>
                <w:b/>
                <w:bCs/>
                <w:sz w:val="24"/>
                <w:szCs w:val="24"/>
              </w:rPr>
              <w:t xml:space="preserve"> 1</w:t>
            </w:r>
          </w:p>
          <w:p w14:paraId="43F14015" w14:textId="12215478" w:rsidR="007A000B" w:rsidRPr="0069445A" w:rsidRDefault="00F45A3B" w:rsidP="00E860F6">
            <w:pPr>
              <w:spacing w:line="276" w:lineRule="auto"/>
              <w:rPr>
                <w:rFonts w:ascii="Arial" w:hAnsi="Arial" w:cs="Arial"/>
                <w:sz w:val="24"/>
                <w:szCs w:val="24"/>
              </w:rPr>
            </w:pPr>
            <w:r w:rsidRPr="0069445A">
              <w:rPr>
                <w:rFonts w:ascii="Arial" w:hAnsi="Arial" w:cs="Arial"/>
                <w:sz w:val="24"/>
                <w:szCs w:val="24"/>
              </w:rPr>
              <w:t>Hợp đồng tư vấn</w:t>
            </w:r>
          </w:p>
        </w:tc>
        <w:tc>
          <w:tcPr>
            <w:tcW w:w="1843" w:type="dxa"/>
          </w:tcPr>
          <w:p w14:paraId="01829227" w14:textId="05040E32" w:rsidR="007A000B" w:rsidRPr="0069445A" w:rsidRDefault="0073126B" w:rsidP="00CB1550">
            <w:pPr>
              <w:spacing w:line="276" w:lineRule="auto"/>
              <w:ind w:left="-189"/>
              <w:jc w:val="center"/>
              <w:rPr>
                <w:rFonts w:ascii="Arial" w:hAnsi="Arial" w:cs="Arial"/>
                <w:sz w:val="24"/>
                <w:szCs w:val="24"/>
              </w:rPr>
            </w:pPr>
            <w:r w:rsidRPr="0069445A">
              <w:rPr>
                <w:rFonts w:ascii="Arial" w:hAnsi="Arial" w:cs="Arial"/>
                <w:sz w:val="24"/>
                <w:szCs w:val="24"/>
              </w:rPr>
              <w:t>Tháng 9</w:t>
            </w:r>
          </w:p>
        </w:tc>
        <w:tc>
          <w:tcPr>
            <w:tcW w:w="2126" w:type="dxa"/>
          </w:tcPr>
          <w:p w14:paraId="092D9ABE" w14:textId="2FE2C736" w:rsidR="007A000B" w:rsidRPr="0069445A" w:rsidRDefault="007A000B" w:rsidP="00E860F6">
            <w:pPr>
              <w:spacing w:line="276" w:lineRule="auto"/>
              <w:rPr>
                <w:rFonts w:ascii="Arial" w:hAnsi="Arial" w:cs="Arial"/>
                <w:sz w:val="24"/>
                <w:szCs w:val="24"/>
              </w:rPr>
            </w:pPr>
          </w:p>
        </w:tc>
      </w:tr>
      <w:tr w:rsidR="0073126B" w:rsidRPr="0069445A" w14:paraId="4826D789" w14:textId="77777777" w:rsidTr="0009761C">
        <w:trPr>
          <w:jc w:val="center"/>
        </w:trPr>
        <w:tc>
          <w:tcPr>
            <w:tcW w:w="846" w:type="dxa"/>
          </w:tcPr>
          <w:p w14:paraId="5BE9087D" w14:textId="6F74A92A" w:rsidR="007A000B" w:rsidRPr="0069445A" w:rsidRDefault="007A000B" w:rsidP="00E860F6">
            <w:pPr>
              <w:spacing w:line="276" w:lineRule="auto"/>
              <w:rPr>
                <w:rFonts w:ascii="Arial" w:hAnsi="Arial" w:cs="Arial"/>
                <w:sz w:val="24"/>
                <w:szCs w:val="24"/>
              </w:rPr>
            </w:pPr>
            <w:r w:rsidRPr="0069445A">
              <w:rPr>
                <w:rFonts w:ascii="Arial" w:hAnsi="Arial" w:cs="Arial"/>
                <w:sz w:val="24"/>
                <w:szCs w:val="24"/>
              </w:rPr>
              <w:t>2</w:t>
            </w:r>
          </w:p>
        </w:tc>
        <w:tc>
          <w:tcPr>
            <w:tcW w:w="5528" w:type="dxa"/>
          </w:tcPr>
          <w:p w14:paraId="55B239DA" w14:textId="335693E9"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 xml:space="preserve">SẢN PHẨM ĐẦU RA </w:t>
            </w:r>
            <w:r w:rsidR="007A000B" w:rsidRPr="0069445A">
              <w:rPr>
                <w:rFonts w:ascii="Arial" w:hAnsi="Arial" w:cs="Arial"/>
                <w:b/>
                <w:bCs/>
                <w:sz w:val="24"/>
                <w:szCs w:val="24"/>
              </w:rPr>
              <w:t>2</w:t>
            </w:r>
          </w:p>
          <w:p w14:paraId="15F799CD" w14:textId="51B7AE0E" w:rsidR="007A000B" w:rsidRPr="0069445A" w:rsidRDefault="00F45A3B" w:rsidP="00E860F6">
            <w:pPr>
              <w:spacing w:line="276" w:lineRule="auto"/>
              <w:rPr>
                <w:rFonts w:ascii="Arial" w:hAnsi="Arial" w:cs="Arial"/>
                <w:sz w:val="24"/>
                <w:szCs w:val="24"/>
              </w:rPr>
            </w:pPr>
            <w:r w:rsidRPr="0069445A">
              <w:rPr>
                <w:rFonts w:ascii="Arial" w:hAnsi="Arial" w:cs="Arial"/>
                <w:sz w:val="24"/>
                <w:szCs w:val="24"/>
              </w:rPr>
              <w:t>Đề cươ</w:t>
            </w:r>
            <w:r w:rsidR="00CA14B6" w:rsidRPr="0069445A">
              <w:rPr>
                <w:rFonts w:ascii="Arial" w:hAnsi="Arial" w:cs="Arial"/>
                <w:sz w:val="24"/>
                <w:szCs w:val="24"/>
              </w:rPr>
              <w:t>ng tập huấn chi tiết, tài liệu tập huấn</w:t>
            </w:r>
            <w:r w:rsidR="00C063D3" w:rsidRPr="0069445A">
              <w:rPr>
                <w:rFonts w:ascii="Arial" w:hAnsi="Arial" w:cs="Arial"/>
                <w:sz w:val="24"/>
                <w:szCs w:val="24"/>
              </w:rPr>
              <w:t>, công cụ thực hành</w:t>
            </w:r>
            <w:r w:rsidR="00CA14B6" w:rsidRPr="0069445A">
              <w:rPr>
                <w:rFonts w:ascii="Arial" w:hAnsi="Arial" w:cs="Arial"/>
                <w:sz w:val="24"/>
                <w:szCs w:val="24"/>
              </w:rPr>
              <w:t xml:space="preserve"> (gồm</w:t>
            </w:r>
            <w:r w:rsidR="00F14217" w:rsidRPr="0069445A">
              <w:rPr>
                <w:rFonts w:ascii="Arial" w:hAnsi="Arial" w:cs="Arial"/>
                <w:sz w:val="24"/>
                <w:szCs w:val="24"/>
              </w:rPr>
              <w:t xml:space="preserve"> đánh giá </w:t>
            </w:r>
            <w:r w:rsidR="00890251" w:rsidRPr="0069445A">
              <w:rPr>
                <w:rFonts w:ascii="Arial" w:hAnsi="Arial" w:cs="Arial"/>
                <w:sz w:val="24"/>
                <w:szCs w:val="24"/>
              </w:rPr>
              <w:t>trước và sau tập huấn,</w:t>
            </w:r>
            <w:r w:rsidR="00CA14B6" w:rsidRPr="0069445A">
              <w:rPr>
                <w:rFonts w:ascii="Arial" w:hAnsi="Arial" w:cs="Arial"/>
                <w:sz w:val="24"/>
                <w:szCs w:val="24"/>
              </w:rPr>
              <w:t xml:space="preserve"> tài liệu </w:t>
            </w:r>
            <w:r w:rsidR="00AE68B1" w:rsidRPr="0069445A">
              <w:rPr>
                <w:rFonts w:ascii="Arial" w:hAnsi="Arial" w:cs="Arial"/>
                <w:sz w:val="24"/>
                <w:szCs w:val="24"/>
              </w:rPr>
              <w:t>trình chiếu, tài liệu phát cho học viên)</w:t>
            </w:r>
          </w:p>
        </w:tc>
        <w:tc>
          <w:tcPr>
            <w:tcW w:w="1843" w:type="dxa"/>
          </w:tcPr>
          <w:p w14:paraId="1E29BC78" w14:textId="114C5DAF" w:rsidR="007A000B" w:rsidRPr="0069445A" w:rsidRDefault="0073126B" w:rsidP="00E860F6">
            <w:pPr>
              <w:spacing w:line="276" w:lineRule="auto"/>
              <w:jc w:val="center"/>
              <w:rPr>
                <w:rFonts w:ascii="Arial" w:hAnsi="Arial" w:cs="Arial"/>
                <w:sz w:val="24"/>
                <w:szCs w:val="24"/>
              </w:rPr>
            </w:pPr>
            <w:r w:rsidRPr="0069445A">
              <w:rPr>
                <w:rFonts w:ascii="Arial" w:hAnsi="Arial" w:cs="Arial"/>
                <w:sz w:val="24"/>
                <w:szCs w:val="24"/>
              </w:rPr>
              <w:t>Tháng 10</w:t>
            </w:r>
          </w:p>
        </w:tc>
        <w:tc>
          <w:tcPr>
            <w:tcW w:w="2126" w:type="dxa"/>
          </w:tcPr>
          <w:p w14:paraId="42300B1B" w14:textId="086E54BD" w:rsidR="007A000B" w:rsidRPr="0069445A" w:rsidRDefault="00DD44E4" w:rsidP="00E860F6">
            <w:pPr>
              <w:spacing w:line="276" w:lineRule="auto"/>
              <w:jc w:val="center"/>
              <w:rPr>
                <w:rFonts w:ascii="Arial" w:hAnsi="Arial" w:cs="Arial"/>
                <w:sz w:val="24"/>
                <w:szCs w:val="24"/>
              </w:rPr>
            </w:pPr>
            <w:r w:rsidRPr="0069445A">
              <w:rPr>
                <w:rFonts w:ascii="Arial" w:hAnsi="Arial" w:cs="Arial"/>
                <w:sz w:val="24"/>
                <w:szCs w:val="24"/>
              </w:rPr>
              <w:t xml:space="preserve">50% </w:t>
            </w:r>
            <w:r w:rsidR="008302E1" w:rsidRPr="0069445A">
              <w:rPr>
                <w:rFonts w:ascii="Arial" w:hAnsi="Arial" w:cs="Arial"/>
                <w:sz w:val="24"/>
                <w:szCs w:val="24"/>
              </w:rPr>
              <w:t>tổng ngân sách</w:t>
            </w:r>
          </w:p>
        </w:tc>
      </w:tr>
      <w:tr w:rsidR="0073126B" w:rsidRPr="0069445A" w14:paraId="4074E16D" w14:textId="77777777" w:rsidTr="0009761C">
        <w:trPr>
          <w:jc w:val="center"/>
        </w:trPr>
        <w:tc>
          <w:tcPr>
            <w:tcW w:w="846" w:type="dxa"/>
          </w:tcPr>
          <w:p w14:paraId="15277C9D" w14:textId="698AA6CB" w:rsidR="007A000B" w:rsidRPr="0069445A" w:rsidRDefault="007A000B" w:rsidP="00E860F6">
            <w:pPr>
              <w:spacing w:line="276" w:lineRule="auto"/>
              <w:rPr>
                <w:rFonts w:ascii="Arial" w:hAnsi="Arial" w:cs="Arial"/>
                <w:sz w:val="24"/>
                <w:szCs w:val="24"/>
              </w:rPr>
            </w:pPr>
            <w:r w:rsidRPr="0069445A">
              <w:rPr>
                <w:rFonts w:ascii="Arial" w:hAnsi="Arial" w:cs="Arial"/>
                <w:sz w:val="24"/>
                <w:szCs w:val="24"/>
              </w:rPr>
              <w:t>3</w:t>
            </w:r>
          </w:p>
        </w:tc>
        <w:tc>
          <w:tcPr>
            <w:tcW w:w="5528" w:type="dxa"/>
          </w:tcPr>
          <w:p w14:paraId="61A39FF5" w14:textId="778B174E"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SẢN PHẨM ĐẦU RA</w:t>
            </w:r>
            <w:r w:rsidR="007A000B" w:rsidRPr="0069445A">
              <w:rPr>
                <w:rFonts w:ascii="Arial" w:hAnsi="Arial" w:cs="Arial"/>
                <w:b/>
                <w:bCs/>
                <w:sz w:val="24"/>
                <w:szCs w:val="24"/>
              </w:rPr>
              <w:t xml:space="preserve"> 3</w:t>
            </w:r>
          </w:p>
          <w:p w14:paraId="26E43E58" w14:textId="02FF5A6A" w:rsidR="007A000B" w:rsidRPr="0069445A" w:rsidRDefault="00AE68B1" w:rsidP="00E860F6">
            <w:pPr>
              <w:spacing w:line="276" w:lineRule="auto"/>
              <w:rPr>
                <w:rFonts w:ascii="Arial" w:hAnsi="Arial" w:cs="Arial"/>
                <w:sz w:val="24"/>
                <w:szCs w:val="24"/>
              </w:rPr>
            </w:pPr>
            <w:r w:rsidRPr="0069445A">
              <w:rPr>
                <w:rFonts w:ascii="Arial" w:hAnsi="Arial" w:cs="Arial"/>
                <w:sz w:val="24"/>
                <w:szCs w:val="24"/>
              </w:rPr>
              <w:lastRenderedPageBreak/>
              <w:t>Báo cáo cuối tập huấn</w:t>
            </w:r>
            <w:r w:rsidR="00DD44E4" w:rsidRPr="0069445A">
              <w:rPr>
                <w:rFonts w:ascii="Arial" w:hAnsi="Arial" w:cs="Arial"/>
                <w:sz w:val="24"/>
                <w:szCs w:val="24"/>
              </w:rPr>
              <w:t xml:space="preserve"> &amp; </w:t>
            </w:r>
            <w:r w:rsidR="00DD44E4" w:rsidRPr="0069445A">
              <w:rPr>
                <w:rFonts w:ascii="Arial" w:eastAsia="Times New Roman" w:hAnsi="Arial" w:cs="Arial"/>
                <w:sz w:val="24"/>
                <w:szCs w:val="24"/>
              </w:rPr>
              <w:t>Kế hoạch coaching cho các đơn vị tiếp nhận viện trợ</w:t>
            </w:r>
          </w:p>
        </w:tc>
        <w:tc>
          <w:tcPr>
            <w:tcW w:w="1843" w:type="dxa"/>
          </w:tcPr>
          <w:p w14:paraId="1DE08AA6" w14:textId="3FF198D3" w:rsidR="007A000B" w:rsidRPr="0069445A" w:rsidRDefault="0073126B" w:rsidP="00E860F6">
            <w:pPr>
              <w:spacing w:line="276" w:lineRule="auto"/>
              <w:jc w:val="center"/>
              <w:rPr>
                <w:rFonts w:ascii="Arial" w:hAnsi="Arial" w:cs="Arial"/>
                <w:sz w:val="24"/>
                <w:szCs w:val="24"/>
              </w:rPr>
            </w:pPr>
            <w:r w:rsidRPr="0069445A">
              <w:rPr>
                <w:rFonts w:ascii="Arial" w:hAnsi="Arial" w:cs="Arial"/>
                <w:sz w:val="24"/>
                <w:szCs w:val="24"/>
              </w:rPr>
              <w:lastRenderedPageBreak/>
              <w:t>Tháng 11</w:t>
            </w:r>
          </w:p>
        </w:tc>
        <w:tc>
          <w:tcPr>
            <w:tcW w:w="2126" w:type="dxa"/>
          </w:tcPr>
          <w:p w14:paraId="4A33CE0F" w14:textId="4C8D08E4" w:rsidR="007A000B" w:rsidRPr="0069445A" w:rsidRDefault="00DD44E4" w:rsidP="00E860F6">
            <w:pPr>
              <w:spacing w:line="276" w:lineRule="auto"/>
              <w:jc w:val="center"/>
              <w:rPr>
                <w:rFonts w:ascii="Arial" w:hAnsi="Arial" w:cs="Arial"/>
                <w:sz w:val="24"/>
                <w:szCs w:val="24"/>
              </w:rPr>
            </w:pPr>
            <w:r w:rsidRPr="0069445A">
              <w:rPr>
                <w:rFonts w:ascii="Arial" w:hAnsi="Arial" w:cs="Arial"/>
                <w:sz w:val="24"/>
                <w:szCs w:val="24"/>
              </w:rPr>
              <w:t xml:space="preserve">30%  </w:t>
            </w:r>
            <w:r w:rsidR="008302E1" w:rsidRPr="0069445A">
              <w:rPr>
                <w:rFonts w:ascii="Arial" w:hAnsi="Arial" w:cs="Arial"/>
                <w:sz w:val="24"/>
                <w:szCs w:val="24"/>
              </w:rPr>
              <w:t>tổng ngân sách</w:t>
            </w:r>
          </w:p>
        </w:tc>
      </w:tr>
      <w:tr w:rsidR="0073126B" w:rsidRPr="0069445A" w14:paraId="511DA9E6" w14:textId="77777777" w:rsidTr="0009761C">
        <w:trPr>
          <w:jc w:val="center"/>
        </w:trPr>
        <w:tc>
          <w:tcPr>
            <w:tcW w:w="846" w:type="dxa"/>
          </w:tcPr>
          <w:p w14:paraId="5EF8F37A" w14:textId="7DF41140" w:rsidR="007A000B" w:rsidRPr="0069445A" w:rsidRDefault="001C6452" w:rsidP="00E860F6">
            <w:pPr>
              <w:spacing w:line="276" w:lineRule="auto"/>
              <w:rPr>
                <w:rFonts w:ascii="Arial" w:hAnsi="Arial" w:cs="Arial"/>
                <w:sz w:val="24"/>
                <w:szCs w:val="24"/>
              </w:rPr>
            </w:pPr>
            <w:r>
              <w:rPr>
                <w:rFonts w:ascii="Arial" w:hAnsi="Arial" w:cs="Arial"/>
                <w:sz w:val="24"/>
                <w:szCs w:val="24"/>
              </w:rPr>
              <w:t>4</w:t>
            </w:r>
          </w:p>
        </w:tc>
        <w:tc>
          <w:tcPr>
            <w:tcW w:w="5528" w:type="dxa"/>
          </w:tcPr>
          <w:p w14:paraId="74B8F9B0" w14:textId="11670268" w:rsidR="007A000B" w:rsidRPr="0069445A" w:rsidRDefault="00A56160" w:rsidP="00E860F6">
            <w:pPr>
              <w:spacing w:line="276" w:lineRule="auto"/>
              <w:rPr>
                <w:rFonts w:ascii="Arial" w:hAnsi="Arial" w:cs="Arial"/>
                <w:b/>
                <w:bCs/>
                <w:sz w:val="24"/>
                <w:szCs w:val="24"/>
              </w:rPr>
            </w:pPr>
            <w:r w:rsidRPr="0069445A">
              <w:rPr>
                <w:rFonts w:ascii="Arial" w:hAnsi="Arial" w:cs="Arial"/>
                <w:b/>
                <w:bCs/>
                <w:sz w:val="24"/>
                <w:szCs w:val="24"/>
              </w:rPr>
              <w:t>SẢN PHẨM ĐẦU RA</w:t>
            </w:r>
            <w:r w:rsidR="007A000B" w:rsidRPr="0069445A">
              <w:rPr>
                <w:rFonts w:ascii="Arial" w:hAnsi="Arial" w:cs="Arial"/>
                <w:b/>
                <w:bCs/>
                <w:sz w:val="24"/>
                <w:szCs w:val="24"/>
              </w:rPr>
              <w:t xml:space="preserve"> </w:t>
            </w:r>
            <w:r w:rsidR="001C6452">
              <w:rPr>
                <w:rFonts w:ascii="Arial" w:hAnsi="Arial" w:cs="Arial"/>
                <w:b/>
                <w:bCs/>
                <w:sz w:val="24"/>
                <w:szCs w:val="24"/>
              </w:rPr>
              <w:t>4</w:t>
            </w:r>
          </w:p>
          <w:p w14:paraId="0FA18A35" w14:textId="471EB2D4" w:rsidR="00C063D3" w:rsidRPr="0069445A" w:rsidRDefault="00C063D3" w:rsidP="00E860F6">
            <w:pPr>
              <w:spacing w:line="276" w:lineRule="auto"/>
              <w:rPr>
                <w:rFonts w:ascii="Arial" w:hAnsi="Arial" w:cs="Arial"/>
                <w:sz w:val="24"/>
                <w:szCs w:val="24"/>
              </w:rPr>
            </w:pPr>
            <w:r w:rsidRPr="0069445A">
              <w:rPr>
                <w:rFonts w:ascii="Arial" w:eastAsia="Times New Roman" w:hAnsi="Arial" w:cs="Arial"/>
                <w:sz w:val="24"/>
                <w:szCs w:val="24"/>
              </w:rPr>
              <w:t>Hướng dẫn ngắn 4–6 trang: “Lồng ghép giới vào sáng kiến chuyển đổi xanh – cẩm nang cho các đơn vị nhận tài trợ PWG</w:t>
            </w:r>
            <w:r w:rsidR="00CD1C95">
              <w:rPr>
                <w:rFonts w:ascii="Arial" w:eastAsia="Times New Roman" w:hAnsi="Arial" w:cs="Arial"/>
                <w:sz w:val="24"/>
                <w:szCs w:val="24"/>
              </w:rPr>
              <w:t>”</w:t>
            </w:r>
            <w:r w:rsidR="00107B83" w:rsidRPr="0069445A">
              <w:rPr>
                <w:rFonts w:ascii="Arial" w:eastAsia="Times New Roman" w:hAnsi="Arial" w:cs="Arial"/>
                <w:sz w:val="24"/>
                <w:szCs w:val="24"/>
              </w:rPr>
              <w:t>.</w:t>
            </w:r>
          </w:p>
        </w:tc>
        <w:tc>
          <w:tcPr>
            <w:tcW w:w="1843" w:type="dxa"/>
          </w:tcPr>
          <w:p w14:paraId="0016CCDA" w14:textId="3A10165B" w:rsidR="007A000B" w:rsidRPr="0069445A" w:rsidRDefault="0073126B" w:rsidP="00E860F6">
            <w:pPr>
              <w:spacing w:line="276" w:lineRule="auto"/>
              <w:jc w:val="center"/>
              <w:rPr>
                <w:rFonts w:ascii="Arial" w:hAnsi="Arial" w:cs="Arial"/>
                <w:sz w:val="24"/>
                <w:szCs w:val="24"/>
              </w:rPr>
            </w:pPr>
            <w:r w:rsidRPr="0069445A">
              <w:rPr>
                <w:rFonts w:ascii="Arial" w:hAnsi="Arial" w:cs="Arial"/>
                <w:sz w:val="24"/>
                <w:szCs w:val="24"/>
              </w:rPr>
              <w:t>Tháng 11</w:t>
            </w:r>
          </w:p>
        </w:tc>
        <w:tc>
          <w:tcPr>
            <w:tcW w:w="2126" w:type="dxa"/>
          </w:tcPr>
          <w:p w14:paraId="05BD7AD3" w14:textId="183E9FEF" w:rsidR="007A000B" w:rsidRPr="0069445A" w:rsidRDefault="00DD44E4" w:rsidP="00E860F6">
            <w:pPr>
              <w:spacing w:line="276" w:lineRule="auto"/>
              <w:jc w:val="center"/>
              <w:rPr>
                <w:rFonts w:ascii="Arial" w:hAnsi="Arial" w:cs="Arial"/>
                <w:sz w:val="24"/>
                <w:szCs w:val="24"/>
              </w:rPr>
            </w:pPr>
            <w:r w:rsidRPr="0069445A">
              <w:rPr>
                <w:rFonts w:ascii="Arial" w:hAnsi="Arial" w:cs="Arial"/>
                <w:sz w:val="24"/>
                <w:szCs w:val="24"/>
              </w:rPr>
              <w:t xml:space="preserve">20% </w:t>
            </w:r>
            <w:r w:rsidR="008302E1" w:rsidRPr="0069445A">
              <w:rPr>
                <w:rFonts w:ascii="Arial" w:hAnsi="Arial" w:cs="Arial"/>
                <w:sz w:val="24"/>
                <w:szCs w:val="24"/>
              </w:rPr>
              <w:t>tổng ngân sách</w:t>
            </w:r>
          </w:p>
        </w:tc>
      </w:tr>
      <w:tr w:rsidR="0073126B" w:rsidRPr="0069445A" w14:paraId="4FE6E76C" w14:textId="77777777" w:rsidTr="0009761C">
        <w:trPr>
          <w:jc w:val="center"/>
        </w:trPr>
        <w:tc>
          <w:tcPr>
            <w:tcW w:w="6374" w:type="dxa"/>
            <w:gridSpan w:val="2"/>
            <w:shd w:val="clear" w:color="auto" w:fill="D9D9D9" w:themeFill="background1" w:themeFillShade="D9"/>
          </w:tcPr>
          <w:p w14:paraId="2F1F81C7" w14:textId="74EF67C9" w:rsidR="007A000B" w:rsidRPr="0069445A" w:rsidRDefault="009E2B81" w:rsidP="00E860F6">
            <w:pPr>
              <w:spacing w:line="276" w:lineRule="auto"/>
              <w:jc w:val="right"/>
              <w:rPr>
                <w:rFonts w:ascii="Arial" w:hAnsi="Arial" w:cs="Arial"/>
                <w:b/>
                <w:bCs/>
                <w:sz w:val="24"/>
                <w:szCs w:val="24"/>
              </w:rPr>
            </w:pPr>
            <w:r w:rsidRPr="0069445A">
              <w:rPr>
                <w:rFonts w:ascii="Arial" w:hAnsi="Arial" w:cs="Arial"/>
                <w:b/>
                <w:bCs/>
                <w:sz w:val="24"/>
                <w:szCs w:val="24"/>
              </w:rPr>
              <w:t>TỔNG</w:t>
            </w:r>
          </w:p>
        </w:tc>
        <w:tc>
          <w:tcPr>
            <w:tcW w:w="1843" w:type="dxa"/>
            <w:shd w:val="clear" w:color="auto" w:fill="D9D9D9" w:themeFill="background1" w:themeFillShade="D9"/>
          </w:tcPr>
          <w:p w14:paraId="4F16BA67" w14:textId="77777777" w:rsidR="007A000B" w:rsidRPr="0069445A" w:rsidRDefault="007A000B" w:rsidP="00E860F6">
            <w:pPr>
              <w:spacing w:line="276" w:lineRule="auto"/>
              <w:rPr>
                <w:rFonts w:ascii="Arial" w:hAnsi="Arial" w:cs="Arial"/>
                <w:b/>
                <w:bCs/>
                <w:sz w:val="24"/>
                <w:szCs w:val="24"/>
              </w:rPr>
            </w:pPr>
          </w:p>
        </w:tc>
        <w:tc>
          <w:tcPr>
            <w:tcW w:w="2126" w:type="dxa"/>
            <w:shd w:val="clear" w:color="auto" w:fill="D9D9D9" w:themeFill="background1" w:themeFillShade="D9"/>
          </w:tcPr>
          <w:p w14:paraId="35F9EC31" w14:textId="0617ADC0" w:rsidR="007A000B" w:rsidRPr="0069445A" w:rsidRDefault="007A000B" w:rsidP="00E860F6">
            <w:pPr>
              <w:spacing w:line="276" w:lineRule="auto"/>
              <w:jc w:val="center"/>
              <w:rPr>
                <w:rFonts w:ascii="Arial" w:hAnsi="Arial" w:cs="Arial"/>
                <w:b/>
                <w:bCs/>
                <w:sz w:val="24"/>
                <w:szCs w:val="24"/>
              </w:rPr>
            </w:pPr>
            <w:r w:rsidRPr="0069445A">
              <w:rPr>
                <w:rFonts w:ascii="Arial" w:hAnsi="Arial" w:cs="Arial"/>
                <w:b/>
                <w:bCs/>
                <w:sz w:val="24"/>
                <w:szCs w:val="24"/>
              </w:rPr>
              <w:t>100%</w:t>
            </w:r>
          </w:p>
        </w:tc>
      </w:tr>
    </w:tbl>
    <w:p w14:paraId="797D4582" w14:textId="77777777" w:rsidR="00F95422" w:rsidRPr="0069445A" w:rsidRDefault="00F95422" w:rsidP="00E860F6">
      <w:pPr>
        <w:pStyle w:val="Heading2"/>
        <w:spacing w:before="0" w:line="276" w:lineRule="auto"/>
        <w:ind w:left="357"/>
        <w:jc w:val="both"/>
        <w:rPr>
          <w:rFonts w:ascii="Arial" w:hAnsi="Arial" w:cs="Arial"/>
          <w:b w:val="0"/>
          <w:bCs/>
          <w:color w:val="auto"/>
          <w:sz w:val="24"/>
          <w:szCs w:val="24"/>
        </w:rPr>
      </w:pPr>
    </w:p>
    <w:p w14:paraId="55E08263" w14:textId="52F80400" w:rsidR="00F95422" w:rsidRPr="0069445A" w:rsidRDefault="00F95422" w:rsidP="003758DA">
      <w:pPr>
        <w:pStyle w:val="Heading1"/>
      </w:pPr>
      <w:r w:rsidRPr="0069445A">
        <w:t xml:space="preserve">YÊU CẦU NĂNG LỰC CỦA TƯ VẤN  </w:t>
      </w:r>
    </w:p>
    <w:p w14:paraId="20F6FB0A" w14:textId="3ADCA54D" w:rsidR="00F95422" w:rsidRPr="0069445A" w:rsidRDefault="00F95422" w:rsidP="00E860F6">
      <w:pPr>
        <w:pStyle w:val="ListParagraph"/>
        <w:numPr>
          <w:ilvl w:val="1"/>
          <w:numId w:val="27"/>
        </w:numPr>
        <w:spacing w:after="200" w:line="276" w:lineRule="auto"/>
        <w:jc w:val="both"/>
        <w:rPr>
          <w:rFonts w:ascii="Arial" w:eastAsia="Times New Roman" w:hAnsi="Arial" w:cs="Arial"/>
          <w:sz w:val="24"/>
          <w:szCs w:val="24"/>
        </w:rPr>
      </w:pPr>
      <w:r w:rsidRPr="0069445A">
        <w:rPr>
          <w:rFonts w:ascii="Arial" w:eastAsia="Times New Roman" w:hAnsi="Arial" w:cs="Arial"/>
          <w:sz w:val="24"/>
          <w:szCs w:val="24"/>
        </w:rPr>
        <w:t>Có kiến thức sâu rộng và kinh nghiệm thực tế trong xây dựng kế hoạch và thực hành bình đẳng giới, nâng cao vị thế và quyền lợi tiếp cận cơ hội kinh doanh do phụ nữ lãnh đạo, tạo việc làm bền vững trong các dự án phát triển, chuyển đổi xanh và kinh tế tuần hoàn</w:t>
      </w:r>
      <w:r w:rsidR="00CD1C95">
        <w:rPr>
          <w:rFonts w:ascii="Arial" w:eastAsia="Times New Roman" w:hAnsi="Arial" w:cs="Arial"/>
          <w:sz w:val="24"/>
          <w:szCs w:val="24"/>
        </w:rPr>
        <w:t>;</w:t>
      </w:r>
    </w:p>
    <w:p w14:paraId="3E0977C3" w14:textId="3DBE49A6" w:rsidR="00F95422" w:rsidRPr="0069445A" w:rsidRDefault="00F95422" w:rsidP="00E860F6">
      <w:pPr>
        <w:pStyle w:val="ListParagraph"/>
        <w:numPr>
          <w:ilvl w:val="1"/>
          <w:numId w:val="27"/>
        </w:numPr>
        <w:spacing w:line="276" w:lineRule="auto"/>
        <w:jc w:val="both"/>
        <w:rPr>
          <w:rFonts w:ascii="Arial" w:hAnsi="Arial" w:cs="Arial"/>
          <w:sz w:val="24"/>
          <w:szCs w:val="24"/>
        </w:rPr>
      </w:pPr>
      <w:r w:rsidRPr="0069445A">
        <w:rPr>
          <w:rFonts w:ascii="Arial" w:hAnsi="Arial" w:cs="Arial"/>
          <w:sz w:val="24"/>
          <w:szCs w:val="24"/>
        </w:rPr>
        <w:t>Có bằng cấp và tối thiểu 5 năm kinh nghiệm trong lĩnh vực giới, phát triển, đặc biệt trong lồng ghép giới vào chương trình/dự án</w:t>
      </w:r>
      <w:r w:rsidR="00CD1C95">
        <w:rPr>
          <w:rFonts w:ascii="Arial" w:hAnsi="Arial" w:cs="Arial"/>
          <w:sz w:val="24"/>
          <w:szCs w:val="24"/>
        </w:rPr>
        <w:t>;</w:t>
      </w:r>
    </w:p>
    <w:p w14:paraId="0C445879" w14:textId="481C3481" w:rsidR="00F95422" w:rsidRPr="0069445A" w:rsidRDefault="00F95422" w:rsidP="00E860F6">
      <w:pPr>
        <w:pStyle w:val="ListParagraph"/>
        <w:numPr>
          <w:ilvl w:val="1"/>
          <w:numId w:val="27"/>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Hiểu biết về các nguyên tắc của phân tích giới, quyền năng kinh tế cho phụ nữ, khung logic dự án, và bối cảnh biến đổi khí hậu</w:t>
      </w:r>
      <w:r w:rsidR="00CD1C95">
        <w:rPr>
          <w:rFonts w:ascii="Arial" w:eastAsia="Times New Roman" w:hAnsi="Arial" w:cs="Arial"/>
          <w:sz w:val="24"/>
          <w:szCs w:val="24"/>
        </w:rPr>
        <w:t>;</w:t>
      </w:r>
    </w:p>
    <w:p w14:paraId="3502CB43" w14:textId="7D171279" w:rsidR="00F95422" w:rsidRPr="0069445A" w:rsidRDefault="00F95422" w:rsidP="00E860F6">
      <w:pPr>
        <w:pStyle w:val="ListParagraph"/>
        <w:numPr>
          <w:ilvl w:val="1"/>
          <w:numId w:val="27"/>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Ưu tiên ứng viên đã từng làm việc với Oxfam hoặc các tổ chức tài trợ tương tự</w:t>
      </w:r>
      <w:r w:rsidR="00CD1C95">
        <w:rPr>
          <w:rFonts w:ascii="Arial" w:eastAsia="Times New Roman" w:hAnsi="Arial" w:cs="Arial"/>
          <w:sz w:val="24"/>
          <w:szCs w:val="24"/>
        </w:rPr>
        <w:t>;</w:t>
      </w:r>
    </w:p>
    <w:p w14:paraId="473C90BF" w14:textId="792CB573" w:rsidR="00F95422" w:rsidRPr="0069445A" w:rsidRDefault="00F95422" w:rsidP="00E860F6">
      <w:pPr>
        <w:pStyle w:val="ListParagraph"/>
        <w:numPr>
          <w:ilvl w:val="1"/>
          <w:numId w:val="27"/>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Có kinh nghiệm tập huấn, hướng dẫn kỹ thuật cho tổ chức xã hội, doanh nghiệp vừa và nhỏ hoặc đối tượng cộng đồng</w:t>
      </w:r>
      <w:r w:rsidR="00CD1C95">
        <w:rPr>
          <w:rFonts w:ascii="Arial" w:eastAsia="Times New Roman" w:hAnsi="Arial" w:cs="Arial"/>
          <w:sz w:val="24"/>
          <w:szCs w:val="24"/>
        </w:rPr>
        <w:t>;</w:t>
      </w:r>
    </w:p>
    <w:p w14:paraId="7989CD32" w14:textId="4339E29B" w:rsidR="00F95422" w:rsidRPr="0069445A" w:rsidRDefault="00F95422" w:rsidP="00E860F6">
      <w:pPr>
        <w:pStyle w:val="ListParagraph"/>
        <w:numPr>
          <w:ilvl w:val="1"/>
          <w:numId w:val="27"/>
        </w:numPr>
        <w:spacing w:line="276" w:lineRule="auto"/>
        <w:jc w:val="both"/>
        <w:rPr>
          <w:rFonts w:ascii="Arial" w:hAnsi="Arial" w:cs="Arial"/>
          <w:sz w:val="24"/>
          <w:szCs w:val="24"/>
        </w:rPr>
      </w:pPr>
      <w:r w:rsidRPr="0069445A">
        <w:rPr>
          <w:rFonts w:ascii="Arial" w:hAnsi="Arial" w:cs="Arial"/>
          <w:sz w:val="24"/>
          <w:szCs w:val="24"/>
        </w:rPr>
        <w:t>Kinh nghiệm trong xây dựng- thúc đẩy hoạt động của các mạng lưới, các sáng kiến hợp tác đa bên cho các mục tiêu liên quan như được nêu trên là một lợi thế</w:t>
      </w:r>
      <w:r w:rsidR="00CD1C95">
        <w:rPr>
          <w:rFonts w:ascii="Arial" w:hAnsi="Arial" w:cs="Arial"/>
          <w:sz w:val="24"/>
          <w:szCs w:val="24"/>
        </w:rPr>
        <w:t>.</w:t>
      </w:r>
    </w:p>
    <w:p w14:paraId="25F980F3" w14:textId="7BA58030" w:rsidR="00F95422" w:rsidRPr="0069445A" w:rsidRDefault="00F95422" w:rsidP="00E860F6">
      <w:pPr>
        <w:spacing w:line="276" w:lineRule="auto"/>
        <w:ind w:left="720"/>
        <w:jc w:val="both"/>
        <w:rPr>
          <w:rFonts w:ascii="Arial" w:hAnsi="Arial" w:cs="Arial"/>
          <w:i/>
          <w:iCs/>
          <w:sz w:val="24"/>
          <w:szCs w:val="24"/>
          <w:lang w:val="en-US"/>
        </w:rPr>
      </w:pPr>
    </w:p>
    <w:p w14:paraId="7705A858" w14:textId="77777777" w:rsidR="00F03B47" w:rsidRPr="0069445A" w:rsidRDefault="00F03B47" w:rsidP="003758DA">
      <w:pPr>
        <w:pStyle w:val="Heading1"/>
      </w:pPr>
      <w:r w:rsidRPr="0069445A">
        <w:t>QUY TRÌNH TUYỂN CHỌN</w:t>
      </w:r>
    </w:p>
    <w:p w14:paraId="2F184210" w14:textId="77777777" w:rsidR="00F03B47" w:rsidRPr="0069445A" w:rsidRDefault="00F03B47" w:rsidP="00CD1C95">
      <w:pPr>
        <w:pStyle w:val="Heading2"/>
        <w:spacing w:line="276" w:lineRule="auto"/>
        <w:ind w:left="709"/>
        <w:rPr>
          <w:rFonts w:ascii="Arial" w:hAnsi="Arial" w:cs="Arial"/>
          <w:color w:val="auto"/>
          <w:sz w:val="24"/>
          <w:szCs w:val="24"/>
        </w:rPr>
      </w:pPr>
      <w:r w:rsidRPr="0069445A">
        <w:rPr>
          <w:rFonts w:ascii="Arial" w:hAnsi="Arial" w:cs="Arial"/>
          <w:color w:val="auto"/>
          <w:sz w:val="24"/>
          <w:szCs w:val="24"/>
        </w:rPr>
        <w:t>Hạn nộp hồ sơ</w:t>
      </w:r>
    </w:p>
    <w:p w14:paraId="77C62184" w14:textId="06FBF289" w:rsidR="00DD44E4" w:rsidRPr="0069445A" w:rsidRDefault="00F03B47" w:rsidP="00CD1C95">
      <w:pPr>
        <w:spacing w:line="276" w:lineRule="auto"/>
        <w:ind w:left="709"/>
        <w:rPr>
          <w:rFonts w:ascii="Arial" w:hAnsi="Arial" w:cs="Arial"/>
          <w:sz w:val="24"/>
          <w:szCs w:val="24"/>
        </w:rPr>
      </w:pPr>
      <w:r w:rsidRPr="0069445A">
        <w:rPr>
          <w:rFonts w:ascii="Arial" w:hAnsi="Arial" w:cs="Arial"/>
          <w:sz w:val="24"/>
          <w:szCs w:val="24"/>
        </w:rPr>
        <w:t xml:space="preserve">Các dự toán ngân sách và hồ sơ cần được gửi tới Oxfam </w:t>
      </w:r>
      <w:r w:rsidR="002963C4">
        <w:rPr>
          <w:rFonts w:ascii="Arial" w:hAnsi="Arial" w:cs="Arial"/>
          <w:sz w:val="24"/>
          <w:szCs w:val="24"/>
        </w:rPr>
        <w:t>trước ngày 18/07/2025</w:t>
      </w:r>
      <w:r w:rsidR="00DD44E4" w:rsidRPr="0069445A">
        <w:rPr>
          <w:rFonts w:ascii="Arial" w:hAnsi="Arial" w:cs="Arial"/>
          <w:sz w:val="24"/>
          <w:szCs w:val="24"/>
        </w:rPr>
        <w:t xml:space="preserve">. </w:t>
      </w:r>
    </w:p>
    <w:p w14:paraId="3FA2D740" w14:textId="77777777" w:rsidR="001008B4" w:rsidRPr="0069445A" w:rsidRDefault="001008B4" w:rsidP="00CD1C95">
      <w:pPr>
        <w:spacing w:line="276" w:lineRule="auto"/>
        <w:ind w:left="709"/>
        <w:rPr>
          <w:rFonts w:ascii="Arial" w:hAnsi="Arial" w:cs="Arial"/>
          <w:bCs/>
          <w:sz w:val="24"/>
          <w:szCs w:val="24"/>
        </w:rPr>
      </w:pPr>
      <w:r w:rsidRPr="0069445A">
        <w:rPr>
          <w:rFonts w:ascii="Arial" w:hAnsi="Arial" w:cs="Arial"/>
          <w:bCs/>
          <w:sz w:val="24"/>
          <w:szCs w:val="24"/>
        </w:rPr>
        <w:t>Ứng viên hoặc nhóm ứng viên quan tâm vui lòng nộp hồ sơ bao gồm:</w:t>
      </w:r>
    </w:p>
    <w:p w14:paraId="652886FE" w14:textId="77777777"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Sơ yếu lý lịch (CV) thể hiện rõ các kinh nghiệm có liên quan;</w:t>
      </w:r>
    </w:p>
    <w:p w14:paraId="5ECFA8D2" w14:textId="77777777"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Đề xuất kỹ thuật, đáp ứng đầy đủ các mục tiêu nêu trên, mô tả cách thức thực hiện các nhiệm vụ, bao gồm khung thời gian, phương pháp, và các đề xuất phù hợp với bối cảnh thực tiễn;</w:t>
      </w:r>
    </w:p>
    <w:p w14:paraId="5F8C655E" w14:textId="77777777"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Dự toán ngân sách chi tiết, bao gồm phí tư vấn, chi phí hậu cần, và các khoản thuế liên quan ho toàn bộ sản hẩm đầu ra (ghi rõ số ngày làm việc và mức phí tư vấn đề xuất);</w:t>
      </w:r>
    </w:p>
    <w:p w14:paraId="2819A243" w14:textId="1982D804" w:rsidR="001008B4" w:rsidRPr="0069445A" w:rsidRDefault="001008B4" w:rsidP="00E860F6">
      <w:pPr>
        <w:pStyle w:val="ListParagraph"/>
        <w:numPr>
          <w:ilvl w:val="1"/>
          <w:numId w:val="28"/>
        </w:numPr>
        <w:spacing w:before="100" w:beforeAutospacing="1" w:after="100" w:afterAutospacing="1" w:line="276" w:lineRule="auto"/>
        <w:jc w:val="both"/>
        <w:rPr>
          <w:rFonts w:ascii="Arial" w:eastAsia="Times New Roman" w:hAnsi="Arial" w:cs="Arial"/>
          <w:sz w:val="24"/>
          <w:szCs w:val="24"/>
        </w:rPr>
      </w:pPr>
      <w:r w:rsidRPr="0069445A">
        <w:rPr>
          <w:rFonts w:ascii="Arial" w:eastAsia="Times New Roman" w:hAnsi="Arial" w:cs="Arial"/>
          <w:sz w:val="24"/>
          <w:szCs w:val="24"/>
        </w:rPr>
        <w:t>Bằng chứng về các hoạt động tập huấn tương tự (tài liệu tập huấn, báo cáo tập huấn…)</w:t>
      </w:r>
    </w:p>
    <w:p w14:paraId="7E4A3E8E" w14:textId="6D06F673" w:rsidR="001008B4" w:rsidRPr="0069445A" w:rsidRDefault="001008B4" w:rsidP="00E860F6">
      <w:pPr>
        <w:spacing w:line="276" w:lineRule="auto"/>
        <w:ind w:left="720"/>
        <w:jc w:val="both"/>
        <w:rPr>
          <w:rFonts w:ascii="Arial" w:hAnsi="Arial" w:cs="Arial"/>
          <w:sz w:val="24"/>
          <w:szCs w:val="24"/>
        </w:rPr>
      </w:pPr>
      <w:r w:rsidRPr="0069445A">
        <w:rPr>
          <w:rFonts w:ascii="Arial" w:hAnsi="Arial" w:cs="Arial"/>
          <w:sz w:val="24"/>
          <w:szCs w:val="24"/>
        </w:rPr>
        <w:t xml:space="preserve">Hồ sơ ứng tuyển (bằng tiếng Việt) vui lòng gửi qua email tới địa chỉ: </w:t>
      </w:r>
      <w:r w:rsidRPr="0069445A">
        <w:rPr>
          <w:rFonts w:ascii="Arial" w:hAnsi="Arial" w:cs="Arial"/>
          <w:b/>
          <w:bCs/>
          <w:sz w:val="24"/>
          <w:szCs w:val="24"/>
        </w:rPr>
        <w:t>hr.vietnam@oxfam.org</w:t>
      </w:r>
      <w:r w:rsidRPr="0069445A">
        <w:rPr>
          <w:rFonts w:ascii="Arial" w:hAnsi="Arial" w:cs="Arial"/>
          <w:sz w:val="24"/>
          <w:szCs w:val="24"/>
        </w:rPr>
        <w:br/>
        <w:t xml:space="preserve">Tiêu đề email ghi rõ: </w:t>
      </w:r>
      <w:r w:rsidRPr="0069445A">
        <w:rPr>
          <w:rFonts w:ascii="Arial" w:hAnsi="Arial" w:cs="Arial"/>
          <w:b/>
          <w:bCs/>
          <w:sz w:val="24"/>
          <w:szCs w:val="24"/>
        </w:rPr>
        <w:t>“[Tên tư vấn]_PWG_Tập huấn bình đẳng giới”</w:t>
      </w:r>
      <w:r w:rsidRPr="0069445A">
        <w:rPr>
          <w:rFonts w:ascii="Arial" w:hAnsi="Arial" w:cs="Arial"/>
          <w:sz w:val="24"/>
          <w:szCs w:val="24"/>
        </w:rPr>
        <w:br/>
      </w:r>
    </w:p>
    <w:p w14:paraId="016F26F8" w14:textId="4BA8ECE0" w:rsidR="00F03B47" w:rsidRPr="0069445A" w:rsidRDefault="00F03B47" w:rsidP="009D340A">
      <w:pPr>
        <w:spacing w:line="276" w:lineRule="auto"/>
        <w:ind w:left="709" w:right="118"/>
        <w:jc w:val="both"/>
        <w:rPr>
          <w:rFonts w:ascii="Arial" w:hAnsi="Arial" w:cs="Arial"/>
          <w:sz w:val="24"/>
          <w:szCs w:val="24"/>
        </w:rPr>
      </w:pPr>
      <w:r w:rsidRPr="0069445A">
        <w:rPr>
          <w:rFonts w:ascii="Arial" w:hAnsi="Arial" w:cs="Arial"/>
          <w:b/>
          <w:bCs/>
          <w:sz w:val="24"/>
          <w:szCs w:val="24"/>
        </w:rPr>
        <w:lastRenderedPageBreak/>
        <w:t>Lưu ý:</w:t>
      </w:r>
      <w:r w:rsidRPr="0069445A">
        <w:rPr>
          <w:rFonts w:ascii="Arial" w:hAnsi="Arial" w:cs="Arial"/>
          <w:sz w:val="24"/>
          <w:szCs w:val="24"/>
        </w:rPr>
        <w:t xml:space="preserve"> Oxfam sẽ chỉ liên hệ với các ứng viên được đưa vào danh sách phỏng vấn</w:t>
      </w:r>
      <w:r w:rsidR="00DD44E4" w:rsidRPr="0069445A">
        <w:rPr>
          <w:rFonts w:ascii="Arial" w:hAnsi="Arial" w:cs="Arial"/>
          <w:sz w:val="24"/>
          <w:szCs w:val="24"/>
        </w:rPr>
        <w:t xml:space="preserve"> đ</w:t>
      </w:r>
      <w:r w:rsidRPr="0069445A">
        <w:rPr>
          <w:rFonts w:ascii="Arial" w:hAnsi="Arial" w:cs="Arial"/>
          <w:sz w:val="24"/>
          <w:szCs w:val="24"/>
        </w:rPr>
        <w:t>ể được đưa vào danh sách xem xét đánh giá theo các tiêu chí xét thầu, hồ sơ đăng ký phải bao gồm các tài liệu sau đây:</w:t>
      </w: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
        <w:gridCol w:w="8287"/>
        <w:gridCol w:w="1701"/>
      </w:tblGrid>
      <w:tr w:rsidR="0073126B" w:rsidRPr="0069445A" w14:paraId="4B8D6722" w14:textId="77777777" w:rsidTr="00C71CAA">
        <w:trPr>
          <w:tblHeader/>
        </w:trPr>
        <w:tc>
          <w:tcPr>
            <w:tcW w:w="8676" w:type="dxa"/>
            <w:gridSpan w:val="2"/>
            <w:tcBorders>
              <w:top w:val="single" w:sz="4" w:space="0" w:color="000000"/>
              <w:left w:val="single" w:sz="4" w:space="0" w:color="000000"/>
              <w:bottom w:val="single" w:sz="4" w:space="0" w:color="000000"/>
              <w:right w:val="single" w:sz="4" w:space="0" w:color="000000"/>
            </w:tcBorders>
            <w:shd w:val="clear" w:color="auto" w:fill="44841A"/>
          </w:tcPr>
          <w:p w14:paraId="2036AC2C" w14:textId="77777777" w:rsidR="00F03B47" w:rsidRPr="0069445A" w:rsidRDefault="00F03B47" w:rsidP="00E860F6">
            <w:pPr>
              <w:widowControl w:val="0"/>
              <w:spacing w:after="0" w:line="276" w:lineRule="auto"/>
              <w:jc w:val="both"/>
              <w:rPr>
                <w:rFonts w:ascii="Arial" w:eastAsia="Times New Roman" w:hAnsi="Arial" w:cs="Arial"/>
                <w:b/>
                <w:bCs/>
                <w:iCs/>
                <w:sz w:val="24"/>
                <w:szCs w:val="24"/>
              </w:rPr>
            </w:pPr>
            <w:r w:rsidRPr="0069445A">
              <w:rPr>
                <w:rFonts w:ascii="Arial" w:eastAsia="Times New Roman" w:hAnsi="Arial" w:cs="Arial"/>
                <w:b/>
                <w:bCs/>
                <w:iCs/>
                <w:sz w:val="24"/>
                <w:szCs w:val="24"/>
              </w:rPr>
              <w:t>Các tiêu chí hành chính</w:t>
            </w:r>
          </w:p>
        </w:tc>
        <w:tc>
          <w:tcPr>
            <w:tcW w:w="1701" w:type="dxa"/>
            <w:tcBorders>
              <w:top w:val="single" w:sz="4" w:space="0" w:color="000000"/>
              <w:left w:val="single" w:sz="4" w:space="0" w:color="000000"/>
              <w:bottom w:val="single" w:sz="4" w:space="0" w:color="000000"/>
              <w:right w:val="single" w:sz="4" w:space="0" w:color="000000"/>
            </w:tcBorders>
            <w:shd w:val="clear" w:color="auto" w:fill="44841A"/>
            <w:hideMark/>
          </w:tcPr>
          <w:p w14:paraId="6C77D0AD" w14:textId="77777777" w:rsidR="00F03B47" w:rsidRPr="0069445A" w:rsidRDefault="00F03B47" w:rsidP="00E860F6">
            <w:pPr>
              <w:widowControl w:val="0"/>
              <w:spacing w:after="0" w:line="276" w:lineRule="auto"/>
              <w:jc w:val="center"/>
              <w:rPr>
                <w:rFonts w:ascii="Arial" w:eastAsia="Times New Roman" w:hAnsi="Arial" w:cs="Arial"/>
                <w:b/>
                <w:bCs/>
                <w:iCs/>
                <w:sz w:val="24"/>
                <w:szCs w:val="24"/>
              </w:rPr>
            </w:pPr>
            <w:r w:rsidRPr="0069445A">
              <w:rPr>
                <w:rFonts w:ascii="Arial" w:eastAsia="Times New Roman" w:hAnsi="Arial" w:cs="Arial"/>
                <w:b/>
                <w:bCs/>
                <w:iCs/>
                <w:sz w:val="24"/>
                <w:szCs w:val="24"/>
              </w:rPr>
              <w:t>Mức độ quan trọng</w:t>
            </w:r>
          </w:p>
        </w:tc>
      </w:tr>
      <w:tr w:rsidR="0073126B" w:rsidRPr="0069445A" w14:paraId="4E74062F"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ABA6357"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1</w:t>
            </w:r>
          </w:p>
        </w:tc>
        <w:tc>
          <w:tcPr>
            <w:tcW w:w="8287" w:type="dxa"/>
            <w:tcBorders>
              <w:top w:val="single" w:sz="4" w:space="0" w:color="000000"/>
              <w:left w:val="single" w:sz="4" w:space="0" w:color="000000"/>
              <w:bottom w:val="single" w:sz="4" w:space="0" w:color="000000"/>
              <w:right w:val="single" w:sz="4" w:space="0" w:color="000000"/>
            </w:tcBorders>
          </w:tcPr>
          <w:p w14:paraId="2B81A7DF"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b/>
                <w:bCs/>
                <w:sz w:val="24"/>
                <w:szCs w:val="24"/>
              </w:rPr>
              <w:t>Bản đề xuất kỹ thuật / Đề xuất phương pháp</w:t>
            </w:r>
            <w:r w:rsidRPr="0069445A">
              <w:rPr>
                <w:rFonts w:ascii="Arial" w:eastAsia="Times New Roman" w:hAnsi="Arial" w:cs="Arial"/>
                <w:sz w:val="24"/>
                <w:szCs w:val="24"/>
              </w:rPr>
              <w:t xml:space="preserve"> để triển khai công việc và đạt được các mục tiêu, trong đó nêu rõ phương pháp thực hiện, kế hoạch triển khai và khung thời gian </w:t>
            </w:r>
          </w:p>
        </w:tc>
        <w:tc>
          <w:tcPr>
            <w:tcW w:w="1701" w:type="dxa"/>
            <w:tcBorders>
              <w:top w:val="single" w:sz="4" w:space="0" w:color="000000"/>
              <w:left w:val="single" w:sz="4" w:space="0" w:color="000000"/>
              <w:bottom w:val="single" w:sz="4" w:space="0" w:color="000000"/>
              <w:right w:val="single" w:sz="4" w:space="0" w:color="000000"/>
            </w:tcBorders>
          </w:tcPr>
          <w:p w14:paraId="2811D062"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r w:rsidR="0073126B" w:rsidRPr="0069445A" w14:paraId="2EB1F125"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541E16F5"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2</w:t>
            </w:r>
          </w:p>
        </w:tc>
        <w:tc>
          <w:tcPr>
            <w:tcW w:w="8287" w:type="dxa"/>
            <w:tcBorders>
              <w:top w:val="single" w:sz="4" w:space="0" w:color="000000"/>
              <w:left w:val="single" w:sz="4" w:space="0" w:color="000000"/>
              <w:bottom w:val="single" w:sz="4" w:space="0" w:color="000000"/>
              <w:right w:val="single" w:sz="4" w:space="0" w:color="000000"/>
            </w:tcBorders>
          </w:tcPr>
          <w:p w14:paraId="2163A5B3"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b/>
                <w:bCs/>
                <w:sz w:val="24"/>
                <w:szCs w:val="24"/>
              </w:rPr>
              <w:t>Đề xuất ngân sách</w:t>
            </w:r>
            <w:r w:rsidRPr="0069445A">
              <w:rPr>
                <w:rFonts w:ascii="Arial" w:eastAsia="Times New Roman" w:hAnsi="Arial" w:cs="Arial"/>
                <w:sz w:val="24"/>
                <w:szCs w:val="24"/>
              </w:rPr>
              <w:t xml:space="preserve"> (dự toán ngân sách) bao gồm ngân sách và dự toán ngân sách</w:t>
            </w:r>
          </w:p>
          <w:p w14:paraId="06D87EB3" w14:textId="547A0714" w:rsidR="00F03B47" w:rsidRPr="0069445A" w:rsidRDefault="00F03B47" w:rsidP="00E860F6">
            <w:pPr>
              <w:pStyle w:val="ListParagraph"/>
              <w:numPr>
                <w:ilvl w:val="0"/>
                <w:numId w:val="5"/>
              </w:numPr>
              <w:spacing w:line="276" w:lineRule="auto"/>
              <w:ind w:left="520" w:hanging="360"/>
              <w:rPr>
                <w:rFonts w:ascii="Arial" w:hAnsi="Arial" w:cs="Arial"/>
                <w:sz w:val="24"/>
                <w:szCs w:val="24"/>
              </w:rPr>
            </w:pPr>
            <w:r w:rsidRPr="0069445A">
              <w:rPr>
                <w:rFonts w:ascii="Arial" w:hAnsi="Arial" w:cs="Arial"/>
                <w:sz w:val="24"/>
                <w:szCs w:val="24"/>
              </w:rPr>
              <w:t xml:space="preserve">Các dự toán ngân sách phải được nêu rõ bằng đơn vị </w:t>
            </w:r>
            <w:r w:rsidR="0060297E" w:rsidRPr="0069445A">
              <w:rPr>
                <w:rFonts w:ascii="Arial" w:hAnsi="Arial" w:cs="Arial"/>
                <w:sz w:val="24"/>
                <w:szCs w:val="24"/>
              </w:rPr>
              <w:t xml:space="preserve">tiền </w:t>
            </w:r>
            <w:r w:rsidR="00341F28" w:rsidRPr="0069445A">
              <w:rPr>
                <w:rFonts w:ascii="Arial" w:hAnsi="Arial" w:cs="Arial"/>
                <w:sz w:val="24"/>
                <w:szCs w:val="24"/>
              </w:rPr>
              <w:t xml:space="preserve">Việt Nam </w:t>
            </w:r>
            <w:r w:rsidR="0060297E" w:rsidRPr="0069445A">
              <w:rPr>
                <w:rFonts w:ascii="Arial" w:hAnsi="Arial" w:cs="Arial"/>
                <w:sz w:val="24"/>
                <w:szCs w:val="24"/>
              </w:rPr>
              <w:t>đồng</w:t>
            </w:r>
            <w:r w:rsidRPr="0069445A">
              <w:rPr>
                <w:rFonts w:ascii="Arial" w:hAnsi="Arial" w:cs="Arial"/>
                <w:sz w:val="24"/>
                <w:szCs w:val="24"/>
              </w:rPr>
              <w:t>, bao gồm thuế VAT và không bao gồm thuế VAT (nêu rõ số lượng thuế VAT nếu có thể)</w:t>
            </w:r>
          </w:p>
          <w:p w14:paraId="3A81551F" w14:textId="4324A7B9" w:rsidR="00F03B47" w:rsidRPr="0069445A" w:rsidRDefault="00F03B47" w:rsidP="00E860F6">
            <w:pPr>
              <w:pStyle w:val="ListParagraph"/>
              <w:numPr>
                <w:ilvl w:val="0"/>
                <w:numId w:val="5"/>
              </w:numPr>
              <w:spacing w:line="276" w:lineRule="auto"/>
              <w:ind w:left="520" w:hanging="360"/>
              <w:rPr>
                <w:rFonts w:ascii="Arial" w:hAnsi="Arial" w:cs="Arial"/>
                <w:sz w:val="24"/>
                <w:szCs w:val="24"/>
              </w:rPr>
            </w:pPr>
            <w:r w:rsidRPr="0069445A">
              <w:rPr>
                <w:rFonts w:ascii="Arial" w:hAnsi="Arial" w:cs="Arial"/>
                <w:sz w:val="24"/>
                <w:szCs w:val="24"/>
              </w:rPr>
              <w:t xml:space="preserve">Tổng ngân sách cần bao gồm liệt kê chi tiết các khoản chi theo 02 nhóm chính: 1- chi phí tư vấn và 2- các chi phí khác theo thực tế (chi phí đi lại, phòng ở…) </w:t>
            </w:r>
          </w:p>
          <w:p w14:paraId="0EAB53AA" w14:textId="77777777" w:rsidR="00F03B47" w:rsidRPr="0069445A" w:rsidRDefault="00F03B47" w:rsidP="00E860F6">
            <w:pPr>
              <w:pStyle w:val="ListParagraph"/>
              <w:numPr>
                <w:ilvl w:val="0"/>
                <w:numId w:val="5"/>
              </w:numPr>
              <w:spacing w:line="276" w:lineRule="auto"/>
              <w:ind w:left="520" w:hanging="360"/>
              <w:rPr>
                <w:rFonts w:ascii="Arial" w:hAnsi="Arial" w:cs="Arial"/>
                <w:sz w:val="24"/>
                <w:szCs w:val="24"/>
              </w:rPr>
            </w:pPr>
            <w:r w:rsidRPr="0069445A">
              <w:rPr>
                <w:rFonts w:ascii="Arial" w:hAnsi="Arial" w:cs="Arial"/>
                <w:sz w:val="24"/>
                <w:szCs w:val="24"/>
              </w:rPr>
              <w:t>Tổng ngân sách được đề xuất bởi nhà tư vấn cần bao gồm đầy đủ các chi phí sẽ được tạo hóa đơn gửi tới Oxfam trong đề xuất ngân sách</w:t>
            </w:r>
            <w:r w:rsidRPr="0069445A">
              <w:rPr>
                <w:rStyle w:val="FootnoteReference"/>
                <w:rFonts w:ascii="Arial" w:hAnsi="Arial" w:cs="Arial"/>
                <w:sz w:val="24"/>
                <w:szCs w:val="24"/>
              </w:rPr>
              <w:footnoteReference w:id="2"/>
            </w:r>
            <w:r w:rsidRPr="0069445A">
              <w:rPr>
                <w:rFonts w:ascii="Arial" w:hAnsi="Arial" w:cs="Arial"/>
                <w:sz w:val="24"/>
                <w:szCs w:val="24"/>
              </w:rPr>
              <w:t xml:space="preserve">: </w:t>
            </w:r>
          </w:p>
          <w:p w14:paraId="5DB56C95" w14:textId="77777777" w:rsidR="00F03B47" w:rsidRPr="0069445A" w:rsidRDefault="00F03B47" w:rsidP="00E860F6">
            <w:pPr>
              <w:pStyle w:val="ListParagraph"/>
              <w:numPr>
                <w:ilvl w:val="0"/>
                <w:numId w:val="6"/>
              </w:numPr>
              <w:spacing w:line="276" w:lineRule="auto"/>
              <w:rPr>
                <w:rFonts w:ascii="Arial" w:hAnsi="Arial" w:cs="Arial"/>
                <w:sz w:val="24"/>
                <w:szCs w:val="24"/>
              </w:rPr>
            </w:pPr>
            <w:r w:rsidRPr="0069445A">
              <w:rPr>
                <w:rFonts w:ascii="Arial" w:hAnsi="Arial" w:cs="Arial"/>
                <w:sz w:val="24"/>
                <w:szCs w:val="24"/>
              </w:rPr>
              <w:t>tất cả các khoản phí cho dịch vụ kỹ thuật và hoạt động như xây dựng chương trình tập huấn chi tiết và các tài liệu tập huấn, tập huấn, viết báo cáo</w:t>
            </w:r>
          </w:p>
          <w:p w14:paraId="14138971" w14:textId="7D236377" w:rsidR="00F03B47" w:rsidRPr="0069445A" w:rsidRDefault="00F03B47" w:rsidP="00E860F6">
            <w:pPr>
              <w:pStyle w:val="ListParagraph"/>
              <w:numPr>
                <w:ilvl w:val="0"/>
                <w:numId w:val="6"/>
              </w:numPr>
              <w:spacing w:line="276" w:lineRule="auto"/>
              <w:rPr>
                <w:rFonts w:ascii="Arial" w:hAnsi="Arial" w:cs="Arial"/>
                <w:sz w:val="24"/>
                <w:szCs w:val="24"/>
              </w:rPr>
            </w:pPr>
            <w:r w:rsidRPr="0069445A">
              <w:rPr>
                <w:rFonts w:ascii="Arial" w:hAnsi="Arial" w:cs="Arial"/>
                <w:sz w:val="24"/>
                <w:szCs w:val="24"/>
              </w:rPr>
              <w:t>các khoản phí liên quan tới đi lại (bao gồm di chuyển máy bay, taxi, phòng ở, ăn uống);</w:t>
            </w:r>
          </w:p>
          <w:p w14:paraId="4C8C6A73" w14:textId="77777777" w:rsidR="00F03B47" w:rsidRPr="0069445A" w:rsidRDefault="00F03B47" w:rsidP="00E860F6">
            <w:pPr>
              <w:spacing w:after="0" w:line="276" w:lineRule="auto"/>
              <w:rPr>
                <w:rFonts w:ascii="Arial" w:hAnsi="Arial" w:cs="Arial"/>
                <w:sz w:val="24"/>
                <w:szCs w:val="24"/>
              </w:rPr>
            </w:pPr>
            <w:r w:rsidRPr="0069445A">
              <w:rPr>
                <w:rFonts w:ascii="Arial" w:hAnsi="Arial" w:cs="Arial"/>
                <w:sz w:val="24"/>
                <w:szCs w:val="24"/>
              </w:rPr>
              <w:t>Vui lòng cung cấp bảng kê chi tiết của chi tiêu theo ngày, kèm theo số ngày và nguồn lực cần thiết cho từng hoạt động, cùng với chi phí liên quan</w:t>
            </w:r>
          </w:p>
          <w:p w14:paraId="41DC92AC" w14:textId="77777777" w:rsidR="00F03B47" w:rsidRPr="0069445A" w:rsidRDefault="00F03B47" w:rsidP="00E860F6">
            <w:pPr>
              <w:spacing w:after="0" w:line="276" w:lineRule="auto"/>
              <w:ind w:left="34"/>
              <w:jc w:val="both"/>
              <w:rPr>
                <w:rFonts w:ascii="Arial" w:eastAsia="Times New Roman"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5F3A29B"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r w:rsidR="0073126B" w:rsidRPr="0069445A" w14:paraId="474D8C5A"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7B7CF44D"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3</w:t>
            </w:r>
          </w:p>
        </w:tc>
        <w:tc>
          <w:tcPr>
            <w:tcW w:w="8287" w:type="dxa"/>
            <w:tcBorders>
              <w:top w:val="single" w:sz="4" w:space="0" w:color="000000"/>
              <w:left w:val="single" w:sz="4" w:space="0" w:color="000000"/>
              <w:bottom w:val="single" w:sz="4" w:space="0" w:color="000000"/>
              <w:right w:val="single" w:sz="4" w:space="0" w:color="000000"/>
            </w:tcBorders>
          </w:tcPr>
          <w:p w14:paraId="03B52257" w14:textId="6D39AF0D" w:rsidR="00F03B47" w:rsidRPr="0069445A" w:rsidRDefault="00F03B47" w:rsidP="00E860F6">
            <w:pPr>
              <w:spacing w:after="0" w:line="276" w:lineRule="auto"/>
              <w:rPr>
                <w:rFonts w:ascii="Arial" w:hAnsi="Arial" w:cs="Arial"/>
                <w:sz w:val="24"/>
                <w:szCs w:val="24"/>
              </w:rPr>
            </w:pPr>
            <w:r w:rsidRPr="0069445A">
              <w:rPr>
                <w:rFonts w:ascii="Arial" w:hAnsi="Arial" w:cs="Arial"/>
                <w:b/>
                <w:bCs/>
                <w:sz w:val="24"/>
                <w:szCs w:val="24"/>
              </w:rPr>
              <w:t>Sơ yếu lý lịch (CV) của (các) nhà tư vấn</w:t>
            </w:r>
            <w:r w:rsidRPr="0069445A">
              <w:rPr>
                <w:rFonts w:ascii="Arial" w:hAnsi="Arial" w:cs="Arial"/>
                <w:sz w:val="24"/>
                <w:szCs w:val="24"/>
              </w:rPr>
              <w:t>, chứng minh được kinh nghiệm và/hoặc bằng cấp liên quan. Nếu có nhiều người</w:t>
            </w:r>
            <w:r w:rsidR="00440BC0" w:rsidRPr="0069445A">
              <w:rPr>
                <w:rFonts w:ascii="Arial" w:hAnsi="Arial" w:cs="Arial"/>
                <w:sz w:val="24"/>
                <w:szCs w:val="24"/>
              </w:rPr>
              <w:t xml:space="preserve"> tham gia thực hiện gói tư vấn</w:t>
            </w:r>
            <w:r w:rsidRPr="0069445A">
              <w:rPr>
                <w:rFonts w:ascii="Arial" w:hAnsi="Arial" w:cs="Arial"/>
                <w:sz w:val="24"/>
                <w:szCs w:val="24"/>
              </w:rPr>
              <w:t xml:space="preserve">, cần nêu rõ các vai trò/trách nhiệm của </w:t>
            </w:r>
            <w:r w:rsidR="00440BC0" w:rsidRPr="0069445A">
              <w:rPr>
                <w:rFonts w:ascii="Arial" w:hAnsi="Arial" w:cs="Arial"/>
                <w:sz w:val="24"/>
                <w:szCs w:val="24"/>
              </w:rPr>
              <w:t>những cá nhân này</w:t>
            </w:r>
            <w:r w:rsidR="00D12AB6" w:rsidRPr="0069445A">
              <w:rPr>
                <w:rFonts w:ascii="Arial" w:hAnsi="Arial" w:cs="Arial"/>
                <w:sz w:val="24"/>
                <w:szCs w:val="24"/>
              </w:rPr>
              <w:t xml:space="preserve"> trong nhóm tư v</w:t>
            </w:r>
            <w:r w:rsidRPr="0069445A">
              <w:rPr>
                <w:rFonts w:ascii="Arial" w:hAnsi="Arial"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56F31A87"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r w:rsidR="0073126B" w:rsidRPr="0069445A" w14:paraId="6901C524"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50E3456"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4</w:t>
            </w:r>
          </w:p>
        </w:tc>
        <w:tc>
          <w:tcPr>
            <w:tcW w:w="8287" w:type="dxa"/>
            <w:tcBorders>
              <w:top w:val="single" w:sz="4" w:space="0" w:color="000000"/>
              <w:left w:val="single" w:sz="4" w:space="0" w:color="000000"/>
              <w:bottom w:val="single" w:sz="4" w:space="0" w:color="000000"/>
              <w:right w:val="single" w:sz="4" w:space="0" w:color="000000"/>
            </w:tcBorders>
            <w:hideMark/>
          </w:tcPr>
          <w:p w14:paraId="0CFA8057"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b/>
                <w:bCs/>
                <w:sz w:val="24"/>
                <w:szCs w:val="24"/>
              </w:rPr>
              <w:t xml:space="preserve">Ít nhất hai người tham chiếu </w:t>
            </w:r>
            <w:r w:rsidRPr="0069445A">
              <w:rPr>
                <w:rFonts w:ascii="Arial" w:eastAsia="Times New Roman" w:hAnsi="Arial" w:cs="Arial"/>
                <w:sz w:val="24"/>
                <w:szCs w:val="24"/>
              </w:rPr>
              <w:t>để đối chiếu các kinh nghiệm liên quan</w:t>
            </w:r>
          </w:p>
        </w:tc>
        <w:tc>
          <w:tcPr>
            <w:tcW w:w="1701" w:type="dxa"/>
            <w:tcBorders>
              <w:top w:val="single" w:sz="4" w:space="0" w:color="000000"/>
              <w:left w:val="single" w:sz="4" w:space="0" w:color="000000"/>
              <w:bottom w:val="single" w:sz="4" w:space="0" w:color="000000"/>
              <w:right w:val="single" w:sz="4" w:space="0" w:color="000000"/>
            </w:tcBorders>
            <w:hideMark/>
          </w:tcPr>
          <w:p w14:paraId="011A4CD2"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lang w:val="en-US"/>
              </w:rPr>
            </w:pPr>
            <w:r w:rsidRPr="0069445A">
              <w:rPr>
                <w:rFonts w:ascii="Arial" w:eastAsia="Times New Roman" w:hAnsi="Arial" w:cs="Arial"/>
                <w:iCs/>
                <w:sz w:val="24"/>
                <w:szCs w:val="24"/>
                <w:lang w:val="en-US"/>
              </w:rPr>
              <w:t>Bắt buộc</w:t>
            </w:r>
          </w:p>
        </w:tc>
      </w:tr>
      <w:tr w:rsidR="0073126B" w:rsidRPr="0069445A" w14:paraId="4CC01912"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3F4E068" w14:textId="77777777" w:rsidR="00F03B47" w:rsidRPr="0069445A" w:rsidRDefault="00F03B47" w:rsidP="00E860F6">
            <w:pPr>
              <w:spacing w:after="0" w:line="276" w:lineRule="auto"/>
              <w:ind w:left="34"/>
              <w:jc w:val="both"/>
              <w:rPr>
                <w:rFonts w:ascii="Arial" w:eastAsia="Times New Roman" w:hAnsi="Arial" w:cs="Arial"/>
                <w:sz w:val="24"/>
                <w:szCs w:val="24"/>
              </w:rPr>
            </w:pPr>
            <w:r w:rsidRPr="0069445A">
              <w:rPr>
                <w:rFonts w:ascii="Arial" w:eastAsia="Times New Roman" w:hAnsi="Arial" w:cs="Arial"/>
                <w:sz w:val="24"/>
                <w:szCs w:val="24"/>
              </w:rPr>
              <w:t>5</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14:paraId="6451AB0E" w14:textId="214F5B1C"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b/>
                <w:bCs/>
                <w:sz w:val="24"/>
                <w:szCs w:val="24"/>
              </w:rPr>
              <w:t>Giấy chứng nhận Đăng ký</w:t>
            </w:r>
            <w:r w:rsidR="0073126B" w:rsidRPr="0069445A">
              <w:rPr>
                <w:rFonts w:ascii="Arial" w:eastAsia="Times New Roman" w:hAnsi="Arial" w:cs="Arial"/>
                <w:b/>
                <w:bCs/>
                <w:sz w:val="24"/>
                <w:szCs w:val="24"/>
              </w:rPr>
              <w:t xml:space="preserve"> (nếu cần thiết)</w:t>
            </w:r>
            <w:r w:rsidRPr="0069445A">
              <w:rPr>
                <w:rFonts w:ascii="Arial" w:eastAsia="Times New Roman" w:hAnsi="Arial" w:cs="Arial"/>
                <w:sz w:val="24"/>
                <w:szCs w:val="24"/>
              </w:rPr>
              <w:t xml:space="preserve">: </w:t>
            </w:r>
            <w:r w:rsidRPr="0069445A">
              <w:rPr>
                <w:rFonts w:ascii="Arial" w:hAnsi="Arial" w:cs="Arial"/>
                <w:i/>
                <w:iCs/>
                <w:sz w:val="24"/>
                <w:szCs w:val="24"/>
              </w:rPr>
              <w:t xml:space="preserve">Các nhà thầu cũng phải nộp kèm bản sao giấy đăng ký tại Phòng Thương mại có thẩm quyền và/hoặc giấy tờ chứng minh đăng ký thuế cá nhân kinh doanh. </w:t>
            </w:r>
          </w:p>
        </w:tc>
        <w:tc>
          <w:tcPr>
            <w:tcW w:w="1701" w:type="dxa"/>
            <w:tcBorders>
              <w:top w:val="single" w:sz="4" w:space="0" w:color="000000"/>
              <w:left w:val="single" w:sz="4" w:space="0" w:color="000000"/>
              <w:bottom w:val="single" w:sz="4" w:space="0" w:color="000000"/>
              <w:right w:val="single" w:sz="4" w:space="0" w:color="000000"/>
            </w:tcBorders>
          </w:tcPr>
          <w:p w14:paraId="2C1C178C"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r w:rsidR="0073126B" w:rsidRPr="0069445A" w14:paraId="628E3EEF" w14:textId="77777777" w:rsidTr="00C71CAA">
        <w:trPr>
          <w:trHeight w:val="89"/>
        </w:trPr>
        <w:tc>
          <w:tcPr>
            <w:tcW w:w="389" w:type="dxa"/>
            <w:tcBorders>
              <w:top w:val="single" w:sz="4" w:space="0" w:color="000000"/>
              <w:left w:val="single" w:sz="4" w:space="0" w:color="000000"/>
              <w:bottom w:val="single" w:sz="4" w:space="0" w:color="000000"/>
              <w:right w:val="single" w:sz="4" w:space="0" w:color="000000"/>
            </w:tcBorders>
          </w:tcPr>
          <w:p w14:paraId="008E9EC3"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6</w:t>
            </w:r>
          </w:p>
        </w:tc>
        <w:tc>
          <w:tcPr>
            <w:tcW w:w="8287" w:type="dxa"/>
            <w:tcBorders>
              <w:top w:val="single" w:sz="4" w:space="0" w:color="000000"/>
              <w:left w:val="single" w:sz="4" w:space="0" w:color="000000"/>
              <w:bottom w:val="single" w:sz="4" w:space="0" w:color="000000"/>
              <w:right w:val="single" w:sz="4" w:space="0" w:color="000000"/>
            </w:tcBorders>
          </w:tcPr>
          <w:p w14:paraId="7A6D3C6F"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Bằng chứng về các hoạt động tập huấn tương tự ( tài liệu tập huấn, báo cáo tập huấn…)</w:t>
            </w:r>
          </w:p>
        </w:tc>
        <w:tc>
          <w:tcPr>
            <w:tcW w:w="1701" w:type="dxa"/>
            <w:tcBorders>
              <w:top w:val="single" w:sz="4" w:space="0" w:color="000000"/>
              <w:left w:val="single" w:sz="4" w:space="0" w:color="000000"/>
              <w:bottom w:val="single" w:sz="4" w:space="0" w:color="000000"/>
              <w:right w:val="single" w:sz="4" w:space="0" w:color="000000"/>
            </w:tcBorders>
            <w:hideMark/>
          </w:tcPr>
          <w:p w14:paraId="4BB464DD"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Bắt buộc</w:t>
            </w:r>
          </w:p>
        </w:tc>
      </w:tr>
    </w:tbl>
    <w:p w14:paraId="06115010" w14:textId="77777777" w:rsidR="00F03B47" w:rsidRPr="0069445A" w:rsidRDefault="00F03B47" w:rsidP="00E860F6">
      <w:pPr>
        <w:spacing w:line="276" w:lineRule="auto"/>
        <w:rPr>
          <w:rFonts w:ascii="Arial" w:hAnsi="Arial" w:cs="Arial"/>
          <w:sz w:val="24"/>
          <w:szCs w:val="24"/>
        </w:rPr>
      </w:pPr>
    </w:p>
    <w:p w14:paraId="6139253E" w14:textId="77777777" w:rsidR="00F03B47" w:rsidRPr="0069445A" w:rsidRDefault="00F03B47" w:rsidP="009D340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 xml:space="preserve">Tiêu chí đánh giá và lựa chọn </w:t>
      </w:r>
    </w:p>
    <w:p w14:paraId="68569489" w14:textId="77777777" w:rsidR="00F03B47" w:rsidRPr="0069445A"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 xml:space="preserve">Hồ sơ không đầy đủ sẽ không được xem xét; chỉ những dự toán ngân sách đáp ứng các tiêu chí hành chính mới được đánh giá. </w:t>
      </w:r>
    </w:p>
    <w:p w14:paraId="5C8D43E1" w14:textId="77777777" w:rsidR="00F03B47" w:rsidRPr="0069445A"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 xml:space="preserve">Quyết định trao thầu sẽ dựa trên tiêu chí tối ưu về giá trị tài chính, bao gồm cả chất lượng kỹ thuật và giá cả. </w:t>
      </w:r>
    </w:p>
    <w:p w14:paraId="3271EF19" w14:textId="77777777" w:rsidR="00F03B47" w:rsidRPr="0069445A"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lastRenderedPageBreak/>
        <w:t>Các tiêu chí đánh giá được phân bổ điểm theo tỷ lệ như sau:</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6225"/>
        <w:gridCol w:w="2842"/>
      </w:tblGrid>
      <w:tr w:rsidR="0073126B" w:rsidRPr="0069445A" w14:paraId="1105A822" w14:textId="77777777" w:rsidTr="00087CFB">
        <w:trPr>
          <w:tblHeader/>
        </w:trPr>
        <w:tc>
          <w:tcPr>
            <w:tcW w:w="7614" w:type="dxa"/>
            <w:gridSpan w:val="2"/>
            <w:tcBorders>
              <w:top w:val="single" w:sz="4" w:space="0" w:color="000000"/>
              <w:left w:val="single" w:sz="4" w:space="0" w:color="000000"/>
              <w:bottom w:val="single" w:sz="4" w:space="0" w:color="000000"/>
              <w:right w:val="single" w:sz="4" w:space="0" w:color="000000"/>
            </w:tcBorders>
            <w:shd w:val="clear" w:color="auto" w:fill="44841A"/>
            <w:hideMark/>
          </w:tcPr>
          <w:p w14:paraId="57EE5C2F" w14:textId="77777777" w:rsidR="00F03B47" w:rsidRPr="0069445A" w:rsidRDefault="00F03B47" w:rsidP="00E860F6">
            <w:pPr>
              <w:widowControl w:val="0"/>
              <w:spacing w:after="0" w:line="276" w:lineRule="auto"/>
              <w:jc w:val="both"/>
              <w:rPr>
                <w:rFonts w:ascii="Arial" w:eastAsia="Times New Roman" w:hAnsi="Arial" w:cs="Arial"/>
                <w:b/>
                <w:bCs/>
                <w:iCs/>
                <w:sz w:val="24"/>
                <w:szCs w:val="24"/>
              </w:rPr>
            </w:pPr>
            <w:r w:rsidRPr="0069445A">
              <w:rPr>
                <w:rFonts w:ascii="Arial" w:eastAsia="Times New Roman" w:hAnsi="Arial" w:cs="Arial"/>
                <w:b/>
                <w:bCs/>
                <w:iCs/>
                <w:sz w:val="24"/>
                <w:szCs w:val="24"/>
              </w:rPr>
              <w:t>Tiêu chí lựa chọn</w:t>
            </w:r>
          </w:p>
        </w:tc>
        <w:tc>
          <w:tcPr>
            <w:tcW w:w="2842" w:type="dxa"/>
            <w:tcBorders>
              <w:top w:val="single" w:sz="4" w:space="0" w:color="000000"/>
              <w:left w:val="single" w:sz="4" w:space="0" w:color="000000"/>
              <w:bottom w:val="single" w:sz="4" w:space="0" w:color="000000"/>
              <w:right w:val="single" w:sz="4" w:space="0" w:color="000000"/>
            </w:tcBorders>
            <w:shd w:val="clear" w:color="auto" w:fill="44841A"/>
            <w:hideMark/>
          </w:tcPr>
          <w:p w14:paraId="6E536990" w14:textId="77777777" w:rsidR="00F03B47" w:rsidRPr="0069445A" w:rsidRDefault="00F03B47" w:rsidP="00E860F6">
            <w:pPr>
              <w:widowControl w:val="0"/>
              <w:spacing w:after="0" w:line="276" w:lineRule="auto"/>
              <w:ind w:left="140"/>
              <w:jc w:val="both"/>
              <w:rPr>
                <w:rFonts w:ascii="Arial" w:eastAsia="Times New Roman" w:hAnsi="Arial" w:cs="Arial"/>
                <w:b/>
                <w:bCs/>
                <w:iCs/>
                <w:sz w:val="24"/>
                <w:szCs w:val="24"/>
              </w:rPr>
            </w:pPr>
            <w:r w:rsidRPr="0069445A">
              <w:rPr>
                <w:rFonts w:ascii="Arial" w:eastAsia="Times New Roman" w:hAnsi="Arial" w:cs="Arial"/>
                <w:b/>
                <w:bCs/>
                <w:iCs/>
                <w:sz w:val="24"/>
                <w:szCs w:val="24"/>
              </w:rPr>
              <w:t>Số điểm tối đa</w:t>
            </w:r>
          </w:p>
        </w:tc>
      </w:tr>
      <w:tr w:rsidR="0073126B" w:rsidRPr="0069445A" w14:paraId="7AF892BF" w14:textId="77777777" w:rsidTr="00087CFB">
        <w:trPr>
          <w:trHeight w:val="89"/>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10FECB5" w14:textId="77777777" w:rsidR="00F03B47" w:rsidRPr="0069445A" w:rsidRDefault="00F03B47" w:rsidP="00E860F6">
            <w:pPr>
              <w:widowControl w:val="0"/>
              <w:spacing w:after="0" w:line="276" w:lineRule="auto"/>
              <w:ind w:left="34"/>
              <w:jc w:val="both"/>
              <w:rPr>
                <w:rFonts w:ascii="Arial" w:eastAsia="Times New Roman" w:hAnsi="Arial" w:cs="Arial"/>
                <w:b/>
                <w:bCs/>
                <w:iCs/>
                <w:sz w:val="24"/>
                <w:szCs w:val="24"/>
              </w:rPr>
            </w:pPr>
            <w:r w:rsidRPr="0069445A">
              <w:rPr>
                <w:rFonts w:ascii="Arial" w:eastAsia="Times New Roman" w:hAnsi="Arial" w:cs="Arial"/>
                <w:b/>
                <w:bCs/>
                <w:iCs/>
                <w:sz w:val="24"/>
                <w:szCs w:val="24"/>
              </w:rPr>
              <w:t xml:space="preserve">Đánh giá </w:t>
            </w:r>
            <w:r w:rsidRPr="0069445A">
              <w:rPr>
                <w:rFonts w:ascii="Arial" w:eastAsia="Times New Roman" w:hAnsi="Arial" w:cs="Arial"/>
                <w:b/>
                <w:bCs/>
                <w:sz w:val="24"/>
                <w:szCs w:val="24"/>
              </w:rPr>
              <w:t>Bản đề xuất kỹ thuật / Đề xuất phương pháp</w:t>
            </w:r>
          </w:p>
        </w:tc>
      </w:tr>
      <w:tr w:rsidR="0073126B" w:rsidRPr="0069445A" w14:paraId="398FEF1A" w14:textId="77777777" w:rsidTr="00087CFB">
        <w:trPr>
          <w:trHeight w:val="73"/>
        </w:trPr>
        <w:tc>
          <w:tcPr>
            <w:tcW w:w="1389" w:type="dxa"/>
            <w:vMerge w:val="restart"/>
            <w:tcBorders>
              <w:top w:val="single" w:sz="4" w:space="0" w:color="000000"/>
              <w:left w:val="single" w:sz="4" w:space="0" w:color="000000"/>
              <w:right w:val="single" w:sz="4" w:space="0" w:color="000000"/>
            </w:tcBorders>
            <w:vAlign w:val="center"/>
            <w:hideMark/>
          </w:tcPr>
          <w:p w14:paraId="1A9DAD8B" w14:textId="77777777" w:rsidR="00511C09" w:rsidRDefault="00F03B47" w:rsidP="00E860F6">
            <w:pPr>
              <w:spacing w:after="0" w:line="276" w:lineRule="auto"/>
              <w:jc w:val="both"/>
              <w:rPr>
                <w:rFonts w:ascii="Arial" w:eastAsia="Times New Roman" w:hAnsi="Arial" w:cs="Arial"/>
                <w:b/>
                <w:bCs/>
                <w:sz w:val="24"/>
                <w:szCs w:val="24"/>
              </w:rPr>
            </w:pPr>
            <w:r w:rsidRPr="0069445A">
              <w:rPr>
                <w:rFonts w:ascii="Arial" w:eastAsia="Times New Roman" w:hAnsi="Arial" w:cs="Arial"/>
                <w:b/>
                <w:bCs/>
                <w:sz w:val="24"/>
                <w:szCs w:val="24"/>
              </w:rPr>
              <w:t>Kinh nghiệm/</w:t>
            </w:r>
          </w:p>
          <w:p w14:paraId="2D22B607" w14:textId="370A20EB" w:rsidR="00F03B47" w:rsidRPr="0069445A" w:rsidRDefault="00F03B47" w:rsidP="00E860F6">
            <w:pPr>
              <w:spacing w:after="0" w:line="276" w:lineRule="auto"/>
              <w:jc w:val="both"/>
              <w:rPr>
                <w:rFonts w:ascii="Arial" w:eastAsia="Times New Roman" w:hAnsi="Arial" w:cs="Arial"/>
                <w:b/>
                <w:bCs/>
                <w:sz w:val="24"/>
                <w:szCs w:val="24"/>
              </w:rPr>
            </w:pPr>
            <w:r w:rsidRPr="0069445A">
              <w:rPr>
                <w:rFonts w:ascii="Arial" w:eastAsia="Times New Roman" w:hAnsi="Arial" w:cs="Arial"/>
                <w:b/>
                <w:bCs/>
                <w:sz w:val="24"/>
                <w:szCs w:val="24"/>
              </w:rPr>
              <w:t>Năng lực</w:t>
            </w:r>
          </w:p>
        </w:tc>
        <w:tc>
          <w:tcPr>
            <w:tcW w:w="6225" w:type="dxa"/>
            <w:tcBorders>
              <w:top w:val="single" w:sz="4" w:space="0" w:color="000000"/>
              <w:left w:val="single" w:sz="4" w:space="0" w:color="000000"/>
              <w:bottom w:val="single" w:sz="4" w:space="0" w:color="000000"/>
              <w:right w:val="single" w:sz="4" w:space="0" w:color="000000"/>
            </w:tcBorders>
          </w:tcPr>
          <w:p w14:paraId="27AE0223" w14:textId="06A9EFE1" w:rsidR="00F03B47" w:rsidRPr="0069445A" w:rsidRDefault="00F03B47" w:rsidP="00E860F6">
            <w:pPr>
              <w:widowControl w:val="0"/>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Có chuyên môn và kinh nghiệm trong tập huấn về chủ đề </w:t>
            </w:r>
            <w:r w:rsidR="006D00A5" w:rsidRPr="0069445A">
              <w:rPr>
                <w:rFonts w:ascii="Arial" w:eastAsia="Times New Roman" w:hAnsi="Arial" w:cs="Arial"/>
                <w:sz w:val="24"/>
                <w:szCs w:val="24"/>
              </w:rPr>
              <w:t>bình đẳng</w:t>
            </w:r>
            <w:r w:rsidR="00FF7DEE" w:rsidRPr="0069445A">
              <w:rPr>
                <w:rFonts w:ascii="Arial" w:eastAsia="Times New Roman" w:hAnsi="Arial" w:cs="Arial"/>
                <w:sz w:val="24"/>
                <w:szCs w:val="24"/>
              </w:rPr>
              <w:t xml:space="preserve"> </w:t>
            </w:r>
            <w:r w:rsidR="006D00A5" w:rsidRPr="0069445A">
              <w:rPr>
                <w:rFonts w:ascii="Arial" w:eastAsia="Times New Roman" w:hAnsi="Arial" w:cs="Arial"/>
                <w:sz w:val="24"/>
                <w:szCs w:val="24"/>
              </w:rPr>
              <w:t>giới</w:t>
            </w:r>
            <w:r w:rsidR="00FF7DEE" w:rsidRPr="0069445A">
              <w:rPr>
                <w:rFonts w:ascii="Arial" w:eastAsia="Times New Roman" w:hAnsi="Arial" w:cs="Arial"/>
                <w:sz w:val="24"/>
                <w:szCs w:val="24"/>
              </w:rPr>
              <w:t xml:space="preserve"> có</w:t>
            </w:r>
            <w:r w:rsidR="006D00A5" w:rsidRPr="0069445A">
              <w:rPr>
                <w:rFonts w:ascii="Arial" w:eastAsia="Times New Roman" w:hAnsi="Arial" w:cs="Arial"/>
                <w:sz w:val="24"/>
                <w:szCs w:val="24"/>
              </w:rPr>
              <w:t xml:space="preserve"> </w:t>
            </w:r>
            <w:r w:rsidR="00E208C8" w:rsidRPr="0069445A">
              <w:rPr>
                <w:rFonts w:ascii="Arial" w:eastAsia="Times New Roman" w:hAnsi="Arial" w:cs="Arial"/>
                <w:sz w:val="24"/>
                <w:szCs w:val="24"/>
              </w:rPr>
              <w:t>l</w:t>
            </w:r>
            <w:r w:rsidR="006D00A5" w:rsidRPr="0069445A">
              <w:rPr>
                <w:rFonts w:ascii="Arial" w:eastAsia="Times New Roman" w:hAnsi="Arial" w:cs="Arial"/>
                <w:sz w:val="24"/>
                <w:szCs w:val="24"/>
              </w:rPr>
              <w:t>ồng ghép</w:t>
            </w:r>
            <w:r w:rsidR="00E208C8" w:rsidRPr="0069445A">
              <w:rPr>
                <w:rFonts w:ascii="Arial" w:eastAsia="Times New Roman" w:hAnsi="Arial" w:cs="Arial"/>
                <w:sz w:val="24"/>
                <w:szCs w:val="24"/>
              </w:rPr>
              <w:t xml:space="preserve"> </w:t>
            </w:r>
            <w:r w:rsidR="002F1B2D" w:rsidRPr="0069445A">
              <w:rPr>
                <w:rFonts w:ascii="Arial" w:eastAsia="Times New Roman" w:hAnsi="Arial" w:cs="Arial"/>
                <w:sz w:val="24"/>
                <w:szCs w:val="24"/>
              </w:rPr>
              <w:t xml:space="preserve">nội dung áp dụng </w:t>
            </w:r>
            <w:r w:rsidR="00E208C8" w:rsidRPr="0069445A">
              <w:rPr>
                <w:rFonts w:ascii="Arial" w:eastAsia="Times New Roman" w:hAnsi="Arial" w:cs="Arial"/>
                <w:sz w:val="24"/>
                <w:szCs w:val="24"/>
              </w:rPr>
              <w:t>chuyển đổi xanh</w:t>
            </w:r>
            <w:r w:rsidR="00FF7DEE" w:rsidRPr="0069445A">
              <w:rPr>
                <w:rFonts w:ascii="Arial" w:eastAsia="Times New Roman" w:hAnsi="Arial" w:cs="Arial"/>
                <w:sz w:val="24"/>
                <w:szCs w:val="24"/>
              </w:rPr>
              <w:t xml:space="preserve">, </w:t>
            </w:r>
            <w:r w:rsidR="00E208C8" w:rsidRPr="0069445A">
              <w:rPr>
                <w:rFonts w:ascii="Arial" w:eastAsia="Times New Roman" w:hAnsi="Arial" w:cs="Arial"/>
                <w:sz w:val="24"/>
                <w:szCs w:val="24"/>
              </w:rPr>
              <w:t>biến đối khí hậu</w:t>
            </w:r>
            <w:r w:rsidR="00FF7DEE" w:rsidRPr="0069445A">
              <w:rPr>
                <w:rFonts w:ascii="Arial" w:eastAsia="Times New Roman" w:hAnsi="Arial" w:cs="Arial"/>
                <w:sz w:val="24"/>
                <w:szCs w:val="24"/>
              </w:rPr>
              <w:t xml:space="preserve"> và</w:t>
            </w:r>
            <w:r w:rsidR="006F1009" w:rsidRPr="0069445A">
              <w:rPr>
                <w:rFonts w:ascii="Arial" w:eastAsia="Times New Roman" w:hAnsi="Arial" w:cs="Arial"/>
                <w:sz w:val="24"/>
                <w:szCs w:val="24"/>
              </w:rPr>
              <w:t xml:space="preserve"> bảo vệ môi trường.</w:t>
            </w:r>
          </w:p>
        </w:tc>
        <w:tc>
          <w:tcPr>
            <w:tcW w:w="2842" w:type="dxa"/>
            <w:tcBorders>
              <w:top w:val="single" w:sz="4" w:space="0" w:color="000000"/>
              <w:left w:val="single" w:sz="4" w:space="0" w:color="000000"/>
              <w:bottom w:val="single" w:sz="4" w:space="0" w:color="000000"/>
              <w:right w:val="single" w:sz="4" w:space="0" w:color="000000"/>
            </w:tcBorders>
          </w:tcPr>
          <w:p w14:paraId="5994B927"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20</w:t>
            </w:r>
          </w:p>
        </w:tc>
      </w:tr>
      <w:tr w:rsidR="0073126B" w:rsidRPr="0069445A" w14:paraId="61DC912E" w14:textId="77777777" w:rsidTr="00087CFB">
        <w:trPr>
          <w:trHeight w:val="89"/>
        </w:trPr>
        <w:tc>
          <w:tcPr>
            <w:tcW w:w="1389" w:type="dxa"/>
            <w:vMerge/>
            <w:tcBorders>
              <w:left w:val="single" w:sz="4" w:space="0" w:color="000000"/>
              <w:right w:val="single" w:sz="4" w:space="0" w:color="000000"/>
            </w:tcBorders>
            <w:vAlign w:val="center"/>
            <w:hideMark/>
          </w:tcPr>
          <w:p w14:paraId="61D47B6E"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2F9013A3" w14:textId="77777777"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Có kinh nghiệm làm việc liên quan với Oxfam</w:t>
            </w:r>
          </w:p>
        </w:tc>
        <w:tc>
          <w:tcPr>
            <w:tcW w:w="2842" w:type="dxa"/>
            <w:tcBorders>
              <w:top w:val="single" w:sz="4" w:space="0" w:color="000000"/>
              <w:left w:val="single" w:sz="4" w:space="0" w:color="000000"/>
              <w:bottom w:val="single" w:sz="4" w:space="0" w:color="000000"/>
              <w:right w:val="single" w:sz="4" w:space="0" w:color="000000"/>
            </w:tcBorders>
          </w:tcPr>
          <w:p w14:paraId="454E248A" w14:textId="6E524FB6"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6157AED9" w14:textId="77777777" w:rsidTr="00087CFB">
        <w:trPr>
          <w:trHeight w:val="89"/>
        </w:trPr>
        <w:tc>
          <w:tcPr>
            <w:tcW w:w="1389" w:type="dxa"/>
            <w:vMerge/>
            <w:tcBorders>
              <w:left w:val="single" w:sz="4" w:space="0" w:color="000000"/>
              <w:right w:val="single" w:sz="4" w:space="0" w:color="000000"/>
            </w:tcBorders>
            <w:vAlign w:val="center"/>
          </w:tcPr>
          <w:p w14:paraId="65BA83C0"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F5D481F" w14:textId="1A95B226" w:rsidR="00F03B47" w:rsidRPr="0069445A" w:rsidRDefault="00F03B47"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Có kinh nghiệm làm việc liên quan với các tổ chức phi chính phủ (</w:t>
            </w:r>
            <w:r w:rsidR="00B13926" w:rsidRPr="0069445A">
              <w:rPr>
                <w:rFonts w:ascii="Arial" w:eastAsia="Times New Roman" w:hAnsi="Arial" w:cs="Arial"/>
                <w:sz w:val="24"/>
                <w:szCs w:val="24"/>
              </w:rPr>
              <w:t>I/</w:t>
            </w:r>
            <w:r w:rsidRPr="0069445A">
              <w:rPr>
                <w:rFonts w:ascii="Arial" w:eastAsia="Times New Roman" w:hAnsi="Arial" w:cs="Arial"/>
                <w:sz w:val="24"/>
                <w:szCs w:val="24"/>
              </w:rPr>
              <w:t>NGO</w:t>
            </w:r>
            <w:r w:rsidR="00B13926" w:rsidRPr="0069445A">
              <w:rPr>
                <w:rFonts w:ascii="Arial" w:eastAsia="Times New Roman" w:hAnsi="Arial" w:cs="Arial"/>
                <w:sz w:val="24"/>
                <w:szCs w:val="24"/>
              </w:rPr>
              <w:t>s</w:t>
            </w:r>
            <w:r w:rsidRPr="0069445A">
              <w:rPr>
                <w:rFonts w:ascii="Arial" w:eastAsia="Times New Roman" w:hAnsi="Arial" w:cs="Arial"/>
                <w:sz w:val="24"/>
                <w:szCs w:val="24"/>
              </w:rPr>
              <w:t>)</w:t>
            </w:r>
          </w:p>
        </w:tc>
        <w:tc>
          <w:tcPr>
            <w:tcW w:w="2842" w:type="dxa"/>
            <w:tcBorders>
              <w:top w:val="single" w:sz="4" w:space="0" w:color="000000"/>
              <w:left w:val="single" w:sz="4" w:space="0" w:color="000000"/>
              <w:bottom w:val="single" w:sz="4" w:space="0" w:color="000000"/>
              <w:right w:val="single" w:sz="4" w:space="0" w:color="000000"/>
            </w:tcBorders>
          </w:tcPr>
          <w:p w14:paraId="78A4B243" w14:textId="77777777" w:rsidR="00F03B47" w:rsidRPr="0069445A" w:rsidRDefault="00F03B47"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4D04C114" w14:textId="77777777" w:rsidTr="00204D7A">
        <w:trPr>
          <w:trHeight w:val="645"/>
        </w:trPr>
        <w:tc>
          <w:tcPr>
            <w:tcW w:w="1389" w:type="dxa"/>
            <w:vMerge/>
            <w:tcBorders>
              <w:left w:val="single" w:sz="4" w:space="0" w:color="000000"/>
              <w:right w:val="single" w:sz="4" w:space="0" w:color="000000"/>
            </w:tcBorders>
            <w:vAlign w:val="center"/>
          </w:tcPr>
          <w:p w14:paraId="7BDB9411" w14:textId="77777777" w:rsidR="00E34371" w:rsidRPr="0069445A" w:rsidRDefault="00E34371"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right w:val="single" w:sz="4" w:space="0" w:color="000000"/>
            </w:tcBorders>
          </w:tcPr>
          <w:p w14:paraId="31CC5D31" w14:textId="19ABC578" w:rsidR="00E34371" w:rsidRPr="0069445A" w:rsidRDefault="00E34371"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Mức độ liên quan và chất lượng của các công việc và báo cáo trước đây, v.v</w:t>
            </w:r>
          </w:p>
        </w:tc>
        <w:tc>
          <w:tcPr>
            <w:tcW w:w="2842" w:type="dxa"/>
            <w:tcBorders>
              <w:top w:val="single" w:sz="4" w:space="0" w:color="000000"/>
              <w:left w:val="single" w:sz="4" w:space="0" w:color="000000"/>
              <w:right w:val="single" w:sz="4" w:space="0" w:color="000000"/>
            </w:tcBorders>
          </w:tcPr>
          <w:p w14:paraId="1A9A41A9" w14:textId="77777777" w:rsidR="00E34371" w:rsidRPr="0069445A" w:rsidRDefault="00E34371"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p w14:paraId="081FF4F3" w14:textId="154FADE4" w:rsidR="00E34371" w:rsidRPr="0069445A" w:rsidRDefault="00E34371" w:rsidP="00E860F6">
            <w:pPr>
              <w:widowControl w:val="0"/>
              <w:spacing w:after="0" w:line="276" w:lineRule="auto"/>
              <w:ind w:left="34" w:right="248"/>
              <w:jc w:val="center"/>
              <w:rPr>
                <w:rFonts w:ascii="Arial" w:eastAsia="Times New Roman" w:hAnsi="Arial" w:cs="Arial"/>
                <w:iCs/>
                <w:sz w:val="24"/>
                <w:szCs w:val="24"/>
              </w:rPr>
            </w:pPr>
          </w:p>
        </w:tc>
      </w:tr>
      <w:tr w:rsidR="0073126B" w:rsidRPr="0069445A" w14:paraId="4158629F"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4FA2B686" w14:textId="77777777" w:rsidR="00F03B47" w:rsidRPr="0069445A" w:rsidRDefault="00F03B47"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04102B4" w14:textId="40BF5EF5" w:rsidR="00F03B47" w:rsidRPr="0069445A" w:rsidRDefault="00886FB9"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Tuân</w:t>
            </w:r>
            <w:r w:rsidR="00E34371" w:rsidRPr="0069445A">
              <w:rPr>
                <w:rFonts w:ascii="Arial" w:eastAsia="Times New Roman" w:hAnsi="Arial" w:cs="Arial"/>
                <w:sz w:val="24"/>
                <w:szCs w:val="24"/>
              </w:rPr>
              <w:t xml:space="preserve"> thủ</w:t>
            </w:r>
            <w:r w:rsidRPr="0069445A">
              <w:rPr>
                <w:rFonts w:ascii="Arial" w:eastAsia="Times New Roman" w:hAnsi="Arial" w:cs="Arial"/>
                <w:sz w:val="24"/>
                <w:szCs w:val="24"/>
              </w:rPr>
              <w:t xml:space="preserve"> theo các giá trị cốt lõi của Oxfam</w:t>
            </w:r>
          </w:p>
        </w:tc>
        <w:tc>
          <w:tcPr>
            <w:tcW w:w="2842" w:type="dxa"/>
            <w:tcBorders>
              <w:top w:val="single" w:sz="4" w:space="0" w:color="000000"/>
              <w:left w:val="single" w:sz="4" w:space="0" w:color="000000"/>
              <w:bottom w:val="single" w:sz="4" w:space="0" w:color="000000"/>
              <w:right w:val="single" w:sz="4" w:space="0" w:color="000000"/>
            </w:tcBorders>
          </w:tcPr>
          <w:p w14:paraId="49118CEE" w14:textId="11945533" w:rsidR="00F03B47" w:rsidRPr="0069445A" w:rsidRDefault="00886FB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3DD3FD00"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76CC57A2"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184AD4F2" w14:textId="6DA040D9" w:rsidR="00142359" w:rsidRPr="0069445A" w:rsidRDefault="000A5DBD" w:rsidP="00E860F6">
            <w:pPr>
              <w:spacing w:after="0" w:line="276" w:lineRule="auto"/>
              <w:jc w:val="both"/>
              <w:rPr>
                <w:rFonts w:ascii="Arial" w:eastAsia="Times New Roman" w:hAnsi="Arial" w:cs="Arial"/>
                <w:sz w:val="24"/>
                <w:szCs w:val="24"/>
              </w:rPr>
            </w:pPr>
            <w:r w:rsidRPr="0069445A">
              <w:rPr>
                <w:rFonts w:ascii="Arial" w:eastAsia="Times New Roman" w:hAnsi="Arial" w:cs="Arial"/>
                <w:sz w:val="24"/>
                <w:szCs w:val="24"/>
              </w:rPr>
              <w:t xml:space="preserve">Kiến thức </w:t>
            </w:r>
            <w:r w:rsidR="001E3378" w:rsidRPr="0069445A">
              <w:rPr>
                <w:rFonts w:ascii="Arial" w:eastAsia="Times New Roman" w:hAnsi="Arial" w:cs="Arial"/>
                <w:sz w:val="24"/>
                <w:szCs w:val="24"/>
              </w:rPr>
              <w:t>địa lý</w:t>
            </w:r>
            <w:r w:rsidR="00BF508A" w:rsidRPr="0069445A">
              <w:rPr>
                <w:rFonts w:ascii="Arial" w:eastAsia="Times New Roman" w:hAnsi="Arial" w:cs="Arial"/>
                <w:sz w:val="24"/>
                <w:szCs w:val="24"/>
              </w:rPr>
              <w:t xml:space="preserve"> </w:t>
            </w:r>
            <w:r w:rsidR="00895CCD" w:rsidRPr="0069445A">
              <w:rPr>
                <w:rFonts w:ascii="Arial" w:eastAsia="Times New Roman" w:hAnsi="Arial" w:cs="Arial"/>
                <w:sz w:val="24"/>
                <w:szCs w:val="24"/>
              </w:rPr>
              <w:t>và bối cảnh liên quan tới</w:t>
            </w:r>
            <w:r w:rsidR="00825CFC" w:rsidRPr="0069445A">
              <w:rPr>
                <w:rFonts w:ascii="Arial" w:eastAsia="Times New Roman" w:hAnsi="Arial" w:cs="Arial"/>
                <w:sz w:val="24"/>
                <w:szCs w:val="24"/>
              </w:rPr>
              <w:t xml:space="preserve"> chính sách</w:t>
            </w:r>
            <w:r w:rsidR="00C83A97" w:rsidRPr="0069445A">
              <w:rPr>
                <w:rFonts w:ascii="Arial" w:eastAsia="Times New Roman" w:hAnsi="Arial" w:cs="Arial"/>
                <w:sz w:val="24"/>
                <w:szCs w:val="24"/>
              </w:rPr>
              <w:t xml:space="preserve"> bình đẳng giới, chuyển đổi xanh</w:t>
            </w:r>
            <w:r w:rsidR="00825CFC" w:rsidRPr="0069445A">
              <w:rPr>
                <w:rFonts w:ascii="Arial" w:eastAsia="Times New Roman" w:hAnsi="Arial" w:cs="Arial"/>
                <w:sz w:val="24"/>
                <w:szCs w:val="24"/>
              </w:rPr>
              <w:t xml:space="preserve"> tại</w:t>
            </w:r>
            <w:r w:rsidR="00895CCD" w:rsidRPr="0069445A">
              <w:rPr>
                <w:rFonts w:ascii="Arial" w:eastAsia="Times New Roman" w:hAnsi="Arial" w:cs="Arial"/>
                <w:sz w:val="24"/>
                <w:szCs w:val="24"/>
              </w:rPr>
              <w:t xml:space="preserve"> </w:t>
            </w:r>
            <w:r w:rsidR="0008453B" w:rsidRPr="0069445A">
              <w:rPr>
                <w:rFonts w:ascii="Arial" w:eastAsia="Times New Roman" w:hAnsi="Arial" w:cs="Arial"/>
                <w:sz w:val="24"/>
                <w:szCs w:val="24"/>
              </w:rPr>
              <w:t>địa bàn</w:t>
            </w:r>
            <w:r w:rsidR="00825CFC" w:rsidRPr="0069445A">
              <w:rPr>
                <w:rFonts w:ascii="Arial" w:eastAsia="Times New Roman" w:hAnsi="Arial" w:cs="Arial"/>
                <w:sz w:val="24"/>
                <w:szCs w:val="24"/>
              </w:rPr>
              <w:t xml:space="preserve"> thuộc</w:t>
            </w:r>
            <w:r w:rsidR="0008453B" w:rsidRPr="0069445A">
              <w:rPr>
                <w:rFonts w:ascii="Arial" w:eastAsia="Times New Roman" w:hAnsi="Arial" w:cs="Arial"/>
                <w:sz w:val="24"/>
                <w:szCs w:val="24"/>
              </w:rPr>
              <w:t xml:space="preserve"> </w:t>
            </w:r>
            <w:r w:rsidR="001E3378" w:rsidRPr="0069445A">
              <w:rPr>
                <w:rFonts w:ascii="Arial" w:eastAsia="Times New Roman" w:hAnsi="Arial" w:cs="Arial"/>
                <w:sz w:val="24"/>
                <w:szCs w:val="24"/>
              </w:rPr>
              <w:t>dự án</w:t>
            </w:r>
            <w:r w:rsidR="00157C5D" w:rsidRPr="0069445A">
              <w:rPr>
                <w:rFonts w:ascii="Arial" w:eastAsia="Times New Roman" w:hAnsi="Arial" w:cs="Arial"/>
                <w:sz w:val="24"/>
                <w:szCs w:val="24"/>
              </w:rPr>
              <w:t xml:space="preserve"> PWG</w:t>
            </w:r>
            <w:r w:rsidR="001E3378" w:rsidRPr="0069445A">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09D7FB65" w14:textId="6A7FF84C" w:rsidR="00142359" w:rsidRPr="0069445A" w:rsidRDefault="00D9563F"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0DDD1986" w14:textId="77777777" w:rsidTr="00087CFB">
        <w:trPr>
          <w:trHeight w:val="89"/>
        </w:trPr>
        <w:tc>
          <w:tcPr>
            <w:tcW w:w="1389" w:type="dxa"/>
            <w:vMerge w:val="restart"/>
            <w:tcBorders>
              <w:top w:val="single" w:sz="4" w:space="0" w:color="000000"/>
              <w:left w:val="single" w:sz="4" w:space="0" w:color="000000"/>
              <w:right w:val="single" w:sz="4" w:space="0" w:color="000000"/>
            </w:tcBorders>
            <w:vAlign w:val="center"/>
          </w:tcPr>
          <w:p w14:paraId="293952DB" w14:textId="77777777" w:rsidR="00142359" w:rsidRPr="0069445A" w:rsidRDefault="00142359" w:rsidP="00E860F6">
            <w:pPr>
              <w:spacing w:after="0" w:line="276" w:lineRule="auto"/>
              <w:rPr>
                <w:rFonts w:ascii="Arial" w:eastAsia="Times New Roman" w:hAnsi="Arial" w:cs="Arial"/>
                <w:b/>
                <w:bCs/>
                <w:sz w:val="24"/>
                <w:szCs w:val="24"/>
              </w:rPr>
            </w:pPr>
            <w:r w:rsidRPr="0069445A">
              <w:rPr>
                <w:rFonts w:ascii="Arial" w:eastAsia="Times New Roman" w:hAnsi="Arial" w:cs="Arial"/>
                <w:b/>
                <w:bCs/>
                <w:sz w:val="24"/>
                <w:szCs w:val="24"/>
              </w:rPr>
              <w:t xml:space="preserve">Kỹ năng </w:t>
            </w:r>
          </w:p>
        </w:tc>
        <w:tc>
          <w:tcPr>
            <w:tcW w:w="6225" w:type="dxa"/>
            <w:tcBorders>
              <w:top w:val="single" w:sz="4" w:space="0" w:color="000000"/>
              <w:left w:val="single" w:sz="4" w:space="0" w:color="000000"/>
              <w:bottom w:val="single" w:sz="4" w:space="0" w:color="000000"/>
              <w:right w:val="single" w:sz="4" w:space="0" w:color="000000"/>
            </w:tcBorders>
          </w:tcPr>
          <w:p w14:paraId="172C54CE" w14:textId="77777777" w:rsidR="00142359" w:rsidRPr="0069445A" w:rsidRDefault="00142359"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Chất lượng sản phẩm: đầy đủ, hình thức và cách trình bày đạt chất lượng tốt , v.v.</w:t>
            </w:r>
          </w:p>
        </w:tc>
        <w:tc>
          <w:tcPr>
            <w:tcW w:w="2842" w:type="dxa"/>
            <w:tcBorders>
              <w:top w:val="single" w:sz="4" w:space="0" w:color="000000"/>
              <w:left w:val="single" w:sz="4" w:space="0" w:color="000000"/>
              <w:bottom w:val="single" w:sz="4" w:space="0" w:color="000000"/>
              <w:right w:val="single" w:sz="4" w:space="0" w:color="000000"/>
            </w:tcBorders>
          </w:tcPr>
          <w:p w14:paraId="1ABE33FC" w14:textId="77777777" w:rsidR="00142359" w:rsidRPr="0069445A" w:rsidRDefault="0014235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3048DC05" w14:textId="77777777" w:rsidTr="00087CFB">
        <w:trPr>
          <w:trHeight w:val="89"/>
        </w:trPr>
        <w:tc>
          <w:tcPr>
            <w:tcW w:w="1389" w:type="dxa"/>
            <w:vMerge/>
            <w:tcBorders>
              <w:left w:val="single" w:sz="4" w:space="0" w:color="000000"/>
              <w:right w:val="single" w:sz="4" w:space="0" w:color="000000"/>
            </w:tcBorders>
            <w:vAlign w:val="center"/>
          </w:tcPr>
          <w:p w14:paraId="7628EE63"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1B4E3B76" w14:textId="77777777" w:rsidR="00142359" w:rsidRPr="0069445A" w:rsidRDefault="00142359"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Hiểu biết về công việc và phạm vi công việc</w:t>
            </w:r>
          </w:p>
        </w:tc>
        <w:tc>
          <w:tcPr>
            <w:tcW w:w="2842" w:type="dxa"/>
            <w:tcBorders>
              <w:top w:val="single" w:sz="4" w:space="0" w:color="000000"/>
              <w:left w:val="single" w:sz="4" w:space="0" w:color="000000"/>
              <w:bottom w:val="single" w:sz="4" w:space="0" w:color="000000"/>
              <w:right w:val="single" w:sz="4" w:space="0" w:color="000000"/>
            </w:tcBorders>
          </w:tcPr>
          <w:p w14:paraId="234BDC22" w14:textId="31CE3326" w:rsidR="00142359" w:rsidRPr="0069445A" w:rsidRDefault="00142359"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139F0601" w14:textId="77777777" w:rsidTr="00087CFB">
        <w:trPr>
          <w:trHeight w:val="89"/>
        </w:trPr>
        <w:tc>
          <w:tcPr>
            <w:tcW w:w="1389" w:type="dxa"/>
            <w:vMerge/>
            <w:tcBorders>
              <w:left w:val="single" w:sz="4" w:space="0" w:color="000000"/>
              <w:right w:val="single" w:sz="4" w:space="0" w:color="000000"/>
            </w:tcBorders>
            <w:vAlign w:val="center"/>
          </w:tcPr>
          <w:p w14:paraId="762D7338" w14:textId="77777777" w:rsidR="00142359" w:rsidRPr="0069445A" w:rsidRDefault="00142359"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48AA2F84" w14:textId="77777777" w:rsidR="00142359" w:rsidRPr="0069445A" w:rsidRDefault="00142359"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Chất lượng của phương pháp tập huấn, kế hoạch triển khai và khung thời gian (dựa trên tính cụ thể và thiết thực)</w:t>
            </w:r>
          </w:p>
        </w:tc>
        <w:tc>
          <w:tcPr>
            <w:tcW w:w="2842" w:type="dxa"/>
            <w:tcBorders>
              <w:top w:val="single" w:sz="4" w:space="0" w:color="000000"/>
              <w:left w:val="single" w:sz="4" w:space="0" w:color="000000"/>
              <w:bottom w:val="single" w:sz="4" w:space="0" w:color="000000"/>
              <w:right w:val="single" w:sz="4" w:space="0" w:color="000000"/>
            </w:tcBorders>
          </w:tcPr>
          <w:p w14:paraId="43EDC4AD" w14:textId="1C47F533" w:rsidR="00142359" w:rsidRPr="0069445A" w:rsidRDefault="00A72E00" w:rsidP="00E860F6">
            <w:pPr>
              <w:widowControl w:val="0"/>
              <w:spacing w:after="0" w:line="276" w:lineRule="auto"/>
              <w:ind w:left="34" w:right="248"/>
              <w:rPr>
                <w:rFonts w:ascii="Arial" w:eastAsia="Times New Roman" w:hAnsi="Arial" w:cs="Arial"/>
                <w:iCs/>
                <w:sz w:val="24"/>
                <w:szCs w:val="24"/>
              </w:rPr>
            </w:pPr>
            <w:r w:rsidRPr="0069445A">
              <w:rPr>
                <w:rFonts w:ascii="Arial" w:eastAsia="Times New Roman" w:hAnsi="Arial" w:cs="Arial"/>
                <w:iCs/>
                <w:sz w:val="24"/>
                <w:szCs w:val="24"/>
              </w:rPr>
              <w:t xml:space="preserve">               </w:t>
            </w:r>
            <w:r w:rsidR="00CB0215" w:rsidRPr="0069445A">
              <w:rPr>
                <w:rFonts w:ascii="Arial" w:eastAsia="Times New Roman" w:hAnsi="Arial" w:cs="Arial"/>
                <w:iCs/>
                <w:sz w:val="24"/>
                <w:szCs w:val="24"/>
              </w:rPr>
              <w:t xml:space="preserve"> </w:t>
            </w:r>
            <w:r w:rsidRPr="0069445A">
              <w:rPr>
                <w:rFonts w:ascii="Arial" w:eastAsia="Times New Roman" w:hAnsi="Arial" w:cs="Arial"/>
                <w:iCs/>
                <w:sz w:val="24"/>
                <w:szCs w:val="24"/>
              </w:rPr>
              <w:t xml:space="preserve">15               </w:t>
            </w:r>
          </w:p>
        </w:tc>
      </w:tr>
      <w:tr w:rsidR="0073126B" w:rsidRPr="0069445A" w14:paraId="4F748376" w14:textId="77777777" w:rsidTr="00087CFB">
        <w:trPr>
          <w:trHeight w:val="89"/>
        </w:trPr>
        <w:tc>
          <w:tcPr>
            <w:tcW w:w="7614" w:type="dxa"/>
            <w:gridSpan w:val="2"/>
            <w:tcBorders>
              <w:left w:val="single" w:sz="4" w:space="0" w:color="000000"/>
              <w:bottom w:val="single" w:sz="4" w:space="0" w:color="000000"/>
              <w:right w:val="single" w:sz="4" w:space="0" w:color="000000"/>
            </w:tcBorders>
            <w:vAlign w:val="center"/>
          </w:tcPr>
          <w:p w14:paraId="7BB7AAF0" w14:textId="77777777" w:rsidR="00892C4A" w:rsidRPr="0069445A" w:rsidRDefault="00892C4A" w:rsidP="00E860F6">
            <w:pPr>
              <w:spacing w:after="0" w:line="276" w:lineRule="auto"/>
              <w:jc w:val="right"/>
              <w:rPr>
                <w:rFonts w:ascii="Arial" w:eastAsia="Times New Roman" w:hAnsi="Arial" w:cs="Arial"/>
                <w:b/>
                <w:bCs/>
                <w:sz w:val="24"/>
                <w:szCs w:val="24"/>
              </w:rPr>
            </w:pPr>
            <w:r w:rsidRPr="0069445A">
              <w:rPr>
                <w:rFonts w:ascii="Arial" w:eastAsia="Times New Roman" w:hAnsi="Arial" w:cs="Arial"/>
                <w:b/>
                <w:bCs/>
                <w:sz w:val="24"/>
                <w:szCs w:val="24"/>
              </w:rPr>
              <w:t>TỔNG:</w:t>
            </w:r>
          </w:p>
        </w:tc>
        <w:tc>
          <w:tcPr>
            <w:tcW w:w="2842" w:type="dxa"/>
            <w:tcBorders>
              <w:top w:val="single" w:sz="4" w:space="0" w:color="000000"/>
              <w:left w:val="single" w:sz="4" w:space="0" w:color="000000"/>
              <w:bottom w:val="single" w:sz="4" w:space="0" w:color="000000"/>
              <w:right w:val="single" w:sz="4" w:space="0" w:color="000000"/>
            </w:tcBorders>
          </w:tcPr>
          <w:p w14:paraId="5025A695" w14:textId="2A942A23" w:rsidR="00892C4A" w:rsidRPr="0069445A" w:rsidRDefault="00892C4A" w:rsidP="00E860F6">
            <w:pPr>
              <w:widowControl w:val="0"/>
              <w:spacing w:after="0" w:line="276" w:lineRule="auto"/>
              <w:ind w:left="34" w:right="248"/>
              <w:jc w:val="center"/>
              <w:rPr>
                <w:rFonts w:ascii="Arial" w:eastAsia="Times New Roman" w:hAnsi="Arial" w:cs="Arial"/>
                <w:b/>
                <w:bCs/>
                <w:iCs/>
                <w:sz w:val="24"/>
                <w:szCs w:val="24"/>
              </w:rPr>
            </w:pPr>
            <w:r w:rsidRPr="0069445A">
              <w:rPr>
                <w:rFonts w:ascii="Arial" w:eastAsia="Times New Roman" w:hAnsi="Arial" w:cs="Arial"/>
                <w:b/>
                <w:bCs/>
                <w:iCs/>
                <w:sz w:val="24"/>
                <w:szCs w:val="24"/>
              </w:rPr>
              <w:t>70</w:t>
            </w:r>
          </w:p>
        </w:tc>
      </w:tr>
      <w:tr w:rsidR="0073126B" w:rsidRPr="0069445A" w14:paraId="215957A9" w14:textId="77777777" w:rsidTr="00087CFB">
        <w:trPr>
          <w:trHeight w:val="89"/>
        </w:trPr>
        <w:tc>
          <w:tcPr>
            <w:tcW w:w="10456"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14:paraId="43E41DD5" w14:textId="77777777" w:rsidR="00892C4A" w:rsidRPr="0069445A" w:rsidRDefault="00892C4A" w:rsidP="00E860F6">
            <w:pPr>
              <w:widowControl w:val="0"/>
              <w:spacing w:after="0" w:line="276" w:lineRule="auto"/>
              <w:ind w:left="34" w:right="248"/>
              <w:jc w:val="both"/>
              <w:rPr>
                <w:rFonts w:ascii="Arial" w:eastAsia="Times New Roman" w:hAnsi="Arial" w:cs="Arial"/>
                <w:b/>
                <w:bCs/>
                <w:iCs/>
                <w:sz w:val="24"/>
                <w:szCs w:val="24"/>
              </w:rPr>
            </w:pPr>
            <w:r w:rsidRPr="0069445A">
              <w:rPr>
                <w:rFonts w:ascii="Arial" w:eastAsia="Times New Roman" w:hAnsi="Arial" w:cs="Arial"/>
                <w:b/>
                <w:bCs/>
                <w:iCs/>
                <w:sz w:val="24"/>
                <w:szCs w:val="24"/>
              </w:rPr>
              <w:t>Đề xuất tài chính</w:t>
            </w:r>
          </w:p>
        </w:tc>
      </w:tr>
      <w:tr w:rsidR="0073126B" w:rsidRPr="0069445A" w14:paraId="2EE292C8" w14:textId="77777777" w:rsidTr="00087CFB">
        <w:trPr>
          <w:trHeight w:val="89"/>
        </w:trPr>
        <w:tc>
          <w:tcPr>
            <w:tcW w:w="1389" w:type="dxa"/>
            <w:vMerge w:val="restart"/>
            <w:tcBorders>
              <w:top w:val="single" w:sz="4" w:space="0" w:color="000000"/>
              <w:left w:val="single" w:sz="4" w:space="0" w:color="000000"/>
              <w:right w:val="single" w:sz="4" w:space="0" w:color="000000"/>
            </w:tcBorders>
            <w:vAlign w:val="center"/>
          </w:tcPr>
          <w:p w14:paraId="7B84BBB8" w14:textId="77777777" w:rsidR="00892C4A" w:rsidRPr="0069445A" w:rsidRDefault="00892C4A" w:rsidP="00E860F6">
            <w:pPr>
              <w:spacing w:after="0" w:line="276" w:lineRule="auto"/>
              <w:rPr>
                <w:rFonts w:ascii="Arial" w:eastAsia="Times New Roman" w:hAnsi="Arial" w:cs="Arial"/>
                <w:b/>
                <w:bCs/>
                <w:sz w:val="24"/>
                <w:szCs w:val="24"/>
              </w:rPr>
            </w:pPr>
            <w:r w:rsidRPr="0069445A">
              <w:rPr>
                <w:rFonts w:ascii="Arial" w:eastAsia="Times New Roman" w:hAnsi="Arial" w:cs="Arial"/>
                <w:b/>
                <w:bCs/>
                <w:sz w:val="24"/>
                <w:szCs w:val="24"/>
              </w:rPr>
              <w:t>Đề xuất tài chính</w:t>
            </w:r>
          </w:p>
        </w:tc>
        <w:tc>
          <w:tcPr>
            <w:tcW w:w="6225" w:type="dxa"/>
            <w:tcBorders>
              <w:top w:val="single" w:sz="4" w:space="0" w:color="000000"/>
              <w:left w:val="single" w:sz="4" w:space="0" w:color="000000"/>
              <w:bottom w:val="single" w:sz="4" w:space="0" w:color="000000"/>
              <w:right w:val="single" w:sz="4" w:space="0" w:color="000000"/>
            </w:tcBorders>
          </w:tcPr>
          <w:p w14:paraId="2E226D11" w14:textId="77777777" w:rsidR="00892C4A" w:rsidRPr="0069445A" w:rsidRDefault="00892C4A"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Tổng chi phí của đề xuất bao gồm tất cả dịch vụ (không bao gồm thuế)</w:t>
            </w:r>
          </w:p>
        </w:tc>
        <w:tc>
          <w:tcPr>
            <w:tcW w:w="2842" w:type="dxa"/>
            <w:tcBorders>
              <w:top w:val="single" w:sz="4" w:space="0" w:color="000000"/>
              <w:left w:val="single" w:sz="4" w:space="0" w:color="000000"/>
              <w:bottom w:val="single" w:sz="4" w:space="0" w:color="000000"/>
              <w:right w:val="single" w:sz="4" w:space="0" w:color="000000"/>
            </w:tcBorders>
          </w:tcPr>
          <w:p w14:paraId="79BEFC50" w14:textId="77777777" w:rsidR="00892C4A" w:rsidRPr="0069445A" w:rsidRDefault="00892C4A"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25</w:t>
            </w:r>
          </w:p>
        </w:tc>
      </w:tr>
      <w:tr w:rsidR="0073126B" w:rsidRPr="0069445A" w14:paraId="0764337C" w14:textId="77777777" w:rsidTr="00087CFB">
        <w:trPr>
          <w:trHeight w:val="89"/>
        </w:trPr>
        <w:tc>
          <w:tcPr>
            <w:tcW w:w="1389" w:type="dxa"/>
            <w:vMerge/>
            <w:tcBorders>
              <w:left w:val="single" w:sz="4" w:space="0" w:color="000000"/>
              <w:bottom w:val="single" w:sz="4" w:space="0" w:color="000000"/>
              <w:right w:val="single" w:sz="4" w:space="0" w:color="000000"/>
            </w:tcBorders>
            <w:vAlign w:val="center"/>
          </w:tcPr>
          <w:p w14:paraId="4525D71A" w14:textId="77777777" w:rsidR="00892C4A" w:rsidRPr="0069445A" w:rsidRDefault="00892C4A" w:rsidP="00E860F6">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57B9CF1E" w14:textId="77777777" w:rsidR="00892C4A" w:rsidRPr="0069445A" w:rsidRDefault="00892C4A" w:rsidP="00E860F6">
            <w:pPr>
              <w:spacing w:after="0" w:line="276" w:lineRule="auto"/>
              <w:rPr>
                <w:rFonts w:ascii="Arial" w:eastAsia="Times New Roman" w:hAnsi="Arial" w:cs="Arial"/>
                <w:sz w:val="24"/>
                <w:szCs w:val="24"/>
              </w:rPr>
            </w:pPr>
            <w:r w:rsidRPr="0069445A">
              <w:rPr>
                <w:rFonts w:ascii="Arial" w:eastAsia="Times New Roman" w:hAnsi="Arial" w:cs="Arial"/>
                <w:sz w:val="24"/>
                <w:szCs w:val="24"/>
              </w:rPr>
              <w:t xml:space="preserve">Mức độ chi tiết của bảng kê và tính minh bạch, rõ rang của đề xuất tài chính (bao gồm các khoản phí, phí đi lại, ăn ở v.v.); Điều khoản thanh toán (tối đa 30% thanh toán trước) </w:t>
            </w:r>
          </w:p>
        </w:tc>
        <w:tc>
          <w:tcPr>
            <w:tcW w:w="2842" w:type="dxa"/>
            <w:tcBorders>
              <w:top w:val="single" w:sz="4" w:space="0" w:color="000000"/>
              <w:left w:val="single" w:sz="4" w:space="0" w:color="000000"/>
              <w:bottom w:val="single" w:sz="4" w:space="0" w:color="000000"/>
              <w:right w:val="single" w:sz="4" w:space="0" w:color="000000"/>
            </w:tcBorders>
          </w:tcPr>
          <w:p w14:paraId="0E4BA777" w14:textId="77777777" w:rsidR="00892C4A" w:rsidRPr="0069445A" w:rsidRDefault="00892C4A" w:rsidP="00E860F6">
            <w:pPr>
              <w:widowControl w:val="0"/>
              <w:spacing w:after="0" w:line="276" w:lineRule="auto"/>
              <w:ind w:left="34" w:right="248"/>
              <w:jc w:val="center"/>
              <w:rPr>
                <w:rFonts w:ascii="Arial" w:eastAsia="Times New Roman" w:hAnsi="Arial" w:cs="Arial"/>
                <w:iCs/>
                <w:sz w:val="24"/>
                <w:szCs w:val="24"/>
              </w:rPr>
            </w:pPr>
            <w:r w:rsidRPr="0069445A">
              <w:rPr>
                <w:rFonts w:ascii="Arial" w:eastAsia="Times New Roman" w:hAnsi="Arial" w:cs="Arial"/>
                <w:iCs/>
                <w:sz w:val="24"/>
                <w:szCs w:val="24"/>
              </w:rPr>
              <w:t>5</w:t>
            </w:r>
          </w:p>
        </w:tc>
      </w:tr>
      <w:tr w:rsidR="0073126B" w:rsidRPr="0069445A" w14:paraId="53D1B587" w14:textId="77777777" w:rsidTr="00087CFB">
        <w:trPr>
          <w:trHeight w:val="152"/>
        </w:trPr>
        <w:tc>
          <w:tcPr>
            <w:tcW w:w="7614" w:type="dxa"/>
            <w:gridSpan w:val="2"/>
            <w:tcBorders>
              <w:top w:val="single" w:sz="4" w:space="0" w:color="000000"/>
              <w:left w:val="single" w:sz="4" w:space="0" w:color="000000"/>
              <w:bottom w:val="single" w:sz="4" w:space="0" w:color="000000"/>
              <w:right w:val="single" w:sz="4" w:space="0" w:color="000000"/>
            </w:tcBorders>
            <w:hideMark/>
          </w:tcPr>
          <w:p w14:paraId="2A17D8D1" w14:textId="77777777" w:rsidR="00892C4A" w:rsidRPr="0069445A" w:rsidRDefault="00892C4A" w:rsidP="00E860F6">
            <w:pPr>
              <w:spacing w:after="0" w:line="276" w:lineRule="auto"/>
              <w:jc w:val="right"/>
              <w:rPr>
                <w:rFonts w:ascii="Arial" w:eastAsia="Times New Roman" w:hAnsi="Arial" w:cs="Arial"/>
                <w:b/>
                <w:bCs/>
                <w:sz w:val="24"/>
                <w:szCs w:val="24"/>
              </w:rPr>
            </w:pPr>
            <w:r w:rsidRPr="0069445A">
              <w:rPr>
                <w:rFonts w:ascii="Arial" w:eastAsia="Times New Roman" w:hAnsi="Arial" w:cs="Arial"/>
                <w:b/>
                <w:bCs/>
                <w:sz w:val="24"/>
                <w:szCs w:val="24"/>
              </w:rPr>
              <w:t>TÔNG:</w:t>
            </w:r>
          </w:p>
        </w:tc>
        <w:tc>
          <w:tcPr>
            <w:tcW w:w="2842" w:type="dxa"/>
            <w:tcBorders>
              <w:top w:val="single" w:sz="4" w:space="0" w:color="000000"/>
              <w:left w:val="single" w:sz="4" w:space="0" w:color="000000"/>
              <w:bottom w:val="single" w:sz="4" w:space="0" w:color="000000"/>
              <w:right w:val="single" w:sz="4" w:space="0" w:color="000000"/>
            </w:tcBorders>
            <w:hideMark/>
          </w:tcPr>
          <w:p w14:paraId="6FE58950" w14:textId="77777777" w:rsidR="00892C4A" w:rsidRPr="0069445A" w:rsidRDefault="00892C4A" w:rsidP="00E860F6">
            <w:pPr>
              <w:widowControl w:val="0"/>
              <w:spacing w:after="0" w:line="276" w:lineRule="auto"/>
              <w:ind w:left="34" w:right="248"/>
              <w:jc w:val="center"/>
              <w:rPr>
                <w:rFonts w:ascii="Arial" w:eastAsia="Times New Roman" w:hAnsi="Arial" w:cs="Arial"/>
                <w:b/>
                <w:bCs/>
                <w:iCs/>
                <w:sz w:val="24"/>
                <w:szCs w:val="24"/>
              </w:rPr>
            </w:pPr>
            <w:r w:rsidRPr="0069445A">
              <w:rPr>
                <w:rFonts w:ascii="Arial" w:eastAsia="Times New Roman" w:hAnsi="Arial" w:cs="Arial"/>
                <w:b/>
                <w:bCs/>
                <w:iCs/>
                <w:sz w:val="24"/>
                <w:szCs w:val="24"/>
              </w:rPr>
              <w:t>30</w:t>
            </w:r>
          </w:p>
        </w:tc>
      </w:tr>
    </w:tbl>
    <w:p w14:paraId="2F2DD270" w14:textId="77777777" w:rsidR="00F03B47" w:rsidRPr="0069445A" w:rsidRDefault="00F03B47" w:rsidP="00E860F6">
      <w:pPr>
        <w:spacing w:line="276" w:lineRule="auto"/>
        <w:rPr>
          <w:rFonts w:ascii="Arial" w:hAnsi="Arial" w:cs="Arial"/>
          <w:sz w:val="24"/>
          <w:szCs w:val="24"/>
        </w:rPr>
      </w:pPr>
    </w:p>
    <w:p w14:paraId="0BEED6BA" w14:textId="712EA6DF" w:rsidR="00F03B47" w:rsidRPr="0069445A"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Chỉ những hồ sơ đạt tối thiểu 50 điểm về đánh giá kỹ thuật mới được cân nhắc để đánh giá về tài chính</w:t>
      </w:r>
      <w:r w:rsidR="007F137E">
        <w:rPr>
          <w:rFonts w:ascii="Arial" w:hAnsi="Arial" w:cs="Arial"/>
          <w:sz w:val="24"/>
          <w:szCs w:val="24"/>
        </w:rPr>
        <w:t>.</w:t>
      </w:r>
    </w:p>
    <w:p w14:paraId="64B04E59" w14:textId="77777777" w:rsidR="00F03B47" w:rsidRDefault="00F03B47" w:rsidP="009D340A">
      <w:pPr>
        <w:spacing w:line="276" w:lineRule="auto"/>
        <w:ind w:left="426" w:right="260"/>
        <w:jc w:val="both"/>
        <w:rPr>
          <w:rFonts w:ascii="Arial" w:hAnsi="Arial" w:cs="Arial"/>
          <w:sz w:val="24"/>
          <w:szCs w:val="24"/>
        </w:rPr>
      </w:pPr>
      <w:r w:rsidRPr="0069445A">
        <w:rPr>
          <w:rFonts w:ascii="Arial" w:hAnsi="Arial" w:cs="Arial"/>
          <w:sz w:val="24"/>
          <w:szCs w:val="24"/>
        </w:rPr>
        <w:t>Oxfam sẽ bảo lưu quyền phỏng vấn một hoặc nhiều nhà cung cấp tiềm năng trước khi đưa ra quyết định trao thầu. Phỏng vấn nhằm mục đích làm rõ thêm các nội dung trong phương pháp tổ chức tập huấn, dự toán ngân sách đã nộp, đồng thời tìm hiểu thêm về thông tin và kinh nghiệm trước đây của nhà cung cấp và đội ngũ của họ.</w:t>
      </w:r>
    </w:p>
    <w:p w14:paraId="33160714" w14:textId="77777777" w:rsidR="00511C09" w:rsidRPr="0069445A" w:rsidRDefault="00511C09" w:rsidP="009D340A">
      <w:pPr>
        <w:spacing w:line="276" w:lineRule="auto"/>
        <w:ind w:left="426" w:right="260"/>
        <w:jc w:val="both"/>
        <w:rPr>
          <w:rFonts w:ascii="Arial" w:hAnsi="Arial" w:cs="Arial"/>
          <w:sz w:val="24"/>
          <w:szCs w:val="24"/>
        </w:rPr>
      </w:pPr>
    </w:p>
    <w:p w14:paraId="5ABA8FB0" w14:textId="77777777" w:rsidR="00F03B47" w:rsidRPr="003758DA" w:rsidRDefault="00F03B47" w:rsidP="003758DA">
      <w:pPr>
        <w:pStyle w:val="Heading1"/>
      </w:pPr>
      <w:r w:rsidRPr="003758DA">
        <w:t>CÁC ĐIỀU KIỆN KHÁC</w:t>
      </w:r>
    </w:p>
    <w:p w14:paraId="4227273B" w14:textId="77777777" w:rsidR="00F03B47" w:rsidRPr="0069445A" w:rsidRDefault="00F03B47" w:rsidP="00CF0A68">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Việc ban hành Điều khoản tham chiếu này không cấu thành cam kết sẽ ký kết hợp đồng dịch vụ từ phía Oxfam, cũng không cam kết rằng Oxfam sẽ thanh toán các chi phí phát sinh trong quá trình chuẩn bị và nộp hồ sơ dự thầu.</w:t>
      </w:r>
    </w:p>
    <w:p w14:paraId="7318E988" w14:textId="77777777" w:rsidR="00F03B47" w:rsidRPr="0069445A" w:rsidRDefault="00F03B47" w:rsidP="00CF0A68">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Các Phụ lục đính kèm là một phần không thể thiếu của Yêu cầu nộp Đề xuất  – xem mục 13.</w:t>
      </w:r>
    </w:p>
    <w:p w14:paraId="03E26490" w14:textId="20C4DA5D" w:rsidR="00F03B47" w:rsidRPr="007F137E" w:rsidRDefault="00F03B47" w:rsidP="00CF0A68">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lastRenderedPageBreak/>
        <w:t>Oxfam có thể liên hệ với người dự thầu để xác nhận thông tin liên lạc, địa chỉ, số tiền dự thầu và để xác nhận rằng hồ sơ dự thầu đã được nộp cho đợt mời thầu này.</w:t>
      </w:r>
    </w:p>
    <w:p w14:paraId="1F388CBB"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Style w:val="Heading2Char"/>
          <w:rFonts w:ascii="Arial" w:hAnsi="Arial" w:cs="Arial"/>
          <w:b/>
          <w:color w:val="auto"/>
          <w:sz w:val="24"/>
          <w:szCs w:val="24"/>
        </w:rPr>
        <w:t>Hiệu lực của dự toán ngân sách</w:t>
      </w:r>
    </w:p>
    <w:p w14:paraId="577BA00C" w14:textId="50AA2F95" w:rsidR="00F03B47" w:rsidRPr="0069445A" w:rsidRDefault="00F03B47" w:rsidP="00CF0A68">
      <w:pPr>
        <w:pStyle w:val="ListParagraph"/>
        <w:numPr>
          <w:ilvl w:val="0"/>
          <w:numId w:val="4"/>
        </w:numPr>
        <w:spacing w:line="276" w:lineRule="auto"/>
        <w:ind w:left="426" w:right="260" w:firstLine="0"/>
        <w:jc w:val="both"/>
        <w:rPr>
          <w:rFonts w:ascii="Arial" w:hAnsi="Arial" w:cs="Arial"/>
          <w:sz w:val="24"/>
          <w:szCs w:val="24"/>
        </w:rPr>
      </w:pPr>
      <w:r w:rsidRPr="0069445A">
        <w:rPr>
          <w:rFonts w:ascii="Arial" w:hAnsi="Arial" w:cs="Arial"/>
          <w:sz w:val="24"/>
          <w:szCs w:val="24"/>
        </w:rPr>
        <w:t>Dự toán ngân sách</w:t>
      </w:r>
      <w:r w:rsidRPr="0069445A">
        <w:rPr>
          <w:rFonts w:ascii="Arial" w:hAnsi="Arial" w:cs="Arial"/>
          <w:sz w:val="24"/>
          <w:szCs w:val="24"/>
          <w:lang w:val="en-US"/>
        </w:rPr>
        <w:t xml:space="preserve"> có hiệu lực trong vòng 90 ngày kể từ ngày </w:t>
      </w:r>
      <w:r w:rsidR="00DD44E4" w:rsidRPr="0069445A">
        <w:rPr>
          <w:rFonts w:ascii="Arial" w:hAnsi="Arial" w:cs="Arial"/>
          <w:sz w:val="24"/>
          <w:szCs w:val="24"/>
        </w:rPr>
        <w:t>nộp hồ sơ quan tâm/báo giá</w:t>
      </w:r>
      <w:r w:rsidRPr="0069445A">
        <w:rPr>
          <w:rFonts w:ascii="Arial" w:hAnsi="Arial" w:cs="Arial"/>
          <w:sz w:val="24"/>
          <w:szCs w:val="24"/>
          <w:lang w:val="en-US"/>
        </w:rPr>
        <w:t>. Nếu không thể đáp ứng được yêu cầu này, bên dự thầu có thể đề xuất một khung thời gian khác.</w:t>
      </w:r>
    </w:p>
    <w:p w14:paraId="3CB7DC74" w14:textId="77777777" w:rsidR="00F03B47" w:rsidRPr="0069445A" w:rsidRDefault="00F03B47" w:rsidP="00CF0A68">
      <w:pPr>
        <w:pStyle w:val="ListParagraph"/>
        <w:numPr>
          <w:ilvl w:val="0"/>
          <w:numId w:val="4"/>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Nếu nhà thầu được lựa chọn để ký kết hợp đồng, mọi thông tin được cung cấp trong quá trình dự toán ngân sách và đàm phán đều có giá trị ràng buộc theo hợp đồng</w:t>
      </w:r>
    </w:p>
    <w:p w14:paraId="74911DC9"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Quyền Lựa chọn / Từ chối</w:t>
      </w:r>
    </w:p>
    <w:p w14:paraId="7E30AB71" w14:textId="77777777" w:rsidR="00F03B47" w:rsidRPr="0069445A" w:rsidRDefault="00F03B47" w:rsidP="00CF0A68">
      <w:pPr>
        <w:spacing w:line="276" w:lineRule="auto"/>
        <w:ind w:left="426" w:right="260"/>
        <w:jc w:val="both"/>
        <w:rPr>
          <w:rFonts w:ascii="Arial" w:hAnsi="Arial" w:cs="Arial"/>
          <w:sz w:val="24"/>
          <w:szCs w:val="24"/>
        </w:rPr>
      </w:pPr>
      <w:r w:rsidRPr="0069445A">
        <w:rPr>
          <w:rFonts w:ascii="Arial" w:hAnsi="Arial" w:cs="Arial"/>
          <w:sz w:val="24"/>
          <w:szCs w:val="24"/>
          <w:lang w:val="en-US"/>
        </w:rPr>
        <w:t>Oxfam có quyền lựa chọn và đàm phán với các đơn vị mà Oxfam xác định là đủ điều kiện cho các đề xuất cạnh tranh và chấm dứt đàm phán mà không phải chịu bất kỳ trách nhiệm nào. Oxfam cũng có quyền từ chối bất kỳ hoặc tất cả các đề xuất nhận được mà không cần đưa ra giải thích</w:t>
      </w:r>
    </w:p>
    <w:p w14:paraId="2C2DFEF8" w14:textId="77777777" w:rsidR="00F03B47" w:rsidRPr="0069445A" w:rsidRDefault="00F03B47" w:rsidP="00CF0A68">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Quyền Sở hữu</w:t>
      </w:r>
    </w:p>
    <w:p w14:paraId="7B9B3FBD" w14:textId="77777777" w:rsidR="00F03B47" w:rsidRPr="0069445A" w:rsidRDefault="00F03B47" w:rsidP="00CF0A68">
      <w:pPr>
        <w:spacing w:line="276" w:lineRule="auto"/>
        <w:ind w:left="426" w:right="260"/>
        <w:jc w:val="both"/>
        <w:rPr>
          <w:rFonts w:ascii="Arial" w:hAnsi="Arial" w:cs="Arial"/>
          <w:sz w:val="24"/>
          <w:szCs w:val="24"/>
        </w:rPr>
      </w:pPr>
      <w:r w:rsidRPr="0069445A">
        <w:rPr>
          <w:rFonts w:ascii="Arial" w:hAnsi="Arial" w:cs="Arial"/>
          <w:sz w:val="24"/>
          <w:szCs w:val="24"/>
          <w:lang w:val="en-US"/>
        </w:rPr>
        <w:t>Tất cả các hồ sơ và dự toán ngân sách đều thuộc quyền sở hữu của Oxfam và Oxfam có toàn quyền quyết định</w:t>
      </w:r>
      <w:r w:rsidRPr="0069445A">
        <w:rPr>
          <w:rFonts w:ascii="Arial" w:hAnsi="Arial" w:cs="Arial"/>
          <w:sz w:val="24"/>
          <w:szCs w:val="24"/>
        </w:rPr>
        <w:t>:</w:t>
      </w:r>
    </w:p>
    <w:p w14:paraId="0DE93916"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Loại bất kỳ hồ sơ dự thầu nào nếu nhà thầu không tuân thủ hướng dẫn trong hồ sơ mời thầu.</w:t>
      </w:r>
    </w:p>
    <w:p w14:paraId="473FCB8C"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Bỏ qua bất kỳ sai lệch nào của nhà thầu so với các yêu cầu trong điều khoản tham chiếu này mà, theo quan điểm của Oxfam, được xem là những sai sót không đáng kể nhưng có thể dẫn đến việc bị loại hoặc không đủ điều kiện; hoặc trong trường hợp việc bỏ qua đó sẽ thúc đẩy sự cạnh tranh cao hơn.</w:t>
      </w:r>
    </w:p>
    <w:p w14:paraId="7570896E"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Gia hạn thời hạn nộp hồ sơ sau khi đã thông báo cho tất cả các nhà thầu.</w:t>
      </w:r>
    </w:p>
    <w:p w14:paraId="79553D6A"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Chấm dứt hoặc điều chỉnh quy trình bất kỳ lúc nào và phát hành lại yêu cầu dự toán ngân sách cho bất kỳ bên nào mà Oxfam cho là phù hợp.</w:t>
      </w:r>
    </w:p>
    <w:p w14:paraId="56220078" w14:textId="77777777" w:rsidR="00F03B47" w:rsidRPr="0069445A"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Trao thầu dựa trên kết quả đánh giá ban đầu của các đề xuất mà không cần thảo luận thêm.</w:t>
      </w:r>
    </w:p>
    <w:p w14:paraId="7178EA43" w14:textId="77777777" w:rsidR="00F03B47" w:rsidRDefault="00F03B47" w:rsidP="00CF0A68">
      <w:pPr>
        <w:pStyle w:val="ListParagraph"/>
        <w:numPr>
          <w:ilvl w:val="0"/>
          <w:numId w:val="2"/>
        </w:numPr>
        <w:spacing w:line="276" w:lineRule="auto"/>
        <w:ind w:left="426" w:right="260" w:firstLine="0"/>
        <w:jc w:val="both"/>
        <w:rPr>
          <w:rFonts w:ascii="Arial" w:hAnsi="Arial" w:cs="Arial"/>
          <w:sz w:val="24"/>
          <w:szCs w:val="24"/>
        </w:rPr>
      </w:pPr>
      <w:r w:rsidRPr="0069445A">
        <w:rPr>
          <w:rFonts w:ascii="Arial" w:hAnsi="Arial" w:cs="Arial"/>
          <w:sz w:val="24"/>
          <w:szCs w:val="24"/>
          <w:lang w:val="en-US"/>
        </w:rPr>
        <w:t>Chỉ trao thầu một phần các hoạt động được nêu trong hồ sơ mời thầu hoặc trao nhiều gói thầu dựa trên các hoạt động trong hồ sơ mời thầu</w:t>
      </w:r>
      <w:r w:rsidRPr="0069445A">
        <w:rPr>
          <w:rFonts w:ascii="Arial" w:hAnsi="Arial" w:cs="Arial"/>
          <w:sz w:val="24"/>
          <w:szCs w:val="24"/>
        </w:rPr>
        <w:t>.</w:t>
      </w:r>
    </w:p>
    <w:p w14:paraId="0EB82591" w14:textId="77777777" w:rsidR="00511C09" w:rsidRPr="0069445A" w:rsidRDefault="00511C09" w:rsidP="00511C09">
      <w:pPr>
        <w:pStyle w:val="ListParagraph"/>
        <w:spacing w:line="276" w:lineRule="auto"/>
        <w:ind w:left="426" w:right="260"/>
        <w:jc w:val="both"/>
        <w:rPr>
          <w:rFonts w:ascii="Arial" w:hAnsi="Arial" w:cs="Arial"/>
          <w:sz w:val="24"/>
          <w:szCs w:val="24"/>
        </w:rPr>
      </w:pPr>
    </w:p>
    <w:p w14:paraId="46BFF10B" w14:textId="77777777" w:rsidR="00F03B47" w:rsidRPr="0069445A" w:rsidRDefault="00F03B47" w:rsidP="003758DA">
      <w:pPr>
        <w:pStyle w:val="Heading1"/>
      </w:pPr>
      <w:r w:rsidRPr="0069445A">
        <w:t>QUY TẮC ỨNG XỬ</w:t>
      </w:r>
    </w:p>
    <w:p w14:paraId="4C8F11A1"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rPr>
        <w:t xml:space="preserve">Oxfam cam kết tính liêm chính trong các hoạt động và chuỗi cung ứng của tổ chức. Điều đó nghĩa là, chúng tôi chấp hành những yêu cầu pháp lý hiện hành, vận hành theo một bộ tiêu chuẩn đạo đức nghiêm ngặt và tuân thủ các nguyên tắc về liêm chính trong mối quan hệ của chúng tôi với các nhà cung cấp. Chúng tôi tích cực đẩy mạnh việc thực hiện các nguyên tắc, tiêu chuẩn này và mong muốn tất cả các nhà cung cấp của Oxfam cũng cam kết thực hiện các nguyên tắc và tiêu chuẩn này. </w:t>
      </w:r>
    </w:p>
    <w:p w14:paraId="27A43724"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lang w:val="en-US"/>
        </w:rPr>
        <w:t>Tất cả</w:t>
      </w:r>
      <w:r w:rsidRPr="0069445A">
        <w:rPr>
          <w:rFonts w:ascii="Arial" w:hAnsi="Arial" w:cs="Arial"/>
          <w:sz w:val="24"/>
          <w:szCs w:val="24"/>
        </w:rPr>
        <w:t xml:space="preserve"> </w:t>
      </w:r>
      <w:r w:rsidRPr="0069445A">
        <w:rPr>
          <w:rFonts w:ascii="Arial" w:hAnsi="Arial" w:cs="Arial"/>
          <w:sz w:val="24"/>
          <w:szCs w:val="24"/>
          <w:lang w:val="en-US"/>
        </w:rPr>
        <w:t>nhà tư vấn/ứng viên đều cần đồng ý và tuân thủ theo</w:t>
      </w:r>
      <w:r w:rsidRPr="0069445A">
        <w:rPr>
          <w:rFonts w:ascii="Arial" w:hAnsi="Arial" w:cs="Arial"/>
          <w:sz w:val="24"/>
          <w:szCs w:val="24"/>
        </w:rPr>
        <w:t xml:space="preserve"> </w:t>
      </w:r>
      <w:r w:rsidRPr="0069445A">
        <w:rPr>
          <w:rFonts w:ascii="Arial" w:hAnsi="Arial" w:cs="Arial"/>
          <w:sz w:val="24"/>
          <w:szCs w:val="24"/>
          <w:lang w:val="en-US"/>
        </w:rPr>
        <w:t>Bộ Quy tắc ứng xử cho nhà cung cấp của Oxfam</w:t>
      </w:r>
      <w:r w:rsidRPr="0069445A">
        <w:rPr>
          <w:rFonts w:ascii="Arial" w:hAnsi="Arial" w:cs="Arial"/>
          <w:sz w:val="24"/>
          <w:szCs w:val="24"/>
        </w:rPr>
        <w:t xml:space="preserve"> </w:t>
      </w:r>
      <w:r w:rsidRPr="0069445A">
        <w:rPr>
          <w:rFonts w:ascii="Arial" w:hAnsi="Arial" w:cs="Arial"/>
          <w:sz w:val="24"/>
          <w:szCs w:val="24"/>
          <w:lang w:val="en-US"/>
        </w:rPr>
        <w:t>(</w:t>
      </w:r>
      <w:hyperlink r:id="rId12" w:history="1">
        <w:r w:rsidRPr="0069445A">
          <w:rPr>
            <w:rStyle w:val="Hyperlink"/>
            <w:rFonts w:ascii="Arial" w:hAnsi="Arial" w:cs="Arial"/>
            <w:b/>
            <w:bCs/>
            <w:color w:val="auto"/>
            <w:sz w:val="24"/>
            <w:szCs w:val="24"/>
          </w:rPr>
          <w:t>Oxfam Supplier Code of Conduct</w:t>
        </w:r>
      </w:hyperlink>
      <w:r w:rsidRPr="0069445A">
        <w:rPr>
          <w:rFonts w:ascii="Arial" w:hAnsi="Arial" w:cs="Arial"/>
          <w:sz w:val="24"/>
          <w:szCs w:val="24"/>
          <w:lang w:val="en-US"/>
        </w:rPr>
        <w:t>)</w:t>
      </w:r>
      <w:r w:rsidRPr="0069445A">
        <w:rPr>
          <w:rFonts w:ascii="Arial" w:hAnsi="Arial" w:cs="Arial"/>
          <w:sz w:val="24"/>
          <w:szCs w:val="24"/>
        </w:rPr>
        <w:t xml:space="preserve">, </w:t>
      </w:r>
      <w:r w:rsidRPr="0069445A">
        <w:rPr>
          <w:rFonts w:ascii="Arial" w:hAnsi="Arial" w:cs="Arial"/>
          <w:sz w:val="24"/>
          <w:szCs w:val="24"/>
          <w:lang w:val="en-US"/>
        </w:rPr>
        <w:t>trong khi đó các cá nhân</w:t>
      </w:r>
      <w:r w:rsidRPr="0069445A">
        <w:rPr>
          <w:rFonts w:ascii="Arial" w:hAnsi="Arial" w:cs="Arial"/>
          <w:sz w:val="24"/>
          <w:szCs w:val="24"/>
        </w:rPr>
        <w:t xml:space="preserve"> (</w:t>
      </w:r>
      <w:r w:rsidRPr="0069445A">
        <w:rPr>
          <w:rFonts w:ascii="Arial" w:hAnsi="Arial" w:cs="Arial"/>
          <w:sz w:val="24"/>
          <w:szCs w:val="24"/>
          <w:lang w:val="en-US"/>
        </w:rPr>
        <w:t>bao gồm cả nhà tư vấn</w:t>
      </w:r>
      <w:r w:rsidRPr="0069445A">
        <w:rPr>
          <w:rFonts w:ascii="Arial" w:hAnsi="Arial" w:cs="Arial"/>
          <w:sz w:val="24"/>
          <w:szCs w:val="24"/>
        </w:rPr>
        <w:t xml:space="preserve">) </w:t>
      </w:r>
      <w:r w:rsidRPr="0069445A">
        <w:rPr>
          <w:rFonts w:ascii="Arial" w:hAnsi="Arial" w:cs="Arial"/>
          <w:sz w:val="24"/>
          <w:szCs w:val="24"/>
          <w:lang w:val="en-US"/>
        </w:rPr>
        <w:t>phải ký Bộ Quy tắc ứng xử dành cho nhân viên không chính thức của Oxfam</w:t>
      </w:r>
      <w:r w:rsidRPr="0069445A">
        <w:rPr>
          <w:rFonts w:ascii="Arial" w:hAnsi="Arial" w:cs="Arial"/>
          <w:sz w:val="24"/>
          <w:szCs w:val="24"/>
        </w:rPr>
        <w:t xml:space="preserve"> </w:t>
      </w:r>
      <w:r w:rsidRPr="0069445A">
        <w:rPr>
          <w:rFonts w:ascii="Arial" w:hAnsi="Arial" w:cs="Arial"/>
          <w:sz w:val="24"/>
          <w:szCs w:val="24"/>
          <w:lang w:val="en-US"/>
        </w:rPr>
        <w:t>(</w:t>
      </w:r>
      <w:hyperlink r:id="rId13" w:history="1">
        <w:r w:rsidRPr="0069445A">
          <w:rPr>
            <w:rStyle w:val="Hyperlink"/>
            <w:rFonts w:ascii="Arial" w:hAnsi="Arial" w:cs="Arial"/>
            <w:b/>
            <w:bCs/>
            <w:color w:val="auto"/>
            <w:sz w:val="24"/>
            <w:szCs w:val="24"/>
          </w:rPr>
          <w:t>Oxfam Non Staff Code of Conduct</w:t>
        </w:r>
      </w:hyperlink>
      <w:r w:rsidRPr="0069445A">
        <w:rPr>
          <w:rFonts w:ascii="Arial" w:hAnsi="Arial" w:cs="Arial"/>
          <w:sz w:val="24"/>
          <w:szCs w:val="24"/>
          <w:lang w:val="en-US"/>
        </w:rPr>
        <w:t>)</w:t>
      </w:r>
      <w:r w:rsidRPr="0069445A">
        <w:rPr>
          <w:rStyle w:val="FootnoteReference"/>
          <w:rFonts w:ascii="Arial" w:hAnsi="Arial" w:cs="Arial"/>
          <w:b/>
          <w:bCs/>
          <w:sz w:val="24"/>
          <w:szCs w:val="24"/>
        </w:rPr>
        <w:footnoteReference w:id="3"/>
      </w:r>
      <w:r w:rsidRPr="0069445A">
        <w:rPr>
          <w:rFonts w:ascii="Arial" w:hAnsi="Arial" w:cs="Arial"/>
          <w:sz w:val="24"/>
          <w:szCs w:val="24"/>
        </w:rPr>
        <w:t xml:space="preserve">. Bộ Quy tắc </w:t>
      </w:r>
      <w:r w:rsidRPr="0069445A">
        <w:rPr>
          <w:rFonts w:ascii="Arial" w:hAnsi="Arial" w:cs="Arial"/>
          <w:sz w:val="24"/>
          <w:szCs w:val="24"/>
          <w:lang w:val="en-US"/>
        </w:rPr>
        <w:t>ứ</w:t>
      </w:r>
      <w:r w:rsidRPr="0069445A">
        <w:rPr>
          <w:rFonts w:ascii="Arial" w:hAnsi="Arial" w:cs="Arial"/>
          <w:sz w:val="24"/>
          <w:szCs w:val="24"/>
        </w:rPr>
        <w:t xml:space="preserve">ng xử này đặt ra các tiêu chuẩn </w:t>
      </w:r>
      <w:r w:rsidRPr="0069445A">
        <w:rPr>
          <w:rFonts w:ascii="Arial" w:hAnsi="Arial" w:cs="Arial"/>
          <w:sz w:val="24"/>
          <w:szCs w:val="24"/>
        </w:rPr>
        <w:lastRenderedPageBreak/>
        <w:t>và nguyên tắc cụ thể trong các lĩnh vực quyền con người và quyền lao động, tác động môi trường và chống tham nhũng mà các nhà cung cấp phải tuân theo.</w:t>
      </w:r>
    </w:p>
    <w:p w14:paraId="61E417E6"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rPr>
        <w:t xml:space="preserve">Oxfam có các yêu cầu sau đối với các nhà cung cấp dịch vụ của mình để đảm bảo tính </w:t>
      </w:r>
      <w:r w:rsidRPr="0069445A">
        <w:rPr>
          <w:rFonts w:ascii="Arial" w:hAnsi="Arial" w:cs="Arial"/>
          <w:sz w:val="24"/>
          <w:szCs w:val="24"/>
          <w:lang w:val="en-US"/>
        </w:rPr>
        <w:t>liêm chính</w:t>
      </w:r>
      <w:r w:rsidRPr="0069445A">
        <w:rPr>
          <w:rFonts w:ascii="Arial" w:hAnsi="Arial" w:cs="Arial"/>
          <w:sz w:val="24"/>
          <w:szCs w:val="24"/>
        </w:rPr>
        <w:t xml:space="preserve"> trong chuỗi cung ứng của mình</w:t>
      </w:r>
    </w:p>
    <w:p w14:paraId="0675B8C3"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Hối lộ và cấu kết</w:t>
      </w:r>
    </w:p>
    <w:p w14:paraId="6D3DBB06" w14:textId="77777777" w:rsidR="00F03B47" w:rsidRPr="0069445A" w:rsidRDefault="00F03B47" w:rsidP="003758DA">
      <w:pPr>
        <w:spacing w:line="276" w:lineRule="auto"/>
        <w:ind w:left="426" w:right="260"/>
        <w:jc w:val="both"/>
        <w:rPr>
          <w:rFonts w:ascii="Arial" w:eastAsia="Times New Roman" w:hAnsi="Arial" w:cs="Arial"/>
          <w:sz w:val="24"/>
          <w:szCs w:val="24"/>
          <w:lang w:val="en-US" w:eastAsia="en-GB"/>
        </w:rPr>
      </w:pPr>
      <w:r w:rsidRPr="0069445A">
        <w:rPr>
          <w:rFonts w:ascii="Arial" w:eastAsia="Times New Roman" w:hAnsi="Arial" w:cs="Arial"/>
          <w:sz w:val="24"/>
          <w:szCs w:val="24"/>
          <w:lang w:val="en-US" w:eastAsia="en-GB"/>
        </w:rPr>
        <w:t>Oxfam không chấp nhận các hành vi gian lận, bao gồm hối lộ hoặc giao dịch bất hợp pháp, cấu kết giữa những người đấu thầu. Bất kỳ cơ quan hoặc cá nhân nào vi phạm các tiêu chuẩn này sẽ bị loại khỏi đợt đấu thầu này và bị cấm tham gia các cơ hội đấu thầu trong tương lai.</w:t>
      </w:r>
    </w:p>
    <w:p w14:paraId="743CB922" w14:textId="77777777" w:rsidR="00F03B47" w:rsidRPr="0069445A" w:rsidRDefault="00F03B47" w:rsidP="003758DA">
      <w:pPr>
        <w:spacing w:line="276" w:lineRule="auto"/>
        <w:ind w:left="426" w:right="260"/>
        <w:jc w:val="both"/>
        <w:rPr>
          <w:rFonts w:ascii="Arial" w:eastAsia="Times New Roman" w:hAnsi="Arial" w:cs="Arial"/>
          <w:sz w:val="24"/>
          <w:szCs w:val="24"/>
          <w:lang w:val="en-US" w:eastAsia="en-GB"/>
        </w:rPr>
      </w:pPr>
      <w:r w:rsidRPr="0069445A">
        <w:rPr>
          <w:rFonts w:ascii="Arial" w:eastAsia="Times New Roman" w:hAnsi="Arial" w:cs="Arial"/>
          <w:sz w:val="24"/>
          <w:szCs w:val="24"/>
          <w:lang w:val="en-US" w:eastAsia="en-GB"/>
        </w:rPr>
        <w:t>Nhân viên và đại diện của Oxfam không được phép yêu cầu hoặc chấp nhận bất kỳ khoản tiền, phí, hoa hồng, tín dụng, quà tặng, tiền boa, vật có giá trị hoặc tiền bồi thường nào từ các nhà cung cấp hiện tại/ nhà cung cấp tiềm năng để đổi lấy lợi ích cho hoạt động kinh doanh.</w:t>
      </w:r>
      <w:r w:rsidRPr="0069445A">
        <w:rPr>
          <w:rFonts w:ascii="Arial" w:eastAsia="Times New Roman" w:hAnsi="Arial" w:cs="Arial"/>
          <w:sz w:val="24"/>
          <w:szCs w:val="24"/>
          <w:lang w:eastAsia="en-GB"/>
        </w:rPr>
        <w:t xml:space="preserve"> </w:t>
      </w:r>
    </w:p>
    <w:p w14:paraId="5897332E"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Tuyên bố sai lệch</w:t>
      </w:r>
    </w:p>
    <w:p w14:paraId="3B933FDB" w14:textId="77777777" w:rsidR="00F03B47" w:rsidRPr="0069445A" w:rsidRDefault="00F03B47" w:rsidP="003758DA">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Nhà thầu phải cung cấp một cách đầy đủ, chính xác và trung thực các thông tin theo yêu cầu của hồ sơ mời thầu và các phụ lục kèm theo. Việc cung cấp thông tin sai sự thật trong hồ sơ dự thầu sẽ là căn cứ để chấm dứt ngay lập tức bất kỳ thỏa thuận nào với nhà cung cấp. Oxfam sẽ xem xét nghiêm túc mọi hành vi khai báo sai lệch, làm giả, bóp méo, hoặc chỉnh sửa thông tin và/hoặc tài liệu, áp dụng chính sách không khoan nhượng đối với các hành vi này, và có thể tiến hành các thủ tục pháp lý đối với các trường hợp cung cấp thông tin sai lệch.</w:t>
      </w:r>
    </w:p>
    <w:p w14:paraId="1B058DBA"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Xung đột lợi ích</w:t>
      </w:r>
    </w:p>
    <w:p w14:paraId="3F1AD1E4"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lang w:val="en-US"/>
        </w:rPr>
        <w:t>Nhà thầu phải công khai tất cả các mối quan hệ trong quá khứ, hiện tại hoặc tương lai với bất kỳ bên nào liên quan đến việc ban hành, xem xét hoặc quản lý hồ sơ mời thầu và có ảnh hưởng đến việc trao thầu dự kiến. Không cung cấp đầy đủ và minh bạch thông tin có thể dẫn đến việc Oxfam phải xem xét lại quá trình lựa chọn nhà thầu tiềm năng</w:t>
      </w:r>
      <w:r w:rsidRPr="0069445A">
        <w:rPr>
          <w:rFonts w:ascii="Arial" w:hAnsi="Arial" w:cs="Arial"/>
          <w:sz w:val="24"/>
          <w:szCs w:val="24"/>
        </w:rPr>
        <w:t>.</w:t>
      </w:r>
    </w:p>
    <w:p w14:paraId="02F2EFF3" w14:textId="77777777" w:rsidR="00F03B47" w:rsidRPr="0069445A" w:rsidRDefault="00F03B47" w:rsidP="003758DA">
      <w:pPr>
        <w:pStyle w:val="Heading2"/>
        <w:spacing w:line="276" w:lineRule="auto"/>
        <w:ind w:left="426" w:right="260"/>
        <w:jc w:val="both"/>
        <w:rPr>
          <w:rFonts w:ascii="Arial" w:hAnsi="Arial" w:cs="Arial"/>
          <w:color w:val="auto"/>
          <w:sz w:val="24"/>
          <w:szCs w:val="24"/>
        </w:rPr>
      </w:pPr>
      <w:r w:rsidRPr="0069445A">
        <w:rPr>
          <w:rFonts w:ascii="Arial" w:hAnsi="Arial" w:cs="Arial"/>
          <w:color w:val="auto"/>
          <w:sz w:val="24"/>
          <w:szCs w:val="24"/>
        </w:rPr>
        <w:t>Chi sai mục đích</w:t>
      </w:r>
    </w:p>
    <w:p w14:paraId="3CEBE1C5" w14:textId="77777777" w:rsidR="00F03B47" w:rsidRDefault="00F03B47" w:rsidP="003758DA">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Oxfam quyết tâm đảm bảo rằng tất cả các quỹ và nguồn lực chỉ được sử dụng để phục vụ cho sứ mệnh của tổ chức và không được phép dùng cho mục đích bất hợp pháp/bị lợi dụng bởi bất kỳ bên thứ ba nào. Các nhà cung cấp (và các công ty thành viên/thuộc nhóm, nhân viên, cán bộ, chủ sở hữu, đại diện và nhà thầu phụ của họ) có thể phải trải qua quá trình kiểm tra chính thức dựa trên các danh sách quốc tế về các cá nhân bị liệt vào diện cấm hoặc bị hạn chế theo các quy định về trừng phạt tài chính hoặc chống khủng bố.</w:t>
      </w:r>
    </w:p>
    <w:p w14:paraId="0CDE75D5" w14:textId="77777777" w:rsidR="003758DA" w:rsidRPr="0069445A" w:rsidRDefault="003758DA" w:rsidP="003758DA">
      <w:pPr>
        <w:spacing w:line="276" w:lineRule="auto"/>
        <w:ind w:left="426" w:right="260"/>
        <w:jc w:val="both"/>
        <w:rPr>
          <w:rFonts w:ascii="Arial" w:hAnsi="Arial" w:cs="Arial"/>
          <w:sz w:val="24"/>
          <w:szCs w:val="24"/>
          <w:lang w:val="en-US"/>
        </w:rPr>
      </w:pPr>
    </w:p>
    <w:p w14:paraId="404107A7" w14:textId="77777777" w:rsidR="00F03B47" w:rsidRPr="0069445A" w:rsidRDefault="00F03B47" w:rsidP="003758DA">
      <w:pPr>
        <w:pStyle w:val="Heading1"/>
      </w:pPr>
      <w:r w:rsidRPr="0069445A">
        <w:t>GIÁM SÁT</w:t>
      </w:r>
    </w:p>
    <w:p w14:paraId="19CF6E48"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b/>
          <w:bCs/>
          <w:sz w:val="24"/>
          <w:szCs w:val="24"/>
          <w:lang w:val="en-US"/>
        </w:rPr>
        <w:t>Thẩm định</w:t>
      </w:r>
      <w:r w:rsidRPr="0069445A">
        <w:rPr>
          <w:rFonts w:ascii="Arial" w:hAnsi="Arial" w:cs="Arial"/>
          <w:sz w:val="24"/>
          <w:szCs w:val="24"/>
          <w:lang w:val="en-US"/>
        </w:rPr>
        <w:t xml:space="preserve">: Là một tổ chức tài trợ, Oxfam phải cẩn trọng trong việc bảo vệ tài sản và quỹ của tổ chức, cũng như cộng đồng mà chúng tôi đang làm việc cùng. Một trong những bước mà Oxfam thực hiện để tuân thủ nghĩa vụ pháp lý này là tiến hành thẩm định đầy đủ và phù hợp đối với các nhà cung cấp trước khi ký kết hợp đồng. Điều này bao gồm việc kiểm tra đăng ký pháp lý và khả năng tài chính, đồng thời có thể bao gồm các kiểm tra khác như </w:t>
      </w:r>
      <w:r w:rsidRPr="0069445A">
        <w:rPr>
          <w:rFonts w:ascii="Arial" w:hAnsi="Arial" w:cs="Arial"/>
          <w:sz w:val="24"/>
          <w:szCs w:val="24"/>
        </w:rPr>
        <w:t xml:space="preserve">tham </w:t>
      </w:r>
      <w:r w:rsidRPr="0069445A">
        <w:rPr>
          <w:rFonts w:ascii="Arial" w:hAnsi="Arial" w:cs="Arial"/>
          <w:sz w:val="24"/>
          <w:szCs w:val="24"/>
        </w:rPr>
        <w:lastRenderedPageBreak/>
        <w:t>chiếu về hành vi sai phạm và năng lực thực hiện công việc, và nếu làm việc với trẻ em hoặc nhóm dễ bị tổn thương, sẽ tiến hành kiểm tra lý lịch tư pháp.</w:t>
      </w:r>
    </w:p>
    <w:p w14:paraId="45C6871D"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sz w:val="24"/>
          <w:szCs w:val="24"/>
          <w:lang w:val="en-US"/>
        </w:rPr>
        <w:t>Lưu ý quan trọng</w:t>
      </w:r>
      <w:r w:rsidRPr="0069445A">
        <w:rPr>
          <w:rFonts w:ascii="Arial" w:hAnsi="Arial" w:cs="Arial"/>
          <w:sz w:val="24"/>
          <w:szCs w:val="24"/>
        </w:rPr>
        <w:t>:</w:t>
      </w:r>
      <w:r w:rsidRPr="0069445A">
        <w:rPr>
          <w:rFonts w:ascii="Arial" w:hAnsi="Arial" w:cs="Arial"/>
          <w:sz w:val="24"/>
          <w:szCs w:val="24"/>
          <w:lang w:val="en-US"/>
        </w:rPr>
        <w:t xml:space="preserve"> Oxfam tiến hành kiểm tra định kỳ tất cả các nhà cung cấp đối chiếu với các danh sách trừng phạt quốc tế</w:t>
      </w:r>
      <w:r w:rsidRPr="0069445A">
        <w:rPr>
          <w:rFonts w:ascii="Arial" w:hAnsi="Arial" w:cs="Arial"/>
          <w:sz w:val="24"/>
          <w:szCs w:val="24"/>
        </w:rPr>
        <w:t>.</w:t>
      </w:r>
    </w:p>
    <w:p w14:paraId="6C3A3DE5"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b/>
          <w:bCs/>
          <w:sz w:val="24"/>
          <w:szCs w:val="24"/>
          <w:lang w:val="en-US"/>
        </w:rPr>
        <w:t>Kiểm toán</w:t>
      </w:r>
      <w:r w:rsidRPr="0069445A">
        <w:rPr>
          <w:rFonts w:ascii="Arial" w:hAnsi="Arial" w:cs="Arial"/>
          <w:b/>
          <w:bCs/>
          <w:sz w:val="24"/>
          <w:szCs w:val="24"/>
        </w:rPr>
        <w:t xml:space="preserve">: </w:t>
      </w:r>
      <w:r w:rsidRPr="0069445A">
        <w:rPr>
          <w:rFonts w:ascii="Arial" w:hAnsi="Arial" w:cs="Arial"/>
          <w:sz w:val="24"/>
          <w:szCs w:val="24"/>
          <w:lang w:val="en-US"/>
        </w:rPr>
        <w:t>Mọi yêu cầu về kiểm toán đều được quy định chi tiết trong các điều khoản và điều kiện kinh doanh</w:t>
      </w:r>
    </w:p>
    <w:p w14:paraId="11657CA5" w14:textId="77777777" w:rsidR="00F03B47" w:rsidRPr="0069445A" w:rsidRDefault="00F03B47" w:rsidP="003758DA">
      <w:pPr>
        <w:spacing w:line="276" w:lineRule="auto"/>
        <w:ind w:left="426" w:right="260"/>
        <w:jc w:val="both"/>
        <w:rPr>
          <w:rFonts w:ascii="Arial" w:hAnsi="Arial" w:cs="Arial"/>
          <w:sz w:val="24"/>
          <w:szCs w:val="24"/>
        </w:rPr>
      </w:pPr>
      <w:r w:rsidRPr="0069445A">
        <w:rPr>
          <w:rFonts w:ascii="Arial" w:hAnsi="Arial" w:cs="Arial"/>
          <w:b/>
          <w:bCs/>
          <w:sz w:val="24"/>
          <w:szCs w:val="24"/>
          <w:lang w:val="en-US"/>
        </w:rPr>
        <w:t>Bảo mật dữ liệu</w:t>
      </w:r>
      <w:r w:rsidRPr="0069445A">
        <w:rPr>
          <w:rFonts w:ascii="Arial" w:hAnsi="Arial" w:cs="Arial"/>
          <w:b/>
          <w:bCs/>
          <w:sz w:val="24"/>
          <w:szCs w:val="24"/>
        </w:rPr>
        <w:t>:</w:t>
      </w:r>
      <w:r w:rsidRPr="0069445A">
        <w:rPr>
          <w:rFonts w:ascii="Arial" w:hAnsi="Arial" w:cs="Arial"/>
          <w:sz w:val="24"/>
          <w:szCs w:val="24"/>
          <w:lang w:val="en-US"/>
        </w:rPr>
        <w:t xml:space="preserve"> Oxfam có nghĩa vụ pháp lý đảm bảo rằng tất cả các thông tin cá nhân mà tổ chức nắm giữ liên quan đến các cá nhân hoặc tổ chức đều được bảo mật và tuân thủ các tiêu chuẩn bảo vệ dữ liệu quốc tế</w:t>
      </w:r>
      <w:r w:rsidRPr="0069445A">
        <w:rPr>
          <w:rFonts w:ascii="Arial" w:hAnsi="Arial" w:cs="Arial"/>
          <w:sz w:val="24"/>
          <w:szCs w:val="24"/>
        </w:rPr>
        <w:t>.</w:t>
      </w:r>
    </w:p>
    <w:p w14:paraId="7D6B828E" w14:textId="77777777" w:rsidR="00F03B47" w:rsidRPr="0069445A" w:rsidRDefault="00F03B47" w:rsidP="009D340A">
      <w:pPr>
        <w:spacing w:line="276" w:lineRule="auto"/>
        <w:jc w:val="both"/>
        <w:rPr>
          <w:rFonts w:ascii="Arial" w:hAnsi="Arial" w:cs="Arial"/>
          <w:sz w:val="24"/>
          <w:szCs w:val="24"/>
        </w:rPr>
      </w:pPr>
    </w:p>
    <w:p w14:paraId="207C7FC4" w14:textId="77777777" w:rsidR="00F03B47" w:rsidRPr="0069445A" w:rsidRDefault="00F03B47" w:rsidP="003758DA">
      <w:pPr>
        <w:pStyle w:val="Heading1"/>
      </w:pPr>
      <w:r w:rsidRPr="0069445A">
        <w:rPr>
          <w:noProof/>
          <w:lang w:val="fr-FR" w:eastAsia="fr-FR"/>
        </w:rPr>
        <w:drawing>
          <wp:anchor distT="0" distB="0" distL="114300" distR="114300" simplePos="0" relativeHeight="251659264" behindDoc="0" locked="0" layoutInCell="1" allowOverlap="1" wp14:anchorId="26416CCA" wp14:editId="36F74305">
            <wp:simplePos x="0" y="0"/>
            <wp:positionH relativeFrom="column">
              <wp:posOffset>5978623</wp:posOffset>
            </wp:positionH>
            <wp:positionV relativeFrom="paragraph">
              <wp:posOffset>82452</wp:posOffset>
            </wp:positionV>
            <wp:extent cx="847725" cy="818515"/>
            <wp:effectExtent l="0" t="0" r="9525" b="635"/>
            <wp:wrapSquare wrapText="bothSides"/>
            <wp:docPr id="1748000481" name="Picture 1" descr="A qr code with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0481" name="Picture 1" descr="A qr code with green border&#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0496" t="8248" r="5837" b="4948"/>
                    <a:stretch/>
                  </pic:blipFill>
                  <pic:spPr bwMode="auto">
                    <a:xfrm>
                      <a:off x="0" y="0"/>
                      <a:ext cx="847725" cy="818515"/>
                    </a:xfrm>
                    <a:prstGeom prst="rect">
                      <a:avLst/>
                    </a:prstGeom>
                    <a:noFill/>
                    <a:ln>
                      <a:noFill/>
                    </a:ln>
                    <a:extLst>
                      <a:ext uri="{53640926-AAD7-44D8-BBD7-CCE9431645EC}">
                        <a14:shadowObscured xmlns:a14="http://schemas.microsoft.com/office/drawing/2010/main"/>
                      </a:ext>
                    </a:extLst>
                  </pic:spPr>
                </pic:pic>
              </a:graphicData>
            </a:graphic>
          </wp:anchor>
        </w:drawing>
      </w:r>
      <w:r w:rsidRPr="0069445A">
        <w:t xml:space="preserve">BÁO </w:t>
      </w:r>
      <w:r w:rsidRPr="0069445A">
        <w:rPr>
          <w:lang w:val="en-US"/>
        </w:rPr>
        <w:t>CÁO CÁC HÀNH VI SAI TRÁI VÀ TỐ CÁO SAI PHẠM</w:t>
      </w:r>
    </w:p>
    <w:p w14:paraId="633E578B" w14:textId="77777777" w:rsidR="00F03B47" w:rsidRPr="0069445A" w:rsidRDefault="00F03B47" w:rsidP="0091344D">
      <w:pPr>
        <w:spacing w:line="276" w:lineRule="auto"/>
        <w:ind w:left="426" w:right="260"/>
        <w:jc w:val="both"/>
        <w:rPr>
          <w:rFonts w:ascii="Arial" w:hAnsi="Arial" w:cs="Arial"/>
          <w:sz w:val="24"/>
          <w:szCs w:val="24"/>
          <w:lang w:val="en-US"/>
        </w:rPr>
      </w:pPr>
      <w:r w:rsidRPr="0069445A">
        <w:rPr>
          <w:rFonts w:ascii="Arial" w:hAnsi="Arial" w:cs="Arial"/>
          <w:sz w:val="24"/>
          <w:szCs w:val="24"/>
          <w:lang w:val="en-US"/>
        </w:rPr>
        <w:t xml:space="preserve">Cơ chế báo cáo và tố giác sai phạm của Oxfam được áp dụng cho cả Nhà cung cấp dịch vụ và nhân viên của Oxfam, nhằm đảm bảo rằng Oxfam luôn hoạt động theo các tiêu chuẩn và nguyên tắc đạo đức cao nhất. </w:t>
      </w:r>
    </w:p>
    <w:p w14:paraId="69B16B6D" w14:textId="77777777" w:rsidR="00F03B47" w:rsidRPr="0069445A" w:rsidRDefault="00F03B47" w:rsidP="0091344D">
      <w:pPr>
        <w:spacing w:line="276" w:lineRule="auto"/>
        <w:ind w:left="426" w:right="260"/>
        <w:jc w:val="both"/>
        <w:rPr>
          <w:rFonts w:ascii="Arial" w:hAnsi="Arial" w:cs="Arial"/>
          <w:sz w:val="24"/>
          <w:szCs w:val="24"/>
        </w:rPr>
      </w:pPr>
      <w:r w:rsidRPr="0069445A">
        <w:rPr>
          <w:rFonts w:ascii="Arial" w:hAnsi="Arial" w:cs="Arial"/>
          <w:sz w:val="24"/>
          <w:szCs w:val="24"/>
          <w:lang w:val="en-US"/>
        </w:rPr>
        <w:t>Bạn có thể sử dụng các kênh báo cáo này một cách bảo mật, ẩn danh và bằng ngôn ngữ của mình để phản ánh bất kỳ mối quan ngại nào liên quan đến gian lận, tham nhũng, lãng phí, lạm dụng hoặc các vấn đề liên quan đến công tác bảo vệ</w:t>
      </w:r>
      <w:r w:rsidRPr="0069445A">
        <w:rPr>
          <w:rFonts w:ascii="Arial" w:hAnsi="Arial" w:cs="Arial"/>
          <w:sz w:val="24"/>
          <w:szCs w:val="24"/>
        </w:rPr>
        <w:t>.</w:t>
      </w:r>
    </w:p>
    <w:p w14:paraId="56731F12" w14:textId="77777777" w:rsidR="00F03B47" w:rsidRPr="0069445A" w:rsidRDefault="00F03B47" w:rsidP="009D340A">
      <w:pPr>
        <w:spacing w:line="276" w:lineRule="auto"/>
        <w:jc w:val="both"/>
        <w:rPr>
          <w:rFonts w:ascii="Arial" w:hAnsi="Arial" w:cs="Arial"/>
          <w:sz w:val="24"/>
          <w:szCs w:val="24"/>
        </w:rPr>
      </w:pPr>
    </w:p>
    <w:tbl>
      <w:tblPr>
        <w:tblStyle w:val="TableGrid"/>
        <w:tblW w:w="10793" w:type="dxa"/>
        <w:tblInd w:w="-152" w:type="dxa"/>
        <w:tblBorders>
          <w:top w:val="single" w:sz="8" w:space="0" w:color="44831A"/>
          <w:left w:val="single" w:sz="8" w:space="0" w:color="44831A"/>
          <w:bottom w:val="single" w:sz="8" w:space="0" w:color="44831A"/>
          <w:right w:val="single" w:sz="8" w:space="0" w:color="44831A"/>
          <w:insideH w:val="single" w:sz="8" w:space="0" w:color="44831A"/>
          <w:insideV w:val="single" w:sz="8" w:space="0" w:color="44831A"/>
        </w:tblBorders>
        <w:tblLook w:val="04A0" w:firstRow="1" w:lastRow="0" w:firstColumn="1" w:lastColumn="0" w:noHBand="0" w:noVBand="1"/>
      </w:tblPr>
      <w:tblGrid>
        <w:gridCol w:w="1195"/>
        <w:gridCol w:w="2835"/>
        <w:gridCol w:w="2781"/>
        <w:gridCol w:w="3982"/>
      </w:tblGrid>
      <w:tr w:rsidR="0073126B" w:rsidRPr="0069445A" w14:paraId="3E73668A" w14:textId="77777777" w:rsidTr="0091344D">
        <w:trPr>
          <w:trHeight w:val="166"/>
        </w:trPr>
        <w:tc>
          <w:tcPr>
            <w:tcW w:w="10793" w:type="dxa"/>
            <w:gridSpan w:val="4"/>
            <w:shd w:val="clear" w:color="auto" w:fill="44831A"/>
          </w:tcPr>
          <w:p w14:paraId="197BD3A7"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Speak up</w:t>
            </w:r>
          </w:p>
        </w:tc>
      </w:tr>
      <w:tr w:rsidR="0073126B" w:rsidRPr="0069445A" w14:paraId="20B34B6A" w14:textId="77777777" w:rsidTr="0091344D">
        <w:trPr>
          <w:trHeight w:val="259"/>
        </w:trPr>
        <w:tc>
          <w:tcPr>
            <w:tcW w:w="1195" w:type="dxa"/>
            <w:tcBorders>
              <w:right w:val="nil"/>
            </w:tcBorders>
            <w:shd w:val="clear" w:color="auto" w:fill="F2F2F2" w:themeFill="background1" w:themeFillShade="F2"/>
          </w:tcPr>
          <w:p w14:paraId="6C3190CD" w14:textId="77777777" w:rsidR="00F03B47" w:rsidRPr="0069445A" w:rsidRDefault="00F03B47" w:rsidP="009D340A">
            <w:pPr>
              <w:spacing w:line="276" w:lineRule="auto"/>
              <w:jc w:val="both"/>
              <w:rPr>
                <w:rFonts w:ascii="Arial" w:hAnsi="Arial" w:cs="Arial"/>
                <w:b/>
                <w:bCs/>
                <w:i/>
                <w:iCs/>
                <w:sz w:val="24"/>
                <w:szCs w:val="24"/>
              </w:rPr>
            </w:pPr>
          </w:p>
        </w:tc>
        <w:tc>
          <w:tcPr>
            <w:tcW w:w="2835" w:type="dxa"/>
            <w:tcBorders>
              <w:left w:val="nil"/>
              <w:right w:val="single" w:sz="8" w:space="0" w:color="FFFFFF" w:themeColor="background1"/>
            </w:tcBorders>
            <w:shd w:val="clear" w:color="auto" w:fill="F2F2F2" w:themeFill="background1" w:themeFillShade="F2"/>
            <w:vAlign w:val="center"/>
          </w:tcPr>
          <w:p w14:paraId="448CEC0D" w14:textId="77777777" w:rsidR="00F03B47" w:rsidRPr="0069445A" w:rsidRDefault="00F03B47" w:rsidP="009D340A">
            <w:pPr>
              <w:spacing w:line="276" w:lineRule="auto"/>
              <w:jc w:val="both"/>
              <w:rPr>
                <w:rFonts w:ascii="Arial" w:hAnsi="Arial" w:cs="Arial"/>
                <w:b/>
                <w:bCs/>
                <w:sz w:val="24"/>
                <w:szCs w:val="24"/>
              </w:rPr>
            </w:pPr>
            <w:r w:rsidRPr="0069445A">
              <w:rPr>
                <w:rFonts w:ascii="Arial" w:hAnsi="Arial" w:cs="Arial"/>
                <w:b/>
                <w:bCs/>
                <w:sz w:val="24"/>
                <w:szCs w:val="24"/>
              </w:rPr>
              <w:t>Oxfam GB</w:t>
            </w:r>
          </w:p>
        </w:tc>
        <w:tc>
          <w:tcPr>
            <w:tcW w:w="2781" w:type="dxa"/>
            <w:tcBorders>
              <w:left w:val="single" w:sz="8" w:space="0" w:color="FFFFFF" w:themeColor="background1"/>
              <w:right w:val="single" w:sz="8" w:space="0" w:color="FFFFFF" w:themeColor="background1"/>
            </w:tcBorders>
            <w:shd w:val="clear" w:color="auto" w:fill="F2F2F2" w:themeFill="background1" w:themeFillShade="F2"/>
            <w:vAlign w:val="center"/>
          </w:tcPr>
          <w:p w14:paraId="6D4897FF"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Oxfam Novib</w:t>
            </w:r>
          </w:p>
        </w:tc>
        <w:tc>
          <w:tcPr>
            <w:tcW w:w="3982" w:type="dxa"/>
            <w:tcBorders>
              <w:left w:val="single" w:sz="8" w:space="0" w:color="FFFFFF" w:themeColor="background1"/>
            </w:tcBorders>
            <w:shd w:val="clear" w:color="auto" w:fill="F2F2F2" w:themeFill="background1" w:themeFillShade="F2"/>
            <w:vAlign w:val="center"/>
          </w:tcPr>
          <w:p w14:paraId="14FBF359"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Oxfam tại Việt Nam</w:t>
            </w:r>
          </w:p>
        </w:tc>
      </w:tr>
      <w:tr w:rsidR="0073126B" w:rsidRPr="0069445A" w14:paraId="60B5F135" w14:textId="77777777" w:rsidTr="0091344D">
        <w:trPr>
          <w:trHeight w:val="372"/>
        </w:trPr>
        <w:tc>
          <w:tcPr>
            <w:tcW w:w="1195" w:type="dxa"/>
          </w:tcPr>
          <w:p w14:paraId="1960F02F"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Email:</w:t>
            </w:r>
          </w:p>
          <w:p w14:paraId="36EB0A46"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g">
                  <w:drawing>
                    <wp:inline distT="0" distB="0" distL="0" distR="0" wp14:anchorId="46D2F527" wp14:editId="2613A6F2">
                      <wp:extent cx="204297" cy="139038"/>
                      <wp:effectExtent l="38100" t="0" r="24765" b="13970"/>
                      <wp:docPr id="333089553" name="Group 79"/>
                      <wp:cNvGraphicFramePr/>
                      <a:graphic xmlns:a="http://schemas.openxmlformats.org/drawingml/2006/main">
                        <a:graphicData uri="http://schemas.microsoft.com/office/word/2010/wordprocessingGroup">
                          <wpg:wgp>
                            <wpg:cNvGrpSpPr/>
                            <wpg:grpSpPr>
                              <a:xfrm>
                                <a:off x="0" y="0"/>
                                <a:ext cx="204297" cy="139038"/>
                                <a:chOff x="0" y="0"/>
                                <a:chExt cx="505919" cy="352843"/>
                              </a:xfrm>
                              <a:solidFill>
                                <a:srgbClr val="44831A"/>
                              </a:solidFill>
                            </wpg:grpSpPr>
                            <wps:wsp>
                              <wps:cNvPr id="1610346066" name="Freeform 154"/>
                              <wps:cNvSpPr/>
                              <wps:spPr>
                                <a:xfrm>
                                  <a:off x="24067" y="0"/>
                                  <a:ext cx="455524" cy="185056"/>
                                </a:xfrm>
                                <a:custGeom>
                                  <a:avLst/>
                                  <a:gdLst>
                                    <a:gd name="connsiteX0" fmla="*/ 118410 w 116404"/>
                                    <a:gd name="connsiteY0" fmla="*/ 139 h 47289"/>
                                    <a:gd name="connsiteX1" fmla="*/ 139 w 116404"/>
                                    <a:gd name="connsiteY1" fmla="*/ 3922 h 47289"/>
                                    <a:gd name="connsiteX2" fmla="*/ 58802 w 116404"/>
                                    <a:gd name="connsiteY2" fmla="*/ 48835 h 47289"/>
                                    <a:gd name="connsiteX3" fmla="*/ 118410 w 116404"/>
                                    <a:gd name="connsiteY3" fmla="*/ 139 h 47289"/>
                                  </a:gdLst>
                                  <a:ahLst/>
                                  <a:cxnLst>
                                    <a:cxn ang="0">
                                      <a:pos x="connsiteX0" y="connsiteY0"/>
                                    </a:cxn>
                                    <a:cxn ang="0">
                                      <a:pos x="connsiteX1" y="connsiteY1"/>
                                    </a:cxn>
                                    <a:cxn ang="0">
                                      <a:pos x="connsiteX2" y="connsiteY2"/>
                                    </a:cxn>
                                    <a:cxn ang="0">
                                      <a:pos x="connsiteX3" y="connsiteY3"/>
                                    </a:cxn>
                                  </a:cxnLst>
                                  <a:rect l="l" t="t" r="r" b="b"/>
                                  <a:pathLst>
                                    <a:path w="116404" h="47289">
                                      <a:moveTo>
                                        <a:pt x="118410" y="139"/>
                                      </a:moveTo>
                                      <a:cubicBezTo>
                                        <a:pt x="116994" y="139"/>
                                        <a:pt x="139" y="3922"/>
                                        <a:pt x="139" y="3922"/>
                                      </a:cubicBezTo>
                                      <a:cubicBezTo>
                                        <a:pt x="139" y="3922"/>
                                        <a:pt x="57381" y="48398"/>
                                        <a:pt x="58802" y="48835"/>
                                      </a:cubicBezTo>
                                      <a:cubicBezTo>
                                        <a:pt x="60218" y="49320"/>
                                        <a:pt x="119827" y="139"/>
                                        <a:pt x="118410" y="139"/>
                                      </a:cubicBezTo>
                                    </a:path>
                                  </a:pathLst>
                                </a:custGeom>
                                <a:grpFill/>
                                <a:ln w="485" cap="flat">
                                  <a:noFill/>
                                  <a:prstDash val="solid"/>
                                  <a:miter/>
                                </a:ln>
                              </wps:spPr>
                              <wps:bodyPr rtlCol="0" anchor="ctr"/>
                            </wps:wsp>
                            <wps:wsp>
                              <wps:cNvPr id="1338103899" name="Freeform 155"/>
                              <wps:cNvSpPr/>
                              <wps:spPr>
                                <a:xfrm>
                                  <a:off x="0" y="40616"/>
                                  <a:ext cx="156587" cy="284704"/>
                                </a:xfrm>
                                <a:custGeom>
                                  <a:avLst/>
                                  <a:gdLst>
                                    <a:gd name="connsiteX0" fmla="*/ 41297 w 40013"/>
                                    <a:gd name="connsiteY0" fmla="*/ 35642 h 72752"/>
                                    <a:gd name="connsiteX1" fmla="*/ 139 w 40013"/>
                                    <a:gd name="connsiteY1" fmla="*/ 139 h 72752"/>
                                    <a:gd name="connsiteX2" fmla="*/ 609 w 40013"/>
                                    <a:gd name="connsiteY2" fmla="*/ 74929 h 72752"/>
                                    <a:gd name="connsiteX3" fmla="*/ 41297 w 40013"/>
                                    <a:gd name="connsiteY3" fmla="*/ 35642 h 72752"/>
                                  </a:gdLst>
                                  <a:ahLst/>
                                  <a:cxnLst>
                                    <a:cxn ang="0">
                                      <a:pos x="connsiteX0" y="connsiteY0"/>
                                    </a:cxn>
                                    <a:cxn ang="0">
                                      <a:pos x="connsiteX1" y="connsiteY1"/>
                                    </a:cxn>
                                    <a:cxn ang="0">
                                      <a:pos x="connsiteX2" y="connsiteY2"/>
                                    </a:cxn>
                                    <a:cxn ang="0">
                                      <a:pos x="connsiteX3" y="connsiteY3"/>
                                    </a:cxn>
                                  </a:cxnLst>
                                  <a:rect l="l" t="t" r="r" b="b"/>
                                  <a:pathLst>
                                    <a:path w="40013" h="72752">
                                      <a:moveTo>
                                        <a:pt x="41297" y="35642"/>
                                      </a:moveTo>
                                      <a:cubicBezTo>
                                        <a:pt x="41768" y="34236"/>
                                        <a:pt x="139" y="139"/>
                                        <a:pt x="139" y="139"/>
                                      </a:cubicBezTo>
                                      <a:lnTo>
                                        <a:pt x="609" y="74929"/>
                                      </a:lnTo>
                                      <a:cubicBezTo>
                                        <a:pt x="609" y="74929"/>
                                        <a:pt x="40822" y="37049"/>
                                        <a:pt x="41297" y="35642"/>
                                      </a:cubicBezTo>
                                    </a:path>
                                  </a:pathLst>
                                </a:custGeom>
                                <a:grpFill/>
                                <a:ln w="485" cap="flat">
                                  <a:noFill/>
                                  <a:prstDash val="solid"/>
                                  <a:miter/>
                                </a:ln>
                              </wps:spPr>
                              <wps:bodyPr rtlCol="0" anchor="ctr"/>
                            </wps:wsp>
                            <wps:wsp>
                              <wps:cNvPr id="966597592" name="Freeform 156"/>
                              <wps:cNvSpPr/>
                              <wps:spPr>
                                <a:xfrm>
                                  <a:off x="27769" y="196256"/>
                                  <a:ext cx="441291" cy="156587"/>
                                </a:xfrm>
                                <a:custGeom>
                                  <a:avLst/>
                                  <a:gdLst>
                                    <a:gd name="connsiteX0" fmla="*/ 55018 w 112766"/>
                                    <a:gd name="connsiteY0" fmla="*/ 10518 h 40013"/>
                                    <a:gd name="connsiteX1" fmla="*/ 41768 w 112766"/>
                                    <a:gd name="connsiteY1" fmla="*/ 1545 h 40013"/>
                                    <a:gd name="connsiteX2" fmla="*/ 139 w 112766"/>
                                    <a:gd name="connsiteY2" fmla="*/ 38455 h 40013"/>
                                    <a:gd name="connsiteX3" fmla="*/ 116048 w 112766"/>
                                    <a:gd name="connsiteY3" fmla="*/ 40347 h 40013"/>
                                    <a:gd name="connsiteX4" fmla="*/ 70161 w 112766"/>
                                    <a:gd name="connsiteY4" fmla="*/ 139 h 40013"/>
                                    <a:gd name="connsiteX5" fmla="*/ 55018 w 112766"/>
                                    <a:gd name="connsiteY5" fmla="*/ 10518 h 40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766" h="40013">
                                      <a:moveTo>
                                        <a:pt x="55018" y="10518"/>
                                      </a:moveTo>
                                      <a:lnTo>
                                        <a:pt x="41768" y="1545"/>
                                      </a:lnTo>
                                      <a:lnTo>
                                        <a:pt x="139" y="38455"/>
                                      </a:lnTo>
                                      <a:lnTo>
                                        <a:pt x="116048" y="40347"/>
                                      </a:lnTo>
                                      <a:lnTo>
                                        <a:pt x="70161" y="139"/>
                                      </a:lnTo>
                                      <a:lnTo>
                                        <a:pt x="55018" y="10518"/>
                                      </a:lnTo>
                                    </a:path>
                                  </a:pathLst>
                                </a:custGeom>
                                <a:grpFill/>
                                <a:ln w="485" cap="flat">
                                  <a:noFill/>
                                  <a:prstDash val="solid"/>
                                  <a:miter/>
                                </a:ln>
                              </wps:spPr>
                              <wps:bodyPr rtlCol="0" anchor="ctr"/>
                            </wps:wsp>
                            <wps:wsp>
                              <wps:cNvPr id="670105312" name="Freeform 157"/>
                              <wps:cNvSpPr/>
                              <wps:spPr>
                                <a:xfrm>
                                  <a:off x="335096" y="20310"/>
                                  <a:ext cx="170823" cy="298937"/>
                                </a:xfrm>
                                <a:custGeom>
                                  <a:avLst/>
                                  <a:gdLst>
                                    <a:gd name="connsiteX0" fmla="*/ 44135 w 43651"/>
                                    <a:gd name="connsiteY0" fmla="*/ 78227 h 76390"/>
                                    <a:gd name="connsiteX1" fmla="*/ 43194 w 43651"/>
                                    <a:gd name="connsiteY1" fmla="*/ 139 h 76390"/>
                                    <a:gd name="connsiteX2" fmla="*/ 139 w 43651"/>
                                    <a:gd name="connsiteY2" fmla="*/ 39862 h 76390"/>
                                  </a:gdLst>
                                  <a:ahLst/>
                                  <a:cxnLst>
                                    <a:cxn ang="0">
                                      <a:pos x="connsiteX0" y="connsiteY0"/>
                                    </a:cxn>
                                    <a:cxn ang="0">
                                      <a:pos x="connsiteX1" y="connsiteY1"/>
                                    </a:cxn>
                                    <a:cxn ang="0">
                                      <a:pos x="connsiteX2" y="connsiteY2"/>
                                    </a:cxn>
                                  </a:cxnLst>
                                  <a:rect l="l" t="t" r="r" b="b"/>
                                  <a:pathLst>
                                    <a:path w="43651" h="76390">
                                      <a:moveTo>
                                        <a:pt x="44135" y="78227"/>
                                      </a:moveTo>
                                      <a:lnTo>
                                        <a:pt x="43194" y="139"/>
                                      </a:lnTo>
                                      <a:lnTo>
                                        <a:pt x="139" y="39862"/>
                                      </a:lnTo>
                                      <a:close/>
                                    </a:path>
                                  </a:pathLst>
                                </a:custGeom>
                                <a:grpFill/>
                                <a:ln w="485" cap="flat">
                                  <a:noFill/>
                                  <a:prstDash val="solid"/>
                                  <a:miter/>
                                </a:ln>
                              </wps:spPr>
                              <wps:bodyPr rtlCol="0" anchor="ctr"/>
                            </wps:wsp>
                          </wpg:wgp>
                        </a:graphicData>
                      </a:graphic>
                    </wp:inline>
                  </w:drawing>
                </mc:Choice>
                <mc:Fallback>
                  <w:pict>
                    <v:group w14:anchorId="32C93064" id="Group 79" o:spid="_x0000_s1026" style="width:16.1pt;height:10.95pt;mso-position-horizontal-relative:char;mso-position-vertical-relative:line" coordsize="505919,35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">
                      <v:shape id="Freeform 154" o:spid="_x0000_s1027" style="position:absolute;left:24067;width:455524;height:185056;visibility:visible;mso-wrap-style:square;v-text-anchor:middle" coordsize="116404,4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" path="m118410,139c116994,139,139,3922,139,3922v,,57242,44476,58663,44913c60218,49320,119827,139,118410,139e" filled="f" stroked="f" strokeweight=".0135mm">
                        <v:stroke joinstyle="miter"/>
                        <v:path arrowok="t" o:connecttype="custom" o:connectlocs="463374,544;544,15348;230110,191106;463374,544" o:connectangles="0,0,0,0"/>
                      </v:shape>
                      <v:shape id="Freeform 155" o:spid="_x0000_s1028" style="position:absolute;top:40616;width:156587;height:284704;visibility:visible;mso-wrap-style:square;v-text-anchor:middle" coordsize="40013,7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" path="m41297,35642c41768,34236,139,139,139,139l609,74929v,,40213,-37880,40688,-39287e" filled="f" stroked="f" strokeweight=".0135mm">
                        <v:stroke joinstyle="miter"/>
                        <v:path arrowok="t" o:connecttype="custom" o:connectlocs="161612,139480;544,544;2383,293223;161612,139480" o:connectangles="0,0,0,0"/>
                      </v:shape>
                      <v:shape id="Freeform 156" o:spid="_x0000_s1029" style="position:absolute;left:27769;top:196256;width:441291;height:156587;visibility:visible;mso-wrap-style:square;v-text-anchor:middle" coordsize="112766,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" path="m55018,10518l41768,1545,139,38455r115909,1892l70161,139,55018,10518e" filled="f" stroked="f" strokeweight=".0135mm">
                        <v:stroke joinstyle="miter"/>
                        <v:path arrowok="t" o:connecttype="custom" o:connectlocs="215304,41161;163452,6046;544,150490;454135,157894;274563,544;215304,41161" o:connectangles="0,0,0,0,0,0"/>
                      </v:shape>
                      <v:shape id="Freeform 157" o:spid="_x0000_s1030" style="position:absolute;left:335096;top:20310;width:170823;height:298937;visibility:visible;mso-wrap-style:square;v-text-anchor:middle" coordsize="43651,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" path="m44135,78227l43194,139,139,39862,44135,78227xe" filled="f" stroked="f" strokeweight=".0135mm">
                        <v:stroke joinstyle="miter"/>
                        <v:path arrowok="t" o:connecttype="custom" o:connectlocs="172717,306126;169035,544;544,155992" o:connectangles="0,0,0"/>
                      </v:shape>
                      <w10:anchorlock/>
                    </v:group>
                  </w:pict>
                </mc:Fallback>
              </mc:AlternateContent>
            </w:r>
          </w:p>
        </w:tc>
        <w:tc>
          <w:tcPr>
            <w:tcW w:w="2835" w:type="dxa"/>
            <w:vAlign w:val="center"/>
          </w:tcPr>
          <w:p w14:paraId="71F5F90B" w14:textId="77777777" w:rsidR="00F03B47" w:rsidRPr="0069445A" w:rsidRDefault="00F03B47" w:rsidP="009D340A">
            <w:pPr>
              <w:spacing w:line="276" w:lineRule="auto"/>
              <w:jc w:val="both"/>
              <w:rPr>
                <w:rFonts w:ascii="Arial" w:hAnsi="Arial" w:cs="Arial"/>
                <w:b/>
                <w:bCs/>
                <w:i/>
                <w:iCs/>
                <w:sz w:val="24"/>
                <w:szCs w:val="24"/>
              </w:rPr>
            </w:pPr>
            <w:hyperlink r:id="rId15" w:history="1">
              <w:r w:rsidRPr="0069445A">
                <w:rPr>
                  <w:rStyle w:val="Hyperlink"/>
                  <w:rFonts w:ascii="Arial" w:hAnsi="Arial" w:cs="Arial"/>
                  <w:i/>
                  <w:iCs/>
                  <w:color w:val="auto"/>
                  <w:sz w:val="24"/>
                  <w:szCs w:val="24"/>
                  <w:lang w:val="fr-FR"/>
                </w:rPr>
                <w:t>SpeakUp@oxfam.org.uk</w:t>
              </w:r>
            </w:hyperlink>
          </w:p>
        </w:tc>
        <w:tc>
          <w:tcPr>
            <w:tcW w:w="2781" w:type="dxa"/>
            <w:vAlign w:val="center"/>
          </w:tcPr>
          <w:p w14:paraId="045FFE21" w14:textId="77777777" w:rsidR="00F03B47" w:rsidRPr="0069445A" w:rsidRDefault="00F03B47" w:rsidP="009D340A">
            <w:pPr>
              <w:spacing w:line="276" w:lineRule="auto"/>
              <w:jc w:val="both"/>
              <w:rPr>
                <w:rFonts w:ascii="Arial" w:hAnsi="Arial" w:cs="Arial"/>
                <w:b/>
                <w:bCs/>
                <w:i/>
                <w:iCs/>
                <w:sz w:val="24"/>
                <w:szCs w:val="24"/>
              </w:rPr>
            </w:pPr>
            <w:hyperlink r:id="rId16" w:history="1">
              <w:r w:rsidRPr="0069445A">
                <w:rPr>
                  <w:rStyle w:val="Hyperlink"/>
                  <w:rFonts w:ascii="Arial" w:hAnsi="Arial" w:cs="Arial"/>
                  <w:i/>
                  <w:iCs/>
                  <w:color w:val="auto"/>
                  <w:sz w:val="24"/>
                  <w:szCs w:val="24"/>
                </w:rPr>
                <w:t>integrity@oxfamnovib.nl</w:t>
              </w:r>
            </w:hyperlink>
          </w:p>
        </w:tc>
        <w:tc>
          <w:tcPr>
            <w:tcW w:w="3982" w:type="dxa"/>
            <w:vAlign w:val="center"/>
          </w:tcPr>
          <w:p w14:paraId="71A4F773" w14:textId="77777777" w:rsidR="00F03B47" w:rsidRPr="0069445A" w:rsidRDefault="00F03B47" w:rsidP="009D340A">
            <w:pPr>
              <w:spacing w:line="276" w:lineRule="auto"/>
              <w:jc w:val="both"/>
              <w:rPr>
                <w:rFonts w:ascii="Arial" w:hAnsi="Arial" w:cs="Arial"/>
                <w:b/>
                <w:bCs/>
                <w:i/>
                <w:iCs/>
                <w:sz w:val="24"/>
                <w:szCs w:val="24"/>
              </w:rPr>
            </w:pPr>
            <w:hyperlink r:id="rId17" w:history="1">
              <w:r w:rsidRPr="0069445A">
                <w:rPr>
                  <w:rStyle w:val="Hyperlink"/>
                  <w:rFonts w:ascii="Arial" w:hAnsi="Arial" w:cs="Arial"/>
                  <w:i/>
                  <w:iCs/>
                  <w:color w:val="auto"/>
                  <w:sz w:val="24"/>
                  <w:szCs w:val="24"/>
                </w:rPr>
                <w:t>whistleblowing.vietnam@oxfam.org</w:t>
              </w:r>
            </w:hyperlink>
          </w:p>
        </w:tc>
      </w:tr>
      <w:tr w:rsidR="0073126B" w:rsidRPr="0069445A" w14:paraId="674B7E51" w14:textId="77777777" w:rsidTr="0091344D">
        <w:trPr>
          <w:trHeight w:val="372"/>
        </w:trPr>
        <w:tc>
          <w:tcPr>
            <w:tcW w:w="1195" w:type="dxa"/>
          </w:tcPr>
          <w:p w14:paraId="3EF376F7"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Online:</w:t>
            </w:r>
          </w:p>
          <w:p w14:paraId="1D27AD1C"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s">
                  <w:drawing>
                    <wp:inline distT="0" distB="0" distL="0" distR="0" wp14:anchorId="5AF85A38" wp14:editId="04A9FB0D">
                      <wp:extent cx="239734" cy="152400"/>
                      <wp:effectExtent l="0" t="0" r="27305" b="19050"/>
                      <wp:docPr id="57" name="Freeform 317">
                        <a:extLst xmlns:a="http://schemas.openxmlformats.org/drawingml/2006/main">
                          <a:ext uri="{FF2B5EF4-FFF2-40B4-BE49-F238E27FC236}">
                            <a16:creationId xmlns:a16="http://schemas.microsoft.com/office/drawing/2014/main" id="{20F5CA36-F49F-4BB0-B668-597C22BB7C62}"/>
                          </a:ext>
                        </a:extLst>
                      </wp:docPr>
                      <wp:cNvGraphicFramePr/>
                      <a:graphic xmlns:a="http://schemas.openxmlformats.org/drawingml/2006/main">
                        <a:graphicData uri="http://schemas.microsoft.com/office/word/2010/wordprocessingShape">
                          <wps:wsp>
                            <wps:cNvSpPr/>
                            <wps:spPr>
                              <a:xfrm>
                                <a:off x="0" y="0"/>
                                <a:ext cx="239734" cy="152400"/>
                              </a:xfrm>
                              <a:custGeom>
                                <a:avLst/>
                                <a:gdLst>
                                  <a:gd name="connsiteX0" fmla="*/ 40164 w 141867"/>
                                  <a:gd name="connsiteY0" fmla="*/ 59990 h 105491"/>
                                  <a:gd name="connsiteX1" fmla="*/ 39562 w 141867"/>
                                  <a:gd name="connsiteY1" fmla="*/ 16144 h 105491"/>
                                  <a:gd name="connsiteX2" fmla="*/ 108338 w 141867"/>
                                  <a:gd name="connsiteY2" fmla="*/ 12022 h 105491"/>
                                  <a:gd name="connsiteX3" fmla="*/ 111898 w 141867"/>
                                  <a:gd name="connsiteY3" fmla="*/ 61785 h 105491"/>
                                  <a:gd name="connsiteX4" fmla="*/ 143317 w 141867"/>
                                  <a:gd name="connsiteY4" fmla="*/ 92050 h 105491"/>
                                  <a:gd name="connsiteX5" fmla="*/ 124940 w 141867"/>
                                  <a:gd name="connsiteY5" fmla="*/ 66538 h 105491"/>
                                  <a:gd name="connsiteX6" fmla="*/ 124338 w 141867"/>
                                  <a:gd name="connsiteY6" fmla="*/ 721 h 105491"/>
                                  <a:gd name="connsiteX7" fmla="*/ 21190 w 141867"/>
                                  <a:gd name="connsiteY7" fmla="*/ 139 h 105491"/>
                                  <a:gd name="connsiteX8" fmla="*/ 20603 w 141867"/>
                                  <a:gd name="connsiteY8" fmla="*/ 62367 h 105491"/>
                                  <a:gd name="connsiteX9" fmla="*/ 2221 w 141867"/>
                                  <a:gd name="connsiteY9" fmla="*/ 86715 h 105491"/>
                                  <a:gd name="connsiteX10" fmla="*/ 13488 w 141867"/>
                                  <a:gd name="connsiteY10" fmla="*/ 105048 h 105491"/>
                                  <a:gd name="connsiteX11" fmla="*/ 130867 w 141867"/>
                                  <a:gd name="connsiteY11" fmla="*/ 105679 h 105491"/>
                                  <a:gd name="connsiteX12" fmla="*/ 143317 w 141867"/>
                                  <a:gd name="connsiteY12" fmla="*/ 92050 h 105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867" h="105491">
                                    <a:moveTo>
                                      <a:pt x="40164" y="59990"/>
                                    </a:moveTo>
                                    <a:lnTo>
                                      <a:pt x="39562" y="16144"/>
                                    </a:lnTo>
                                    <a:lnTo>
                                      <a:pt x="108338" y="12022"/>
                                    </a:lnTo>
                                    <a:lnTo>
                                      <a:pt x="111898" y="61785"/>
                                    </a:lnTo>
                                    <a:close/>
                                    <a:moveTo>
                                      <a:pt x="143317" y="92050"/>
                                    </a:moveTo>
                                    <a:cubicBezTo>
                                      <a:pt x="140354" y="89043"/>
                                      <a:pt x="124940" y="66538"/>
                                      <a:pt x="124940" y="66538"/>
                                    </a:cubicBezTo>
                                    <a:lnTo>
                                      <a:pt x="124338" y="721"/>
                                    </a:lnTo>
                                    <a:lnTo>
                                      <a:pt x="21190" y="139"/>
                                    </a:lnTo>
                                    <a:lnTo>
                                      <a:pt x="20603" y="62367"/>
                                    </a:lnTo>
                                    <a:lnTo>
                                      <a:pt x="2221" y="86715"/>
                                    </a:lnTo>
                                    <a:cubicBezTo>
                                      <a:pt x="-3115" y="97336"/>
                                      <a:pt x="2221" y="104466"/>
                                      <a:pt x="13488" y="105048"/>
                                    </a:cubicBezTo>
                                    <a:cubicBezTo>
                                      <a:pt x="24755" y="105679"/>
                                      <a:pt x="117233" y="105679"/>
                                      <a:pt x="130867" y="105679"/>
                                    </a:cubicBezTo>
                                    <a:cubicBezTo>
                                      <a:pt x="144501" y="105679"/>
                                      <a:pt x="146281" y="95008"/>
                                      <a:pt x="143317" y="92050"/>
                                    </a:cubicBezTo>
                                  </a:path>
                                </a:pathLst>
                              </a:custGeom>
                              <a:solidFill>
                                <a:srgbClr val="44831A"/>
                              </a:solidFill>
                              <a:ln w="485" cap="flat">
                                <a:noFill/>
                                <a:prstDash val="solid"/>
                                <a:miter/>
                              </a:ln>
                            </wps:spPr>
                            <wps:bodyPr rtlCol="0" anchor="ctr"/>
                          </wps:wsp>
                        </a:graphicData>
                      </a:graphic>
                    </wp:inline>
                  </w:drawing>
                </mc:Choice>
                <mc:Fallback>
                  <w:pict>
                    <v:shape w14:anchorId="206D2F20" id="Freeform 317" o:spid="_x0000_s1026" style="width:18.9pt;height:12pt;visibility:visible;mso-wrap-style:square;mso-left-percent:-10001;mso-top-percent:-10001;mso-position-horizontal:absolute;mso-position-horizontal-relative:char;mso-position-vertical:absolute;mso-position-vertical-relative:line;mso-left-percent:-10001;mso-top-percent:-10001;v-text-anchor:middle" coordsize="141867,10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" path="m40164,59990l39562,16144r68776,-4122l111898,61785,40164,59990xm143317,92050c140354,89043,124940,66538,124940,66538l124338,721,21190,139r-587,62228l2221,86715v-5336,10621,,17751,11267,18333c24755,105679,117233,105679,130867,105679v13634,,15414,-10671,12450,-13629e" fillcolor="#44831a" stroked="f" strokeweight=".0135mm">
                      <v:stroke joinstyle="miter"/>
                      <v:path arrowok="t" o:connecttype="custom" o:connectlocs="67871,86666;66854,23323;183075,17368;189091,89259;242184,132982;211130,96126;210113,1042;35808,201;34816,90100;3753,125275;22793,151760;221146,152672;242184,132982" o:connectangles="0,0,0,0,0,0,0,0,0,0,0,0,0"/>
                      <w10:anchorlock/>
                    </v:shape>
                  </w:pict>
                </mc:Fallback>
              </mc:AlternateContent>
            </w:r>
          </w:p>
        </w:tc>
        <w:tc>
          <w:tcPr>
            <w:tcW w:w="9598" w:type="dxa"/>
            <w:gridSpan w:val="3"/>
            <w:vAlign w:val="center"/>
          </w:tcPr>
          <w:p w14:paraId="1628DAAC" w14:textId="77777777" w:rsidR="00F03B47" w:rsidRPr="0069445A" w:rsidRDefault="00F03B47" w:rsidP="009D340A">
            <w:pPr>
              <w:spacing w:line="276" w:lineRule="auto"/>
              <w:jc w:val="both"/>
              <w:rPr>
                <w:rFonts w:ascii="Arial" w:hAnsi="Arial" w:cs="Arial"/>
                <w:i/>
                <w:iCs/>
                <w:sz w:val="24"/>
                <w:szCs w:val="24"/>
                <w:lang w:val="en-US"/>
              </w:rPr>
            </w:pPr>
            <w:r w:rsidRPr="0069445A">
              <w:rPr>
                <w:rFonts w:ascii="Arial" w:hAnsi="Arial" w:cs="Arial"/>
                <w:b/>
                <w:bCs/>
                <w:i/>
                <w:iCs/>
                <w:sz w:val="24"/>
                <w:szCs w:val="24"/>
              </w:rPr>
              <w:t xml:space="preserve">Biểu mẫu </w:t>
            </w:r>
            <w:r w:rsidRPr="0069445A">
              <w:rPr>
                <w:rFonts w:ascii="Arial" w:hAnsi="Arial" w:cs="Arial"/>
                <w:b/>
                <w:bCs/>
                <w:i/>
                <w:iCs/>
                <w:sz w:val="24"/>
                <w:szCs w:val="24"/>
                <w:lang w:val="en-US"/>
              </w:rPr>
              <w:t xml:space="preserve">tại </w:t>
            </w:r>
            <w:r w:rsidRPr="0069445A">
              <w:rPr>
                <w:rFonts w:ascii="Arial" w:hAnsi="Arial" w:cs="Arial"/>
                <w:b/>
                <w:bCs/>
                <w:i/>
                <w:iCs/>
                <w:sz w:val="24"/>
                <w:szCs w:val="24"/>
              </w:rPr>
              <w:t>web</w:t>
            </w:r>
            <w:r w:rsidRPr="0069445A">
              <w:rPr>
                <w:rFonts w:ascii="Arial" w:hAnsi="Arial" w:cs="Arial"/>
                <w:b/>
                <w:bCs/>
                <w:i/>
                <w:iCs/>
                <w:sz w:val="24"/>
                <w:szCs w:val="24"/>
                <w:lang w:val="en-US"/>
              </w:rPr>
              <w:t xml:space="preserve"> Oxfam để</w:t>
            </w:r>
            <w:r w:rsidRPr="0069445A">
              <w:rPr>
                <w:rFonts w:ascii="Arial" w:hAnsi="Arial" w:cs="Arial"/>
                <w:b/>
                <w:bCs/>
                <w:i/>
                <w:iCs/>
                <w:sz w:val="24"/>
                <w:szCs w:val="24"/>
              </w:rPr>
              <w:t xml:space="preserve"> báo cáo hành vi sai trái (</w:t>
            </w:r>
            <w:r w:rsidRPr="0069445A">
              <w:rPr>
                <w:rFonts w:ascii="Arial" w:hAnsi="Arial" w:cs="Arial"/>
                <w:b/>
                <w:bCs/>
                <w:i/>
                <w:iCs/>
                <w:sz w:val="24"/>
                <w:szCs w:val="24"/>
                <w:lang w:val="en-US"/>
              </w:rPr>
              <w:t>có thể</w:t>
            </w:r>
            <w:r w:rsidRPr="0069445A">
              <w:rPr>
                <w:rFonts w:ascii="Arial" w:hAnsi="Arial" w:cs="Arial"/>
                <w:b/>
                <w:bCs/>
                <w:i/>
                <w:iCs/>
                <w:sz w:val="24"/>
                <w:szCs w:val="24"/>
              </w:rPr>
              <w:t xml:space="preserve"> báo cáo ẩn danh</w:t>
            </w:r>
            <w:r w:rsidRPr="0069445A">
              <w:rPr>
                <w:rFonts w:ascii="Arial" w:hAnsi="Arial" w:cs="Arial"/>
                <w:b/>
                <w:bCs/>
                <w:i/>
                <w:iCs/>
                <w:sz w:val="24"/>
                <w:szCs w:val="24"/>
                <w:lang w:val="en-US"/>
              </w:rPr>
              <w:t>)</w:t>
            </w:r>
          </w:p>
          <w:p w14:paraId="3859C79C" w14:textId="77777777" w:rsidR="00F03B47" w:rsidRPr="0069445A" w:rsidRDefault="00F03B47" w:rsidP="009D340A">
            <w:pPr>
              <w:spacing w:line="276" w:lineRule="auto"/>
              <w:jc w:val="both"/>
              <w:rPr>
                <w:rFonts w:ascii="Arial" w:hAnsi="Arial" w:cs="Arial"/>
                <w:i/>
                <w:iCs/>
                <w:sz w:val="24"/>
                <w:szCs w:val="24"/>
              </w:rPr>
            </w:pPr>
            <w:hyperlink r:id="rId18" w:history="1">
              <w:r w:rsidRPr="0069445A">
                <w:rPr>
                  <w:rStyle w:val="Hyperlink"/>
                  <w:rFonts w:ascii="Arial" w:hAnsi="Arial" w:cs="Arial"/>
                  <w:i/>
                  <w:iCs/>
                  <w:color w:val="auto"/>
                  <w:sz w:val="24"/>
                  <w:szCs w:val="24"/>
                </w:rPr>
                <w:t>https://oxfam.clue-webforms.co.uk/webform/misconduct/</w:t>
              </w:r>
            </w:hyperlink>
            <w:r w:rsidRPr="0069445A">
              <w:rPr>
                <w:rFonts w:ascii="Arial" w:hAnsi="Arial" w:cs="Arial"/>
                <w:i/>
                <w:iCs/>
                <w:sz w:val="24"/>
                <w:szCs w:val="24"/>
              </w:rPr>
              <w:t xml:space="preserve"> </w:t>
            </w:r>
          </w:p>
        </w:tc>
      </w:tr>
      <w:tr w:rsidR="00F03B47" w:rsidRPr="0069445A" w14:paraId="5003C344" w14:textId="77777777" w:rsidTr="0091344D">
        <w:trPr>
          <w:trHeight w:val="411"/>
        </w:trPr>
        <w:tc>
          <w:tcPr>
            <w:tcW w:w="1195" w:type="dxa"/>
          </w:tcPr>
          <w:p w14:paraId="5639D0AD"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sz w:val="24"/>
                <w:szCs w:val="24"/>
              </w:rPr>
              <w:t>Phone:</w:t>
            </w:r>
          </w:p>
          <w:p w14:paraId="0307623B" w14:textId="77777777" w:rsidR="00F03B47" w:rsidRPr="0069445A" w:rsidRDefault="00F03B47" w:rsidP="009D340A">
            <w:pPr>
              <w:spacing w:line="276" w:lineRule="auto"/>
              <w:jc w:val="both"/>
              <w:rPr>
                <w:rFonts w:ascii="Arial" w:hAnsi="Arial" w:cs="Arial"/>
                <w:b/>
                <w:bCs/>
                <w:i/>
                <w:iCs/>
                <w:sz w:val="24"/>
                <w:szCs w:val="24"/>
              </w:rPr>
            </w:pPr>
            <w:r w:rsidRPr="0069445A">
              <w:rPr>
                <w:rFonts w:ascii="Arial" w:hAnsi="Arial" w:cs="Arial"/>
                <w:b/>
                <w:bCs/>
                <w:i/>
                <w:iCs/>
                <w:noProof/>
                <w:sz w:val="24"/>
                <w:szCs w:val="24"/>
                <w:lang w:val="fr-FR" w:eastAsia="fr-FR"/>
              </w:rPr>
              <mc:AlternateContent>
                <mc:Choice Requires="wps">
                  <w:drawing>
                    <wp:inline distT="0" distB="0" distL="0" distR="0" wp14:anchorId="0810D9FF" wp14:editId="0987CEED">
                      <wp:extent cx="221672" cy="187037"/>
                      <wp:effectExtent l="0" t="0" r="26035" b="22860"/>
                      <wp:docPr id="7" name="Freeform 321"/>
                      <wp:cNvGraphicFramePr/>
                      <a:graphic xmlns:a="http://schemas.openxmlformats.org/drawingml/2006/main">
                        <a:graphicData uri="http://schemas.microsoft.com/office/word/2010/wordprocessingShape">
                          <wps:wsp>
                            <wps:cNvSpPr/>
                            <wps:spPr>
                              <a:xfrm>
                                <a:off x="0" y="0"/>
                                <a:ext cx="221672" cy="187037"/>
                              </a:xfrm>
                              <a:custGeom>
                                <a:avLst/>
                                <a:gdLst>
                                  <a:gd name="connsiteX0" fmla="*/ 75427 w 98216"/>
                                  <a:gd name="connsiteY0" fmla="*/ 35665 h 101853"/>
                                  <a:gd name="connsiteX1" fmla="*/ 73802 w 98216"/>
                                  <a:gd name="connsiteY1" fmla="*/ 7243 h 101853"/>
                                  <a:gd name="connsiteX2" fmla="*/ 101424 w 98216"/>
                                  <a:gd name="connsiteY2" fmla="*/ 13742 h 101853"/>
                                  <a:gd name="connsiteX3" fmla="*/ 57549 w 98216"/>
                                  <a:gd name="connsiteY3" fmla="*/ 87659 h 101853"/>
                                  <a:gd name="connsiteX4" fmla="*/ 16114 w 98216"/>
                                  <a:gd name="connsiteY4" fmla="*/ 103082 h 101853"/>
                                  <a:gd name="connsiteX5" fmla="*/ 8800 w 98216"/>
                                  <a:gd name="connsiteY5" fmla="*/ 73836 h 101853"/>
                                  <a:gd name="connsiteX6" fmla="*/ 36427 w 98216"/>
                                  <a:gd name="connsiteY6" fmla="*/ 78735 h 101853"/>
                                  <a:gd name="connsiteX7" fmla="*/ 75427 w 98216"/>
                                  <a:gd name="connsiteY7" fmla="*/ 35665 h 101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216" h="101853">
                                    <a:moveTo>
                                      <a:pt x="75427" y="35665"/>
                                    </a:moveTo>
                                    <a:cubicBezTo>
                                      <a:pt x="64863" y="26741"/>
                                      <a:pt x="64859" y="18592"/>
                                      <a:pt x="73802" y="7243"/>
                                    </a:cubicBezTo>
                                    <a:cubicBezTo>
                                      <a:pt x="82741" y="-4155"/>
                                      <a:pt x="90055" y="-1730"/>
                                      <a:pt x="101424" y="13742"/>
                                    </a:cubicBezTo>
                                    <a:cubicBezTo>
                                      <a:pt x="103049" y="50264"/>
                                      <a:pt x="66493" y="81984"/>
                                      <a:pt x="57549" y="87659"/>
                                    </a:cubicBezTo>
                                    <a:cubicBezTo>
                                      <a:pt x="48611" y="93334"/>
                                      <a:pt x="33177" y="103082"/>
                                      <a:pt x="16114" y="103082"/>
                                    </a:cubicBezTo>
                                    <a:cubicBezTo>
                                      <a:pt x="-958" y="103082"/>
                                      <a:pt x="-5823" y="87659"/>
                                      <a:pt x="8800" y="73836"/>
                                    </a:cubicBezTo>
                                    <a:cubicBezTo>
                                      <a:pt x="23424" y="60013"/>
                                      <a:pt x="28298" y="72235"/>
                                      <a:pt x="36427" y="78735"/>
                                    </a:cubicBezTo>
                                    <a:cubicBezTo>
                                      <a:pt x="54305" y="70586"/>
                                      <a:pt x="72988" y="55163"/>
                                      <a:pt x="75427" y="35665"/>
                                    </a:cubicBezTo>
                                  </a:path>
                                </a:pathLst>
                              </a:custGeom>
                              <a:solidFill>
                                <a:srgbClr val="44831A"/>
                              </a:solidFill>
                              <a:ln w="485" cap="flat">
                                <a:noFill/>
                                <a:prstDash val="solid"/>
                                <a:miter/>
                              </a:ln>
                            </wps:spPr>
                            <wps:bodyPr rtlCol="0" anchor="ctr"/>
                          </wps:wsp>
                        </a:graphicData>
                      </a:graphic>
                    </wp:inline>
                  </w:drawing>
                </mc:Choice>
                <mc:Fallback>
                  <w:pict>
                    <v:shape w14:anchorId="55B73114" id="Freeform 321" o:spid="_x0000_s1026" style="width:17.45pt;height:14.75pt;visibility:visible;mso-wrap-style:square;mso-left-percent:-10001;mso-top-percent:-10001;mso-position-horizontal:absolute;mso-position-horizontal-relative:char;mso-position-vertical:absolute;mso-position-vertical-relative:line;mso-left-percent:-10001;mso-top-percent:-10001;v-text-anchor:middle" coordsize="98216,1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" path="m75427,35665c64863,26741,64859,18592,73802,7243v8939,-11398,16253,-8973,27622,6499c103049,50264,66493,81984,57549,87659v-8938,5675,-24372,15423,-41435,15423c-958,103082,-5823,87659,8800,73836,23424,60013,28298,72235,36427,78735,54305,70586,72988,55163,75427,35665e" fillcolor="#44831a" stroked="f" strokeweight=".0135mm">
                      <v:stroke joinstyle="miter"/>
                      <v:path arrowok="t" o:connecttype="custom" o:connectlocs="170238,65493;166570,13301;228912,25235;129887,160972;36369,189294;19861,135588;82215,144584;170238,65493" o:connectangles="0,0,0,0,0,0,0,0"/>
                      <w10:anchorlock/>
                    </v:shape>
                  </w:pict>
                </mc:Fallback>
              </mc:AlternateContent>
            </w:r>
          </w:p>
        </w:tc>
        <w:tc>
          <w:tcPr>
            <w:tcW w:w="9598" w:type="dxa"/>
            <w:gridSpan w:val="3"/>
            <w:vAlign w:val="center"/>
          </w:tcPr>
          <w:p w14:paraId="4D501BB1" w14:textId="77777777" w:rsidR="00F03B47" w:rsidRPr="0069445A" w:rsidRDefault="00F03B47" w:rsidP="009D340A">
            <w:pPr>
              <w:spacing w:line="276" w:lineRule="auto"/>
              <w:jc w:val="both"/>
              <w:rPr>
                <w:rFonts w:ascii="Arial" w:hAnsi="Arial" w:cs="Arial"/>
                <w:i/>
                <w:iCs/>
                <w:sz w:val="24"/>
                <w:szCs w:val="24"/>
              </w:rPr>
            </w:pPr>
            <w:r w:rsidRPr="0069445A">
              <w:rPr>
                <w:rFonts w:ascii="Arial" w:hAnsi="Arial" w:cs="Arial"/>
                <w:b/>
                <w:bCs/>
                <w:i/>
                <w:iCs/>
                <w:sz w:val="24"/>
                <w:szCs w:val="24"/>
                <w:lang w:val="en-US"/>
              </w:rPr>
              <w:t>Số điện thoại quốc tế</w:t>
            </w:r>
            <w:r w:rsidRPr="0069445A">
              <w:rPr>
                <w:rFonts w:ascii="Arial" w:hAnsi="Arial" w:cs="Arial"/>
                <w:b/>
                <w:bCs/>
                <w:i/>
                <w:iCs/>
                <w:sz w:val="24"/>
                <w:szCs w:val="24"/>
              </w:rPr>
              <w:t>:</w:t>
            </w:r>
            <w:r w:rsidRPr="0069445A">
              <w:rPr>
                <w:rFonts w:ascii="Arial" w:hAnsi="Arial" w:cs="Arial"/>
                <w:i/>
                <w:iCs/>
                <w:sz w:val="24"/>
                <w:szCs w:val="24"/>
              </w:rPr>
              <w:t xml:space="preserve"> +44 1249 661808 </w:t>
            </w:r>
          </w:p>
          <w:p w14:paraId="1543403B" w14:textId="77777777" w:rsidR="00F03B47" w:rsidRPr="0069445A" w:rsidRDefault="00F03B47" w:rsidP="009D340A">
            <w:pPr>
              <w:spacing w:line="276" w:lineRule="auto"/>
              <w:jc w:val="both"/>
              <w:rPr>
                <w:rFonts w:ascii="Arial" w:hAnsi="Arial" w:cs="Arial"/>
                <w:i/>
                <w:iCs/>
                <w:sz w:val="24"/>
                <w:szCs w:val="24"/>
              </w:rPr>
            </w:pPr>
            <w:r w:rsidRPr="0069445A">
              <w:rPr>
                <w:rFonts w:ascii="Arial" w:hAnsi="Arial" w:cs="Arial"/>
                <w:i/>
                <w:iCs/>
                <w:sz w:val="24"/>
                <w:szCs w:val="24"/>
                <w:lang w:val="en-US"/>
              </w:rPr>
              <w:t>Tham khảo tại</w:t>
            </w:r>
            <w:r w:rsidRPr="0069445A">
              <w:rPr>
                <w:rFonts w:ascii="Arial" w:hAnsi="Arial" w:cs="Arial"/>
                <w:i/>
                <w:iCs/>
                <w:sz w:val="24"/>
                <w:szCs w:val="24"/>
              </w:rPr>
              <w:t xml:space="preserve"> </w:t>
            </w:r>
            <w:hyperlink r:id="rId19" w:history="1">
              <w:r w:rsidRPr="0069445A">
                <w:rPr>
                  <w:rStyle w:val="Hyperlink"/>
                  <w:rFonts w:ascii="Arial" w:hAnsi="Arial" w:cs="Arial"/>
                  <w:i/>
                  <w:iCs/>
                  <w:color w:val="auto"/>
                  <w:sz w:val="24"/>
                  <w:szCs w:val="24"/>
                </w:rPr>
                <w:t>https://speakup.oxfamnovib.nl</w:t>
              </w:r>
            </w:hyperlink>
            <w:r w:rsidRPr="0069445A">
              <w:rPr>
                <w:rFonts w:ascii="Arial" w:hAnsi="Arial" w:cs="Arial"/>
                <w:i/>
                <w:iCs/>
                <w:sz w:val="24"/>
                <w:szCs w:val="24"/>
              </w:rPr>
              <w:t xml:space="preserve"> để t</w:t>
            </w:r>
            <w:r w:rsidRPr="0069445A">
              <w:rPr>
                <w:rFonts w:ascii="Arial" w:hAnsi="Arial" w:cs="Arial"/>
                <w:i/>
                <w:iCs/>
                <w:sz w:val="24"/>
                <w:szCs w:val="24"/>
                <w:lang w:val="en-US"/>
              </w:rPr>
              <w:t>ìm kiếm số điện thoại địa phương</w:t>
            </w:r>
            <w:r w:rsidRPr="0069445A">
              <w:rPr>
                <w:rFonts w:ascii="Arial" w:hAnsi="Arial" w:cs="Arial"/>
                <w:i/>
                <w:iCs/>
                <w:sz w:val="24"/>
                <w:szCs w:val="24"/>
              </w:rPr>
              <w:t xml:space="preserve"> (</w:t>
            </w:r>
            <w:r w:rsidRPr="0069445A">
              <w:rPr>
                <w:rFonts w:ascii="Arial" w:hAnsi="Arial" w:cs="Arial"/>
                <w:i/>
                <w:iCs/>
                <w:sz w:val="24"/>
                <w:szCs w:val="24"/>
                <w:lang w:val="en-US"/>
              </w:rPr>
              <w:t>bạn có thể yêu cầu phiên dịch)</w:t>
            </w:r>
          </w:p>
        </w:tc>
      </w:tr>
    </w:tbl>
    <w:p w14:paraId="3B66EB82" w14:textId="77777777" w:rsidR="00F03B47" w:rsidRPr="0069445A" w:rsidRDefault="00F03B47" w:rsidP="009D340A">
      <w:pPr>
        <w:spacing w:line="276" w:lineRule="auto"/>
        <w:jc w:val="both"/>
        <w:rPr>
          <w:rFonts w:ascii="Arial" w:hAnsi="Arial" w:cs="Arial"/>
          <w:sz w:val="24"/>
          <w:szCs w:val="24"/>
        </w:rPr>
      </w:pPr>
    </w:p>
    <w:p w14:paraId="7665B1F7" w14:textId="77777777" w:rsidR="00F03B47" w:rsidRPr="0069445A" w:rsidRDefault="00F03B47" w:rsidP="003758DA">
      <w:pPr>
        <w:pStyle w:val="Heading1"/>
      </w:pPr>
      <w:r w:rsidRPr="0069445A">
        <w:t>PHỤ LỤC</w:t>
      </w:r>
    </w:p>
    <w:p w14:paraId="36694578"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lang w:val="en-US"/>
        </w:rPr>
        <w:t>Bộ Quy tắc ứng xử cho nhà cung cấp của Oxfam</w:t>
      </w:r>
      <w:r w:rsidRPr="0069445A">
        <w:rPr>
          <w:rFonts w:ascii="Arial" w:hAnsi="Arial" w:cs="Arial"/>
          <w:sz w:val="24"/>
          <w:szCs w:val="24"/>
        </w:rPr>
        <w:t xml:space="preserve">: </w:t>
      </w:r>
      <w:hyperlink r:id="rId20" w:history="1">
        <w:r w:rsidRPr="0069445A">
          <w:rPr>
            <w:rStyle w:val="Hyperlink"/>
            <w:rFonts w:ascii="Arial" w:hAnsi="Arial" w:cs="Arial"/>
            <w:color w:val="auto"/>
            <w:sz w:val="24"/>
            <w:szCs w:val="24"/>
          </w:rPr>
          <w:t>https://oxfam.box.com/v/Oxfam-Supplier-CodeConduct</w:t>
        </w:r>
      </w:hyperlink>
    </w:p>
    <w:p w14:paraId="7F9AE66E"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lang w:val="en-US"/>
        </w:rPr>
        <w:t>Bộ Quy tắc ứng xử dành cho nhân viên không chính thức của Oxfam</w:t>
      </w:r>
      <w:r w:rsidRPr="0069445A">
        <w:rPr>
          <w:rFonts w:ascii="Arial" w:hAnsi="Arial" w:cs="Arial"/>
          <w:sz w:val="24"/>
          <w:szCs w:val="24"/>
        </w:rPr>
        <w:t xml:space="preserve">: </w:t>
      </w:r>
      <w:hyperlink r:id="rId21" w:history="1">
        <w:r w:rsidRPr="0069445A">
          <w:rPr>
            <w:rStyle w:val="Hyperlink"/>
            <w:rFonts w:ascii="Arial" w:hAnsi="Arial" w:cs="Arial"/>
            <w:color w:val="auto"/>
            <w:sz w:val="24"/>
            <w:szCs w:val="24"/>
          </w:rPr>
          <w:t>https://oxfam.box.com/v/Nonstaff-CodeConduct</w:t>
        </w:r>
      </w:hyperlink>
      <w:r w:rsidRPr="0069445A">
        <w:rPr>
          <w:rFonts w:ascii="Arial" w:hAnsi="Arial" w:cs="Arial"/>
          <w:sz w:val="24"/>
          <w:szCs w:val="24"/>
        </w:rPr>
        <w:t xml:space="preserve"> </w:t>
      </w:r>
    </w:p>
    <w:p w14:paraId="748701FE"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lang w:val="en-US"/>
        </w:rPr>
        <w:t>Mẫu khai báo xung đột lợi ích</w:t>
      </w:r>
      <w:r w:rsidRPr="0069445A">
        <w:rPr>
          <w:rFonts w:ascii="Arial" w:hAnsi="Arial" w:cs="Arial"/>
          <w:sz w:val="24"/>
          <w:szCs w:val="24"/>
        </w:rPr>
        <w:t xml:space="preserve">: </w:t>
      </w:r>
      <w:hyperlink r:id="rId22" w:history="1">
        <w:r w:rsidRPr="0069445A">
          <w:rPr>
            <w:rStyle w:val="Hyperlink"/>
            <w:rFonts w:ascii="Arial" w:hAnsi="Arial" w:cs="Arial"/>
            <w:color w:val="auto"/>
            <w:sz w:val="24"/>
            <w:szCs w:val="24"/>
          </w:rPr>
          <w:t>https://oxfam.box.com/v/Supplier-COI-declaration</w:t>
        </w:r>
      </w:hyperlink>
      <w:r w:rsidRPr="0069445A">
        <w:rPr>
          <w:rFonts w:ascii="Arial" w:hAnsi="Arial" w:cs="Arial"/>
          <w:sz w:val="24"/>
          <w:szCs w:val="24"/>
        </w:rPr>
        <w:t xml:space="preserve"> </w:t>
      </w:r>
    </w:p>
    <w:p w14:paraId="7A646D2C" w14:textId="45F958D0" w:rsidR="00F03B47" w:rsidRPr="0069445A" w:rsidRDefault="0051422B"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rPr>
        <w:t xml:space="preserve">Chính sách bảo vệ: </w:t>
      </w:r>
      <w:hyperlink r:id="rId23" w:history="1">
        <w:r w:rsidR="00F03B47" w:rsidRPr="0069445A">
          <w:rPr>
            <w:rStyle w:val="Hyperlink"/>
            <w:rFonts w:ascii="Arial" w:hAnsi="Arial" w:cs="Arial"/>
            <w:color w:val="auto"/>
            <w:sz w:val="24"/>
            <w:szCs w:val="24"/>
          </w:rPr>
          <w:t>Safeguarding policy</w:t>
        </w:r>
      </w:hyperlink>
    </w:p>
    <w:p w14:paraId="79BD3395"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rPr>
        <w:t xml:space="preserve">Chính sách bảo vệ trẻ em của Oxfam (nếu áp dụng): </w:t>
      </w:r>
      <w:hyperlink r:id="rId24" w:history="1">
        <w:r w:rsidRPr="0069445A">
          <w:rPr>
            <w:rStyle w:val="Hyperlink"/>
            <w:rFonts w:ascii="Arial" w:hAnsi="Arial" w:cs="Arial"/>
            <w:color w:val="auto"/>
            <w:sz w:val="24"/>
            <w:szCs w:val="24"/>
          </w:rPr>
          <w:t>Oxfam child safeguarding policy</w:t>
        </w:r>
      </w:hyperlink>
    </w:p>
    <w:p w14:paraId="6A70CC0B" w14:textId="77777777" w:rsidR="00F03B47" w:rsidRPr="0069445A" w:rsidRDefault="00F03B47" w:rsidP="0091344D">
      <w:pPr>
        <w:pStyle w:val="ListParagraph"/>
        <w:numPr>
          <w:ilvl w:val="0"/>
          <w:numId w:val="8"/>
        </w:numPr>
        <w:spacing w:line="276" w:lineRule="auto"/>
        <w:ind w:left="851" w:right="118"/>
        <w:jc w:val="both"/>
        <w:rPr>
          <w:rFonts w:ascii="Arial" w:hAnsi="Arial" w:cs="Arial"/>
          <w:sz w:val="24"/>
          <w:szCs w:val="24"/>
        </w:rPr>
      </w:pPr>
      <w:r w:rsidRPr="0069445A">
        <w:rPr>
          <w:rFonts w:ascii="Arial" w:hAnsi="Arial" w:cs="Arial"/>
          <w:sz w:val="24"/>
          <w:szCs w:val="24"/>
        </w:rPr>
        <w:t xml:space="preserve">Thông báo bảo vệ dữ liệu cá nhân (có thể điều chỉnh nếu cần): </w:t>
      </w:r>
      <w:hyperlink r:id="rId25" w:history="1">
        <w:r w:rsidRPr="0069445A">
          <w:rPr>
            <w:rStyle w:val="Hyperlink"/>
            <w:rFonts w:ascii="Arial" w:hAnsi="Arial" w:cs="Arial"/>
            <w:color w:val="auto"/>
            <w:sz w:val="24"/>
            <w:szCs w:val="24"/>
          </w:rPr>
          <w:t>https://oxfam.box.com/s/mo8artt9l8a2x0cnpqrqqrugt8k0r773</w:t>
        </w:r>
      </w:hyperlink>
    </w:p>
    <w:p w14:paraId="0450B803" w14:textId="77777777" w:rsidR="00F03B47" w:rsidRPr="0069445A" w:rsidRDefault="00F03B47" w:rsidP="009D340A">
      <w:pPr>
        <w:pStyle w:val="ListParagraph"/>
        <w:spacing w:line="276" w:lineRule="auto"/>
        <w:jc w:val="both"/>
        <w:rPr>
          <w:rFonts w:ascii="Arial" w:hAnsi="Arial" w:cs="Arial"/>
          <w:sz w:val="24"/>
          <w:szCs w:val="24"/>
        </w:rPr>
      </w:pPr>
    </w:p>
    <w:p w14:paraId="051AD379" w14:textId="77777777" w:rsidR="00374AAC" w:rsidRPr="0069445A" w:rsidRDefault="00374AAC" w:rsidP="009D340A">
      <w:pPr>
        <w:spacing w:line="276" w:lineRule="auto"/>
        <w:jc w:val="both"/>
        <w:rPr>
          <w:rFonts w:ascii="Arial" w:hAnsi="Arial" w:cs="Arial"/>
          <w:sz w:val="24"/>
          <w:szCs w:val="24"/>
        </w:rPr>
      </w:pPr>
    </w:p>
    <w:sectPr w:rsidR="00374AAC" w:rsidRPr="0069445A" w:rsidSect="00107B83">
      <w:footerReference w:type="default" r:id="rId2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C30D7" w14:textId="77777777" w:rsidR="001702DC" w:rsidRDefault="001702DC" w:rsidP="001E577E">
      <w:pPr>
        <w:spacing w:after="0" w:line="240" w:lineRule="auto"/>
      </w:pPr>
      <w:r>
        <w:separator/>
      </w:r>
    </w:p>
  </w:endnote>
  <w:endnote w:type="continuationSeparator" w:id="0">
    <w:p w14:paraId="2B875B41" w14:textId="77777777" w:rsidR="001702DC" w:rsidRDefault="001702DC" w:rsidP="001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CC4A" w14:textId="206BBADC" w:rsidR="001E577E" w:rsidRPr="001E577E" w:rsidRDefault="001E577E" w:rsidP="001E577E">
    <w:pPr>
      <w:pStyle w:val="Footer"/>
      <w:rPr>
        <w:color w:val="808080" w:themeColor="background1" w:themeShade="80"/>
        <w:sz w:val="16"/>
        <w:szCs w:val="16"/>
      </w:rPr>
    </w:pPr>
    <w:r w:rsidRPr="001E577E">
      <w:rPr>
        <w:color w:val="808080" w:themeColor="background1" w:themeShade="80"/>
        <w:sz w:val="16"/>
        <w:szCs w:val="16"/>
      </w:rPr>
      <w:t>Terms of reference</w:t>
    </w:r>
    <w:r w:rsidRPr="001E577E">
      <w:rPr>
        <w:color w:val="808080" w:themeColor="background1" w:themeShade="80"/>
        <w:sz w:val="16"/>
        <w:szCs w:val="16"/>
      </w:rPr>
      <w:ptab w:relativeTo="margin" w:alignment="center" w:leader="none"/>
    </w:r>
    <w:r w:rsidRPr="001E577E">
      <w:rPr>
        <w:color w:val="808080" w:themeColor="background1" w:themeShade="80"/>
        <w:sz w:val="16"/>
        <w:szCs w:val="16"/>
      </w:rPr>
      <w:ptab w:relativeTo="margin" w:alignment="right" w:leader="none"/>
    </w:r>
    <w:r w:rsidRPr="001E577E">
      <w:rPr>
        <w:color w:val="808080" w:themeColor="background1" w:themeShade="80"/>
        <w:sz w:val="16"/>
        <w:szCs w:val="16"/>
      </w:rPr>
      <w:fldChar w:fldCharType="begin"/>
    </w:r>
    <w:r w:rsidRPr="001E577E">
      <w:rPr>
        <w:color w:val="808080" w:themeColor="background1" w:themeShade="80"/>
        <w:sz w:val="16"/>
        <w:szCs w:val="16"/>
      </w:rPr>
      <w:instrText xml:space="preserve"> PAGE   \* MERGEFORMAT </w:instrText>
    </w:r>
    <w:r w:rsidRPr="001E577E">
      <w:rPr>
        <w:color w:val="808080" w:themeColor="background1" w:themeShade="80"/>
        <w:sz w:val="16"/>
        <w:szCs w:val="16"/>
      </w:rPr>
      <w:fldChar w:fldCharType="separate"/>
    </w:r>
    <w:r w:rsidR="00026E07">
      <w:rPr>
        <w:noProof/>
        <w:color w:val="808080" w:themeColor="background1" w:themeShade="80"/>
        <w:sz w:val="16"/>
        <w:szCs w:val="16"/>
      </w:rPr>
      <w:t>7</w:t>
    </w:r>
    <w:r w:rsidRPr="001E577E">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B8203" w14:textId="77777777" w:rsidR="001702DC" w:rsidRDefault="001702DC" w:rsidP="001E577E">
      <w:pPr>
        <w:spacing w:after="0" w:line="240" w:lineRule="auto"/>
      </w:pPr>
      <w:r>
        <w:separator/>
      </w:r>
    </w:p>
  </w:footnote>
  <w:footnote w:type="continuationSeparator" w:id="0">
    <w:p w14:paraId="2AF2D464" w14:textId="77777777" w:rsidR="001702DC" w:rsidRDefault="001702DC" w:rsidP="001E577E">
      <w:pPr>
        <w:spacing w:after="0" w:line="240" w:lineRule="auto"/>
      </w:pPr>
      <w:r>
        <w:continuationSeparator/>
      </w:r>
    </w:p>
  </w:footnote>
  <w:footnote w:id="1">
    <w:p w14:paraId="01F1FDCD" w14:textId="77777777" w:rsidR="00B95B72" w:rsidRDefault="00B95B72" w:rsidP="00B95B72">
      <w:pPr>
        <w:pStyle w:val="FootnoteText"/>
      </w:pPr>
      <w:r>
        <w:rPr>
          <w:rStyle w:val="FootnoteReference"/>
        </w:rPr>
        <w:footnoteRef/>
      </w:r>
      <w:r>
        <w:t xml:space="preserve"> </w:t>
      </w:r>
      <w:r w:rsidRPr="00494394">
        <w:rPr>
          <w:rFonts w:ascii="Arial" w:eastAsia="Arial" w:hAnsi="Arial" w:cs="Arial"/>
          <w:lang w:val="vi"/>
        </w:rPr>
        <w:t xml:space="preserve">Đơn vị </w:t>
      </w:r>
      <w:r w:rsidRPr="00494394">
        <w:rPr>
          <w:rFonts w:ascii="Arial" w:hAnsi="Arial" w:cs="Arial"/>
          <w:lang w:val="vi"/>
        </w:rPr>
        <w:t xml:space="preserve">nhận tài trợ của Dự án được quy định tại Điểm 3, Điều 2 của Nghị định 80/2020/NĐ-CP ngày 08 tháng </w:t>
      </w:r>
      <w:r w:rsidRPr="00662562">
        <w:rPr>
          <w:rFonts w:ascii="Arial" w:hAnsi="Arial" w:cs="Arial"/>
        </w:rPr>
        <w:t>0</w:t>
      </w:r>
      <w:r w:rsidRPr="00494394">
        <w:rPr>
          <w:rFonts w:ascii="Arial" w:hAnsi="Arial" w:cs="Arial"/>
          <w:lang w:val="vi"/>
        </w:rPr>
        <w:t>7 năm 2020 của Chính phủ Việt Nam</w:t>
      </w:r>
    </w:p>
  </w:footnote>
  <w:footnote w:id="2">
    <w:p w14:paraId="2343911B" w14:textId="7005BFAF" w:rsidR="00F03B47" w:rsidRPr="004B3C0C" w:rsidRDefault="00F03B47" w:rsidP="00F03B47">
      <w:pPr>
        <w:pStyle w:val="FootnoteText"/>
        <w:rPr>
          <w:lang w:val="en-US"/>
        </w:rPr>
      </w:pPr>
      <w:r>
        <w:rPr>
          <w:rStyle w:val="FootnoteReference"/>
        </w:rPr>
        <w:footnoteRef/>
      </w:r>
      <w:r>
        <w:t xml:space="preserve"> </w:t>
      </w:r>
      <w:r>
        <w:rPr>
          <w:i/>
          <w:iCs/>
        </w:rPr>
        <w:t>Các khoản phí sau đây sẽ được chi trả và quản lý độc lập bởi dự án</w:t>
      </w:r>
      <w:r w:rsidRPr="004B3C0C">
        <w:rPr>
          <w:i/>
          <w:iCs/>
        </w:rPr>
        <w:t xml:space="preserve">: </w:t>
      </w:r>
      <w:r w:rsidR="000B508F">
        <w:rPr>
          <w:i/>
          <w:iCs/>
        </w:rPr>
        <w:t xml:space="preserve"> </w:t>
      </w:r>
      <w:r w:rsidR="001254CE">
        <w:rPr>
          <w:i/>
          <w:iCs/>
        </w:rPr>
        <w:t xml:space="preserve">bao gồm </w:t>
      </w:r>
      <w:r w:rsidR="000B508F">
        <w:rPr>
          <w:i/>
          <w:iCs/>
        </w:rPr>
        <w:t xml:space="preserve">chi phí đi lại, văn phòng phẩm, công tác phí.  </w:t>
      </w:r>
    </w:p>
  </w:footnote>
  <w:footnote w:id="3">
    <w:p w14:paraId="72226F6E" w14:textId="77777777" w:rsidR="00F03B47" w:rsidRPr="000C67F1" w:rsidRDefault="00F03B47" w:rsidP="00F03B47">
      <w:pPr>
        <w:pStyle w:val="FootnoteText"/>
        <w:rPr>
          <w:lang w:val="en-US"/>
        </w:rPr>
      </w:pPr>
      <w:r w:rsidRPr="0098108A">
        <w:rPr>
          <w:rStyle w:val="FootnoteReference"/>
        </w:rPr>
        <w:footnoteRef/>
      </w:r>
      <w:r w:rsidRPr="0098108A">
        <w:t xml:space="preserve"> </w:t>
      </w:r>
      <w:r>
        <w:rPr>
          <w:lang w:val="en-US"/>
        </w:rPr>
        <w:t>Bộ Quy tắc ứng xử dành cho nhân viên không chính thức của Oxfam</w:t>
      </w:r>
      <w:r w:rsidRPr="0098108A">
        <w:t xml:space="preserve"> </w:t>
      </w:r>
      <w:r w:rsidRPr="000C67F1">
        <w:rPr>
          <w:lang w:val="en-US"/>
        </w:rPr>
        <w:t>áp dụng cho bất kỳ cá nhân tự làm việc độc lập hoặc nhân viên hợp đồng của nhà cung cấp đang làm việc tại các cơ sở của Oxfam, hoặc những người có quyền truy cập vào tài liệu của Oxfam, hoặc những người có thể đại diện cho Oxfam dưới bất kỳ hình thức nào nhưng không thuộc thực thể pháp lý của Oxfam.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FC7D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2364"/>
    <w:multiLevelType w:val="multilevel"/>
    <w:tmpl w:val="C8E20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C4852CE"/>
    <w:multiLevelType w:val="hybridMultilevel"/>
    <w:tmpl w:val="D5ACA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12EA2"/>
    <w:multiLevelType w:val="hybridMultilevel"/>
    <w:tmpl w:val="010C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05423"/>
    <w:multiLevelType w:val="hybridMultilevel"/>
    <w:tmpl w:val="00CCDA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D1A81"/>
    <w:multiLevelType w:val="hybridMultilevel"/>
    <w:tmpl w:val="E6F6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72B12"/>
    <w:multiLevelType w:val="hybridMultilevel"/>
    <w:tmpl w:val="2CCE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F80A91"/>
    <w:multiLevelType w:val="hybridMultilevel"/>
    <w:tmpl w:val="3BC08C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86D614E"/>
    <w:multiLevelType w:val="multilevel"/>
    <w:tmpl w:val="051E89E2"/>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7213B"/>
    <w:multiLevelType w:val="hybridMultilevel"/>
    <w:tmpl w:val="330CBED2"/>
    <w:lvl w:ilvl="0" w:tplc="2C16C100">
      <w:start w:val="1"/>
      <w:numFmt w:val="decimal"/>
      <w:pStyle w:val="Heading1"/>
      <w:lvlText w:val="%1."/>
      <w:lvlJc w:val="left"/>
      <w:pPr>
        <w:ind w:left="720" w:hanging="360"/>
      </w:pPr>
      <w:rPr>
        <w:b/>
        <w:bCs w:val="0"/>
      </w:rPr>
    </w:lvl>
    <w:lvl w:ilvl="1" w:tplc="2B886E8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B4611"/>
    <w:multiLevelType w:val="hybridMultilevel"/>
    <w:tmpl w:val="6B3E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F08C3"/>
    <w:multiLevelType w:val="hybridMultilevel"/>
    <w:tmpl w:val="8D6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4123D"/>
    <w:multiLevelType w:val="hybridMultilevel"/>
    <w:tmpl w:val="A1F82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E125F7"/>
    <w:multiLevelType w:val="hybridMultilevel"/>
    <w:tmpl w:val="84F648F6"/>
    <w:lvl w:ilvl="0" w:tplc="0FA21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A1C7E"/>
    <w:multiLevelType w:val="hybridMultilevel"/>
    <w:tmpl w:val="8986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E726F"/>
    <w:multiLevelType w:val="hybridMultilevel"/>
    <w:tmpl w:val="2E54D6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3F2441"/>
    <w:multiLevelType w:val="multilevel"/>
    <w:tmpl w:val="C8E20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C0AA0"/>
    <w:multiLevelType w:val="hybridMultilevel"/>
    <w:tmpl w:val="E8A0E222"/>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8446E"/>
    <w:multiLevelType w:val="hybridMultilevel"/>
    <w:tmpl w:val="04AEE3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C4B08"/>
    <w:multiLevelType w:val="hybridMultilevel"/>
    <w:tmpl w:val="7A22EB10"/>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004E5"/>
    <w:multiLevelType w:val="hybridMultilevel"/>
    <w:tmpl w:val="D048F9A2"/>
    <w:lvl w:ilvl="0" w:tplc="5422102A">
      <w:start w:val="1"/>
      <w:numFmt w:val="bullet"/>
      <w:lvlText w:val="•"/>
      <w:lvlJc w:val="left"/>
      <w:pPr>
        <w:tabs>
          <w:tab w:val="num" w:pos="720"/>
        </w:tabs>
        <w:ind w:left="720" w:hanging="360"/>
      </w:pPr>
      <w:rPr>
        <w:rFonts w:ascii="Arial" w:hAnsi="Arial" w:hint="default"/>
      </w:rPr>
    </w:lvl>
    <w:lvl w:ilvl="1" w:tplc="6F6A95C8" w:tentative="1">
      <w:start w:val="1"/>
      <w:numFmt w:val="bullet"/>
      <w:lvlText w:val="•"/>
      <w:lvlJc w:val="left"/>
      <w:pPr>
        <w:tabs>
          <w:tab w:val="num" w:pos="1440"/>
        </w:tabs>
        <w:ind w:left="1440" w:hanging="360"/>
      </w:pPr>
      <w:rPr>
        <w:rFonts w:ascii="Arial" w:hAnsi="Arial" w:hint="default"/>
      </w:rPr>
    </w:lvl>
    <w:lvl w:ilvl="2" w:tplc="807C78B6" w:tentative="1">
      <w:start w:val="1"/>
      <w:numFmt w:val="bullet"/>
      <w:lvlText w:val="•"/>
      <w:lvlJc w:val="left"/>
      <w:pPr>
        <w:tabs>
          <w:tab w:val="num" w:pos="2160"/>
        </w:tabs>
        <w:ind w:left="2160" w:hanging="360"/>
      </w:pPr>
      <w:rPr>
        <w:rFonts w:ascii="Arial" w:hAnsi="Arial" w:hint="default"/>
      </w:rPr>
    </w:lvl>
    <w:lvl w:ilvl="3" w:tplc="6EBE0A86" w:tentative="1">
      <w:start w:val="1"/>
      <w:numFmt w:val="bullet"/>
      <w:lvlText w:val="•"/>
      <w:lvlJc w:val="left"/>
      <w:pPr>
        <w:tabs>
          <w:tab w:val="num" w:pos="2880"/>
        </w:tabs>
        <w:ind w:left="2880" w:hanging="360"/>
      </w:pPr>
      <w:rPr>
        <w:rFonts w:ascii="Arial" w:hAnsi="Arial" w:hint="default"/>
      </w:rPr>
    </w:lvl>
    <w:lvl w:ilvl="4" w:tplc="1ABE3EB6" w:tentative="1">
      <w:start w:val="1"/>
      <w:numFmt w:val="bullet"/>
      <w:lvlText w:val="•"/>
      <w:lvlJc w:val="left"/>
      <w:pPr>
        <w:tabs>
          <w:tab w:val="num" w:pos="3600"/>
        </w:tabs>
        <w:ind w:left="3600" w:hanging="360"/>
      </w:pPr>
      <w:rPr>
        <w:rFonts w:ascii="Arial" w:hAnsi="Arial" w:hint="default"/>
      </w:rPr>
    </w:lvl>
    <w:lvl w:ilvl="5" w:tplc="52249C76" w:tentative="1">
      <w:start w:val="1"/>
      <w:numFmt w:val="bullet"/>
      <w:lvlText w:val="•"/>
      <w:lvlJc w:val="left"/>
      <w:pPr>
        <w:tabs>
          <w:tab w:val="num" w:pos="4320"/>
        </w:tabs>
        <w:ind w:left="4320" w:hanging="360"/>
      </w:pPr>
      <w:rPr>
        <w:rFonts w:ascii="Arial" w:hAnsi="Arial" w:hint="default"/>
      </w:rPr>
    </w:lvl>
    <w:lvl w:ilvl="6" w:tplc="F5A08DB6" w:tentative="1">
      <w:start w:val="1"/>
      <w:numFmt w:val="bullet"/>
      <w:lvlText w:val="•"/>
      <w:lvlJc w:val="left"/>
      <w:pPr>
        <w:tabs>
          <w:tab w:val="num" w:pos="5040"/>
        </w:tabs>
        <w:ind w:left="5040" w:hanging="360"/>
      </w:pPr>
      <w:rPr>
        <w:rFonts w:ascii="Arial" w:hAnsi="Arial" w:hint="default"/>
      </w:rPr>
    </w:lvl>
    <w:lvl w:ilvl="7" w:tplc="2334E2AC" w:tentative="1">
      <w:start w:val="1"/>
      <w:numFmt w:val="bullet"/>
      <w:lvlText w:val="•"/>
      <w:lvlJc w:val="left"/>
      <w:pPr>
        <w:tabs>
          <w:tab w:val="num" w:pos="5760"/>
        </w:tabs>
        <w:ind w:left="5760" w:hanging="360"/>
      </w:pPr>
      <w:rPr>
        <w:rFonts w:ascii="Arial" w:hAnsi="Arial" w:hint="default"/>
      </w:rPr>
    </w:lvl>
    <w:lvl w:ilvl="8" w:tplc="7D6E6C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6375FF"/>
    <w:multiLevelType w:val="hybridMultilevel"/>
    <w:tmpl w:val="184C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B76D18"/>
    <w:multiLevelType w:val="hybridMultilevel"/>
    <w:tmpl w:val="DE167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7479251">
    <w:abstractNumId w:val="11"/>
  </w:num>
  <w:num w:numId="2" w16cid:durableId="1409382827">
    <w:abstractNumId w:val="19"/>
  </w:num>
  <w:num w:numId="3" w16cid:durableId="1652173935">
    <w:abstractNumId w:val="12"/>
  </w:num>
  <w:num w:numId="4" w16cid:durableId="404039066">
    <w:abstractNumId w:val="7"/>
  </w:num>
  <w:num w:numId="5" w16cid:durableId="1552382943">
    <w:abstractNumId w:val="20"/>
  </w:num>
  <w:num w:numId="6" w16cid:durableId="175508222">
    <w:abstractNumId w:val="9"/>
  </w:num>
  <w:num w:numId="7" w16cid:durableId="906300550">
    <w:abstractNumId w:val="22"/>
  </w:num>
  <w:num w:numId="8" w16cid:durableId="839806859">
    <w:abstractNumId w:val="24"/>
  </w:num>
  <w:num w:numId="9" w16cid:durableId="638346685">
    <w:abstractNumId w:val="13"/>
  </w:num>
  <w:num w:numId="10" w16cid:durableId="236937369">
    <w:abstractNumId w:val="5"/>
  </w:num>
  <w:num w:numId="11" w16cid:durableId="1276791218">
    <w:abstractNumId w:val="21"/>
  </w:num>
  <w:num w:numId="12" w16cid:durableId="687490889">
    <w:abstractNumId w:val="15"/>
  </w:num>
  <w:num w:numId="13" w16cid:durableId="95172682">
    <w:abstractNumId w:val="0"/>
  </w:num>
  <w:num w:numId="14" w16cid:durableId="1389956293">
    <w:abstractNumId w:val="4"/>
  </w:num>
  <w:num w:numId="15" w16cid:durableId="175196753">
    <w:abstractNumId w:val="14"/>
  </w:num>
  <w:num w:numId="16" w16cid:durableId="2020543585">
    <w:abstractNumId w:val="2"/>
  </w:num>
  <w:num w:numId="17" w16cid:durableId="1631470053">
    <w:abstractNumId w:val="23"/>
  </w:num>
  <w:num w:numId="18" w16cid:durableId="1743678523">
    <w:abstractNumId w:val="18"/>
  </w:num>
  <w:num w:numId="19" w16cid:durableId="856043279">
    <w:abstractNumId w:val="1"/>
  </w:num>
  <w:num w:numId="20" w16cid:durableId="457261550">
    <w:abstractNumId w:val="3"/>
  </w:num>
  <w:num w:numId="21" w16cid:durableId="728191165">
    <w:abstractNumId w:val="6"/>
  </w:num>
  <w:num w:numId="22" w16cid:durableId="1476022972">
    <w:abstractNumId w:val="11"/>
  </w:num>
  <w:num w:numId="23" w16cid:durableId="1686058602">
    <w:abstractNumId w:val="11"/>
  </w:num>
  <w:num w:numId="24" w16cid:durableId="818182932">
    <w:abstractNumId w:val="10"/>
  </w:num>
  <w:num w:numId="25" w16cid:durableId="702249224">
    <w:abstractNumId w:val="11"/>
  </w:num>
  <w:num w:numId="26" w16cid:durableId="540434545">
    <w:abstractNumId w:val="11"/>
  </w:num>
  <w:num w:numId="27" w16cid:durableId="1631587966">
    <w:abstractNumId w:val="17"/>
  </w:num>
  <w:num w:numId="28" w16cid:durableId="226692363">
    <w:abstractNumId w:val="8"/>
  </w:num>
  <w:num w:numId="29" w16cid:durableId="1594823428">
    <w:abstractNumId w:val="11"/>
  </w:num>
  <w:num w:numId="30" w16cid:durableId="679744625">
    <w:abstractNumId w:val="11"/>
  </w:num>
  <w:num w:numId="31" w16cid:durableId="859929020">
    <w:abstractNumId w:val="11"/>
  </w:num>
  <w:num w:numId="32" w16cid:durableId="1073546253">
    <w:abstractNumId w:val="11"/>
  </w:num>
  <w:num w:numId="33" w16cid:durableId="579289420">
    <w:abstractNumId w:val="11"/>
  </w:num>
  <w:num w:numId="34" w16cid:durableId="667055762">
    <w:abstractNumId w:val="11"/>
  </w:num>
  <w:num w:numId="35" w16cid:durableId="421414075">
    <w:abstractNumId w:val="25"/>
  </w:num>
  <w:num w:numId="36" w16cid:durableId="191446624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98"/>
    <w:rsid w:val="000018DF"/>
    <w:rsid w:val="00004658"/>
    <w:rsid w:val="00005566"/>
    <w:rsid w:val="0000733D"/>
    <w:rsid w:val="00011085"/>
    <w:rsid w:val="00013FFA"/>
    <w:rsid w:val="000142C9"/>
    <w:rsid w:val="000162A0"/>
    <w:rsid w:val="00016EBC"/>
    <w:rsid w:val="00017762"/>
    <w:rsid w:val="0002064E"/>
    <w:rsid w:val="00026E07"/>
    <w:rsid w:val="000306D3"/>
    <w:rsid w:val="00042F29"/>
    <w:rsid w:val="00043E5C"/>
    <w:rsid w:val="00052FDF"/>
    <w:rsid w:val="00055A1A"/>
    <w:rsid w:val="00061550"/>
    <w:rsid w:val="000615E8"/>
    <w:rsid w:val="00061915"/>
    <w:rsid w:val="00066D90"/>
    <w:rsid w:val="00071442"/>
    <w:rsid w:val="0007331B"/>
    <w:rsid w:val="00074E4A"/>
    <w:rsid w:val="00080365"/>
    <w:rsid w:val="00080A8F"/>
    <w:rsid w:val="00083440"/>
    <w:rsid w:val="00084336"/>
    <w:rsid w:val="0008453B"/>
    <w:rsid w:val="00096074"/>
    <w:rsid w:val="0009761C"/>
    <w:rsid w:val="00097ADE"/>
    <w:rsid w:val="000A05D1"/>
    <w:rsid w:val="000A1865"/>
    <w:rsid w:val="000A251A"/>
    <w:rsid w:val="000A5DBD"/>
    <w:rsid w:val="000B5009"/>
    <w:rsid w:val="000B508F"/>
    <w:rsid w:val="000C08B5"/>
    <w:rsid w:val="000C1EEF"/>
    <w:rsid w:val="000C756E"/>
    <w:rsid w:val="000D0342"/>
    <w:rsid w:val="000D419C"/>
    <w:rsid w:val="000D7C62"/>
    <w:rsid w:val="000D7EB1"/>
    <w:rsid w:val="000E3879"/>
    <w:rsid w:val="000E4211"/>
    <w:rsid w:val="000F17EF"/>
    <w:rsid w:val="000F3318"/>
    <w:rsid w:val="000F50FE"/>
    <w:rsid w:val="001008B4"/>
    <w:rsid w:val="001017FF"/>
    <w:rsid w:val="00102814"/>
    <w:rsid w:val="0010388A"/>
    <w:rsid w:val="00104218"/>
    <w:rsid w:val="00107B83"/>
    <w:rsid w:val="001158B2"/>
    <w:rsid w:val="0011653B"/>
    <w:rsid w:val="00116596"/>
    <w:rsid w:val="0012092C"/>
    <w:rsid w:val="00121B4B"/>
    <w:rsid w:val="00122493"/>
    <w:rsid w:val="00123AD4"/>
    <w:rsid w:val="001254CE"/>
    <w:rsid w:val="001257CD"/>
    <w:rsid w:val="00126C3D"/>
    <w:rsid w:val="00133CAF"/>
    <w:rsid w:val="00142359"/>
    <w:rsid w:val="00142BD2"/>
    <w:rsid w:val="00157C5D"/>
    <w:rsid w:val="00162422"/>
    <w:rsid w:val="001702DC"/>
    <w:rsid w:val="00170DB2"/>
    <w:rsid w:val="00171AC1"/>
    <w:rsid w:val="00171EF5"/>
    <w:rsid w:val="00172D52"/>
    <w:rsid w:val="00181B1C"/>
    <w:rsid w:val="00183054"/>
    <w:rsid w:val="001849B2"/>
    <w:rsid w:val="0018556C"/>
    <w:rsid w:val="00185576"/>
    <w:rsid w:val="0019405F"/>
    <w:rsid w:val="00194C2F"/>
    <w:rsid w:val="00195EEC"/>
    <w:rsid w:val="00196E0D"/>
    <w:rsid w:val="001A225E"/>
    <w:rsid w:val="001A26D0"/>
    <w:rsid w:val="001A42BB"/>
    <w:rsid w:val="001A6447"/>
    <w:rsid w:val="001B18FB"/>
    <w:rsid w:val="001B289C"/>
    <w:rsid w:val="001B31FF"/>
    <w:rsid w:val="001B3EBD"/>
    <w:rsid w:val="001B67AA"/>
    <w:rsid w:val="001B7021"/>
    <w:rsid w:val="001C134B"/>
    <w:rsid w:val="001C2308"/>
    <w:rsid w:val="001C2737"/>
    <w:rsid w:val="001C6452"/>
    <w:rsid w:val="001D0569"/>
    <w:rsid w:val="001D4403"/>
    <w:rsid w:val="001D70E0"/>
    <w:rsid w:val="001D78BB"/>
    <w:rsid w:val="001D7FA4"/>
    <w:rsid w:val="001E3378"/>
    <w:rsid w:val="001E4A85"/>
    <w:rsid w:val="001E577E"/>
    <w:rsid w:val="001E74E8"/>
    <w:rsid w:val="001F7C6F"/>
    <w:rsid w:val="0020126E"/>
    <w:rsid w:val="00201CDE"/>
    <w:rsid w:val="00204402"/>
    <w:rsid w:val="00204488"/>
    <w:rsid w:val="00204A67"/>
    <w:rsid w:val="002071BF"/>
    <w:rsid w:val="00207D0A"/>
    <w:rsid w:val="00207D63"/>
    <w:rsid w:val="00215CE4"/>
    <w:rsid w:val="00217C70"/>
    <w:rsid w:val="00226FC7"/>
    <w:rsid w:val="00230617"/>
    <w:rsid w:val="002315F4"/>
    <w:rsid w:val="002342C5"/>
    <w:rsid w:val="00236567"/>
    <w:rsid w:val="00237556"/>
    <w:rsid w:val="002411D8"/>
    <w:rsid w:val="002422D5"/>
    <w:rsid w:val="00246E53"/>
    <w:rsid w:val="002506E9"/>
    <w:rsid w:val="002548DF"/>
    <w:rsid w:val="0025585C"/>
    <w:rsid w:val="00257070"/>
    <w:rsid w:val="00260412"/>
    <w:rsid w:val="00261F8D"/>
    <w:rsid w:val="002638CB"/>
    <w:rsid w:val="00264687"/>
    <w:rsid w:val="00264FD6"/>
    <w:rsid w:val="00265290"/>
    <w:rsid w:val="0026555D"/>
    <w:rsid w:val="00271059"/>
    <w:rsid w:val="00271E70"/>
    <w:rsid w:val="0027353B"/>
    <w:rsid w:val="00276815"/>
    <w:rsid w:val="00277515"/>
    <w:rsid w:val="002917FD"/>
    <w:rsid w:val="00293F4E"/>
    <w:rsid w:val="002963C4"/>
    <w:rsid w:val="002A5853"/>
    <w:rsid w:val="002A596B"/>
    <w:rsid w:val="002B1907"/>
    <w:rsid w:val="002B2ED5"/>
    <w:rsid w:val="002B6C65"/>
    <w:rsid w:val="002C1CDF"/>
    <w:rsid w:val="002C28FA"/>
    <w:rsid w:val="002C7301"/>
    <w:rsid w:val="002D1CC1"/>
    <w:rsid w:val="002D3C87"/>
    <w:rsid w:val="002E4D9D"/>
    <w:rsid w:val="002E7791"/>
    <w:rsid w:val="002E7FCF"/>
    <w:rsid w:val="002F0794"/>
    <w:rsid w:val="002F1B2D"/>
    <w:rsid w:val="002F6503"/>
    <w:rsid w:val="002F7F8E"/>
    <w:rsid w:val="00307ACE"/>
    <w:rsid w:val="00310255"/>
    <w:rsid w:val="0031028C"/>
    <w:rsid w:val="00310C14"/>
    <w:rsid w:val="00314AFF"/>
    <w:rsid w:val="00320698"/>
    <w:rsid w:val="00321186"/>
    <w:rsid w:val="00323289"/>
    <w:rsid w:val="00324418"/>
    <w:rsid w:val="003302DD"/>
    <w:rsid w:val="00332737"/>
    <w:rsid w:val="003339AD"/>
    <w:rsid w:val="0033597D"/>
    <w:rsid w:val="00341F28"/>
    <w:rsid w:val="00353C7E"/>
    <w:rsid w:val="00354165"/>
    <w:rsid w:val="00354C39"/>
    <w:rsid w:val="00354D7A"/>
    <w:rsid w:val="003676F8"/>
    <w:rsid w:val="00370D6D"/>
    <w:rsid w:val="00374AAC"/>
    <w:rsid w:val="003758DA"/>
    <w:rsid w:val="00380643"/>
    <w:rsid w:val="003823BD"/>
    <w:rsid w:val="00385DAE"/>
    <w:rsid w:val="00387A45"/>
    <w:rsid w:val="00393058"/>
    <w:rsid w:val="00396261"/>
    <w:rsid w:val="003A685A"/>
    <w:rsid w:val="003B01A7"/>
    <w:rsid w:val="003B2EC1"/>
    <w:rsid w:val="003B48F4"/>
    <w:rsid w:val="003B6359"/>
    <w:rsid w:val="003B7569"/>
    <w:rsid w:val="003C7079"/>
    <w:rsid w:val="003C7926"/>
    <w:rsid w:val="003D0ED5"/>
    <w:rsid w:val="003D197F"/>
    <w:rsid w:val="003D2FCC"/>
    <w:rsid w:val="003D3C94"/>
    <w:rsid w:val="003D6873"/>
    <w:rsid w:val="003D74BA"/>
    <w:rsid w:val="003E4F60"/>
    <w:rsid w:val="003E5C49"/>
    <w:rsid w:val="003F4E2B"/>
    <w:rsid w:val="00400945"/>
    <w:rsid w:val="00401309"/>
    <w:rsid w:val="004107AC"/>
    <w:rsid w:val="00413864"/>
    <w:rsid w:val="00421AC8"/>
    <w:rsid w:val="00422E13"/>
    <w:rsid w:val="00426A46"/>
    <w:rsid w:val="00430066"/>
    <w:rsid w:val="00433039"/>
    <w:rsid w:val="004360FB"/>
    <w:rsid w:val="004370E6"/>
    <w:rsid w:val="0043767D"/>
    <w:rsid w:val="00437CB7"/>
    <w:rsid w:val="00440BC0"/>
    <w:rsid w:val="00440D14"/>
    <w:rsid w:val="00443C40"/>
    <w:rsid w:val="00456776"/>
    <w:rsid w:val="00460E0A"/>
    <w:rsid w:val="00464036"/>
    <w:rsid w:val="00464801"/>
    <w:rsid w:val="00464CF8"/>
    <w:rsid w:val="00472B86"/>
    <w:rsid w:val="004770E0"/>
    <w:rsid w:val="00482833"/>
    <w:rsid w:val="00484EFA"/>
    <w:rsid w:val="00494DA1"/>
    <w:rsid w:val="004A3C3D"/>
    <w:rsid w:val="004A5CCF"/>
    <w:rsid w:val="004B10CB"/>
    <w:rsid w:val="004B3C0C"/>
    <w:rsid w:val="004C0278"/>
    <w:rsid w:val="004C3359"/>
    <w:rsid w:val="004C3483"/>
    <w:rsid w:val="004D0D71"/>
    <w:rsid w:val="004D1193"/>
    <w:rsid w:val="004E29C8"/>
    <w:rsid w:val="004E67DB"/>
    <w:rsid w:val="004E7258"/>
    <w:rsid w:val="004E7B49"/>
    <w:rsid w:val="004F08EC"/>
    <w:rsid w:val="004F20D5"/>
    <w:rsid w:val="004F48C3"/>
    <w:rsid w:val="004F555B"/>
    <w:rsid w:val="004F759D"/>
    <w:rsid w:val="00500221"/>
    <w:rsid w:val="00504070"/>
    <w:rsid w:val="0050669E"/>
    <w:rsid w:val="00506FB7"/>
    <w:rsid w:val="0051151D"/>
    <w:rsid w:val="00511C09"/>
    <w:rsid w:val="0051228C"/>
    <w:rsid w:val="0051422B"/>
    <w:rsid w:val="00517CFD"/>
    <w:rsid w:val="00526570"/>
    <w:rsid w:val="00527A04"/>
    <w:rsid w:val="00537C8E"/>
    <w:rsid w:val="00540ACB"/>
    <w:rsid w:val="005470C7"/>
    <w:rsid w:val="00547B8C"/>
    <w:rsid w:val="00547DF9"/>
    <w:rsid w:val="00553444"/>
    <w:rsid w:val="00566FD2"/>
    <w:rsid w:val="0057030A"/>
    <w:rsid w:val="00573953"/>
    <w:rsid w:val="00580A20"/>
    <w:rsid w:val="00585DAB"/>
    <w:rsid w:val="005905CF"/>
    <w:rsid w:val="005A22FC"/>
    <w:rsid w:val="005A291B"/>
    <w:rsid w:val="005A39D7"/>
    <w:rsid w:val="005A5ABC"/>
    <w:rsid w:val="005B2EA5"/>
    <w:rsid w:val="005C0A61"/>
    <w:rsid w:val="005C16BC"/>
    <w:rsid w:val="005C3214"/>
    <w:rsid w:val="005C7B03"/>
    <w:rsid w:val="005D179C"/>
    <w:rsid w:val="005E08B6"/>
    <w:rsid w:val="005E2EFD"/>
    <w:rsid w:val="005E4BEA"/>
    <w:rsid w:val="005E5300"/>
    <w:rsid w:val="005E6253"/>
    <w:rsid w:val="005F1681"/>
    <w:rsid w:val="005F18BE"/>
    <w:rsid w:val="00600F2E"/>
    <w:rsid w:val="00602452"/>
    <w:rsid w:val="0060297E"/>
    <w:rsid w:val="0060510B"/>
    <w:rsid w:val="00605612"/>
    <w:rsid w:val="0060723D"/>
    <w:rsid w:val="00613C72"/>
    <w:rsid w:val="00615227"/>
    <w:rsid w:val="006174E8"/>
    <w:rsid w:val="00617B50"/>
    <w:rsid w:val="00622959"/>
    <w:rsid w:val="00627961"/>
    <w:rsid w:val="00627D65"/>
    <w:rsid w:val="00631133"/>
    <w:rsid w:val="00632F23"/>
    <w:rsid w:val="00637F99"/>
    <w:rsid w:val="006432DF"/>
    <w:rsid w:val="00644A4D"/>
    <w:rsid w:val="00653B88"/>
    <w:rsid w:val="006542DF"/>
    <w:rsid w:val="00654FA2"/>
    <w:rsid w:val="0067413F"/>
    <w:rsid w:val="006801AB"/>
    <w:rsid w:val="00683000"/>
    <w:rsid w:val="00684BA6"/>
    <w:rsid w:val="0069445A"/>
    <w:rsid w:val="006957AD"/>
    <w:rsid w:val="006A2368"/>
    <w:rsid w:val="006A35A0"/>
    <w:rsid w:val="006A3CA0"/>
    <w:rsid w:val="006A4BA2"/>
    <w:rsid w:val="006A5D63"/>
    <w:rsid w:val="006B4D2C"/>
    <w:rsid w:val="006B604A"/>
    <w:rsid w:val="006B6B41"/>
    <w:rsid w:val="006C067E"/>
    <w:rsid w:val="006C08A2"/>
    <w:rsid w:val="006C6050"/>
    <w:rsid w:val="006C6E7A"/>
    <w:rsid w:val="006D00A5"/>
    <w:rsid w:val="006D2C13"/>
    <w:rsid w:val="006F1009"/>
    <w:rsid w:val="006F556A"/>
    <w:rsid w:val="006F7D66"/>
    <w:rsid w:val="00701150"/>
    <w:rsid w:val="00701B23"/>
    <w:rsid w:val="00703415"/>
    <w:rsid w:val="00705476"/>
    <w:rsid w:val="00707244"/>
    <w:rsid w:val="0071077F"/>
    <w:rsid w:val="00710D67"/>
    <w:rsid w:val="007131AA"/>
    <w:rsid w:val="007217B8"/>
    <w:rsid w:val="00722FC7"/>
    <w:rsid w:val="00724E0D"/>
    <w:rsid w:val="007255A5"/>
    <w:rsid w:val="00727963"/>
    <w:rsid w:val="0073088C"/>
    <w:rsid w:val="0073126B"/>
    <w:rsid w:val="00731378"/>
    <w:rsid w:val="00734D10"/>
    <w:rsid w:val="00735FCE"/>
    <w:rsid w:val="007408DA"/>
    <w:rsid w:val="00741653"/>
    <w:rsid w:val="00743546"/>
    <w:rsid w:val="007461A3"/>
    <w:rsid w:val="007504F0"/>
    <w:rsid w:val="007510CF"/>
    <w:rsid w:val="007514DF"/>
    <w:rsid w:val="00754A8D"/>
    <w:rsid w:val="00754F71"/>
    <w:rsid w:val="00755E64"/>
    <w:rsid w:val="00756DB5"/>
    <w:rsid w:val="00765315"/>
    <w:rsid w:val="00771CE1"/>
    <w:rsid w:val="00772BD8"/>
    <w:rsid w:val="007737FD"/>
    <w:rsid w:val="007742AD"/>
    <w:rsid w:val="00780B84"/>
    <w:rsid w:val="00782395"/>
    <w:rsid w:val="007837B8"/>
    <w:rsid w:val="007853E5"/>
    <w:rsid w:val="00793084"/>
    <w:rsid w:val="007975B8"/>
    <w:rsid w:val="00797FB8"/>
    <w:rsid w:val="007A000B"/>
    <w:rsid w:val="007C0438"/>
    <w:rsid w:val="007C4ADB"/>
    <w:rsid w:val="007C6710"/>
    <w:rsid w:val="007D0D09"/>
    <w:rsid w:val="007D1D0B"/>
    <w:rsid w:val="007D24FB"/>
    <w:rsid w:val="007D2654"/>
    <w:rsid w:val="007D2F3F"/>
    <w:rsid w:val="007D3292"/>
    <w:rsid w:val="007D4F04"/>
    <w:rsid w:val="007D6A6D"/>
    <w:rsid w:val="007D7C40"/>
    <w:rsid w:val="007E02C0"/>
    <w:rsid w:val="007E04B8"/>
    <w:rsid w:val="007E2FE5"/>
    <w:rsid w:val="007E45A8"/>
    <w:rsid w:val="007F03F4"/>
    <w:rsid w:val="007F0562"/>
    <w:rsid w:val="007F137E"/>
    <w:rsid w:val="007F3DFE"/>
    <w:rsid w:val="007F40D3"/>
    <w:rsid w:val="007F44C9"/>
    <w:rsid w:val="007F7276"/>
    <w:rsid w:val="00803DA6"/>
    <w:rsid w:val="00803FA5"/>
    <w:rsid w:val="00806571"/>
    <w:rsid w:val="00813A06"/>
    <w:rsid w:val="008144CD"/>
    <w:rsid w:val="008168BE"/>
    <w:rsid w:val="00825CFC"/>
    <w:rsid w:val="008302E1"/>
    <w:rsid w:val="008307A7"/>
    <w:rsid w:val="00835F61"/>
    <w:rsid w:val="0084024D"/>
    <w:rsid w:val="00840CD4"/>
    <w:rsid w:val="008439BE"/>
    <w:rsid w:val="008441B5"/>
    <w:rsid w:val="00846238"/>
    <w:rsid w:val="008471E5"/>
    <w:rsid w:val="008509AA"/>
    <w:rsid w:val="00861E59"/>
    <w:rsid w:val="00872B3E"/>
    <w:rsid w:val="008809B1"/>
    <w:rsid w:val="00886BB6"/>
    <w:rsid w:val="00886FB9"/>
    <w:rsid w:val="008874A9"/>
    <w:rsid w:val="00887823"/>
    <w:rsid w:val="00887CC8"/>
    <w:rsid w:val="00890251"/>
    <w:rsid w:val="00892C4A"/>
    <w:rsid w:val="0089524C"/>
    <w:rsid w:val="00895CCD"/>
    <w:rsid w:val="008A24C1"/>
    <w:rsid w:val="008A4DDB"/>
    <w:rsid w:val="008A670A"/>
    <w:rsid w:val="008C0EF8"/>
    <w:rsid w:val="008D5F10"/>
    <w:rsid w:val="008D7BC7"/>
    <w:rsid w:val="008E1FF0"/>
    <w:rsid w:val="008E41BE"/>
    <w:rsid w:val="008E65F9"/>
    <w:rsid w:val="008F2CAC"/>
    <w:rsid w:val="008F4C4B"/>
    <w:rsid w:val="008F4D57"/>
    <w:rsid w:val="00903A12"/>
    <w:rsid w:val="0091344D"/>
    <w:rsid w:val="00913509"/>
    <w:rsid w:val="00924DA1"/>
    <w:rsid w:val="00927D5F"/>
    <w:rsid w:val="00932297"/>
    <w:rsid w:val="00933EF5"/>
    <w:rsid w:val="0096650C"/>
    <w:rsid w:val="00971F41"/>
    <w:rsid w:val="00982990"/>
    <w:rsid w:val="009842F9"/>
    <w:rsid w:val="00984515"/>
    <w:rsid w:val="009946E5"/>
    <w:rsid w:val="00996A8D"/>
    <w:rsid w:val="0099763C"/>
    <w:rsid w:val="009A2625"/>
    <w:rsid w:val="009A2AF8"/>
    <w:rsid w:val="009B0731"/>
    <w:rsid w:val="009B1E3C"/>
    <w:rsid w:val="009B246D"/>
    <w:rsid w:val="009B429C"/>
    <w:rsid w:val="009B432E"/>
    <w:rsid w:val="009B632D"/>
    <w:rsid w:val="009C621C"/>
    <w:rsid w:val="009D05D2"/>
    <w:rsid w:val="009D340A"/>
    <w:rsid w:val="009D36B6"/>
    <w:rsid w:val="009D3AF2"/>
    <w:rsid w:val="009D3F43"/>
    <w:rsid w:val="009D5063"/>
    <w:rsid w:val="009D6267"/>
    <w:rsid w:val="009E2B81"/>
    <w:rsid w:val="009E59AD"/>
    <w:rsid w:val="009E5DEB"/>
    <w:rsid w:val="009E5F14"/>
    <w:rsid w:val="009F2E4E"/>
    <w:rsid w:val="009F4AF1"/>
    <w:rsid w:val="009F5D75"/>
    <w:rsid w:val="00A012EE"/>
    <w:rsid w:val="00A015FF"/>
    <w:rsid w:val="00A023DC"/>
    <w:rsid w:val="00A0362C"/>
    <w:rsid w:val="00A04944"/>
    <w:rsid w:val="00A1041B"/>
    <w:rsid w:val="00A12622"/>
    <w:rsid w:val="00A129FC"/>
    <w:rsid w:val="00A21F6C"/>
    <w:rsid w:val="00A2334E"/>
    <w:rsid w:val="00A25ED3"/>
    <w:rsid w:val="00A26BFD"/>
    <w:rsid w:val="00A274EE"/>
    <w:rsid w:val="00A339C8"/>
    <w:rsid w:val="00A345CC"/>
    <w:rsid w:val="00A34A19"/>
    <w:rsid w:val="00A36A8D"/>
    <w:rsid w:val="00A37EAA"/>
    <w:rsid w:val="00A43334"/>
    <w:rsid w:val="00A43B2A"/>
    <w:rsid w:val="00A44D6F"/>
    <w:rsid w:val="00A470D2"/>
    <w:rsid w:val="00A476E3"/>
    <w:rsid w:val="00A51C89"/>
    <w:rsid w:val="00A5268B"/>
    <w:rsid w:val="00A56160"/>
    <w:rsid w:val="00A574F0"/>
    <w:rsid w:val="00A6046C"/>
    <w:rsid w:val="00A61D19"/>
    <w:rsid w:val="00A61DC6"/>
    <w:rsid w:val="00A63E75"/>
    <w:rsid w:val="00A67A27"/>
    <w:rsid w:val="00A72E00"/>
    <w:rsid w:val="00A73F52"/>
    <w:rsid w:val="00A77850"/>
    <w:rsid w:val="00A80AEE"/>
    <w:rsid w:val="00A81212"/>
    <w:rsid w:val="00A8437F"/>
    <w:rsid w:val="00A85325"/>
    <w:rsid w:val="00A920C3"/>
    <w:rsid w:val="00A9222C"/>
    <w:rsid w:val="00A94188"/>
    <w:rsid w:val="00A96024"/>
    <w:rsid w:val="00A967BB"/>
    <w:rsid w:val="00AA1C55"/>
    <w:rsid w:val="00AB0292"/>
    <w:rsid w:val="00AB1FF8"/>
    <w:rsid w:val="00AB414E"/>
    <w:rsid w:val="00AB7443"/>
    <w:rsid w:val="00AB7E9B"/>
    <w:rsid w:val="00AC65ED"/>
    <w:rsid w:val="00AD263C"/>
    <w:rsid w:val="00AD3B2D"/>
    <w:rsid w:val="00AD7FDD"/>
    <w:rsid w:val="00AE0D91"/>
    <w:rsid w:val="00AE0F86"/>
    <w:rsid w:val="00AE68B1"/>
    <w:rsid w:val="00AF5F81"/>
    <w:rsid w:val="00AF625D"/>
    <w:rsid w:val="00B00ADD"/>
    <w:rsid w:val="00B00FF5"/>
    <w:rsid w:val="00B01476"/>
    <w:rsid w:val="00B11652"/>
    <w:rsid w:val="00B13926"/>
    <w:rsid w:val="00B1394C"/>
    <w:rsid w:val="00B15739"/>
    <w:rsid w:val="00B266F9"/>
    <w:rsid w:val="00B26E31"/>
    <w:rsid w:val="00B33B64"/>
    <w:rsid w:val="00B349B7"/>
    <w:rsid w:val="00B40E27"/>
    <w:rsid w:val="00B42C81"/>
    <w:rsid w:val="00B51038"/>
    <w:rsid w:val="00B51DDF"/>
    <w:rsid w:val="00B560E0"/>
    <w:rsid w:val="00B62AED"/>
    <w:rsid w:val="00B667A5"/>
    <w:rsid w:val="00B715A0"/>
    <w:rsid w:val="00B73612"/>
    <w:rsid w:val="00B7728A"/>
    <w:rsid w:val="00B77E61"/>
    <w:rsid w:val="00B8089B"/>
    <w:rsid w:val="00B81616"/>
    <w:rsid w:val="00B853A6"/>
    <w:rsid w:val="00B87527"/>
    <w:rsid w:val="00B87C4A"/>
    <w:rsid w:val="00B90892"/>
    <w:rsid w:val="00B92433"/>
    <w:rsid w:val="00B93365"/>
    <w:rsid w:val="00B95B72"/>
    <w:rsid w:val="00BA0B6F"/>
    <w:rsid w:val="00BA43D8"/>
    <w:rsid w:val="00BA768F"/>
    <w:rsid w:val="00BB2396"/>
    <w:rsid w:val="00BD00E1"/>
    <w:rsid w:val="00BD160D"/>
    <w:rsid w:val="00BD2913"/>
    <w:rsid w:val="00BD4563"/>
    <w:rsid w:val="00BD4D68"/>
    <w:rsid w:val="00BE124E"/>
    <w:rsid w:val="00BE2139"/>
    <w:rsid w:val="00BE547D"/>
    <w:rsid w:val="00BF0751"/>
    <w:rsid w:val="00BF091F"/>
    <w:rsid w:val="00BF4E92"/>
    <w:rsid w:val="00BF508A"/>
    <w:rsid w:val="00BF715A"/>
    <w:rsid w:val="00C02C8E"/>
    <w:rsid w:val="00C03FFF"/>
    <w:rsid w:val="00C063D3"/>
    <w:rsid w:val="00C10C60"/>
    <w:rsid w:val="00C12D5A"/>
    <w:rsid w:val="00C14589"/>
    <w:rsid w:val="00C15CFE"/>
    <w:rsid w:val="00C20DDF"/>
    <w:rsid w:val="00C23309"/>
    <w:rsid w:val="00C305D9"/>
    <w:rsid w:val="00C339EE"/>
    <w:rsid w:val="00C34546"/>
    <w:rsid w:val="00C360DE"/>
    <w:rsid w:val="00C40082"/>
    <w:rsid w:val="00C4165A"/>
    <w:rsid w:val="00C421DF"/>
    <w:rsid w:val="00C43284"/>
    <w:rsid w:val="00C44078"/>
    <w:rsid w:val="00C519E6"/>
    <w:rsid w:val="00C622F4"/>
    <w:rsid w:val="00C651F1"/>
    <w:rsid w:val="00C71CAA"/>
    <w:rsid w:val="00C72603"/>
    <w:rsid w:val="00C83A97"/>
    <w:rsid w:val="00C915AF"/>
    <w:rsid w:val="00C96106"/>
    <w:rsid w:val="00CA0F6B"/>
    <w:rsid w:val="00CA14B6"/>
    <w:rsid w:val="00CA1C34"/>
    <w:rsid w:val="00CB0215"/>
    <w:rsid w:val="00CB1550"/>
    <w:rsid w:val="00CB17F9"/>
    <w:rsid w:val="00CB6750"/>
    <w:rsid w:val="00CB72E7"/>
    <w:rsid w:val="00CC2002"/>
    <w:rsid w:val="00CC488B"/>
    <w:rsid w:val="00CC5551"/>
    <w:rsid w:val="00CD0594"/>
    <w:rsid w:val="00CD0E14"/>
    <w:rsid w:val="00CD1C95"/>
    <w:rsid w:val="00CD20E4"/>
    <w:rsid w:val="00CE15E4"/>
    <w:rsid w:val="00CE1E11"/>
    <w:rsid w:val="00CE5E5C"/>
    <w:rsid w:val="00CE5EFA"/>
    <w:rsid w:val="00CE6C10"/>
    <w:rsid w:val="00CF0A68"/>
    <w:rsid w:val="00CF3316"/>
    <w:rsid w:val="00CF3322"/>
    <w:rsid w:val="00D00845"/>
    <w:rsid w:val="00D00F26"/>
    <w:rsid w:val="00D052B3"/>
    <w:rsid w:val="00D0543F"/>
    <w:rsid w:val="00D12502"/>
    <w:rsid w:val="00D12AB6"/>
    <w:rsid w:val="00D13727"/>
    <w:rsid w:val="00D154BC"/>
    <w:rsid w:val="00D15DB0"/>
    <w:rsid w:val="00D208C3"/>
    <w:rsid w:val="00D26D23"/>
    <w:rsid w:val="00D32458"/>
    <w:rsid w:val="00D328A8"/>
    <w:rsid w:val="00D32D95"/>
    <w:rsid w:val="00D342B8"/>
    <w:rsid w:val="00D36906"/>
    <w:rsid w:val="00D3789B"/>
    <w:rsid w:val="00D378BA"/>
    <w:rsid w:val="00D44FC5"/>
    <w:rsid w:val="00D51FE1"/>
    <w:rsid w:val="00D522F5"/>
    <w:rsid w:val="00D56CB3"/>
    <w:rsid w:val="00D61BE4"/>
    <w:rsid w:val="00D67A4C"/>
    <w:rsid w:val="00D72A05"/>
    <w:rsid w:val="00D77E8C"/>
    <w:rsid w:val="00D83B33"/>
    <w:rsid w:val="00D85975"/>
    <w:rsid w:val="00D9127E"/>
    <w:rsid w:val="00D92465"/>
    <w:rsid w:val="00D934CA"/>
    <w:rsid w:val="00D94181"/>
    <w:rsid w:val="00D9563F"/>
    <w:rsid w:val="00D96746"/>
    <w:rsid w:val="00D96EBE"/>
    <w:rsid w:val="00D973F4"/>
    <w:rsid w:val="00D97838"/>
    <w:rsid w:val="00DA01BB"/>
    <w:rsid w:val="00DA4229"/>
    <w:rsid w:val="00DB24CB"/>
    <w:rsid w:val="00DB56D9"/>
    <w:rsid w:val="00DB66E8"/>
    <w:rsid w:val="00DC22CF"/>
    <w:rsid w:val="00DC316A"/>
    <w:rsid w:val="00DC6DDA"/>
    <w:rsid w:val="00DC733F"/>
    <w:rsid w:val="00DD44E4"/>
    <w:rsid w:val="00DD52F9"/>
    <w:rsid w:val="00DD78AC"/>
    <w:rsid w:val="00DE05E2"/>
    <w:rsid w:val="00DE3454"/>
    <w:rsid w:val="00DE66C5"/>
    <w:rsid w:val="00DF25CB"/>
    <w:rsid w:val="00DF38DF"/>
    <w:rsid w:val="00E019CD"/>
    <w:rsid w:val="00E01FB8"/>
    <w:rsid w:val="00E03F3E"/>
    <w:rsid w:val="00E06CBA"/>
    <w:rsid w:val="00E10769"/>
    <w:rsid w:val="00E12717"/>
    <w:rsid w:val="00E14F0F"/>
    <w:rsid w:val="00E208C8"/>
    <w:rsid w:val="00E20DC3"/>
    <w:rsid w:val="00E2363A"/>
    <w:rsid w:val="00E25E21"/>
    <w:rsid w:val="00E34371"/>
    <w:rsid w:val="00E3439C"/>
    <w:rsid w:val="00E37CDB"/>
    <w:rsid w:val="00E44ED0"/>
    <w:rsid w:val="00E46DD8"/>
    <w:rsid w:val="00E518BB"/>
    <w:rsid w:val="00E56609"/>
    <w:rsid w:val="00E60275"/>
    <w:rsid w:val="00E60DED"/>
    <w:rsid w:val="00E646E3"/>
    <w:rsid w:val="00E65A06"/>
    <w:rsid w:val="00E71472"/>
    <w:rsid w:val="00E75803"/>
    <w:rsid w:val="00E77364"/>
    <w:rsid w:val="00E8588D"/>
    <w:rsid w:val="00E860F6"/>
    <w:rsid w:val="00E912A8"/>
    <w:rsid w:val="00E91508"/>
    <w:rsid w:val="00E929EB"/>
    <w:rsid w:val="00E92CA5"/>
    <w:rsid w:val="00E93B33"/>
    <w:rsid w:val="00E95298"/>
    <w:rsid w:val="00E95E33"/>
    <w:rsid w:val="00EA58E3"/>
    <w:rsid w:val="00EB33AA"/>
    <w:rsid w:val="00EB397A"/>
    <w:rsid w:val="00EB437C"/>
    <w:rsid w:val="00EB7964"/>
    <w:rsid w:val="00EC50C8"/>
    <w:rsid w:val="00EC6F8B"/>
    <w:rsid w:val="00EE0862"/>
    <w:rsid w:val="00EE0B66"/>
    <w:rsid w:val="00EE5E6A"/>
    <w:rsid w:val="00EE72CB"/>
    <w:rsid w:val="00EF46C3"/>
    <w:rsid w:val="00EF5A1C"/>
    <w:rsid w:val="00EF7CC9"/>
    <w:rsid w:val="00F03113"/>
    <w:rsid w:val="00F03B47"/>
    <w:rsid w:val="00F10B6D"/>
    <w:rsid w:val="00F10BB4"/>
    <w:rsid w:val="00F13295"/>
    <w:rsid w:val="00F14217"/>
    <w:rsid w:val="00F17199"/>
    <w:rsid w:val="00F20387"/>
    <w:rsid w:val="00F252C3"/>
    <w:rsid w:val="00F256AA"/>
    <w:rsid w:val="00F25AB9"/>
    <w:rsid w:val="00F25AD0"/>
    <w:rsid w:val="00F25C35"/>
    <w:rsid w:val="00F34904"/>
    <w:rsid w:val="00F360F5"/>
    <w:rsid w:val="00F37A34"/>
    <w:rsid w:val="00F40AA3"/>
    <w:rsid w:val="00F45A3B"/>
    <w:rsid w:val="00F55071"/>
    <w:rsid w:val="00F55CC5"/>
    <w:rsid w:val="00F60462"/>
    <w:rsid w:val="00F65F40"/>
    <w:rsid w:val="00F8783A"/>
    <w:rsid w:val="00F90FEF"/>
    <w:rsid w:val="00F914A4"/>
    <w:rsid w:val="00F93684"/>
    <w:rsid w:val="00F95422"/>
    <w:rsid w:val="00F9668A"/>
    <w:rsid w:val="00FA3B99"/>
    <w:rsid w:val="00FB5DB5"/>
    <w:rsid w:val="00FC1A2D"/>
    <w:rsid w:val="00FC250F"/>
    <w:rsid w:val="00FC2E2F"/>
    <w:rsid w:val="00FD0977"/>
    <w:rsid w:val="00FD1BD8"/>
    <w:rsid w:val="00FD5821"/>
    <w:rsid w:val="00FE0CE7"/>
    <w:rsid w:val="00FE6B1C"/>
    <w:rsid w:val="00FF7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BFDE"/>
  <w15:chartTrackingRefBased/>
  <w15:docId w15:val="{C6E8909D-99CB-4E94-8895-2B20C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DF"/>
    <w:rPr>
      <w:rFonts w:asciiTheme="minorBidi" w:hAnsiTheme="minorBidi"/>
      <w:sz w:val="20"/>
    </w:rPr>
  </w:style>
  <w:style w:type="paragraph" w:styleId="Heading1">
    <w:name w:val="heading 1"/>
    <w:basedOn w:val="Normal"/>
    <w:next w:val="Normal"/>
    <w:link w:val="Heading1Char"/>
    <w:autoRedefine/>
    <w:uiPriority w:val="9"/>
    <w:qFormat/>
    <w:rsid w:val="003758DA"/>
    <w:pPr>
      <w:keepNext/>
      <w:keepLines/>
      <w:numPr>
        <w:numId w:val="1"/>
      </w:numPr>
      <w:spacing w:before="240" w:after="120" w:line="276" w:lineRule="auto"/>
      <w:ind w:left="709" w:hanging="349"/>
      <w:outlineLvl w:val="0"/>
    </w:pPr>
    <w:rPr>
      <w:rFonts w:ascii="Arial" w:eastAsiaTheme="majorEastAsia" w:hAnsi="Arial" w:cstheme="majorBidi"/>
      <w:b/>
      <w:color w:val="000000" w:themeColor="text1"/>
      <w:sz w:val="24"/>
      <w:szCs w:val="24"/>
    </w:rPr>
  </w:style>
  <w:style w:type="paragraph" w:styleId="Heading2">
    <w:name w:val="heading 2"/>
    <w:basedOn w:val="Normal"/>
    <w:next w:val="Normal"/>
    <w:link w:val="Heading2Char"/>
    <w:uiPriority w:val="9"/>
    <w:unhideWhenUsed/>
    <w:qFormat/>
    <w:rsid w:val="002C1CDF"/>
    <w:pPr>
      <w:keepNext/>
      <w:keepLines/>
      <w:spacing w:before="40" w:after="40"/>
      <w:outlineLvl w:val="1"/>
    </w:pPr>
    <w:rPr>
      <w:rFonts w:eastAsiaTheme="majorEastAsia" w:cstheme="majorBidi"/>
      <w:b/>
      <w:color w:val="000000" w:themeColor="text1"/>
      <w:sz w:val="22"/>
      <w:szCs w:val="26"/>
    </w:rPr>
  </w:style>
  <w:style w:type="paragraph" w:styleId="Heading5">
    <w:name w:val="heading 5"/>
    <w:basedOn w:val="Normal"/>
    <w:next w:val="Normal"/>
    <w:link w:val="Heading5Char"/>
    <w:uiPriority w:val="9"/>
    <w:semiHidden/>
    <w:unhideWhenUsed/>
    <w:qFormat/>
    <w:rsid w:val="00D328A8"/>
    <w:pPr>
      <w:keepNext/>
      <w:keepLines/>
      <w:spacing w:before="40" w:after="0"/>
      <w:outlineLvl w:val="4"/>
    </w:pPr>
    <w:rPr>
      <w:rFonts w:asciiTheme="majorHAnsi" w:eastAsiaTheme="majorEastAsia" w:hAnsiTheme="majorHAnsi" w:cstheme="majorBidi"/>
      <w:color w:val="0965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8DA"/>
    <w:rPr>
      <w:rFonts w:ascii="Arial" w:eastAsiaTheme="majorEastAsia" w:hAnsi="Arial" w:cstheme="majorBidi"/>
      <w:b/>
      <w:color w:val="000000" w:themeColor="text1"/>
      <w:sz w:val="24"/>
      <w:szCs w:val="24"/>
    </w:rPr>
  </w:style>
  <w:style w:type="paragraph" w:styleId="NoSpacing">
    <w:name w:val="No Spacing"/>
    <w:uiPriority w:val="1"/>
    <w:qFormat/>
    <w:rsid w:val="00320698"/>
    <w:pPr>
      <w:spacing w:after="0" w:line="240" w:lineRule="auto"/>
    </w:pPr>
    <w:rPr>
      <w:rFonts w:asciiTheme="minorBidi" w:hAnsiTheme="minorBidi"/>
    </w:rPr>
  </w:style>
  <w:style w:type="paragraph" w:styleId="Title">
    <w:name w:val="Title"/>
    <w:basedOn w:val="Normal"/>
    <w:next w:val="Normal"/>
    <w:link w:val="TitleChar"/>
    <w:uiPriority w:val="10"/>
    <w:qFormat/>
    <w:rsid w:val="001E577E"/>
    <w:pPr>
      <w:spacing w:after="0" w:line="240" w:lineRule="auto"/>
      <w:contextualSpacing/>
      <w:jc w:val="center"/>
    </w:pPr>
    <w:rPr>
      <w:rFonts w:ascii="Arial" w:eastAsiaTheme="majorEastAsia" w:hAnsi="Arial" w:cstheme="majorBidi"/>
      <w:color w:val="44841A"/>
      <w:spacing w:val="-10"/>
      <w:kern w:val="28"/>
      <w:sz w:val="56"/>
      <w:szCs w:val="56"/>
    </w:rPr>
  </w:style>
  <w:style w:type="character" w:customStyle="1" w:styleId="TitleChar">
    <w:name w:val="Title Char"/>
    <w:basedOn w:val="DefaultParagraphFont"/>
    <w:link w:val="Title"/>
    <w:uiPriority w:val="10"/>
    <w:rsid w:val="001E577E"/>
    <w:rPr>
      <w:rFonts w:ascii="Arial" w:eastAsiaTheme="majorEastAsia" w:hAnsi="Arial" w:cstheme="majorBidi"/>
      <w:color w:val="44841A"/>
      <w:spacing w:val="-10"/>
      <w:kern w:val="28"/>
      <w:sz w:val="56"/>
      <w:szCs w:val="56"/>
    </w:rPr>
  </w:style>
  <w:style w:type="paragraph" w:styleId="ListParagraph">
    <w:name w:val="List Paragraph"/>
    <w:aliases w:val="LISTA,Heading2,Sub-heading,List Paragraph (numbered (a)),List Paragraph1,tieu de phu 1,List Paragraph11,List Paragraph111,Bullets,References,Resume Title,Citation List,ANNEX,List Paragraph2,ADB paragraph numbering,PIM_Danh muc cham,Dot pt"/>
    <w:basedOn w:val="Normal"/>
    <w:link w:val="ListParagraphChar"/>
    <w:uiPriority w:val="34"/>
    <w:qFormat/>
    <w:rsid w:val="00320698"/>
    <w:pPr>
      <w:ind w:left="720"/>
      <w:contextualSpacing/>
    </w:pPr>
  </w:style>
  <w:style w:type="table" w:styleId="TableGrid">
    <w:name w:val="Table Grid"/>
    <w:basedOn w:val="TableNormal"/>
    <w:uiPriority w:val="39"/>
    <w:rsid w:val="001D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77E"/>
    <w:rPr>
      <w:rFonts w:asciiTheme="minorBidi" w:hAnsiTheme="minorBidi"/>
    </w:rPr>
  </w:style>
  <w:style w:type="paragraph" w:styleId="Footer">
    <w:name w:val="footer"/>
    <w:basedOn w:val="Normal"/>
    <w:link w:val="FooterChar"/>
    <w:uiPriority w:val="99"/>
    <w:unhideWhenUsed/>
    <w:rsid w:val="001E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77E"/>
    <w:rPr>
      <w:rFonts w:asciiTheme="minorBidi" w:hAnsiTheme="minorBidi"/>
    </w:rPr>
  </w:style>
  <w:style w:type="paragraph" w:customStyle="1" w:styleId="paragraph">
    <w:name w:val="paragraph"/>
    <w:basedOn w:val="Normal"/>
    <w:rsid w:val="001E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577E"/>
  </w:style>
  <w:style w:type="character" w:customStyle="1" w:styleId="normaltextrun">
    <w:name w:val="normaltextrun"/>
    <w:basedOn w:val="DefaultParagraphFont"/>
    <w:rsid w:val="001E577E"/>
  </w:style>
  <w:style w:type="character" w:customStyle="1" w:styleId="Heading2Char">
    <w:name w:val="Heading 2 Char"/>
    <w:basedOn w:val="DefaultParagraphFont"/>
    <w:link w:val="Heading2"/>
    <w:uiPriority w:val="9"/>
    <w:rsid w:val="002C1CDF"/>
    <w:rPr>
      <w:rFonts w:asciiTheme="minorBidi" w:eastAsiaTheme="majorEastAsia" w:hAnsiTheme="minorBidi" w:cstheme="majorBidi"/>
      <w:b/>
      <w:color w:val="000000" w:themeColor="text1"/>
      <w:szCs w:val="26"/>
    </w:rPr>
  </w:style>
  <w:style w:type="character" w:styleId="Hyperlink">
    <w:name w:val="Hyperlink"/>
    <w:basedOn w:val="DefaultParagraphFont"/>
    <w:uiPriority w:val="99"/>
    <w:unhideWhenUsed/>
    <w:rsid w:val="008874A9"/>
    <w:rPr>
      <w:color w:val="E33889" w:themeColor="hyperlink"/>
      <w:u w:val="single"/>
    </w:rPr>
  </w:style>
  <w:style w:type="character" w:customStyle="1" w:styleId="UnresolvedMention1">
    <w:name w:val="Unresolved Mention1"/>
    <w:basedOn w:val="DefaultParagraphFont"/>
    <w:uiPriority w:val="99"/>
    <w:semiHidden/>
    <w:unhideWhenUsed/>
    <w:rsid w:val="008874A9"/>
    <w:rPr>
      <w:color w:val="605E5C"/>
      <w:shd w:val="clear" w:color="auto" w:fill="E1DFDD"/>
    </w:rPr>
  </w:style>
  <w:style w:type="character" w:styleId="CommentReference">
    <w:name w:val="annotation reference"/>
    <w:basedOn w:val="DefaultParagraphFont"/>
    <w:uiPriority w:val="99"/>
    <w:semiHidden/>
    <w:unhideWhenUsed/>
    <w:rsid w:val="007E02C0"/>
    <w:rPr>
      <w:sz w:val="16"/>
      <w:szCs w:val="16"/>
    </w:rPr>
  </w:style>
  <w:style w:type="paragraph" w:styleId="CommentText">
    <w:name w:val="annotation text"/>
    <w:basedOn w:val="Normal"/>
    <w:link w:val="CommentTextChar"/>
    <w:uiPriority w:val="99"/>
    <w:unhideWhenUsed/>
    <w:rsid w:val="007E02C0"/>
    <w:pPr>
      <w:spacing w:line="240" w:lineRule="auto"/>
    </w:pPr>
    <w:rPr>
      <w:szCs w:val="20"/>
    </w:rPr>
  </w:style>
  <w:style w:type="character" w:customStyle="1" w:styleId="CommentTextChar">
    <w:name w:val="Comment Text Char"/>
    <w:basedOn w:val="DefaultParagraphFont"/>
    <w:link w:val="CommentText"/>
    <w:uiPriority w:val="99"/>
    <w:rsid w:val="007E02C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E02C0"/>
    <w:rPr>
      <w:b/>
      <w:bCs/>
    </w:rPr>
  </w:style>
  <w:style w:type="character" w:customStyle="1" w:styleId="CommentSubjectChar">
    <w:name w:val="Comment Subject Char"/>
    <w:basedOn w:val="CommentTextChar"/>
    <w:link w:val="CommentSubject"/>
    <w:uiPriority w:val="99"/>
    <w:semiHidden/>
    <w:rsid w:val="007E02C0"/>
    <w:rPr>
      <w:rFonts w:asciiTheme="minorBidi" w:hAnsiTheme="minorBidi"/>
      <w:b/>
      <w:bCs/>
      <w:sz w:val="20"/>
      <w:szCs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 Char Char"/>
    <w:basedOn w:val="Normal"/>
    <w:link w:val="FootnoteTextChar"/>
    <w:uiPriority w:val="99"/>
    <w:unhideWhenUsed/>
    <w:qFormat/>
    <w:rsid w:val="004B3C0C"/>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4B3C0C"/>
    <w:rPr>
      <w:rFonts w:asciiTheme="minorBidi" w:hAnsiTheme="minorBidi"/>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16 Point,ftref,Ref"/>
    <w:basedOn w:val="DefaultParagraphFont"/>
    <w:link w:val="Char2"/>
    <w:uiPriority w:val="99"/>
    <w:unhideWhenUsed/>
    <w:qFormat/>
    <w:rsid w:val="004B3C0C"/>
    <w:rPr>
      <w:vertAlign w:val="superscript"/>
    </w:rPr>
  </w:style>
  <w:style w:type="paragraph" w:styleId="Revision">
    <w:name w:val="Revision"/>
    <w:hidden/>
    <w:uiPriority w:val="99"/>
    <w:semiHidden/>
    <w:rsid w:val="006C067E"/>
    <w:pPr>
      <w:spacing w:after="0" w:line="240" w:lineRule="auto"/>
    </w:pPr>
    <w:rPr>
      <w:rFonts w:asciiTheme="minorBidi" w:hAnsiTheme="minorBidi"/>
      <w:sz w:val="20"/>
    </w:rPr>
  </w:style>
  <w:style w:type="paragraph" w:styleId="BalloonText">
    <w:name w:val="Balloon Text"/>
    <w:basedOn w:val="Normal"/>
    <w:link w:val="BalloonTextChar"/>
    <w:uiPriority w:val="99"/>
    <w:semiHidden/>
    <w:unhideWhenUsed/>
    <w:rsid w:val="0002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07"/>
    <w:rPr>
      <w:rFonts w:ascii="Segoe UI" w:hAnsi="Segoe UI" w:cs="Segoe UI"/>
      <w:sz w:val="18"/>
      <w:szCs w:val="18"/>
    </w:rPr>
  </w:style>
  <w:style w:type="character" w:styleId="UnresolvedMention">
    <w:name w:val="Unresolved Mention"/>
    <w:basedOn w:val="DefaultParagraphFont"/>
    <w:uiPriority w:val="99"/>
    <w:semiHidden/>
    <w:unhideWhenUsed/>
    <w:rsid w:val="009E5F14"/>
    <w:rPr>
      <w:color w:val="605E5C"/>
      <w:shd w:val="clear" w:color="auto" w:fill="E1DFDD"/>
    </w:rPr>
  </w:style>
  <w:style w:type="character" w:styleId="FollowedHyperlink">
    <w:name w:val="FollowedHyperlink"/>
    <w:basedOn w:val="DefaultParagraphFont"/>
    <w:uiPriority w:val="99"/>
    <w:semiHidden/>
    <w:unhideWhenUsed/>
    <w:rsid w:val="00CE6C10"/>
    <w:rPr>
      <w:color w:val="59C6E9" w:themeColor="followedHyperlink"/>
      <w:u w:val="single"/>
    </w:rPr>
  </w:style>
  <w:style w:type="paragraph" w:customStyle="1" w:styleId="Char2">
    <w:name w:val="Char2"/>
    <w:basedOn w:val="Normal"/>
    <w:link w:val="FootnoteReference"/>
    <w:rsid w:val="00A015FF"/>
    <w:pPr>
      <w:spacing w:line="240" w:lineRule="exact"/>
    </w:pPr>
    <w:rPr>
      <w:rFonts w:asciiTheme="minorHAnsi" w:hAnsiTheme="minorHAnsi"/>
      <w:sz w:val="22"/>
      <w:vertAlign w:val="superscript"/>
    </w:rPr>
  </w:style>
  <w:style w:type="paragraph" w:customStyle="1" w:styleId="pf0">
    <w:name w:val="pf0"/>
    <w:basedOn w:val="Normal"/>
    <w:rsid w:val="00B95B72"/>
    <w:pPr>
      <w:spacing w:before="100" w:beforeAutospacing="1" w:after="100" w:afterAutospacing="1" w:line="240" w:lineRule="auto"/>
    </w:pPr>
    <w:rPr>
      <w:rFonts w:ascii="Times New Roman" w:eastAsia="Times New Roman" w:hAnsi="Times New Roman" w:cs="Times New Roman"/>
      <w:sz w:val="24"/>
      <w:szCs w:val="24"/>
      <w:lang w:val="vi"/>
    </w:rPr>
  </w:style>
  <w:style w:type="character" w:customStyle="1" w:styleId="ListParagraphChar">
    <w:name w:val="List Paragraph Char"/>
    <w:aliases w:val="LISTA Char,Heading2 Char,Sub-heading Char,List Paragraph (numbered (a)) Char,List Paragraph1 Char,tieu de phu 1 Char,List Paragraph11 Char,List Paragraph111 Char,Bullets Char,References Char,Resume Title Char,Citation List Char"/>
    <w:link w:val="ListParagraph"/>
    <w:uiPriority w:val="34"/>
    <w:qFormat/>
    <w:locked/>
    <w:rsid w:val="00133CAF"/>
    <w:rPr>
      <w:rFonts w:asciiTheme="minorBidi" w:hAnsiTheme="minorBidi"/>
      <w:sz w:val="20"/>
    </w:rPr>
  </w:style>
  <w:style w:type="character" w:customStyle="1" w:styleId="Heading5Char">
    <w:name w:val="Heading 5 Char"/>
    <w:basedOn w:val="DefaultParagraphFont"/>
    <w:link w:val="Heading5"/>
    <w:uiPriority w:val="9"/>
    <w:semiHidden/>
    <w:rsid w:val="00D328A8"/>
    <w:rPr>
      <w:rFonts w:asciiTheme="majorHAnsi" w:eastAsiaTheme="majorEastAsia" w:hAnsiTheme="majorHAnsi" w:cstheme="majorBidi"/>
      <w:color w:val="096536" w:themeColor="accent1" w:themeShade="BF"/>
      <w:sz w:val="20"/>
    </w:rPr>
  </w:style>
  <w:style w:type="paragraph" w:styleId="ListBullet">
    <w:name w:val="List Bullet"/>
    <w:basedOn w:val="Normal"/>
    <w:uiPriority w:val="99"/>
    <w:unhideWhenUsed/>
    <w:rsid w:val="00861E59"/>
    <w:pPr>
      <w:numPr>
        <w:numId w:val="13"/>
      </w:numPr>
      <w:spacing w:after="200" w:line="276" w:lineRule="auto"/>
      <w:contextualSpacing/>
    </w:pPr>
    <w:rPr>
      <w:rFonts w:asciiTheme="minorHAnsi" w:eastAsiaTheme="minorEastAsia" w:hAnsiTheme="minorHAnsi"/>
      <w:sz w:val="22"/>
      <w:lang w:val="en-US"/>
    </w:rPr>
  </w:style>
  <w:style w:type="paragraph" w:styleId="NormalWeb">
    <w:name w:val="Normal (Web)"/>
    <w:basedOn w:val="Normal"/>
    <w:uiPriority w:val="99"/>
    <w:unhideWhenUsed/>
    <w:rsid w:val="004376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94986">
      <w:bodyDiv w:val="1"/>
      <w:marLeft w:val="0"/>
      <w:marRight w:val="0"/>
      <w:marTop w:val="0"/>
      <w:marBottom w:val="0"/>
      <w:divBdr>
        <w:top w:val="none" w:sz="0" w:space="0" w:color="auto"/>
        <w:left w:val="none" w:sz="0" w:space="0" w:color="auto"/>
        <w:bottom w:val="none" w:sz="0" w:space="0" w:color="auto"/>
        <w:right w:val="none" w:sz="0" w:space="0" w:color="auto"/>
      </w:divBdr>
    </w:div>
    <w:div w:id="519897350">
      <w:bodyDiv w:val="1"/>
      <w:marLeft w:val="0"/>
      <w:marRight w:val="0"/>
      <w:marTop w:val="0"/>
      <w:marBottom w:val="0"/>
      <w:divBdr>
        <w:top w:val="none" w:sz="0" w:space="0" w:color="auto"/>
        <w:left w:val="none" w:sz="0" w:space="0" w:color="auto"/>
        <w:bottom w:val="none" w:sz="0" w:space="0" w:color="auto"/>
        <w:right w:val="none" w:sz="0" w:space="0" w:color="auto"/>
      </w:divBdr>
    </w:div>
    <w:div w:id="881938830">
      <w:bodyDiv w:val="1"/>
      <w:marLeft w:val="0"/>
      <w:marRight w:val="0"/>
      <w:marTop w:val="0"/>
      <w:marBottom w:val="0"/>
      <w:divBdr>
        <w:top w:val="none" w:sz="0" w:space="0" w:color="auto"/>
        <w:left w:val="none" w:sz="0" w:space="0" w:color="auto"/>
        <w:bottom w:val="none" w:sz="0" w:space="0" w:color="auto"/>
        <w:right w:val="none" w:sz="0" w:space="0" w:color="auto"/>
      </w:divBdr>
    </w:div>
    <w:div w:id="939412075">
      <w:bodyDiv w:val="1"/>
      <w:marLeft w:val="0"/>
      <w:marRight w:val="0"/>
      <w:marTop w:val="0"/>
      <w:marBottom w:val="0"/>
      <w:divBdr>
        <w:top w:val="none" w:sz="0" w:space="0" w:color="auto"/>
        <w:left w:val="none" w:sz="0" w:space="0" w:color="auto"/>
        <w:bottom w:val="none" w:sz="0" w:space="0" w:color="auto"/>
        <w:right w:val="none" w:sz="0" w:space="0" w:color="auto"/>
      </w:divBdr>
    </w:div>
    <w:div w:id="1117485279">
      <w:bodyDiv w:val="1"/>
      <w:marLeft w:val="0"/>
      <w:marRight w:val="0"/>
      <w:marTop w:val="0"/>
      <w:marBottom w:val="0"/>
      <w:divBdr>
        <w:top w:val="none" w:sz="0" w:space="0" w:color="auto"/>
        <w:left w:val="none" w:sz="0" w:space="0" w:color="auto"/>
        <w:bottom w:val="none" w:sz="0" w:space="0" w:color="auto"/>
        <w:right w:val="none" w:sz="0" w:space="0" w:color="auto"/>
      </w:divBdr>
      <w:divsChild>
        <w:div w:id="430047272">
          <w:marLeft w:val="0"/>
          <w:marRight w:val="0"/>
          <w:marTop w:val="0"/>
          <w:marBottom w:val="0"/>
          <w:divBdr>
            <w:top w:val="none" w:sz="0" w:space="0" w:color="auto"/>
            <w:left w:val="none" w:sz="0" w:space="0" w:color="auto"/>
            <w:bottom w:val="none" w:sz="0" w:space="0" w:color="auto"/>
            <w:right w:val="none" w:sz="0" w:space="0" w:color="auto"/>
          </w:divBdr>
        </w:div>
        <w:div w:id="1356730467">
          <w:marLeft w:val="0"/>
          <w:marRight w:val="0"/>
          <w:marTop w:val="0"/>
          <w:marBottom w:val="0"/>
          <w:divBdr>
            <w:top w:val="none" w:sz="0" w:space="0" w:color="auto"/>
            <w:left w:val="none" w:sz="0" w:space="0" w:color="auto"/>
            <w:bottom w:val="none" w:sz="0" w:space="0" w:color="auto"/>
            <w:right w:val="none" w:sz="0" w:space="0" w:color="auto"/>
          </w:divBdr>
          <w:divsChild>
            <w:div w:id="360055076">
              <w:marLeft w:val="0"/>
              <w:marRight w:val="0"/>
              <w:marTop w:val="30"/>
              <w:marBottom w:val="30"/>
              <w:divBdr>
                <w:top w:val="none" w:sz="0" w:space="0" w:color="auto"/>
                <w:left w:val="none" w:sz="0" w:space="0" w:color="auto"/>
                <w:bottom w:val="none" w:sz="0" w:space="0" w:color="auto"/>
                <w:right w:val="none" w:sz="0" w:space="0" w:color="auto"/>
              </w:divBdr>
              <w:divsChild>
                <w:div w:id="1316449345">
                  <w:marLeft w:val="0"/>
                  <w:marRight w:val="0"/>
                  <w:marTop w:val="0"/>
                  <w:marBottom w:val="0"/>
                  <w:divBdr>
                    <w:top w:val="none" w:sz="0" w:space="0" w:color="auto"/>
                    <w:left w:val="none" w:sz="0" w:space="0" w:color="auto"/>
                    <w:bottom w:val="none" w:sz="0" w:space="0" w:color="auto"/>
                    <w:right w:val="none" w:sz="0" w:space="0" w:color="auto"/>
                  </w:divBdr>
                  <w:divsChild>
                    <w:div w:id="1947080738">
                      <w:marLeft w:val="0"/>
                      <w:marRight w:val="0"/>
                      <w:marTop w:val="0"/>
                      <w:marBottom w:val="0"/>
                      <w:divBdr>
                        <w:top w:val="none" w:sz="0" w:space="0" w:color="auto"/>
                        <w:left w:val="none" w:sz="0" w:space="0" w:color="auto"/>
                        <w:bottom w:val="none" w:sz="0" w:space="0" w:color="auto"/>
                        <w:right w:val="none" w:sz="0" w:space="0" w:color="auto"/>
                      </w:divBdr>
                    </w:div>
                  </w:divsChild>
                </w:div>
                <w:div w:id="1699113103">
                  <w:marLeft w:val="0"/>
                  <w:marRight w:val="0"/>
                  <w:marTop w:val="0"/>
                  <w:marBottom w:val="0"/>
                  <w:divBdr>
                    <w:top w:val="none" w:sz="0" w:space="0" w:color="auto"/>
                    <w:left w:val="none" w:sz="0" w:space="0" w:color="auto"/>
                    <w:bottom w:val="none" w:sz="0" w:space="0" w:color="auto"/>
                    <w:right w:val="none" w:sz="0" w:space="0" w:color="auto"/>
                  </w:divBdr>
                  <w:divsChild>
                    <w:div w:id="718473411">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sChild>
                </w:div>
                <w:div w:id="1813978789">
                  <w:marLeft w:val="0"/>
                  <w:marRight w:val="0"/>
                  <w:marTop w:val="0"/>
                  <w:marBottom w:val="0"/>
                  <w:divBdr>
                    <w:top w:val="none" w:sz="0" w:space="0" w:color="auto"/>
                    <w:left w:val="none" w:sz="0" w:space="0" w:color="auto"/>
                    <w:bottom w:val="none" w:sz="0" w:space="0" w:color="auto"/>
                    <w:right w:val="none" w:sz="0" w:space="0" w:color="auto"/>
                  </w:divBdr>
                  <w:divsChild>
                    <w:div w:id="1643805191">
                      <w:marLeft w:val="0"/>
                      <w:marRight w:val="0"/>
                      <w:marTop w:val="0"/>
                      <w:marBottom w:val="0"/>
                      <w:divBdr>
                        <w:top w:val="none" w:sz="0" w:space="0" w:color="auto"/>
                        <w:left w:val="none" w:sz="0" w:space="0" w:color="auto"/>
                        <w:bottom w:val="none" w:sz="0" w:space="0" w:color="auto"/>
                        <w:right w:val="none" w:sz="0" w:space="0" w:color="auto"/>
                      </w:divBdr>
                    </w:div>
                    <w:div w:id="50545304">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792866439">
                      <w:marLeft w:val="0"/>
                      <w:marRight w:val="0"/>
                      <w:marTop w:val="0"/>
                      <w:marBottom w:val="0"/>
                      <w:divBdr>
                        <w:top w:val="none" w:sz="0" w:space="0" w:color="auto"/>
                        <w:left w:val="none" w:sz="0" w:space="0" w:color="auto"/>
                        <w:bottom w:val="none" w:sz="0" w:space="0" w:color="auto"/>
                        <w:right w:val="none" w:sz="0" w:space="0" w:color="auto"/>
                      </w:divBdr>
                    </w:div>
                    <w:div w:id="23095467">
                      <w:marLeft w:val="0"/>
                      <w:marRight w:val="0"/>
                      <w:marTop w:val="0"/>
                      <w:marBottom w:val="0"/>
                      <w:divBdr>
                        <w:top w:val="none" w:sz="0" w:space="0" w:color="auto"/>
                        <w:left w:val="none" w:sz="0" w:space="0" w:color="auto"/>
                        <w:bottom w:val="none" w:sz="0" w:space="0" w:color="auto"/>
                        <w:right w:val="none" w:sz="0" w:space="0" w:color="auto"/>
                      </w:divBdr>
                    </w:div>
                  </w:divsChild>
                </w:div>
                <w:div w:id="1625649756">
                  <w:marLeft w:val="0"/>
                  <w:marRight w:val="0"/>
                  <w:marTop w:val="0"/>
                  <w:marBottom w:val="0"/>
                  <w:divBdr>
                    <w:top w:val="none" w:sz="0" w:space="0" w:color="auto"/>
                    <w:left w:val="none" w:sz="0" w:space="0" w:color="auto"/>
                    <w:bottom w:val="none" w:sz="0" w:space="0" w:color="auto"/>
                    <w:right w:val="none" w:sz="0" w:space="0" w:color="auto"/>
                  </w:divBdr>
                  <w:divsChild>
                    <w:div w:id="1186213880">
                      <w:marLeft w:val="0"/>
                      <w:marRight w:val="0"/>
                      <w:marTop w:val="0"/>
                      <w:marBottom w:val="0"/>
                      <w:divBdr>
                        <w:top w:val="none" w:sz="0" w:space="0" w:color="auto"/>
                        <w:left w:val="none" w:sz="0" w:space="0" w:color="auto"/>
                        <w:bottom w:val="none" w:sz="0" w:space="0" w:color="auto"/>
                        <w:right w:val="none" w:sz="0" w:space="0" w:color="auto"/>
                      </w:divBdr>
                    </w:div>
                  </w:divsChild>
                </w:div>
                <w:div w:id="800466041">
                  <w:marLeft w:val="0"/>
                  <w:marRight w:val="0"/>
                  <w:marTop w:val="0"/>
                  <w:marBottom w:val="0"/>
                  <w:divBdr>
                    <w:top w:val="none" w:sz="0" w:space="0" w:color="auto"/>
                    <w:left w:val="none" w:sz="0" w:space="0" w:color="auto"/>
                    <w:bottom w:val="none" w:sz="0" w:space="0" w:color="auto"/>
                    <w:right w:val="none" w:sz="0" w:space="0" w:color="auto"/>
                  </w:divBdr>
                  <w:divsChild>
                    <w:div w:id="1666205008">
                      <w:marLeft w:val="0"/>
                      <w:marRight w:val="0"/>
                      <w:marTop w:val="0"/>
                      <w:marBottom w:val="0"/>
                      <w:divBdr>
                        <w:top w:val="none" w:sz="0" w:space="0" w:color="auto"/>
                        <w:left w:val="none" w:sz="0" w:space="0" w:color="auto"/>
                        <w:bottom w:val="none" w:sz="0" w:space="0" w:color="auto"/>
                        <w:right w:val="none" w:sz="0" w:space="0" w:color="auto"/>
                      </w:divBdr>
                    </w:div>
                    <w:div w:id="441996222">
                      <w:marLeft w:val="0"/>
                      <w:marRight w:val="0"/>
                      <w:marTop w:val="0"/>
                      <w:marBottom w:val="0"/>
                      <w:divBdr>
                        <w:top w:val="none" w:sz="0" w:space="0" w:color="auto"/>
                        <w:left w:val="none" w:sz="0" w:space="0" w:color="auto"/>
                        <w:bottom w:val="none" w:sz="0" w:space="0" w:color="auto"/>
                        <w:right w:val="none" w:sz="0" w:space="0" w:color="auto"/>
                      </w:divBdr>
                    </w:div>
                  </w:divsChild>
                </w:div>
                <w:div w:id="1380321852">
                  <w:marLeft w:val="0"/>
                  <w:marRight w:val="0"/>
                  <w:marTop w:val="0"/>
                  <w:marBottom w:val="0"/>
                  <w:divBdr>
                    <w:top w:val="none" w:sz="0" w:space="0" w:color="auto"/>
                    <w:left w:val="none" w:sz="0" w:space="0" w:color="auto"/>
                    <w:bottom w:val="none" w:sz="0" w:space="0" w:color="auto"/>
                    <w:right w:val="none" w:sz="0" w:space="0" w:color="auto"/>
                  </w:divBdr>
                  <w:divsChild>
                    <w:div w:id="1510220273">
                      <w:marLeft w:val="0"/>
                      <w:marRight w:val="0"/>
                      <w:marTop w:val="0"/>
                      <w:marBottom w:val="0"/>
                      <w:divBdr>
                        <w:top w:val="none" w:sz="0" w:space="0" w:color="auto"/>
                        <w:left w:val="none" w:sz="0" w:space="0" w:color="auto"/>
                        <w:bottom w:val="none" w:sz="0" w:space="0" w:color="auto"/>
                        <w:right w:val="none" w:sz="0" w:space="0" w:color="auto"/>
                      </w:divBdr>
                    </w:div>
                    <w:div w:id="525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am.box.com/s/03bmcha7n01pqj9i62uw1t2a7pygbq41" TargetMode="External"/><Relationship Id="rId18" Type="http://schemas.openxmlformats.org/officeDocument/2006/relationships/hyperlink" Target="https://oxfam.clue-webforms.co.uk/webform/mis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xfam.box.com/v/Nonstaff-CodeConduct" TargetMode="External"/><Relationship Id="rId7" Type="http://schemas.openxmlformats.org/officeDocument/2006/relationships/settings" Target="settings.xml"/><Relationship Id="rId12" Type="http://schemas.openxmlformats.org/officeDocument/2006/relationships/hyperlink" Target="https://oxfam.box.com/s/sr8j71t6ca1bu3p371cwot26qob15f1p" TargetMode="External"/><Relationship Id="rId17" Type="http://schemas.openxmlformats.org/officeDocument/2006/relationships/hyperlink" Target="mailto:whistleblowing.vietnam@oxfam.org" TargetMode="External"/><Relationship Id="rId25" Type="http://schemas.openxmlformats.org/officeDocument/2006/relationships/hyperlink" Target="https://oxfam.box.com/s/mo8artt9l8a2x0cnpqrqqrugt8k0r773" TargetMode="External"/><Relationship Id="rId2" Type="http://schemas.openxmlformats.org/officeDocument/2006/relationships/customXml" Target="../customXml/item2.xml"/><Relationship Id="rId16" Type="http://schemas.openxmlformats.org/officeDocument/2006/relationships/hyperlink" Target="mailto:integrity@oxfamnovib.nl" TargetMode="External"/><Relationship Id="rId20" Type="http://schemas.openxmlformats.org/officeDocument/2006/relationships/hyperlink" Target="https://oxfam.box.com/v/Oxfam-Supplier-Code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xfam.box.com/s/o2w2dmf8racpaewj6muz9yqs88yiuy8g" TargetMode="External"/><Relationship Id="rId5" Type="http://schemas.openxmlformats.org/officeDocument/2006/relationships/numbering" Target="numbering.xml"/><Relationship Id="rId15" Type="http://schemas.openxmlformats.org/officeDocument/2006/relationships/hyperlink" Target="mailto:SpeakUp@oxfam.org.uk" TargetMode="External"/><Relationship Id="rId23" Type="http://schemas.openxmlformats.org/officeDocument/2006/relationships/hyperlink" Target="https://oxfam.box.com/s/l6ykk3npbffwxdpg3ly3kgftxb87fy1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peakup.oxfamnovib.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oxfam.box.com/v/Supplier-COI-declar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xfam">
      <a:dk1>
        <a:srgbClr val="000000"/>
      </a:dk1>
      <a:lt1>
        <a:srgbClr val="FFFFFF"/>
      </a:lt1>
      <a:dk2>
        <a:srgbClr val="BECE45"/>
      </a:dk2>
      <a:lt2>
        <a:srgbClr val="FBC33A"/>
      </a:lt2>
      <a:accent1>
        <a:srgbClr val="0C8849"/>
      </a:accent1>
      <a:accent2>
        <a:srgbClr val="61A534"/>
      </a:accent2>
      <a:accent3>
        <a:srgbClr val="F16E22"/>
      </a:accent3>
      <a:accent4>
        <a:srgbClr val="E70051"/>
      </a:accent4>
      <a:accent5>
        <a:srgbClr val="630234"/>
      </a:accent5>
      <a:accent6>
        <a:srgbClr val="53287D"/>
      </a:accent6>
      <a:hlink>
        <a:srgbClr val="E33889"/>
      </a:hlink>
      <a:folHlink>
        <a:srgbClr val="59C6E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D80508DAD6354F87F45D39CD66BA2C" ma:contentTypeVersion="16" ma:contentTypeDescription="Create a new document." ma:contentTypeScope="" ma:versionID="bd6ded3d8178cf444e8d191a71ea56d0">
  <xsd:schema xmlns:xsd="http://www.w3.org/2001/XMLSchema" xmlns:xs="http://www.w3.org/2001/XMLSchema" xmlns:p="http://schemas.microsoft.com/office/2006/metadata/properties" xmlns:ns1="http://schemas.microsoft.com/sharepoint/v3" xmlns:ns3="4cc075b1-6355-403c-b3eb-c80f25161eab" xmlns:ns4="66a1af06-db2b-4b70-b35e-d6f20ecc46e6" targetNamespace="http://schemas.microsoft.com/office/2006/metadata/properties" ma:root="true" ma:fieldsID="a57a09917a3829e4723b3740038c53d0" ns1:_="" ns3:_="" ns4:_="">
    <xsd:import namespace="http://schemas.microsoft.com/sharepoint/v3"/>
    <xsd:import namespace="4cc075b1-6355-403c-b3eb-c80f25161eab"/>
    <xsd:import namespace="66a1af06-db2b-4b70-b35e-d6f20ecc4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075b1-6355-403c-b3eb-c80f2516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1af06-db2b-4b70-b35e-d6f20ecc4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A49642-0BC6-4D6E-8F2E-8E2B28BB8AFB}">
  <ds:schemaRefs>
    <ds:schemaRef ds:uri="http://schemas.microsoft.com/sharepoint/v3/contenttype/forms"/>
  </ds:schemaRefs>
</ds:datastoreItem>
</file>

<file path=customXml/itemProps2.xml><?xml version="1.0" encoding="utf-8"?>
<ds:datastoreItem xmlns:ds="http://schemas.openxmlformats.org/officeDocument/2006/customXml" ds:itemID="{75762579-2C9A-4BE7-9A45-B979A152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c075b1-6355-403c-b3eb-c80f25161eab"/>
    <ds:schemaRef ds:uri="66a1af06-db2b-4b70-b35e-d6f20ecc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D85D2-C494-4E2A-81EC-9C2F5175E493}">
  <ds:schemaRefs>
    <ds:schemaRef ds:uri="http://schemas.openxmlformats.org/officeDocument/2006/bibliography"/>
  </ds:schemaRefs>
</ds:datastoreItem>
</file>

<file path=customXml/itemProps4.xml><?xml version="1.0" encoding="utf-8"?>
<ds:datastoreItem xmlns:ds="http://schemas.openxmlformats.org/officeDocument/2006/customXml" ds:itemID="{45D8322E-959C-48E6-A44C-F8F6C6B7F72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Darts</dc:creator>
  <cp:keywords/>
  <dc:description/>
  <cp:lastModifiedBy>Thuy Nguyen Thi Huong</cp:lastModifiedBy>
  <cp:revision>8</cp:revision>
  <dcterms:created xsi:type="dcterms:W3CDTF">2025-06-13T02:08:00Z</dcterms:created>
  <dcterms:modified xsi:type="dcterms:W3CDTF">2025-07-07T10:20:00Z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0x01010031D80508DAD6354F87F45D39CD66BA2C</vt:lpwstr>
  </property>
</Properties>
</file>