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3"/>
        <w:gridCol w:w="2697"/>
        <w:gridCol w:w="284"/>
        <w:gridCol w:w="1559"/>
        <w:gridCol w:w="1383"/>
        <w:gridCol w:w="1517"/>
      </w:tblGrid>
      <w:tr w:rsidR="00584D76" w14:paraId="1EA76378" w14:textId="77777777" w:rsidTr="72EE3640">
        <w:trPr>
          <w:trHeight w:val="394"/>
        </w:trPr>
        <w:tc>
          <w:tcPr>
            <w:tcW w:w="2265" w:type="dxa"/>
            <w:gridSpan w:val="2"/>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vAlign w:val="center"/>
            <w:hideMark/>
          </w:tcPr>
          <w:p w14:paraId="0AC9A4BE" w14:textId="77777777" w:rsidR="00584D76" w:rsidRDefault="00584D76">
            <w:pPr>
              <w:spacing w:before="40" w:after="40"/>
              <w:rPr>
                <w:rFonts w:asciiTheme="minorHAnsi" w:hAnsiTheme="minorHAnsi" w:cs="Arial"/>
                <w:b/>
                <w:sz w:val="22"/>
                <w:szCs w:val="22"/>
              </w:rPr>
            </w:pPr>
            <w:r>
              <w:rPr>
                <w:rFonts w:asciiTheme="minorHAnsi" w:hAnsiTheme="minorHAnsi" w:cs="Arial"/>
                <w:sz w:val="22"/>
                <w:szCs w:val="22"/>
              </w:rPr>
              <w:br w:type="page"/>
            </w:r>
            <w:r>
              <w:rPr>
                <w:rFonts w:asciiTheme="minorHAnsi" w:hAnsiTheme="minorHAnsi" w:cs="Arial"/>
                <w:sz w:val="22"/>
                <w:szCs w:val="22"/>
              </w:rPr>
              <w:br w:type="page"/>
            </w:r>
            <w:r>
              <w:rPr>
                <w:rFonts w:asciiTheme="minorHAnsi" w:hAnsiTheme="minorHAnsi" w:cs="Arial"/>
                <w:b/>
                <w:sz w:val="22"/>
                <w:szCs w:val="22"/>
              </w:rPr>
              <w:br w:type="page"/>
              <w:t>Job Title:</w:t>
            </w:r>
          </w:p>
        </w:tc>
        <w:tc>
          <w:tcPr>
            <w:tcW w:w="5923" w:type="dxa"/>
            <w:gridSpan w:val="4"/>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hideMark/>
          </w:tcPr>
          <w:p w14:paraId="74C1C5F7" w14:textId="688759D5" w:rsidR="00584D76" w:rsidRDefault="00584D76">
            <w:pPr>
              <w:pStyle w:val="StyleLeft0cm"/>
              <w:jc w:val="left"/>
              <w:rPr>
                <w:rFonts w:asciiTheme="minorHAnsi" w:hAnsiTheme="minorHAnsi" w:cs="Arial"/>
                <w:b/>
                <w:szCs w:val="22"/>
              </w:rPr>
            </w:pPr>
            <w:r w:rsidRPr="00EE418A">
              <w:rPr>
                <w:rFonts w:asciiTheme="minorHAnsi" w:hAnsiTheme="minorHAnsi" w:cs="Arial"/>
                <w:b/>
                <w:szCs w:val="22"/>
              </w:rPr>
              <w:t>FINANCE BUSINESS PARTNER</w:t>
            </w:r>
            <w:r w:rsidR="00143E9D">
              <w:rPr>
                <w:rFonts w:asciiTheme="minorHAnsi" w:hAnsiTheme="minorHAnsi" w:cs="Arial"/>
                <w:b/>
                <w:szCs w:val="22"/>
              </w:rPr>
              <w:t xml:space="preserve"> (EXTERNAL)</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vAlign w:val="center"/>
            <w:hideMark/>
          </w:tcPr>
          <w:p w14:paraId="48D496BB" w14:textId="777A3DBA" w:rsidR="00584D76" w:rsidRDefault="00A74D2D">
            <w:pPr>
              <w:pStyle w:val="StyleLeft0cm"/>
              <w:jc w:val="left"/>
              <w:rPr>
                <w:rFonts w:asciiTheme="minorHAnsi" w:hAnsiTheme="minorHAnsi" w:cs="Arial"/>
                <w:szCs w:val="22"/>
              </w:rPr>
            </w:pPr>
            <w:r>
              <w:rPr>
                <w:rFonts w:asciiTheme="minorHAnsi" w:hAnsiTheme="minorHAnsi" w:cs="Arial"/>
                <w:szCs w:val="22"/>
              </w:rPr>
              <w:t>FBP</w:t>
            </w:r>
          </w:p>
        </w:tc>
      </w:tr>
      <w:tr w:rsidR="00EE418A" w:rsidRPr="00EE418A" w14:paraId="4FD81AA6" w14:textId="77777777" w:rsidTr="72EE3640">
        <w:trPr>
          <w:trHeight w:val="394"/>
        </w:trPr>
        <w:tc>
          <w:tcPr>
            <w:tcW w:w="2265" w:type="dxa"/>
            <w:gridSpan w:val="2"/>
            <w:shd w:val="clear" w:color="auto" w:fill="C0C0C0"/>
            <w:tcMar>
              <w:top w:w="57" w:type="dxa"/>
            </w:tcMar>
          </w:tcPr>
          <w:p w14:paraId="214A7483" w14:textId="77777777" w:rsidR="00DB32D2" w:rsidRPr="00EE418A" w:rsidRDefault="00DB32D2" w:rsidP="0001317F">
            <w:pPr>
              <w:spacing w:before="40" w:after="40"/>
              <w:rPr>
                <w:rFonts w:asciiTheme="minorHAnsi" w:hAnsiTheme="minorHAnsi" w:cs="Arial"/>
                <w:b/>
                <w:sz w:val="22"/>
                <w:szCs w:val="22"/>
              </w:rPr>
            </w:pPr>
            <w:r w:rsidRPr="00EE418A">
              <w:rPr>
                <w:rFonts w:asciiTheme="minorHAnsi" w:hAnsiTheme="minorHAnsi" w:cs="Arial"/>
                <w:b/>
                <w:sz w:val="22"/>
                <w:szCs w:val="22"/>
              </w:rPr>
              <w:t>D</w:t>
            </w:r>
            <w:r w:rsidR="0001317F" w:rsidRPr="00EE418A">
              <w:rPr>
                <w:rFonts w:asciiTheme="minorHAnsi" w:hAnsiTheme="minorHAnsi" w:cs="Arial"/>
                <w:b/>
                <w:sz w:val="22"/>
                <w:szCs w:val="22"/>
              </w:rPr>
              <w:t>irectorate</w:t>
            </w:r>
            <w:r w:rsidRPr="00EE418A">
              <w:rPr>
                <w:rFonts w:asciiTheme="minorHAnsi" w:hAnsiTheme="minorHAnsi" w:cs="Arial"/>
                <w:b/>
                <w:sz w:val="22"/>
                <w:szCs w:val="22"/>
              </w:rPr>
              <w:t xml:space="preserve">: </w:t>
            </w:r>
          </w:p>
        </w:tc>
        <w:tc>
          <w:tcPr>
            <w:tcW w:w="2981" w:type="dxa"/>
            <w:gridSpan w:val="2"/>
            <w:tcMar>
              <w:top w:w="57" w:type="dxa"/>
            </w:tcMar>
          </w:tcPr>
          <w:p w14:paraId="4064886D" w14:textId="34E2FBB6" w:rsidR="00DB32D2" w:rsidRPr="00EE418A" w:rsidRDefault="000E287A" w:rsidP="00CF6048">
            <w:pPr>
              <w:spacing w:before="40" w:after="40"/>
              <w:jc w:val="both"/>
              <w:rPr>
                <w:rFonts w:asciiTheme="minorHAnsi" w:hAnsiTheme="minorHAnsi" w:cs="Arial"/>
                <w:sz w:val="22"/>
                <w:szCs w:val="22"/>
              </w:rPr>
            </w:pPr>
            <w:r>
              <w:rPr>
                <w:rFonts w:asciiTheme="minorHAnsi" w:hAnsiTheme="minorHAnsi" w:cs="Arial"/>
                <w:sz w:val="22"/>
                <w:szCs w:val="22"/>
              </w:rPr>
              <w:t xml:space="preserve">External </w:t>
            </w:r>
            <w:r w:rsidR="00E56204">
              <w:rPr>
                <w:rFonts w:asciiTheme="minorHAnsi" w:hAnsiTheme="minorHAnsi" w:cs="Arial"/>
                <w:sz w:val="22"/>
                <w:szCs w:val="22"/>
              </w:rPr>
              <w:t>Finance</w:t>
            </w:r>
          </w:p>
        </w:tc>
        <w:tc>
          <w:tcPr>
            <w:tcW w:w="1559" w:type="dxa"/>
            <w:shd w:val="clear" w:color="auto" w:fill="BFBFBF" w:themeFill="background1" w:themeFillShade="BF"/>
          </w:tcPr>
          <w:p w14:paraId="6BD29855" w14:textId="77777777" w:rsidR="00DB32D2" w:rsidRPr="00EE418A" w:rsidRDefault="00DB32D2" w:rsidP="00CF6048">
            <w:pPr>
              <w:spacing w:before="40" w:after="40"/>
              <w:jc w:val="both"/>
              <w:rPr>
                <w:rFonts w:asciiTheme="minorHAnsi" w:hAnsiTheme="minorHAnsi" w:cs="Arial"/>
                <w:b/>
                <w:sz w:val="22"/>
                <w:szCs w:val="22"/>
              </w:rPr>
            </w:pPr>
            <w:r w:rsidRPr="00EE418A">
              <w:rPr>
                <w:rFonts w:asciiTheme="minorHAnsi" w:hAnsiTheme="minorHAnsi" w:cs="Arial"/>
                <w:b/>
                <w:sz w:val="22"/>
                <w:szCs w:val="22"/>
              </w:rPr>
              <w:t>Job Family:</w:t>
            </w:r>
          </w:p>
        </w:tc>
        <w:tc>
          <w:tcPr>
            <w:tcW w:w="2900" w:type="dxa"/>
            <w:gridSpan w:val="2"/>
          </w:tcPr>
          <w:p w14:paraId="092AF3D0" w14:textId="11294725" w:rsidR="00DB32D2" w:rsidRPr="00EE418A" w:rsidRDefault="000E287A" w:rsidP="0096761C">
            <w:pPr>
              <w:spacing w:before="40" w:after="40"/>
              <w:jc w:val="both"/>
              <w:rPr>
                <w:rFonts w:asciiTheme="minorHAnsi" w:hAnsiTheme="minorHAnsi" w:cs="Arial"/>
                <w:sz w:val="22"/>
                <w:szCs w:val="22"/>
              </w:rPr>
            </w:pPr>
            <w:r>
              <w:rPr>
                <w:rFonts w:asciiTheme="minorHAnsi" w:hAnsiTheme="minorHAnsi" w:cs="Arial"/>
                <w:sz w:val="22"/>
                <w:szCs w:val="22"/>
              </w:rPr>
              <w:t>Programme</w:t>
            </w:r>
          </w:p>
        </w:tc>
      </w:tr>
      <w:tr w:rsidR="00EE418A" w:rsidRPr="00EE418A" w14:paraId="6C7ACA7B" w14:textId="77777777" w:rsidTr="00160E50">
        <w:trPr>
          <w:trHeight w:val="394"/>
        </w:trPr>
        <w:tc>
          <w:tcPr>
            <w:tcW w:w="2265" w:type="dxa"/>
            <w:gridSpan w:val="2"/>
            <w:shd w:val="clear" w:color="auto" w:fill="C0C0C0"/>
            <w:tcMar>
              <w:top w:w="57" w:type="dxa"/>
            </w:tcMar>
          </w:tcPr>
          <w:p w14:paraId="308332F7" w14:textId="77777777" w:rsidR="00DB32D2" w:rsidRPr="00EE418A" w:rsidRDefault="00DB32D2" w:rsidP="00FA174F">
            <w:pPr>
              <w:spacing w:before="40" w:after="40"/>
              <w:rPr>
                <w:rFonts w:asciiTheme="minorHAnsi" w:hAnsiTheme="minorHAnsi" w:cs="Arial"/>
                <w:b/>
                <w:sz w:val="22"/>
                <w:szCs w:val="22"/>
              </w:rPr>
            </w:pPr>
            <w:r w:rsidRPr="00EE418A">
              <w:rPr>
                <w:rFonts w:asciiTheme="minorHAnsi" w:hAnsiTheme="minorHAnsi" w:cs="Arial"/>
                <w:b/>
                <w:sz w:val="22"/>
                <w:szCs w:val="22"/>
              </w:rPr>
              <w:t>Reports to:</w:t>
            </w:r>
          </w:p>
        </w:tc>
        <w:tc>
          <w:tcPr>
            <w:tcW w:w="2981" w:type="dxa"/>
            <w:gridSpan w:val="2"/>
            <w:tcMar>
              <w:top w:w="57" w:type="dxa"/>
            </w:tcMar>
          </w:tcPr>
          <w:p w14:paraId="3446ED58" w14:textId="17B8675E" w:rsidR="00F22FD8" w:rsidRPr="00EE418A" w:rsidRDefault="00A74D2D" w:rsidP="00416444">
            <w:pPr>
              <w:spacing w:before="40" w:after="40"/>
              <w:rPr>
                <w:rFonts w:asciiTheme="minorHAnsi" w:hAnsiTheme="minorHAnsi" w:cs="Arial"/>
                <w:sz w:val="22"/>
                <w:szCs w:val="22"/>
              </w:rPr>
            </w:pPr>
            <w:r>
              <w:rPr>
                <w:rFonts w:asciiTheme="minorHAnsi" w:hAnsiTheme="minorHAnsi" w:cs="Arial"/>
                <w:sz w:val="22"/>
                <w:szCs w:val="22"/>
              </w:rPr>
              <w:t>Manager, Finance Compliance (</w:t>
            </w:r>
            <w:r w:rsidR="00AC454D">
              <w:rPr>
                <w:rFonts w:asciiTheme="minorHAnsi" w:hAnsiTheme="minorHAnsi" w:cs="Arial"/>
                <w:sz w:val="22"/>
                <w:szCs w:val="22"/>
              </w:rPr>
              <w:t>Ex</w:t>
            </w:r>
            <w:r>
              <w:rPr>
                <w:rFonts w:asciiTheme="minorHAnsi" w:hAnsiTheme="minorHAnsi" w:cs="Arial"/>
                <w:sz w:val="22"/>
                <w:szCs w:val="22"/>
              </w:rPr>
              <w:t>ternal)</w:t>
            </w:r>
          </w:p>
        </w:tc>
        <w:tc>
          <w:tcPr>
            <w:tcW w:w="1559" w:type="dxa"/>
            <w:shd w:val="clear" w:color="auto" w:fill="BFBFBF" w:themeFill="background1" w:themeFillShade="BF"/>
          </w:tcPr>
          <w:p w14:paraId="200C2AFA" w14:textId="77777777" w:rsidR="00DB32D2" w:rsidRPr="00EE418A" w:rsidRDefault="00DB32D2" w:rsidP="00CF6048">
            <w:pPr>
              <w:spacing w:before="40" w:after="40"/>
              <w:jc w:val="both"/>
              <w:rPr>
                <w:rFonts w:asciiTheme="minorHAnsi" w:hAnsiTheme="minorHAnsi" w:cs="Arial"/>
                <w:b/>
                <w:sz w:val="22"/>
                <w:szCs w:val="22"/>
              </w:rPr>
            </w:pPr>
            <w:r w:rsidRPr="00EE418A">
              <w:rPr>
                <w:rFonts w:asciiTheme="minorHAnsi" w:hAnsiTheme="minorHAnsi" w:cs="Arial"/>
                <w:b/>
                <w:sz w:val="22"/>
                <w:szCs w:val="22"/>
              </w:rPr>
              <w:t>Grade:</w:t>
            </w:r>
          </w:p>
        </w:tc>
        <w:tc>
          <w:tcPr>
            <w:tcW w:w="2900" w:type="dxa"/>
            <w:gridSpan w:val="2"/>
            <w:shd w:val="clear" w:color="auto" w:fill="FFFFFF" w:themeFill="background1"/>
          </w:tcPr>
          <w:p w14:paraId="0DD982C7" w14:textId="791EC6AD" w:rsidR="00DB32D2" w:rsidRPr="00160E50" w:rsidRDefault="00F13594" w:rsidP="00130717">
            <w:pPr>
              <w:spacing w:before="40" w:after="40"/>
              <w:jc w:val="both"/>
              <w:rPr>
                <w:rFonts w:asciiTheme="minorHAnsi" w:hAnsiTheme="minorHAnsi" w:cs="Arial"/>
                <w:sz w:val="22"/>
                <w:szCs w:val="22"/>
              </w:rPr>
            </w:pPr>
            <w:r w:rsidRPr="00F13594">
              <w:rPr>
                <w:rFonts w:asciiTheme="minorHAnsi" w:hAnsiTheme="minorHAnsi" w:cs="Arial"/>
                <w:sz w:val="22"/>
                <w:szCs w:val="22"/>
              </w:rPr>
              <w:t>FIN-02</w:t>
            </w:r>
          </w:p>
        </w:tc>
      </w:tr>
      <w:tr w:rsidR="00EE418A" w:rsidRPr="00EE418A" w14:paraId="7D678F50" w14:textId="77777777" w:rsidTr="72EE3640">
        <w:trPr>
          <w:trHeight w:val="394"/>
        </w:trPr>
        <w:tc>
          <w:tcPr>
            <w:tcW w:w="2265" w:type="dxa"/>
            <w:gridSpan w:val="2"/>
            <w:shd w:val="clear" w:color="auto" w:fill="C0C0C0"/>
            <w:tcMar>
              <w:top w:w="57" w:type="dxa"/>
            </w:tcMar>
          </w:tcPr>
          <w:p w14:paraId="3DB6C7BF" w14:textId="77777777" w:rsidR="00DB32D2" w:rsidRPr="00EE418A" w:rsidRDefault="00DB32D2" w:rsidP="00797B36">
            <w:pPr>
              <w:spacing w:before="40" w:after="40"/>
              <w:rPr>
                <w:rFonts w:asciiTheme="minorHAnsi" w:hAnsiTheme="minorHAnsi" w:cs="Arial"/>
                <w:b/>
                <w:sz w:val="22"/>
                <w:szCs w:val="22"/>
              </w:rPr>
            </w:pPr>
            <w:r w:rsidRPr="00EE418A">
              <w:rPr>
                <w:rFonts w:asciiTheme="minorHAnsi" w:hAnsiTheme="minorHAnsi" w:cs="Arial"/>
                <w:b/>
                <w:sz w:val="22"/>
                <w:szCs w:val="22"/>
              </w:rPr>
              <w:t>Location:</w:t>
            </w:r>
          </w:p>
        </w:tc>
        <w:tc>
          <w:tcPr>
            <w:tcW w:w="7440" w:type="dxa"/>
            <w:gridSpan w:val="5"/>
            <w:tcMar>
              <w:top w:w="57" w:type="dxa"/>
            </w:tcMar>
          </w:tcPr>
          <w:p w14:paraId="2819B5FE" w14:textId="3E277F9B" w:rsidR="00DB32D2" w:rsidRPr="00EE418A" w:rsidRDefault="008231C6" w:rsidP="008231C6">
            <w:pPr>
              <w:jc w:val="both"/>
              <w:rPr>
                <w:rFonts w:asciiTheme="minorHAnsi" w:hAnsiTheme="minorHAnsi" w:cs="Arial"/>
                <w:sz w:val="22"/>
                <w:szCs w:val="22"/>
              </w:rPr>
            </w:pPr>
            <w:r w:rsidRPr="00EE418A">
              <w:rPr>
                <w:rFonts w:asciiTheme="minorHAnsi" w:hAnsiTheme="minorHAnsi" w:cs="Arial"/>
                <w:sz w:val="22"/>
                <w:szCs w:val="22"/>
              </w:rPr>
              <w:t xml:space="preserve">Head </w:t>
            </w:r>
            <w:r w:rsidR="002C7705">
              <w:rPr>
                <w:rFonts w:asciiTheme="minorHAnsi" w:hAnsiTheme="minorHAnsi" w:cs="Arial"/>
                <w:sz w:val="22"/>
                <w:szCs w:val="22"/>
              </w:rPr>
              <w:t>O</w:t>
            </w:r>
            <w:r w:rsidRPr="00EE418A">
              <w:rPr>
                <w:rFonts w:asciiTheme="minorHAnsi" w:hAnsiTheme="minorHAnsi" w:cs="Arial"/>
                <w:sz w:val="22"/>
                <w:szCs w:val="22"/>
              </w:rPr>
              <w:t>ffice with</w:t>
            </w:r>
            <w:r w:rsidR="00C87141" w:rsidRPr="00EE418A">
              <w:rPr>
                <w:rFonts w:asciiTheme="minorHAnsi" w:hAnsiTheme="minorHAnsi" w:cs="Arial"/>
                <w:sz w:val="22"/>
                <w:szCs w:val="22"/>
              </w:rPr>
              <w:t xml:space="preserve"> regular</w:t>
            </w:r>
            <w:r w:rsidRPr="00EE418A">
              <w:rPr>
                <w:rFonts w:asciiTheme="minorHAnsi" w:hAnsiTheme="minorHAnsi" w:cs="Arial"/>
                <w:sz w:val="22"/>
                <w:szCs w:val="22"/>
              </w:rPr>
              <w:t xml:space="preserve"> travels to the field and internationally as required</w:t>
            </w:r>
          </w:p>
        </w:tc>
      </w:tr>
      <w:tr w:rsidR="00EE418A" w:rsidRPr="00EE418A" w14:paraId="59CE04C4" w14:textId="77777777" w:rsidTr="72EE3640">
        <w:tc>
          <w:tcPr>
            <w:tcW w:w="9705" w:type="dxa"/>
            <w:gridSpan w:val="7"/>
            <w:shd w:val="clear" w:color="auto" w:fill="C0C0C0"/>
            <w:tcMar>
              <w:top w:w="57" w:type="dxa"/>
            </w:tcMar>
          </w:tcPr>
          <w:p w14:paraId="351DF85E" w14:textId="59302706" w:rsidR="00DB32D2" w:rsidRPr="00EE418A" w:rsidRDefault="00A35FC9" w:rsidP="00FA174F">
            <w:pPr>
              <w:spacing w:before="40" w:after="40"/>
              <w:jc w:val="center"/>
              <w:rPr>
                <w:rFonts w:asciiTheme="minorHAnsi" w:hAnsiTheme="minorHAnsi" w:cs="Arial"/>
                <w:b/>
                <w:sz w:val="22"/>
                <w:szCs w:val="22"/>
              </w:rPr>
            </w:pPr>
            <w:r w:rsidRPr="00EE418A">
              <w:rPr>
                <w:rFonts w:asciiTheme="minorHAnsi" w:hAnsiTheme="minorHAnsi" w:cs="Arial"/>
                <w:b/>
                <w:sz w:val="22"/>
                <w:szCs w:val="22"/>
              </w:rPr>
              <w:t>Role Overview</w:t>
            </w:r>
          </w:p>
        </w:tc>
      </w:tr>
      <w:tr w:rsidR="00EE418A" w:rsidRPr="00EE418A" w14:paraId="6D641962" w14:textId="77777777" w:rsidTr="72EE3640">
        <w:tc>
          <w:tcPr>
            <w:tcW w:w="9705" w:type="dxa"/>
            <w:gridSpan w:val="7"/>
            <w:shd w:val="clear" w:color="auto" w:fill="auto"/>
            <w:tcMar>
              <w:top w:w="57" w:type="dxa"/>
            </w:tcMar>
          </w:tcPr>
          <w:p w14:paraId="76A0BDD3" w14:textId="2EA5B6F6" w:rsidR="00AC454D" w:rsidRPr="00BB3AAF" w:rsidRDefault="00AC454D" w:rsidP="00AC454D">
            <w:pPr>
              <w:pStyle w:val="Heading2"/>
              <w:rPr>
                <w:rFonts w:asciiTheme="minorHAnsi" w:hAnsiTheme="minorHAnsi" w:cstheme="minorHAnsi"/>
                <w:b w:val="0"/>
                <w:sz w:val="22"/>
                <w:szCs w:val="22"/>
              </w:rPr>
            </w:pPr>
            <w:r w:rsidRPr="00BB3AAF">
              <w:rPr>
                <w:rFonts w:asciiTheme="minorHAnsi" w:hAnsiTheme="minorHAnsi" w:cstheme="minorHAnsi"/>
                <w:b w:val="0"/>
                <w:sz w:val="22"/>
                <w:szCs w:val="22"/>
                <w:lang w:val="en-GB"/>
              </w:rPr>
              <w:t>Being a member of relevant technical working group(s), t</w:t>
            </w:r>
            <w:r w:rsidRPr="00BB3AAF">
              <w:rPr>
                <w:rFonts w:asciiTheme="minorHAnsi" w:hAnsiTheme="minorHAnsi" w:cstheme="minorHAnsi"/>
                <w:b w:val="0"/>
                <w:sz w:val="22"/>
                <w:szCs w:val="22"/>
              </w:rPr>
              <w:t xml:space="preserve">he </w:t>
            </w:r>
            <w:r w:rsidR="00AF48FB" w:rsidRPr="00BB3AAF">
              <w:rPr>
                <w:rFonts w:asciiTheme="minorHAnsi" w:hAnsiTheme="minorHAnsi" w:cs="Arial"/>
                <w:b w:val="0"/>
                <w:bCs/>
                <w:sz w:val="22"/>
                <w:szCs w:val="22"/>
              </w:rPr>
              <w:t>Finance Business Partner</w:t>
            </w:r>
            <w:r w:rsidRPr="00BB3AAF">
              <w:rPr>
                <w:rFonts w:asciiTheme="minorHAnsi" w:hAnsiTheme="minorHAnsi" w:cstheme="minorHAnsi"/>
                <w:b w:val="0"/>
                <w:sz w:val="22"/>
                <w:szCs w:val="22"/>
              </w:rPr>
              <w:t xml:space="preserve"> (External) provides technical support to ensure the quality and compliance of financial management at assigned AAV’s Program and Projects </w:t>
            </w:r>
            <w:r w:rsidR="00AF48FB" w:rsidRPr="00BB3AAF">
              <w:rPr>
                <w:rFonts w:asciiTheme="minorHAnsi" w:hAnsiTheme="minorHAnsi" w:cstheme="minorHAnsi"/>
                <w:b w:val="0"/>
                <w:sz w:val="22"/>
                <w:szCs w:val="22"/>
              </w:rPr>
              <w:t xml:space="preserve">in charge </w:t>
            </w:r>
            <w:r w:rsidRPr="00BB3AAF">
              <w:rPr>
                <w:rFonts w:asciiTheme="minorHAnsi" w:hAnsiTheme="minorHAnsi" w:cstheme="minorHAnsi"/>
                <w:b w:val="0"/>
                <w:sz w:val="22"/>
                <w:szCs w:val="22"/>
              </w:rPr>
              <w:t>as well as all financial resources are being well managed and properly used in line with the policies and procedures of AAV.</w:t>
            </w:r>
          </w:p>
          <w:p w14:paraId="604FF617" w14:textId="77777777" w:rsidR="00AC454D" w:rsidRPr="00BB3AAF" w:rsidRDefault="00AC454D" w:rsidP="006B0EAC">
            <w:pPr>
              <w:jc w:val="both"/>
              <w:rPr>
                <w:rFonts w:asciiTheme="minorHAnsi" w:hAnsiTheme="minorHAnsi" w:cs="Arial"/>
                <w:sz w:val="22"/>
                <w:szCs w:val="22"/>
              </w:rPr>
            </w:pPr>
          </w:p>
          <w:p w14:paraId="1470C8B7" w14:textId="1234B774" w:rsidR="00AC454D" w:rsidRPr="00BB3AAF" w:rsidRDefault="00AC454D" w:rsidP="006B0EAC">
            <w:pPr>
              <w:jc w:val="both"/>
              <w:rPr>
                <w:rFonts w:asciiTheme="minorHAnsi" w:hAnsiTheme="minorHAnsi" w:cs="Arial"/>
                <w:sz w:val="22"/>
                <w:szCs w:val="22"/>
              </w:rPr>
            </w:pPr>
            <w:r w:rsidRPr="00BB3AAF">
              <w:rPr>
                <w:rFonts w:asciiTheme="minorHAnsi" w:hAnsiTheme="minorHAnsi" w:cs="Arial"/>
                <w:sz w:val="22"/>
                <w:szCs w:val="22"/>
              </w:rPr>
              <w:t xml:space="preserve">He/she also provides technical </w:t>
            </w:r>
            <w:r w:rsidR="00143E9D" w:rsidRPr="00BB3AAF">
              <w:rPr>
                <w:rFonts w:asciiTheme="minorHAnsi" w:hAnsiTheme="minorHAnsi" w:cs="Arial"/>
                <w:sz w:val="22"/>
                <w:szCs w:val="22"/>
              </w:rPr>
              <w:t>advice</w:t>
            </w:r>
            <w:r w:rsidRPr="00BB3AAF">
              <w:rPr>
                <w:rFonts w:asciiTheme="minorHAnsi" w:hAnsiTheme="minorHAnsi" w:cs="Arial"/>
                <w:sz w:val="22"/>
                <w:szCs w:val="22"/>
              </w:rPr>
              <w:t>/supports for other departments/staff and all activities of Programme/ Projects in charge</w:t>
            </w:r>
            <w:r w:rsidR="00363E7A">
              <w:rPr>
                <w:rFonts w:asciiTheme="minorHAnsi" w:hAnsiTheme="minorHAnsi" w:cs="Arial"/>
                <w:sz w:val="22"/>
                <w:szCs w:val="22"/>
              </w:rPr>
              <w:t xml:space="preserve"> by him/her</w:t>
            </w:r>
            <w:r w:rsidRPr="00BB3AAF">
              <w:rPr>
                <w:rFonts w:asciiTheme="minorHAnsi" w:hAnsiTheme="minorHAnsi" w:cs="Arial"/>
                <w:sz w:val="22"/>
                <w:szCs w:val="22"/>
              </w:rPr>
              <w:t xml:space="preserve"> to ensure all financial resources are being well managed and properly used in line with the policies and procedures of AAV.</w:t>
            </w:r>
          </w:p>
          <w:p w14:paraId="6C1BB370" w14:textId="77777777" w:rsidR="00A35FC9" w:rsidRPr="00BB3AAF" w:rsidRDefault="00A35FC9" w:rsidP="00C87141">
            <w:pPr>
              <w:jc w:val="both"/>
              <w:rPr>
                <w:rFonts w:asciiTheme="minorHAnsi" w:hAnsiTheme="minorHAnsi" w:cs="Arial"/>
                <w:spacing w:val="-3"/>
                <w:sz w:val="22"/>
                <w:szCs w:val="22"/>
              </w:rPr>
            </w:pPr>
          </w:p>
          <w:p w14:paraId="50BFE940" w14:textId="4D5B012E" w:rsidR="00AC454D" w:rsidRPr="00EE418A" w:rsidRDefault="00AC454D" w:rsidP="00C87141">
            <w:pPr>
              <w:jc w:val="both"/>
              <w:rPr>
                <w:rFonts w:asciiTheme="minorHAnsi" w:hAnsiTheme="minorHAnsi" w:cs="Arial"/>
                <w:spacing w:val="-3"/>
                <w:sz w:val="22"/>
                <w:szCs w:val="22"/>
              </w:rPr>
            </w:pPr>
            <w:r w:rsidRPr="00BB3AAF">
              <w:rPr>
                <w:rFonts w:asciiTheme="minorHAnsi" w:hAnsiTheme="minorHAnsi" w:cstheme="minorHAnsi"/>
                <w:sz w:val="22"/>
                <w:szCs w:val="22"/>
              </w:rPr>
              <w:t>He/she has right to reject payments/ expenditure that do not follow AAV’s financial policies and approved budget of project/programme.</w:t>
            </w:r>
          </w:p>
        </w:tc>
      </w:tr>
      <w:tr w:rsidR="00EE418A" w:rsidRPr="00EE418A" w14:paraId="7FFC1345" w14:textId="77777777" w:rsidTr="72EE3640">
        <w:tc>
          <w:tcPr>
            <w:tcW w:w="9705" w:type="dxa"/>
            <w:gridSpan w:val="7"/>
            <w:shd w:val="clear" w:color="auto" w:fill="BFBFBF" w:themeFill="background1" w:themeFillShade="BF"/>
            <w:tcMar>
              <w:top w:w="57" w:type="dxa"/>
            </w:tcMar>
          </w:tcPr>
          <w:p w14:paraId="342EBC57" w14:textId="1D846339" w:rsidR="00DB32D2" w:rsidRPr="00EE418A" w:rsidRDefault="002D23AF" w:rsidP="007D6140">
            <w:pPr>
              <w:spacing w:after="120"/>
              <w:jc w:val="center"/>
              <w:rPr>
                <w:rFonts w:asciiTheme="minorHAnsi" w:hAnsiTheme="minorHAnsi" w:cs="Arial"/>
                <w:b/>
                <w:sz w:val="22"/>
                <w:szCs w:val="22"/>
              </w:rPr>
            </w:pPr>
            <w:r w:rsidRPr="00EE418A">
              <w:rPr>
                <w:rFonts w:asciiTheme="minorHAnsi" w:hAnsiTheme="minorHAnsi" w:cs="Arial"/>
                <w:b/>
                <w:sz w:val="22"/>
                <w:szCs w:val="22"/>
              </w:rPr>
              <w:t xml:space="preserve">Role </w:t>
            </w:r>
            <w:r w:rsidR="00DB32D2" w:rsidRPr="00EE418A">
              <w:rPr>
                <w:rFonts w:asciiTheme="minorHAnsi" w:hAnsiTheme="minorHAnsi" w:cs="Arial"/>
                <w:b/>
                <w:sz w:val="22"/>
                <w:szCs w:val="22"/>
              </w:rPr>
              <w:t>Accountabilities</w:t>
            </w:r>
          </w:p>
        </w:tc>
      </w:tr>
      <w:tr w:rsidR="00EE418A" w:rsidRPr="00EE418A" w14:paraId="76112C53" w14:textId="77777777" w:rsidTr="72EE3640">
        <w:tc>
          <w:tcPr>
            <w:tcW w:w="2252" w:type="dxa"/>
            <w:shd w:val="clear" w:color="auto" w:fill="C0C0C0"/>
            <w:tcMar>
              <w:top w:w="57" w:type="dxa"/>
            </w:tcMar>
            <w:vAlign w:val="center"/>
          </w:tcPr>
          <w:p w14:paraId="047C2AB7" w14:textId="7E6BB9AE" w:rsidR="00200BCE" w:rsidRPr="00EE418A" w:rsidRDefault="00200BCE" w:rsidP="00F84B36">
            <w:pPr>
              <w:spacing w:before="40" w:after="40"/>
              <w:jc w:val="center"/>
              <w:rPr>
                <w:rFonts w:asciiTheme="minorHAnsi" w:hAnsiTheme="minorHAnsi" w:cs="Arial"/>
                <w:b/>
                <w:sz w:val="22"/>
                <w:szCs w:val="22"/>
              </w:rPr>
            </w:pPr>
            <w:r w:rsidRPr="00EE418A">
              <w:rPr>
                <w:rFonts w:asciiTheme="minorHAnsi" w:hAnsiTheme="minorHAnsi" w:cs="Arial"/>
                <w:b/>
                <w:sz w:val="22"/>
                <w:szCs w:val="22"/>
              </w:rPr>
              <w:t>Key Accountabilities/ Responsibilities:</w:t>
            </w:r>
          </w:p>
        </w:tc>
        <w:tc>
          <w:tcPr>
            <w:tcW w:w="7453" w:type="dxa"/>
            <w:gridSpan w:val="6"/>
            <w:shd w:val="clear" w:color="auto" w:fill="BFBFBF" w:themeFill="background1" w:themeFillShade="BF"/>
            <w:tcMar>
              <w:top w:w="113" w:type="dxa"/>
              <w:bottom w:w="113" w:type="dxa"/>
            </w:tcMar>
            <w:vAlign w:val="center"/>
          </w:tcPr>
          <w:p w14:paraId="2A7F70A5" w14:textId="64CBEDB9" w:rsidR="00200BCE" w:rsidRPr="00EE418A" w:rsidRDefault="00200BCE" w:rsidP="00A35FC9">
            <w:pPr>
              <w:spacing w:after="120"/>
              <w:jc w:val="center"/>
              <w:rPr>
                <w:rFonts w:asciiTheme="minorHAnsi" w:hAnsiTheme="minorHAnsi" w:cs="Arial"/>
                <w:b/>
                <w:sz w:val="22"/>
                <w:szCs w:val="22"/>
              </w:rPr>
            </w:pPr>
            <w:r w:rsidRPr="00EE418A">
              <w:rPr>
                <w:rFonts w:asciiTheme="minorHAnsi" w:hAnsiTheme="minorHAnsi" w:cs="Arial"/>
                <w:b/>
                <w:sz w:val="22"/>
                <w:szCs w:val="22"/>
              </w:rPr>
              <w:t>Activities</w:t>
            </w:r>
          </w:p>
        </w:tc>
      </w:tr>
      <w:tr w:rsidR="00EE418A" w:rsidRPr="00EE418A" w14:paraId="3A1EEEA4" w14:textId="77777777" w:rsidTr="72EE3640">
        <w:trPr>
          <w:trHeight w:val="1137"/>
        </w:trPr>
        <w:tc>
          <w:tcPr>
            <w:tcW w:w="2252" w:type="dxa"/>
            <w:shd w:val="clear" w:color="auto" w:fill="FFFFFF" w:themeFill="background1"/>
            <w:tcMar>
              <w:top w:w="57" w:type="dxa"/>
            </w:tcMar>
            <w:vAlign w:val="center"/>
          </w:tcPr>
          <w:p w14:paraId="0BDE69D0" w14:textId="2D91739E" w:rsidR="00200BCE" w:rsidRPr="00EE418A" w:rsidRDefault="005C72E3" w:rsidP="004346A8">
            <w:pPr>
              <w:rPr>
                <w:rFonts w:asciiTheme="minorHAnsi" w:hAnsiTheme="minorHAnsi" w:cs="Arial"/>
                <w:b/>
                <w:sz w:val="22"/>
                <w:szCs w:val="22"/>
              </w:rPr>
            </w:pPr>
            <w:r w:rsidRPr="00EE418A">
              <w:rPr>
                <w:rFonts w:asciiTheme="minorHAnsi" w:hAnsiTheme="minorHAnsi" w:cs="Arial"/>
                <w:b/>
                <w:sz w:val="22"/>
                <w:szCs w:val="22"/>
              </w:rPr>
              <w:t>[1]</w:t>
            </w:r>
            <w:r w:rsidR="00D32212" w:rsidRPr="00EE418A">
              <w:rPr>
                <w:rFonts w:asciiTheme="minorHAnsi" w:hAnsiTheme="minorHAnsi" w:cs="Arial"/>
                <w:b/>
                <w:sz w:val="22"/>
                <w:szCs w:val="22"/>
              </w:rPr>
              <w:t xml:space="preserve"> Compliance</w:t>
            </w:r>
          </w:p>
        </w:tc>
        <w:tc>
          <w:tcPr>
            <w:tcW w:w="7453" w:type="dxa"/>
            <w:gridSpan w:val="6"/>
            <w:shd w:val="clear" w:color="auto" w:fill="FFFFFF" w:themeFill="background1"/>
            <w:tcMar>
              <w:top w:w="113" w:type="dxa"/>
              <w:bottom w:w="113" w:type="dxa"/>
            </w:tcMar>
            <w:vAlign w:val="center"/>
          </w:tcPr>
          <w:p w14:paraId="51CF5228" w14:textId="28DD32D2" w:rsidR="006308EB" w:rsidRPr="009D34B3" w:rsidRDefault="009D34B3" w:rsidP="006308EB">
            <w:pPr>
              <w:pStyle w:val="ListParagraph"/>
              <w:numPr>
                <w:ilvl w:val="1"/>
                <w:numId w:val="15"/>
              </w:numPr>
              <w:jc w:val="both"/>
              <w:rPr>
                <w:rFonts w:asciiTheme="minorHAnsi" w:hAnsiTheme="minorHAnsi" w:cs="Arial"/>
              </w:rPr>
            </w:pPr>
            <w:r w:rsidRPr="006B7ED6">
              <w:rPr>
                <w:rFonts w:cs="Calibri"/>
              </w:rPr>
              <w:t>Manage finance and accounting-related system at L</w:t>
            </w:r>
            <w:r w:rsidR="0002312B">
              <w:rPr>
                <w:rFonts w:cs="Calibri"/>
              </w:rPr>
              <w:t xml:space="preserve">ocal </w:t>
            </w:r>
            <w:r w:rsidRPr="006B7ED6">
              <w:rPr>
                <w:rFonts w:cs="Calibri"/>
              </w:rPr>
              <w:t>R</w:t>
            </w:r>
            <w:r w:rsidR="0002312B">
              <w:rPr>
                <w:rFonts w:cs="Calibri"/>
              </w:rPr>
              <w:t xml:space="preserve">ights </w:t>
            </w:r>
            <w:r w:rsidRPr="006B7ED6">
              <w:rPr>
                <w:rFonts w:cs="Calibri"/>
              </w:rPr>
              <w:t>P</w:t>
            </w:r>
            <w:r w:rsidR="0002312B">
              <w:rPr>
                <w:rFonts w:cs="Calibri"/>
              </w:rPr>
              <w:t>rog</w:t>
            </w:r>
            <w:r w:rsidR="00142B49">
              <w:rPr>
                <w:rFonts w:cs="Calibri"/>
              </w:rPr>
              <w:t>ramme (LRP)</w:t>
            </w:r>
            <w:r w:rsidRPr="006B7ED6">
              <w:rPr>
                <w:rFonts w:cs="Calibri"/>
              </w:rPr>
              <w:t xml:space="preserve"> level and project.</w:t>
            </w:r>
          </w:p>
          <w:p w14:paraId="2F32F58B" w14:textId="647DBE4A" w:rsidR="009D34B3" w:rsidRPr="00512A38" w:rsidRDefault="009D34B3" w:rsidP="006308EB">
            <w:pPr>
              <w:pStyle w:val="ListParagraph"/>
              <w:numPr>
                <w:ilvl w:val="1"/>
                <w:numId w:val="15"/>
              </w:numPr>
              <w:jc w:val="both"/>
              <w:rPr>
                <w:rFonts w:asciiTheme="minorHAnsi" w:hAnsiTheme="minorHAnsi" w:cs="Arial"/>
              </w:rPr>
            </w:pPr>
            <w:r w:rsidRPr="006B7ED6">
              <w:rPr>
                <w:rFonts w:cs="Calibri"/>
              </w:rPr>
              <w:t xml:space="preserve">Check and review and verify </w:t>
            </w:r>
            <w:r w:rsidR="00142B49">
              <w:rPr>
                <w:rFonts w:cs="Calibri"/>
              </w:rPr>
              <w:t>Financial Advance Request (</w:t>
            </w:r>
            <w:r w:rsidR="00D86439" w:rsidRPr="006B7ED6">
              <w:rPr>
                <w:rFonts w:cs="Calibri"/>
              </w:rPr>
              <w:t>FAR)</w:t>
            </w:r>
            <w:r w:rsidRPr="006B7ED6">
              <w:rPr>
                <w:rFonts w:cs="Calibri"/>
              </w:rPr>
              <w:t xml:space="preserve">/ reports at LRP </w:t>
            </w:r>
            <w:r w:rsidRPr="00142D4F">
              <w:rPr>
                <w:rFonts w:cs="Calibri"/>
              </w:rPr>
              <w:t>level in charge to ensure well prepared and timely</w:t>
            </w:r>
          </w:p>
          <w:p w14:paraId="19051B83" w14:textId="5749F135" w:rsidR="00512A38" w:rsidRPr="00512A38" w:rsidRDefault="00512A38" w:rsidP="006308EB">
            <w:pPr>
              <w:pStyle w:val="ListParagraph"/>
              <w:numPr>
                <w:ilvl w:val="1"/>
                <w:numId w:val="15"/>
              </w:numPr>
              <w:jc w:val="both"/>
              <w:rPr>
                <w:rFonts w:asciiTheme="minorHAnsi" w:hAnsiTheme="minorHAnsi" w:cs="Arial"/>
              </w:rPr>
            </w:pPr>
            <w:r w:rsidRPr="006B7ED6">
              <w:rPr>
                <w:rFonts w:cs="Calibri"/>
              </w:rPr>
              <w:t>LRP and Project’s Budget</w:t>
            </w:r>
            <w:r>
              <w:rPr>
                <w:rFonts w:cs="Calibri"/>
              </w:rPr>
              <w:t xml:space="preserve"> in charge</w:t>
            </w:r>
            <w:r w:rsidRPr="006B7ED6">
              <w:rPr>
                <w:rFonts w:cs="Calibri"/>
              </w:rPr>
              <w:t xml:space="preserve"> are facilitated, </w:t>
            </w:r>
            <w:r w:rsidR="00D143F7" w:rsidRPr="006B7ED6">
              <w:rPr>
                <w:rFonts w:cs="Calibri"/>
              </w:rPr>
              <w:t>reviewed,</w:t>
            </w:r>
            <w:r w:rsidRPr="006B7ED6">
              <w:rPr>
                <w:rFonts w:cs="Calibri"/>
              </w:rPr>
              <w:t xml:space="preserve"> and consolidated in compliance with AAV’s guidelines and templates</w:t>
            </w:r>
          </w:p>
          <w:p w14:paraId="0C3FA0FD" w14:textId="1A33BBBC" w:rsidR="00512A38" w:rsidRPr="00512A38" w:rsidRDefault="00512A38" w:rsidP="006308EB">
            <w:pPr>
              <w:pStyle w:val="ListParagraph"/>
              <w:numPr>
                <w:ilvl w:val="1"/>
                <w:numId w:val="15"/>
              </w:numPr>
              <w:jc w:val="both"/>
              <w:rPr>
                <w:rFonts w:asciiTheme="minorHAnsi" w:hAnsiTheme="minorHAnsi" w:cs="Arial"/>
              </w:rPr>
            </w:pPr>
            <w:r w:rsidRPr="006B7ED6">
              <w:rPr>
                <w:rFonts w:cs="Calibri"/>
              </w:rPr>
              <w:t>Positive support is provided to internal and external auditors</w:t>
            </w:r>
          </w:p>
          <w:p w14:paraId="4DB5E83F" w14:textId="6F5C6269" w:rsidR="00512A38" w:rsidRPr="00512A38" w:rsidRDefault="00512A38" w:rsidP="006308EB">
            <w:pPr>
              <w:pStyle w:val="ListParagraph"/>
              <w:numPr>
                <w:ilvl w:val="1"/>
                <w:numId w:val="15"/>
              </w:numPr>
              <w:jc w:val="both"/>
              <w:rPr>
                <w:rFonts w:asciiTheme="minorHAnsi" w:hAnsiTheme="minorHAnsi" w:cs="Arial"/>
              </w:rPr>
            </w:pPr>
            <w:r w:rsidRPr="006B7ED6">
              <w:rPr>
                <w:rFonts w:cs="Calibri"/>
              </w:rPr>
              <w:t>Partners’ financial data</w:t>
            </w:r>
            <w:r>
              <w:rPr>
                <w:rFonts w:cs="Calibri"/>
              </w:rPr>
              <w:t xml:space="preserve"> in charge</w:t>
            </w:r>
            <w:r w:rsidRPr="006B7ED6">
              <w:rPr>
                <w:rFonts w:cs="Calibri"/>
              </w:rPr>
              <w:t xml:space="preserve"> is quarterly reconciled</w:t>
            </w:r>
          </w:p>
          <w:p w14:paraId="4638445D" w14:textId="0143852F" w:rsidR="00512A38" w:rsidRPr="00512A38" w:rsidRDefault="00512A38" w:rsidP="006308EB">
            <w:pPr>
              <w:pStyle w:val="ListParagraph"/>
              <w:numPr>
                <w:ilvl w:val="1"/>
                <w:numId w:val="15"/>
              </w:numPr>
              <w:jc w:val="both"/>
              <w:rPr>
                <w:rFonts w:asciiTheme="minorHAnsi" w:hAnsiTheme="minorHAnsi" w:cs="Arial"/>
              </w:rPr>
            </w:pPr>
            <w:r w:rsidRPr="006B7ED6">
              <w:rPr>
                <w:rFonts w:cs="Calibri"/>
              </w:rPr>
              <w:t>Ensure budget holders of LRP/projects</w:t>
            </w:r>
            <w:r>
              <w:rPr>
                <w:rFonts w:cs="Calibri"/>
              </w:rPr>
              <w:t xml:space="preserve"> in charge</w:t>
            </w:r>
            <w:r w:rsidRPr="006B7ED6">
              <w:rPr>
                <w:rFonts w:cs="Calibri"/>
              </w:rPr>
              <w:t xml:space="preserve"> are provided regular data update and proper analysis.</w:t>
            </w:r>
          </w:p>
          <w:p w14:paraId="16590B0F" w14:textId="5EB99CCA" w:rsidR="00512A38" w:rsidRPr="00512A38" w:rsidRDefault="00512A38" w:rsidP="006308EB">
            <w:pPr>
              <w:pStyle w:val="ListParagraph"/>
              <w:numPr>
                <w:ilvl w:val="1"/>
                <w:numId w:val="15"/>
              </w:numPr>
              <w:jc w:val="both"/>
              <w:rPr>
                <w:rFonts w:asciiTheme="minorHAnsi" w:hAnsiTheme="minorHAnsi" w:cs="Arial"/>
              </w:rPr>
            </w:pPr>
            <w:r w:rsidRPr="006B7ED6">
              <w:rPr>
                <w:rFonts w:cs="Calibri"/>
              </w:rPr>
              <w:t>Provide monthly assessment of LRP/projects financial status</w:t>
            </w:r>
            <w:r w:rsidR="00D143F7">
              <w:rPr>
                <w:rFonts w:cs="Calibri"/>
              </w:rPr>
              <w:t>.</w:t>
            </w:r>
          </w:p>
          <w:p w14:paraId="65934913" w14:textId="11C0D32B" w:rsidR="00512A38" w:rsidRPr="00512A38" w:rsidRDefault="00512A38" w:rsidP="006308EB">
            <w:pPr>
              <w:pStyle w:val="ListParagraph"/>
              <w:numPr>
                <w:ilvl w:val="1"/>
                <w:numId w:val="15"/>
              </w:numPr>
              <w:jc w:val="both"/>
              <w:rPr>
                <w:rFonts w:asciiTheme="minorHAnsi" w:hAnsiTheme="minorHAnsi" w:cs="Arial"/>
              </w:rPr>
            </w:pPr>
            <w:r w:rsidRPr="00D73673">
              <w:rPr>
                <w:rFonts w:cs="Calibri"/>
              </w:rPr>
              <w:t>Checks and trains/guides LRP’s accountants in finance management</w:t>
            </w:r>
            <w:r w:rsidR="00D143F7">
              <w:rPr>
                <w:rFonts w:cs="Calibri"/>
              </w:rPr>
              <w:t>.</w:t>
            </w:r>
          </w:p>
          <w:p w14:paraId="15E2D22D" w14:textId="51C6582D" w:rsidR="00EA5917" w:rsidRPr="0082097E" w:rsidRDefault="00512A38" w:rsidP="00512A38">
            <w:pPr>
              <w:pStyle w:val="ListParagraph"/>
              <w:numPr>
                <w:ilvl w:val="1"/>
                <w:numId w:val="15"/>
              </w:numPr>
              <w:jc w:val="both"/>
              <w:rPr>
                <w:rFonts w:asciiTheme="minorHAnsi" w:hAnsiTheme="minorHAnsi" w:cs="Arial"/>
              </w:rPr>
            </w:pPr>
            <w:r w:rsidRPr="0082097E">
              <w:t>Participates in Projects and LRPs Proposal, budget &amp; Plan process.</w:t>
            </w:r>
          </w:p>
          <w:p w14:paraId="0F4F1299" w14:textId="77777777" w:rsidR="00612616" w:rsidRPr="00612616" w:rsidRDefault="00997DF1" w:rsidP="00612616">
            <w:pPr>
              <w:pStyle w:val="ListParagraph"/>
              <w:numPr>
                <w:ilvl w:val="1"/>
                <w:numId w:val="15"/>
              </w:numPr>
              <w:rPr>
                <w:rFonts w:asciiTheme="minorHAnsi" w:hAnsiTheme="minorHAnsi" w:cstheme="minorHAnsi"/>
              </w:rPr>
            </w:pPr>
            <w:r w:rsidRPr="0082097E">
              <w:rPr>
                <w:rFonts w:asciiTheme="minorHAnsi" w:hAnsiTheme="minorHAnsi" w:cstheme="minorHAnsi"/>
              </w:rPr>
              <w:t xml:space="preserve">Utilize internal system and other tools to ensure all AAV’s </w:t>
            </w:r>
            <w:r w:rsidR="00612616" w:rsidRPr="00612616">
              <w:rPr>
                <w:rFonts w:asciiTheme="minorHAnsi" w:hAnsiTheme="minorHAnsi" w:cstheme="minorHAnsi"/>
              </w:rPr>
              <w:t>Finance</w:t>
            </w:r>
          </w:p>
          <w:p w14:paraId="4B814AC9" w14:textId="6D54FE8A" w:rsidR="00997DF1" w:rsidRPr="00512A38" w:rsidRDefault="00612616" w:rsidP="00612616">
            <w:pPr>
              <w:pStyle w:val="ListParagraph"/>
              <w:ind w:left="360"/>
              <w:rPr>
                <w:rFonts w:asciiTheme="minorHAnsi" w:hAnsiTheme="minorHAnsi" w:cstheme="minorHAnsi"/>
                <w:color w:val="FF0000"/>
              </w:rPr>
            </w:pPr>
            <w:r w:rsidRPr="00612616">
              <w:rPr>
                <w:rFonts w:asciiTheme="minorHAnsi" w:hAnsiTheme="minorHAnsi" w:cstheme="minorHAnsi"/>
              </w:rPr>
              <w:t>Management Policies and Procedures Manual</w:t>
            </w:r>
            <w:r w:rsidR="00065858">
              <w:rPr>
                <w:rFonts w:asciiTheme="minorHAnsi" w:hAnsiTheme="minorHAnsi" w:cstheme="minorHAnsi"/>
              </w:rPr>
              <w:t xml:space="preserve"> (</w:t>
            </w:r>
            <w:r w:rsidR="00997DF1" w:rsidRPr="0082097E">
              <w:rPr>
                <w:rFonts w:asciiTheme="minorHAnsi" w:hAnsiTheme="minorHAnsi" w:cstheme="minorHAnsi"/>
              </w:rPr>
              <w:t>FM</w:t>
            </w:r>
            <w:r>
              <w:rPr>
                <w:rFonts w:asciiTheme="minorHAnsi" w:hAnsiTheme="minorHAnsi" w:cstheme="minorHAnsi"/>
              </w:rPr>
              <w:t>PP</w:t>
            </w:r>
            <w:r w:rsidR="00997DF1" w:rsidRPr="0082097E">
              <w:rPr>
                <w:rFonts w:asciiTheme="minorHAnsi" w:hAnsiTheme="minorHAnsi" w:cstheme="minorHAnsi"/>
              </w:rPr>
              <w:t>M</w:t>
            </w:r>
            <w:r w:rsidR="00065858">
              <w:rPr>
                <w:rFonts w:asciiTheme="minorHAnsi" w:hAnsiTheme="minorHAnsi" w:cstheme="minorHAnsi"/>
              </w:rPr>
              <w:t>)</w:t>
            </w:r>
            <w:r w:rsidR="00997DF1" w:rsidRPr="0082097E">
              <w:rPr>
                <w:rFonts w:asciiTheme="minorHAnsi" w:hAnsiTheme="minorHAnsi" w:cstheme="minorHAnsi"/>
              </w:rPr>
              <w:t xml:space="preserve"> and donor’s requirement is complied.</w:t>
            </w:r>
          </w:p>
        </w:tc>
      </w:tr>
      <w:tr w:rsidR="00EE418A" w:rsidRPr="00EE418A" w14:paraId="68A76BA0" w14:textId="77777777" w:rsidTr="72EE3640">
        <w:tc>
          <w:tcPr>
            <w:tcW w:w="2252" w:type="dxa"/>
            <w:shd w:val="clear" w:color="auto" w:fill="FFFFFF" w:themeFill="background1"/>
            <w:tcMar>
              <w:top w:w="57" w:type="dxa"/>
            </w:tcMar>
            <w:vAlign w:val="center"/>
          </w:tcPr>
          <w:p w14:paraId="4CB31F14" w14:textId="71177FDF" w:rsidR="005C72E3" w:rsidRPr="00EE418A" w:rsidRDefault="005C72E3" w:rsidP="00B538AB">
            <w:pPr>
              <w:tabs>
                <w:tab w:val="center" w:pos="2106"/>
              </w:tabs>
              <w:rPr>
                <w:rFonts w:asciiTheme="minorHAnsi" w:hAnsiTheme="minorHAnsi" w:cs="Arial"/>
                <w:b/>
                <w:sz w:val="22"/>
                <w:szCs w:val="22"/>
              </w:rPr>
            </w:pPr>
            <w:r w:rsidRPr="00EE418A">
              <w:rPr>
                <w:rFonts w:asciiTheme="minorHAnsi" w:hAnsiTheme="minorHAnsi" w:cs="Arial"/>
                <w:b/>
                <w:sz w:val="22"/>
                <w:szCs w:val="22"/>
              </w:rPr>
              <w:t>[2]</w:t>
            </w:r>
            <w:r w:rsidR="00D32212" w:rsidRPr="00EE418A">
              <w:rPr>
                <w:rFonts w:asciiTheme="minorHAnsi" w:hAnsiTheme="minorHAnsi" w:cs="Arial"/>
                <w:b/>
                <w:sz w:val="22"/>
                <w:szCs w:val="22"/>
              </w:rPr>
              <w:t xml:space="preserve"> Analysis</w:t>
            </w:r>
          </w:p>
          <w:p w14:paraId="40584A34" w14:textId="57CC042C" w:rsidR="00B538AB" w:rsidRPr="00EE418A" w:rsidRDefault="00B538AB" w:rsidP="00B538AB">
            <w:pPr>
              <w:tabs>
                <w:tab w:val="center" w:pos="2106"/>
              </w:tabs>
              <w:rPr>
                <w:rFonts w:asciiTheme="minorHAnsi" w:hAnsiTheme="minorHAnsi" w:cs="Arial"/>
                <w:b/>
                <w:sz w:val="22"/>
                <w:szCs w:val="22"/>
              </w:rPr>
            </w:pPr>
          </w:p>
        </w:tc>
        <w:tc>
          <w:tcPr>
            <w:tcW w:w="7453" w:type="dxa"/>
            <w:gridSpan w:val="6"/>
            <w:shd w:val="clear" w:color="auto" w:fill="FFFFFF" w:themeFill="background1"/>
            <w:tcMar>
              <w:top w:w="113" w:type="dxa"/>
              <w:bottom w:w="113" w:type="dxa"/>
            </w:tcMar>
            <w:vAlign w:val="center"/>
          </w:tcPr>
          <w:p w14:paraId="2BBB7BEB" w14:textId="5C94BFD5" w:rsidR="00B538AB" w:rsidRDefault="0082097E" w:rsidP="00DE1037">
            <w:pPr>
              <w:pStyle w:val="ListParagraph"/>
              <w:numPr>
                <w:ilvl w:val="1"/>
                <w:numId w:val="15"/>
              </w:numPr>
              <w:jc w:val="both"/>
              <w:rPr>
                <w:rFonts w:asciiTheme="minorHAnsi" w:hAnsiTheme="minorHAnsi" w:cs="Arial"/>
              </w:rPr>
            </w:pPr>
            <w:r>
              <w:rPr>
                <w:rFonts w:asciiTheme="minorHAnsi" w:hAnsiTheme="minorHAnsi" w:cs="Arial"/>
              </w:rPr>
              <w:t>Ensure budget holders of LRP/projects are provided regular data update and proper analysis</w:t>
            </w:r>
          </w:p>
          <w:p w14:paraId="162370B4" w14:textId="7557B806" w:rsidR="00DE1037" w:rsidRPr="004346A8" w:rsidRDefault="0082097E" w:rsidP="00DE1037">
            <w:pPr>
              <w:pStyle w:val="ListParagraph"/>
              <w:numPr>
                <w:ilvl w:val="1"/>
                <w:numId w:val="15"/>
              </w:numPr>
              <w:jc w:val="both"/>
              <w:rPr>
                <w:rFonts w:asciiTheme="minorHAnsi" w:hAnsiTheme="minorHAnsi" w:cs="Arial"/>
              </w:rPr>
            </w:pPr>
            <w:r>
              <w:rPr>
                <w:rFonts w:asciiTheme="minorHAnsi" w:hAnsiTheme="minorHAnsi" w:cs="Arial"/>
              </w:rPr>
              <w:t>Provide monthly assessment of LRP/projects in charge financial status</w:t>
            </w:r>
          </w:p>
        </w:tc>
      </w:tr>
      <w:tr w:rsidR="00763E04" w:rsidRPr="00EE418A" w14:paraId="51458FFC" w14:textId="77777777" w:rsidTr="72EE3640">
        <w:tc>
          <w:tcPr>
            <w:tcW w:w="2252" w:type="dxa"/>
            <w:shd w:val="clear" w:color="auto" w:fill="FFFFFF" w:themeFill="background1"/>
            <w:tcMar>
              <w:top w:w="57" w:type="dxa"/>
            </w:tcMar>
            <w:vAlign w:val="center"/>
          </w:tcPr>
          <w:p w14:paraId="35AE1097" w14:textId="182225F9" w:rsidR="00763E04" w:rsidRPr="00EE418A" w:rsidRDefault="00763E04" w:rsidP="00763E04">
            <w:pPr>
              <w:rPr>
                <w:rFonts w:asciiTheme="minorHAnsi" w:hAnsiTheme="minorHAnsi" w:cs="Arial"/>
                <w:b/>
                <w:sz w:val="22"/>
                <w:szCs w:val="22"/>
              </w:rPr>
            </w:pPr>
            <w:r w:rsidRPr="00EE418A">
              <w:rPr>
                <w:rFonts w:asciiTheme="minorHAnsi" w:hAnsiTheme="minorHAnsi" w:cs="Arial"/>
                <w:b/>
                <w:sz w:val="22"/>
                <w:szCs w:val="22"/>
              </w:rPr>
              <w:t>[3]</w:t>
            </w:r>
            <w:r>
              <w:rPr>
                <w:rFonts w:asciiTheme="minorHAnsi" w:hAnsiTheme="minorHAnsi" w:cs="Arial"/>
                <w:b/>
                <w:sz w:val="22"/>
                <w:szCs w:val="22"/>
              </w:rPr>
              <w:t xml:space="preserve"> </w:t>
            </w:r>
            <w:r w:rsidRPr="00EE418A">
              <w:rPr>
                <w:rFonts w:asciiTheme="minorHAnsi" w:hAnsiTheme="minorHAnsi" w:cs="Arial"/>
                <w:b/>
                <w:sz w:val="22"/>
                <w:szCs w:val="22"/>
              </w:rPr>
              <w:t>Development</w:t>
            </w:r>
          </w:p>
        </w:tc>
        <w:tc>
          <w:tcPr>
            <w:tcW w:w="7453" w:type="dxa"/>
            <w:gridSpan w:val="6"/>
            <w:shd w:val="clear" w:color="auto" w:fill="FFFFFF" w:themeFill="background1"/>
            <w:tcMar>
              <w:top w:w="113" w:type="dxa"/>
              <w:bottom w:w="113" w:type="dxa"/>
            </w:tcMar>
          </w:tcPr>
          <w:p w14:paraId="0EEBACCE" w14:textId="51902BF7" w:rsidR="00763E04" w:rsidRPr="0082097E" w:rsidRDefault="0082097E" w:rsidP="00763E04">
            <w:pPr>
              <w:pStyle w:val="ListParagraph"/>
              <w:numPr>
                <w:ilvl w:val="1"/>
                <w:numId w:val="15"/>
              </w:numPr>
              <w:rPr>
                <w:rFonts w:asciiTheme="minorHAnsi" w:hAnsiTheme="minorHAnsi" w:cs="Arial"/>
              </w:rPr>
            </w:pPr>
            <w:r w:rsidRPr="00B94587">
              <w:rPr>
                <w:rFonts w:asciiTheme="minorHAnsi" w:hAnsiTheme="minorHAnsi" w:cstheme="minorHAnsi"/>
              </w:rPr>
              <w:t>Participates in Projects</w:t>
            </w:r>
            <w:r>
              <w:rPr>
                <w:rFonts w:asciiTheme="minorHAnsi" w:hAnsiTheme="minorHAnsi" w:cstheme="minorHAnsi"/>
              </w:rPr>
              <w:t xml:space="preserve"> in charge</w:t>
            </w:r>
            <w:r w:rsidRPr="00B94587">
              <w:rPr>
                <w:rFonts w:asciiTheme="minorHAnsi" w:hAnsiTheme="minorHAnsi" w:cstheme="minorHAnsi"/>
              </w:rPr>
              <w:t xml:space="preserve"> and LRPs Proposal, budget &amp; Plan process</w:t>
            </w:r>
            <w:r w:rsidR="00D143F7">
              <w:rPr>
                <w:rFonts w:asciiTheme="minorHAnsi" w:hAnsiTheme="minorHAnsi" w:cstheme="minorHAnsi"/>
              </w:rPr>
              <w:t>.</w:t>
            </w:r>
          </w:p>
          <w:p w14:paraId="71BF41A0" w14:textId="49C3BB26" w:rsidR="0082097E" w:rsidRPr="004346A8" w:rsidRDefault="0082097E" w:rsidP="00763E04">
            <w:pPr>
              <w:pStyle w:val="ListParagraph"/>
              <w:numPr>
                <w:ilvl w:val="1"/>
                <w:numId w:val="15"/>
              </w:numPr>
              <w:rPr>
                <w:rFonts w:asciiTheme="minorHAnsi" w:hAnsiTheme="minorHAnsi" w:cs="Arial"/>
              </w:rPr>
            </w:pPr>
            <w:r>
              <w:rPr>
                <w:rFonts w:asciiTheme="minorHAnsi" w:hAnsiTheme="minorHAnsi" w:cstheme="minorHAnsi"/>
              </w:rPr>
              <w:t>Support M</w:t>
            </w:r>
            <w:r w:rsidR="00065858">
              <w:rPr>
                <w:rFonts w:asciiTheme="minorHAnsi" w:hAnsiTheme="minorHAnsi" w:cstheme="minorHAnsi"/>
              </w:rPr>
              <w:t xml:space="preserve">anager, </w:t>
            </w:r>
            <w:r>
              <w:rPr>
                <w:rFonts w:asciiTheme="minorHAnsi" w:hAnsiTheme="minorHAnsi" w:cstheme="minorHAnsi"/>
              </w:rPr>
              <w:t>F</w:t>
            </w:r>
            <w:r w:rsidR="00065858">
              <w:rPr>
                <w:rFonts w:asciiTheme="minorHAnsi" w:hAnsiTheme="minorHAnsi" w:cstheme="minorHAnsi"/>
              </w:rPr>
              <w:t xml:space="preserve">inance </w:t>
            </w:r>
            <w:r>
              <w:rPr>
                <w:rFonts w:asciiTheme="minorHAnsi" w:hAnsiTheme="minorHAnsi" w:cstheme="minorHAnsi"/>
              </w:rPr>
              <w:t>C</w:t>
            </w:r>
            <w:r w:rsidR="00065858">
              <w:rPr>
                <w:rFonts w:asciiTheme="minorHAnsi" w:hAnsiTheme="minorHAnsi" w:cstheme="minorHAnsi"/>
              </w:rPr>
              <w:t>ompliance</w:t>
            </w:r>
            <w:r>
              <w:rPr>
                <w:rFonts w:asciiTheme="minorHAnsi" w:hAnsiTheme="minorHAnsi" w:cstheme="minorHAnsi"/>
              </w:rPr>
              <w:t xml:space="preserve"> in </w:t>
            </w:r>
            <w:r w:rsidR="00CB09F5">
              <w:rPr>
                <w:rFonts w:asciiTheme="minorHAnsi" w:hAnsiTheme="minorHAnsi" w:cstheme="minorHAnsi"/>
              </w:rPr>
              <w:t>c</w:t>
            </w:r>
            <w:r w:rsidRPr="00B94587">
              <w:rPr>
                <w:rFonts w:asciiTheme="minorHAnsi" w:hAnsiTheme="minorHAnsi" w:cstheme="minorHAnsi"/>
              </w:rPr>
              <w:t>heck</w:t>
            </w:r>
            <w:r>
              <w:rPr>
                <w:rFonts w:asciiTheme="minorHAnsi" w:hAnsiTheme="minorHAnsi" w:cstheme="minorHAnsi"/>
              </w:rPr>
              <w:t>ing</w:t>
            </w:r>
            <w:r w:rsidRPr="00B94587">
              <w:rPr>
                <w:rFonts w:asciiTheme="minorHAnsi" w:hAnsiTheme="minorHAnsi" w:cstheme="minorHAnsi"/>
              </w:rPr>
              <w:t xml:space="preserve"> and train</w:t>
            </w:r>
            <w:r w:rsidR="00CB09F5">
              <w:rPr>
                <w:rFonts w:asciiTheme="minorHAnsi" w:hAnsiTheme="minorHAnsi" w:cstheme="minorHAnsi"/>
              </w:rPr>
              <w:t>ing</w:t>
            </w:r>
            <w:r w:rsidRPr="00B94587">
              <w:rPr>
                <w:rFonts w:asciiTheme="minorHAnsi" w:hAnsiTheme="minorHAnsi" w:cstheme="minorHAnsi"/>
              </w:rPr>
              <w:t>/guid</w:t>
            </w:r>
            <w:r w:rsidR="00CB09F5">
              <w:rPr>
                <w:rFonts w:asciiTheme="minorHAnsi" w:hAnsiTheme="minorHAnsi" w:cstheme="minorHAnsi"/>
              </w:rPr>
              <w:t>ing</w:t>
            </w:r>
            <w:r w:rsidRPr="00B94587">
              <w:rPr>
                <w:rFonts w:asciiTheme="minorHAnsi" w:hAnsiTheme="minorHAnsi" w:cstheme="minorHAnsi"/>
              </w:rPr>
              <w:t xml:space="preserve"> LRP’s accountants</w:t>
            </w:r>
            <w:r>
              <w:rPr>
                <w:rFonts w:asciiTheme="minorHAnsi" w:hAnsiTheme="minorHAnsi" w:cstheme="minorHAnsi"/>
              </w:rPr>
              <w:t xml:space="preserve"> in charge</w:t>
            </w:r>
            <w:r w:rsidRPr="00B94587">
              <w:rPr>
                <w:rFonts w:asciiTheme="minorHAnsi" w:hAnsiTheme="minorHAnsi" w:cstheme="minorHAnsi"/>
              </w:rPr>
              <w:t xml:space="preserve"> in finance management</w:t>
            </w:r>
            <w:r w:rsidR="00D143F7">
              <w:rPr>
                <w:rFonts w:asciiTheme="minorHAnsi" w:hAnsiTheme="minorHAnsi" w:cstheme="minorHAnsi"/>
              </w:rPr>
              <w:t>.</w:t>
            </w:r>
          </w:p>
        </w:tc>
      </w:tr>
      <w:tr w:rsidR="00763E04" w:rsidRPr="00EE418A" w14:paraId="2F44D165" w14:textId="77777777" w:rsidTr="72EE3640">
        <w:tc>
          <w:tcPr>
            <w:tcW w:w="2252" w:type="dxa"/>
            <w:shd w:val="clear" w:color="auto" w:fill="FFFFFF" w:themeFill="background1"/>
            <w:tcMar>
              <w:top w:w="57" w:type="dxa"/>
            </w:tcMar>
            <w:vAlign w:val="center"/>
          </w:tcPr>
          <w:p w14:paraId="21A16078" w14:textId="13ADFA11" w:rsidR="00763E04" w:rsidRPr="00EE418A" w:rsidRDefault="00763E04" w:rsidP="00763E04">
            <w:pPr>
              <w:rPr>
                <w:rFonts w:asciiTheme="minorHAnsi" w:hAnsiTheme="minorHAnsi" w:cs="Arial"/>
                <w:b/>
                <w:sz w:val="22"/>
                <w:szCs w:val="22"/>
              </w:rPr>
            </w:pPr>
            <w:r w:rsidRPr="00EE418A">
              <w:rPr>
                <w:rFonts w:asciiTheme="minorHAnsi" w:hAnsiTheme="minorHAnsi" w:cs="Arial"/>
                <w:b/>
                <w:sz w:val="22"/>
                <w:szCs w:val="22"/>
              </w:rPr>
              <w:lastRenderedPageBreak/>
              <w:t>[</w:t>
            </w:r>
            <w:r>
              <w:rPr>
                <w:rFonts w:asciiTheme="minorHAnsi" w:hAnsiTheme="minorHAnsi" w:cs="Arial"/>
                <w:b/>
                <w:sz w:val="22"/>
                <w:szCs w:val="22"/>
              </w:rPr>
              <w:t>4</w:t>
            </w:r>
            <w:r w:rsidRPr="00EE418A">
              <w:rPr>
                <w:rFonts w:asciiTheme="minorHAnsi" w:hAnsiTheme="minorHAnsi" w:cs="Arial"/>
                <w:b/>
                <w:sz w:val="22"/>
                <w:szCs w:val="22"/>
              </w:rPr>
              <w:t>]</w:t>
            </w:r>
            <w:r>
              <w:rPr>
                <w:rFonts w:asciiTheme="minorHAnsi" w:hAnsiTheme="minorHAnsi" w:cs="Arial"/>
                <w:b/>
                <w:sz w:val="22"/>
                <w:szCs w:val="22"/>
              </w:rPr>
              <w:t xml:space="preserve"> Corporate Responsibilities</w:t>
            </w:r>
          </w:p>
        </w:tc>
        <w:tc>
          <w:tcPr>
            <w:tcW w:w="7453" w:type="dxa"/>
            <w:gridSpan w:val="6"/>
            <w:shd w:val="clear" w:color="auto" w:fill="FFFFFF" w:themeFill="background1"/>
            <w:tcMar>
              <w:top w:w="113" w:type="dxa"/>
              <w:bottom w:w="113" w:type="dxa"/>
            </w:tcMar>
          </w:tcPr>
          <w:p w14:paraId="762297ED" w14:textId="77777777" w:rsidR="00763E04" w:rsidRPr="00CB09F5" w:rsidRDefault="00763E04" w:rsidP="00763E04">
            <w:pPr>
              <w:pStyle w:val="ListParagraph"/>
              <w:numPr>
                <w:ilvl w:val="1"/>
                <w:numId w:val="15"/>
              </w:numPr>
              <w:rPr>
                <w:rFonts w:asciiTheme="minorHAnsi" w:hAnsiTheme="minorHAnsi" w:cs="Arial"/>
              </w:rPr>
            </w:pPr>
            <w:r w:rsidRPr="00FC582F">
              <w:rPr>
                <w:rFonts w:cs="Calibri"/>
              </w:rPr>
              <w:t>Financial support to AFV is ensured for the implementation of joint works between AAV and AFV.</w:t>
            </w:r>
          </w:p>
          <w:p w14:paraId="46FE9271" w14:textId="16201E54" w:rsidR="00CB09F5" w:rsidRPr="00DE1037" w:rsidRDefault="00CB09F5" w:rsidP="00763E04">
            <w:pPr>
              <w:pStyle w:val="ListParagraph"/>
              <w:numPr>
                <w:ilvl w:val="1"/>
                <w:numId w:val="15"/>
              </w:numPr>
              <w:rPr>
                <w:rFonts w:asciiTheme="minorHAnsi" w:hAnsiTheme="minorHAnsi" w:cs="Arial"/>
              </w:rPr>
            </w:pPr>
            <w:r w:rsidRPr="000A0DDE">
              <w:rPr>
                <w:rFonts w:cs="Calibri"/>
              </w:rPr>
              <w:t>Other tasks as assigned by line manager are well performed</w:t>
            </w:r>
            <w:r>
              <w:rPr>
                <w:rFonts w:cs="Calibri"/>
              </w:rPr>
              <w:t>.</w:t>
            </w:r>
          </w:p>
        </w:tc>
      </w:tr>
      <w:tr w:rsidR="00EE418A" w:rsidRPr="00EE418A" w14:paraId="38F7C318" w14:textId="77777777" w:rsidTr="72EE3640">
        <w:tc>
          <w:tcPr>
            <w:tcW w:w="9705" w:type="dxa"/>
            <w:gridSpan w:val="7"/>
            <w:shd w:val="clear" w:color="auto" w:fill="BFBFBF" w:themeFill="background1" w:themeFillShade="BF"/>
            <w:tcMar>
              <w:top w:w="57" w:type="dxa"/>
            </w:tcMar>
          </w:tcPr>
          <w:p w14:paraId="5D9BB190" w14:textId="77777777" w:rsidR="009B3803" w:rsidRPr="00EE418A" w:rsidRDefault="009B3803" w:rsidP="00FA174F">
            <w:pPr>
              <w:overflowPunct w:val="0"/>
              <w:autoSpaceDE w:val="0"/>
              <w:autoSpaceDN w:val="0"/>
              <w:adjustRightInd w:val="0"/>
              <w:spacing w:before="40" w:after="40"/>
              <w:jc w:val="center"/>
              <w:textAlignment w:val="baseline"/>
              <w:rPr>
                <w:rFonts w:asciiTheme="minorHAnsi" w:hAnsiTheme="minorHAnsi" w:cs="Arial"/>
                <w:b/>
                <w:sz w:val="22"/>
                <w:szCs w:val="22"/>
              </w:rPr>
            </w:pPr>
            <w:r w:rsidRPr="00EE418A">
              <w:rPr>
                <w:rFonts w:asciiTheme="minorHAnsi" w:hAnsiTheme="minorHAnsi" w:cs="Arial"/>
                <w:b/>
                <w:sz w:val="22"/>
                <w:szCs w:val="22"/>
              </w:rPr>
              <w:t>Key Relationships to reach solutions</w:t>
            </w:r>
          </w:p>
        </w:tc>
      </w:tr>
      <w:tr w:rsidR="00EE418A" w:rsidRPr="00EE418A" w14:paraId="6FF890DA" w14:textId="77777777" w:rsidTr="72EE3640">
        <w:tc>
          <w:tcPr>
            <w:tcW w:w="4962" w:type="dxa"/>
            <w:gridSpan w:val="3"/>
            <w:shd w:val="clear" w:color="auto" w:fill="FFFFFF" w:themeFill="background1"/>
            <w:tcMar>
              <w:top w:w="57" w:type="dxa"/>
            </w:tcMar>
          </w:tcPr>
          <w:p w14:paraId="14044B22" w14:textId="77777777" w:rsidR="009B3803" w:rsidRPr="00EE418A" w:rsidRDefault="009B3803" w:rsidP="006C55B9">
            <w:pPr>
              <w:overflowPunct w:val="0"/>
              <w:autoSpaceDE w:val="0"/>
              <w:autoSpaceDN w:val="0"/>
              <w:adjustRightInd w:val="0"/>
              <w:spacing w:before="40" w:after="40"/>
              <w:textAlignment w:val="baseline"/>
              <w:rPr>
                <w:rFonts w:asciiTheme="minorHAnsi" w:hAnsiTheme="minorHAnsi" w:cs="Arial"/>
                <w:b/>
                <w:i/>
                <w:sz w:val="22"/>
                <w:szCs w:val="22"/>
              </w:rPr>
            </w:pPr>
            <w:r w:rsidRPr="00EE418A">
              <w:rPr>
                <w:rFonts w:asciiTheme="minorHAnsi" w:hAnsiTheme="minorHAnsi" w:cs="Arial"/>
                <w:b/>
                <w:i/>
                <w:sz w:val="22"/>
                <w:szCs w:val="22"/>
              </w:rPr>
              <w:t>Internal (to ActionAid or team)</w:t>
            </w:r>
          </w:p>
        </w:tc>
        <w:tc>
          <w:tcPr>
            <w:tcW w:w="4743" w:type="dxa"/>
            <w:gridSpan w:val="4"/>
            <w:shd w:val="clear" w:color="auto" w:fill="FFFFFF" w:themeFill="background1"/>
          </w:tcPr>
          <w:p w14:paraId="03C321E9" w14:textId="77777777" w:rsidR="009B3803" w:rsidRPr="00EE418A" w:rsidRDefault="00863CA8" w:rsidP="006C55B9">
            <w:pPr>
              <w:overflowPunct w:val="0"/>
              <w:autoSpaceDE w:val="0"/>
              <w:autoSpaceDN w:val="0"/>
              <w:adjustRightInd w:val="0"/>
              <w:spacing w:before="40" w:after="40"/>
              <w:textAlignment w:val="baseline"/>
              <w:rPr>
                <w:rFonts w:asciiTheme="minorHAnsi" w:hAnsiTheme="minorHAnsi" w:cs="Arial"/>
                <w:b/>
                <w:i/>
                <w:sz w:val="22"/>
                <w:szCs w:val="22"/>
              </w:rPr>
            </w:pPr>
            <w:r w:rsidRPr="00EE418A">
              <w:rPr>
                <w:rFonts w:asciiTheme="minorHAnsi" w:hAnsiTheme="minorHAnsi" w:cs="Arial"/>
                <w:b/>
                <w:i/>
                <w:sz w:val="22"/>
                <w:szCs w:val="22"/>
              </w:rPr>
              <w:t>External</w:t>
            </w:r>
          </w:p>
        </w:tc>
      </w:tr>
      <w:tr w:rsidR="00EE418A" w:rsidRPr="00EE418A" w14:paraId="49F16F4C" w14:textId="77777777" w:rsidTr="72EE3640">
        <w:tc>
          <w:tcPr>
            <w:tcW w:w="4962" w:type="dxa"/>
            <w:gridSpan w:val="3"/>
            <w:shd w:val="clear" w:color="auto" w:fill="FFFFFF" w:themeFill="background1"/>
            <w:tcMar>
              <w:top w:w="57" w:type="dxa"/>
            </w:tcMar>
          </w:tcPr>
          <w:p w14:paraId="2DD9F7A7" w14:textId="68B90EDE" w:rsidR="00A71AD9" w:rsidRPr="00645BB1" w:rsidRDefault="001E444A" w:rsidP="006E7802">
            <w:pPr>
              <w:pStyle w:val="ListParagraph"/>
              <w:numPr>
                <w:ilvl w:val="0"/>
                <w:numId w:val="7"/>
              </w:numPr>
              <w:ind w:left="345"/>
              <w:rPr>
                <w:rFonts w:asciiTheme="minorHAnsi" w:hAnsiTheme="minorHAnsi" w:cs="Arial"/>
              </w:rPr>
            </w:pPr>
            <w:r>
              <w:rPr>
                <w:rFonts w:asciiTheme="minorHAnsi" w:hAnsiTheme="minorHAnsi" w:cs="Arial"/>
              </w:rPr>
              <w:t>AAV Staff</w:t>
            </w:r>
          </w:p>
        </w:tc>
        <w:tc>
          <w:tcPr>
            <w:tcW w:w="4743" w:type="dxa"/>
            <w:gridSpan w:val="4"/>
            <w:shd w:val="clear" w:color="auto" w:fill="FFFFFF" w:themeFill="background1"/>
          </w:tcPr>
          <w:p w14:paraId="1DFE9045" w14:textId="4FCC752C" w:rsidR="00A71AD9" w:rsidRPr="00EE418A" w:rsidRDefault="006C6A72" w:rsidP="006E7802">
            <w:pPr>
              <w:pStyle w:val="ListParagraph"/>
              <w:numPr>
                <w:ilvl w:val="0"/>
                <w:numId w:val="7"/>
              </w:numPr>
              <w:ind w:left="331"/>
              <w:rPr>
                <w:rFonts w:asciiTheme="minorHAnsi" w:hAnsiTheme="minorHAnsi" w:cs="Arial"/>
              </w:rPr>
            </w:pPr>
            <w:r w:rsidRPr="00EE418A">
              <w:rPr>
                <w:rFonts w:asciiTheme="minorHAnsi" w:hAnsiTheme="minorHAnsi" w:cs="Arial"/>
              </w:rPr>
              <w:t xml:space="preserve">AAV’s </w:t>
            </w:r>
            <w:r w:rsidR="001E444A">
              <w:rPr>
                <w:rFonts w:asciiTheme="minorHAnsi" w:hAnsiTheme="minorHAnsi" w:cs="Arial"/>
              </w:rPr>
              <w:t>assigned partners, Auditors</w:t>
            </w:r>
          </w:p>
        </w:tc>
      </w:tr>
      <w:tr w:rsidR="00EE418A" w:rsidRPr="00EE418A" w14:paraId="591D1787" w14:textId="77777777" w:rsidTr="72EE3640">
        <w:tc>
          <w:tcPr>
            <w:tcW w:w="9705" w:type="dxa"/>
            <w:gridSpan w:val="7"/>
            <w:shd w:val="clear" w:color="auto" w:fill="BFBFBF" w:themeFill="background1" w:themeFillShade="BF"/>
            <w:tcMar>
              <w:top w:w="57" w:type="dxa"/>
            </w:tcMar>
          </w:tcPr>
          <w:p w14:paraId="41F11771" w14:textId="77777777" w:rsidR="009921D5" w:rsidRPr="00EE418A" w:rsidRDefault="009921D5" w:rsidP="00B97E32">
            <w:pPr>
              <w:overflowPunct w:val="0"/>
              <w:autoSpaceDE w:val="0"/>
              <w:autoSpaceDN w:val="0"/>
              <w:adjustRightInd w:val="0"/>
              <w:spacing w:before="40" w:after="40"/>
              <w:textAlignment w:val="baseline"/>
              <w:rPr>
                <w:rFonts w:asciiTheme="minorHAnsi" w:hAnsiTheme="minorHAnsi" w:cs="Arial"/>
                <w:b/>
                <w:sz w:val="22"/>
                <w:szCs w:val="22"/>
              </w:rPr>
            </w:pPr>
            <w:r w:rsidRPr="00EE418A">
              <w:rPr>
                <w:rFonts w:asciiTheme="minorHAnsi" w:hAnsiTheme="minorHAnsi" w:cs="Arial"/>
                <w:b/>
                <w:sz w:val="22"/>
                <w:szCs w:val="22"/>
              </w:rPr>
              <w:t>Person Specification</w:t>
            </w:r>
          </w:p>
        </w:tc>
      </w:tr>
      <w:tr w:rsidR="00EE418A" w:rsidRPr="00EE418A" w14:paraId="7C855D98" w14:textId="77777777" w:rsidTr="72EE3640">
        <w:trPr>
          <w:trHeight w:val="70"/>
        </w:trPr>
        <w:tc>
          <w:tcPr>
            <w:tcW w:w="2252" w:type="dxa"/>
            <w:shd w:val="clear" w:color="auto" w:fill="auto"/>
            <w:tcMar>
              <w:top w:w="57" w:type="dxa"/>
            </w:tcMar>
          </w:tcPr>
          <w:p w14:paraId="4C1C68D7" w14:textId="77777777" w:rsidR="009921D5" w:rsidRPr="00EE418A" w:rsidRDefault="009921D5" w:rsidP="009F100C">
            <w:pPr>
              <w:spacing w:before="40" w:after="40"/>
              <w:rPr>
                <w:rFonts w:asciiTheme="minorHAnsi" w:hAnsiTheme="minorHAnsi" w:cs="Arial"/>
                <w:b/>
                <w:sz w:val="22"/>
                <w:szCs w:val="22"/>
              </w:rPr>
            </w:pPr>
            <w:r w:rsidRPr="00EE418A">
              <w:rPr>
                <w:rFonts w:asciiTheme="minorHAnsi" w:hAnsiTheme="minorHAnsi" w:cs="Arial"/>
                <w:b/>
                <w:sz w:val="22"/>
                <w:szCs w:val="22"/>
              </w:rPr>
              <w:t>Education &amp; Certifications</w:t>
            </w:r>
          </w:p>
        </w:tc>
        <w:tc>
          <w:tcPr>
            <w:tcW w:w="7453" w:type="dxa"/>
            <w:gridSpan w:val="6"/>
            <w:tcMar>
              <w:top w:w="57" w:type="dxa"/>
            </w:tcMar>
          </w:tcPr>
          <w:p w14:paraId="35454186" w14:textId="428AAE38" w:rsidR="006C6A72" w:rsidRPr="00EE418A" w:rsidRDefault="00EE418A" w:rsidP="00EE418A">
            <w:pPr>
              <w:pStyle w:val="ListParagraph"/>
              <w:numPr>
                <w:ilvl w:val="0"/>
                <w:numId w:val="6"/>
              </w:numPr>
              <w:ind w:left="346"/>
              <w:rPr>
                <w:rFonts w:asciiTheme="minorHAnsi" w:hAnsiTheme="minorHAnsi" w:cs="Arial"/>
              </w:rPr>
            </w:pPr>
            <w:r>
              <w:rPr>
                <w:color w:val="000000"/>
              </w:rPr>
              <w:t>University degree in finance and accounting or relevant field</w:t>
            </w:r>
          </w:p>
          <w:p w14:paraId="78EECEED" w14:textId="2E2AA694" w:rsidR="00A71AD9" w:rsidRPr="00EE418A" w:rsidRDefault="00A71AD9" w:rsidP="006C6A72">
            <w:pPr>
              <w:pStyle w:val="ListParagraph"/>
              <w:ind w:left="346"/>
              <w:jc w:val="both"/>
              <w:rPr>
                <w:rFonts w:asciiTheme="minorHAnsi" w:hAnsiTheme="minorHAnsi" w:cs="Arial"/>
              </w:rPr>
            </w:pPr>
          </w:p>
        </w:tc>
      </w:tr>
      <w:tr w:rsidR="00EE418A" w:rsidRPr="00EE418A" w14:paraId="7346C34F" w14:textId="77777777" w:rsidTr="72EE3640">
        <w:trPr>
          <w:trHeight w:val="70"/>
        </w:trPr>
        <w:tc>
          <w:tcPr>
            <w:tcW w:w="2252" w:type="dxa"/>
            <w:shd w:val="clear" w:color="auto" w:fill="auto"/>
            <w:tcMar>
              <w:top w:w="57" w:type="dxa"/>
            </w:tcMar>
          </w:tcPr>
          <w:p w14:paraId="23648808" w14:textId="77777777" w:rsidR="009921D5" w:rsidRPr="00EE418A" w:rsidRDefault="009921D5" w:rsidP="008D015A">
            <w:pPr>
              <w:spacing w:before="100" w:beforeAutospacing="1" w:after="100" w:afterAutospacing="1"/>
              <w:rPr>
                <w:rFonts w:asciiTheme="minorHAnsi" w:hAnsiTheme="minorHAnsi" w:cs="Arial"/>
                <w:b/>
                <w:sz w:val="22"/>
                <w:szCs w:val="22"/>
              </w:rPr>
            </w:pPr>
            <w:r w:rsidRPr="00EE418A">
              <w:rPr>
                <w:rFonts w:asciiTheme="minorHAnsi" w:hAnsiTheme="minorHAnsi" w:cs="Arial"/>
                <w:b/>
                <w:sz w:val="22"/>
                <w:szCs w:val="22"/>
              </w:rPr>
              <w:t>Experience</w:t>
            </w:r>
          </w:p>
        </w:tc>
        <w:tc>
          <w:tcPr>
            <w:tcW w:w="7453" w:type="dxa"/>
            <w:gridSpan w:val="6"/>
            <w:tcMar>
              <w:top w:w="57" w:type="dxa"/>
            </w:tcMar>
          </w:tcPr>
          <w:p w14:paraId="4873A2E9" w14:textId="16CB976B" w:rsidR="00C740C2" w:rsidRPr="00EE418A" w:rsidRDefault="00EE418A" w:rsidP="00DB33C5">
            <w:pPr>
              <w:pStyle w:val="ListParagraph"/>
              <w:numPr>
                <w:ilvl w:val="0"/>
                <w:numId w:val="1"/>
              </w:numPr>
              <w:ind w:left="346"/>
              <w:rPr>
                <w:rFonts w:asciiTheme="minorHAnsi" w:hAnsiTheme="minorHAnsi" w:cs="Arial"/>
              </w:rPr>
            </w:pPr>
            <w:r>
              <w:rPr>
                <w:color w:val="000000"/>
              </w:rPr>
              <w:t>At least 3 years of working in the similar position or relevant</w:t>
            </w:r>
            <w:r w:rsidR="00DB33C5">
              <w:rPr>
                <w:color w:val="000000"/>
              </w:rPr>
              <w:t xml:space="preserve"> </w:t>
            </w:r>
            <w:r>
              <w:rPr>
                <w:color w:val="000000"/>
              </w:rPr>
              <w:t>fields.</w:t>
            </w:r>
          </w:p>
          <w:p w14:paraId="4BB17E4A" w14:textId="3BC0A47A" w:rsidR="006C6A72" w:rsidRPr="00EE418A" w:rsidRDefault="006E7802" w:rsidP="00DB33C5">
            <w:pPr>
              <w:pStyle w:val="ListParagraph"/>
              <w:numPr>
                <w:ilvl w:val="0"/>
                <w:numId w:val="1"/>
              </w:numPr>
              <w:ind w:left="346"/>
              <w:rPr>
                <w:rFonts w:asciiTheme="minorHAnsi" w:hAnsiTheme="minorHAnsi" w:cs="Arial"/>
              </w:rPr>
            </w:pPr>
            <w:r w:rsidRPr="00EE418A">
              <w:rPr>
                <w:rFonts w:asciiTheme="minorHAnsi" w:hAnsiTheme="minorHAnsi" w:cs="Arial"/>
                <w:lang w:val="en-US"/>
              </w:rPr>
              <w:t>NGO/Project working experience is preferable</w:t>
            </w:r>
          </w:p>
        </w:tc>
      </w:tr>
      <w:tr w:rsidR="00EE418A" w:rsidRPr="00EE418A" w14:paraId="3D0D7082" w14:textId="77777777" w:rsidTr="72EE3640">
        <w:trPr>
          <w:trHeight w:val="70"/>
        </w:trPr>
        <w:tc>
          <w:tcPr>
            <w:tcW w:w="2252" w:type="dxa"/>
            <w:shd w:val="clear" w:color="auto" w:fill="auto"/>
            <w:tcMar>
              <w:top w:w="57" w:type="dxa"/>
            </w:tcMar>
          </w:tcPr>
          <w:p w14:paraId="7CBF9326" w14:textId="450C4D18" w:rsidR="009921D5" w:rsidRPr="00EE418A" w:rsidRDefault="00387788" w:rsidP="008D015A">
            <w:pPr>
              <w:spacing w:before="100" w:beforeAutospacing="1" w:after="100" w:afterAutospacing="1"/>
              <w:rPr>
                <w:rFonts w:asciiTheme="minorHAnsi" w:hAnsiTheme="minorHAnsi" w:cs="Arial"/>
                <w:b/>
                <w:sz w:val="22"/>
                <w:szCs w:val="22"/>
              </w:rPr>
            </w:pPr>
            <w:r>
              <w:rPr>
                <w:rFonts w:ascii="Calibri" w:hAnsi="Calibri"/>
                <w:b/>
                <w:bCs/>
                <w:color w:val="000000"/>
                <w:sz w:val="22"/>
                <w:szCs w:val="22"/>
              </w:rPr>
              <w:t>Technical</w:t>
            </w:r>
            <w:r w:rsidR="00CA4859">
              <w:rPr>
                <w:rFonts w:ascii="Calibri" w:hAnsi="Calibri"/>
                <w:b/>
                <w:bCs/>
                <w:color w:val="000000"/>
                <w:sz w:val="22"/>
                <w:szCs w:val="22"/>
              </w:rPr>
              <w:t xml:space="preserve"> </w:t>
            </w:r>
            <w:r>
              <w:rPr>
                <w:rFonts w:ascii="Calibri" w:hAnsi="Calibri"/>
                <w:b/>
                <w:bCs/>
                <w:color w:val="000000"/>
                <w:sz w:val="22"/>
                <w:szCs w:val="22"/>
              </w:rPr>
              <w:t>knowledge/skills</w:t>
            </w:r>
          </w:p>
        </w:tc>
        <w:tc>
          <w:tcPr>
            <w:tcW w:w="7453" w:type="dxa"/>
            <w:gridSpan w:val="6"/>
            <w:tcMar>
              <w:top w:w="57" w:type="dxa"/>
            </w:tcMar>
          </w:tcPr>
          <w:p w14:paraId="0F0F5E61" w14:textId="77777777" w:rsidR="0034494B" w:rsidRPr="00EE418A" w:rsidRDefault="0034494B" w:rsidP="0034494B">
            <w:pPr>
              <w:pStyle w:val="ListParagraph"/>
              <w:numPr>
                <w:ilvl w:val="0"/>
                <w:numId w:val="14"/>
              </w:numPr>
              <w:jc w:val="both"/>
              <w:rPr>
                <w:rFonts w:asciiTheme="minorHAnsi" w:hAnsiTheme="minorHAnsi" w:cs="Arial"/>
              </w:rPr>
            </w:pPr>
            <w:r w:rsidRPr="00EE418A">
              <w:rPr>
                <w:rFonts w:asciiTheme="minorHAnsi" w:hAnsiTheme="minorHAnsi" w:cs="Arial"/>
              </w:rPr>
              <w:t>International accounting, particularly charity accounting</w:t>
            </w:r>
          </w:p>
          <w:p w14:paraId="6D0A8E62" w14:textId="77777777" w:rsidR="00CA4859" w:rsidRPr="00CA4859" w:rsidRDefault="00387788" w:rsidP="00CA4859">
            <w:pPr>
              <w:pStyle w:val="ListParagraph"/>
              <w:numPr>
                <w:ilvl w:val="0"/>
                <w:numId w:val="14"/>
              </w:numPr>
              <w:rPr>
                <w:rFonts w:asciiTheme="minorHAnsi" w:hAnsiTheme="minorHAnsi" w:cs="Arial"/>
              </w:rPr>
            </w:pPr>
            <w:r>
              <w:rPr>
                <w:color w:val="000000"/>
              </w:rPr>
              <w:t>Accounting software</w:t>
            </w:r>
          </w:p>
          <w:p w14:paraId="0BEB2582" w14:textId="099861EB" w:rsidR="00CA4859" w:rsidRPr="00EC6C92" w:rsidRDefault="00387788" w:rsidP="00CA4859">
            <w:pPr>
              <w:pStyle w:val="ListParagraph"/>
              <w:numPr>
                <w:ilvl w:val="0"/>
                <w:numId w:val="14"/>
              </w:numPr>
              <w:rPr>
                <w:rFonts w:asciiTheme="minorHAnsi" w:hAnsiTheme="minorHAnsi" w:cs="Arial"/>
              </w:rPr>
            </w:pPr>
            <w:r>
              <w:rPr>
                <w:color w:val="000000"/>
              </w:rPr>
              <w:t>Accounting document reviews kills</w:t>
            </w:r>
          </w:p>
          <w:p w14:paraId="35F13363" w14:textId="2A32C261" w:rsidR="00EC6C92" w:rsidRPr="00EC6C92" w:rsidRDefault="00EC6C92" w:rsidP="00CA4859">
            <w:pPr>
              <w:pStyle w:val="ListParagraph"/>
              <w:numPr>
                <w:ilvl w:val="0"/>
                <w:numId w:val="14"/>
              </w:numPr>
              <w:rPr>
                <w:rFonts w:asciiTheme="minorHAnsi" w:hAnsiTheme="minorHAnsi" w:cs="Arial"/>
              </w:rPr>
            </w:pPr>
            <w:r w:rsidRPr="00B94587">
              <w:rPr>
                <w:rFonts w:asciiTheme="minorHAnsi" w:hAnsiTheme="minorHAnsi" w:cstheme="minorHAnsi"/>
              </w:rPr>
              <w:t>Program activities</w:t>
            </w:r>
          </w:p>
          <w:p w14:paraId="4E4BE28E" w14:textId="78796ED4" w:rsidR="0034494B" w:rsidRPr="00EE418A" w:rsidRDefault="009164E5" w:rsidP="00CA4859">
            <w:pPr>
              <w:pStyle w:val="ListParagraph"/>
              <w:numPr>
                <w:ilvl w:val="0"/>
                <w:numId w:val="14"/>
              </w:numPr>
              <w:rPr>
                <w:rFonts w:asciiTheme="minorHAnsi" w:hAnsiTheme="minorHAnsi" w:cs="Arial"/>
              </w:rPr>
            </w:pPr>
            <w:r>
              <w:rPr>
                <w:color w:val="000000"/>
              </w:rPr>
              <w:t>Expertise in</w:t>
            </w:r>
            <w:r w:rsidRPr="00B94587">
              <w:rPr>
                <w:rFonts w:asciiTheme="minorHAnsi" w:hAnsiTheme="minorHAnsi" w:cstheme="minorHAnsi"/>
              </w:rPr>
              <w:t xml:space="preserve"> </w:t>
            </w:r>
            <w:r w:rsidR="00470F4C" w:rsidRPr="00B94587">
              <w:rPr>
                <w:rFonts w:asciiTheme="minorHAnsi" w:hAnsiTheme="minorHAnsi" w:cstheme="minorHAnsi"/>
              </w:rPr>
              <w:t xml:space="preserve">Financial reports and </w:t>
            </w:r>
            <w:r w:rsidR="00D143F7" w:rsidRPr="00B94587">
              <w:rPr>
                <w:rFonts w:asciiTheme="minorHAnsi" w:hAnsiTheme="minorHAnsi" w:cstheme="minorHAnsi"/>
              </w:rPr>
              <w:t>financial</w:t>
            </w:r>
            <w:r w:rsidR="00470F4C" w:rsidRPr="00B94587">
              <w:rPr>
                <w:rFonts w:asciiTheme="minorHAnsi" w:hAnsiTheme="minorHAnsi" w:cstheme="minorHAnsi"/>
              </w:rPr>
              <w:t xml:space="preserve"> monitoring skills</w:t>
            </w:r>
            <w:r w:rsidR="0034494B" w:rsidRPr="00EE418A">
              <w:rPr>
                <w:rFonts w:asciiTheme="minorHAnsi" w:hAnsiTheme="minorHAnsi" w:cs="Arial"/>
              </w:rPr>
              <w:t xml:space="preserve">  </w:t>
            </w:r>
          </w:p>
          <w:p w14:paraId="2694FF28" w14:textId="611529E9" w:rsidR="0034494B" w:rsidRPr="00536B72" w:rsidRDefault="00536B72" w:rsidP="00536B72">
            <w:pPr>
              <w:pStyle w:val="ListParagraph"/>
              <w:numPr>
                <w:ilvl w:val="0"/>
                <w:numId w:val="14"/>
              </w:numPr>
              <w:jc w:val="both"/>
              <w:rPr>
                <w:rFonts w:asciiTheme="minorHAnsi" w:hAnsiTheme="minorHAnsi" w:cs="Arial"/>
              </w:rPr>
            </w:pPr>
            <w:r>
              <w:rPr>
                <w:color w:val="000000"/>
              </w:rPr>
              <w:t>Intermediate level of English</w:t>
            </w:r>
          </w:p>
        </w:tc>
      </w:tr>
      <w:tr w:rsidR="00EE418A" w:rsidRPr="00EE418A" w14:paraId="41170A85" w14:textId="77777777" w:rsidTr="72EE3640">
        <w:trPr>
          <w:trHeight w:val="70"/>
        </w:trPr>
        <w:tc>
          <w:tcPr>
            <w:tcW w:w="2252" w:type="dxa"/>
            <w:shd w:val="clear" w:color="auto" w:fill="auto"/>
            <w:tcMar>
              <w:top w:w="57" w:type="dxa"/>
            </w:tcMar>
          </w:tcPr>
          <w:p w14:paraId="47A1EFF0" w14:textId="2A1828C9" w:rsidR="009921D5" w:rsidRPr="00EE418A" w:rsidRDefault="00C87141" w:rsidP="0004381C">
            <w:pPr>
              <w:spacing w:before="40" w:after="40"/>
              <w:rPr>
                <w:rFonts w:asciiTheme="minorHAnsi" w:hAnsiTheme="minorHAnsi" w:cs="Arial"/>
                <w:b/>
                <w:sz w:val="22"/>
                <w:szCs w:val="22"/>
              </w:rPr>
            </w:pPr>
            <w:r w:rsidRPr="00EE418A">
              <w:rPr>
                <w:rFonts w:asciiTheme="minorHAnsi" w:hAnsiTheme="minorHAnsi" w:cs="Arial"/>
                <w:b/>
                <w:sz w:val="22"/>
                <w:szCs w:val="22"/>
              </w:rPr>
              <w:t>Others</w:t>
            </w:r>
            <w:r w:rsidR="009921D5" w:rsidRPr="00EE418A">
              <w:rPr>
                <w:rFonts w:asciiTheme="minorHAnsi" w:hAnsiTheme="minorHAnsi" w:cs="Arial"/>
                <w:b/>
                <w:sz w:val="22"/>
                <w:szCs w:val="22"/>
              </w:rPr>
              <w:t xml:space="preserve"> </w:t>
            </w:r>
          </w:p>
        </w:tc>
        <w:tc>
          <w:tcPr>
            <w:tcW w:w="7453" w:type="dxa"/>
            <w:gridSpan w:val="6"/>
            <w:tcMar>
              <w:top w:w="57" w:type="dxa"/>
            </w:tcMar>
          </w:tcPr>
          <w:p w14:paraId="49F89971" w14:textId="77777777" w:rsidR="003816F7" w:rsidRPr="00EE418A" w:rsidRDefault="003816F7" w:rsidP="003816F7">
            <w:pPr>
              <w:jc w:val="both"/>
              <w:rPr>
                <w:rFonts w:asciiTheme="minorHAnsi" w:hAnsiTheme="minorHAnsi" w:cs="Arial"/>
                <w:b/>
                <w:sz w:val="22"/>
                <w:szCs w:val="22"/>
              </w:rPr>
            </w:pPr>
            <w:r w:rsidRPr="00EE418A">
              <w:rPr>
                <w:rFonts w:asciiTheme="minorHAnsi" w:hAnsiTheme="minorHAnsi" w:cs="Arial"/>
                <w:b/>
                <w:sz w:val="22"/>
                <w:szCs w:val="22"/>
              </w:rPr>
              <w:t>Adherence to:</w:t>
            </w:r>
          </w:p>
          <w:p w14:paraId="27795293" w14:textId="77777777" w:rsidR="003816F7" w:rsidRPr="00EE418A" w:rsidRDefault="003816F7" w:rsidP="003816F7">
            <w:pPr>
              <w:pStyle w:val="Heading2"/>
              <w:keepNext w:val="0"/>
              <w:jc w:val="left"/>
              <w:rPr>
                <w:rFonts w:asciiTheme="minorHAnsi" w:hAnsiTheme="minorHAnsi" w:cs="Arial"/>
                <w:b w:val="0"/>
                <w:sz w:val="22"/>
                <w:szCs w:val="22"/>
              </w:rPr>
            </w:pPr>
            <w:r w:rsidRPr="00EE418A">
              <w:rPr>
                <w:rFonts w:asciiTheme="minorHAnsi" w:hAnsiTheme="minorHAnsi" w:cs="Arial"/>
                <w:b w:val="0"/>
                <w:sz w:val="22"/>
                <w:szCs w:val="22"/>
              </w:rPr>
              <w:t>Human Rights Based Approach</w:t>
            </w:r>
          </w:p>
          <w:p w14:paraId="74619968" w14:textId="77777777" w:rsidR="003816F7" w:rsidRPr="00EE418A" w:rsidRDefault="003816F7" w:rsidP="003816F7">
            <w:pPr>
              <w:pStyle w:val="Heading2"/>
              <w:keepNext w:val="0"/>
              <w:jc w:val="left"/>
              <w:rPr>
                <w:rFonts w:asciiTheme="minorHAnsi" w:hAnsiTheme="minorHAnsi" w:cs="Arial"/>
                <w:b w:val="0"/>
                <w:sz w:val="22"/>
                <w:szCs w:val="22"/>
              </w:rPr>
            </w:pPr>
            <w:r w:rsidRPr="00EE418A">
              <w:rPr>
                <w:rFonts w:asciiTheme="minorHAnsi" w:hAnsiTheme="minorHAnsi" w:cs="Arial"/>
                <w:b w:val="0"/>
                <w:sz w:val="22"/>
                <w:szCs w:val="22"/>
              </w:rPr>
              <w:t>Poverty and injustice eradication</w:t>
            </w:r>
          </w:p>
          <w:p w14:paraId="273F43C1" w14:textId="5F4719F9" w:rsidR="003816F7" w:rsidRPr="00EE418A" w:rsidRDefault="003816F7" w:rsidP="003816F7">
            <w:pPr>
              <w:ind w:left="-14"/>
              <w:jc w:val="both"/>
              <w:rPr>
                <w:rFonts w:asciiTheme="minorHAnsi" w:hAnsiTheme="minorHAnsi" w:cs="Arial"/>
                <w:sz w:val="22"/>
                <w:szCs w:val="22"/>
              </w:rPr>
            </w:pPr>
            <w:r w:rsidRPr="00EE418A">
              <w:rPr>
                <w:rFonts w:asciiTheme="minorHAnsi" w:hAnsiTheme="minorHAnsi" w:cs="Arial"/>
                <w:sz w:val="22"/>
                <w:szCs w:val="22"/>
              </w:rPr>
              <w:t>Gender equality</w:t>
            </w:r>
          </w:p>
        </w:tc>
      </w:tr>
    </w:tbl>
    <w:p w14:paraId="2BFB6E21" w14:textId="56F06425" w:rsidR="00DB32D2" w:rsidRPr="00EE418A" w:rsidRDefault="00DB32D2">
      <w:pPr>
        <w:rPr>
          <w:rFonts w:asciiTheme="minorHAnsi" w:hAnsiTheme="minorHAnsi" w:cs="Arial"/>
          <w:sz w:val="22"/>
          <w:szCs w:val="22"/>
        </w:rPr>
      </w:pPr>
    </w:p>
    <w:p w14:paraId="054E05B6" w14:textId="77777777" w:rsidR="00C87141" w:rsidRPr="00EE418A" w:rsidRDefault="00C87141" w:rsidP="00C87141">
      <w:pPr>
        <w:jc w:val="both"/>
        <w:rPr>
          <w:rFonts w:asciiTheme="minorHAnsi" w:hAnsiTheme="minorHAnsi" w:cs="Arial"/>
          <w:sz w:val="22"/>
          <w:szCs w:val="22"/>
        </w:rPr>
      </w:pPr>
      <w:r w:rsidRPr="00EE418A">
        <w:rPr>
          <w:rFonts w:asciiTheme="minorHAnsi" w:hAnsiTheme="minorHAnsi" w:cs="Arial"/>
          <w:sz w:val="22"/>
          <w:szCs w:val="22"/>
        </w:rPr>
        <w:t>This job description covers the main task and conveys the spirit of the sort of tasks that are anticipate proactively from staff. Other tasks may be assigned as necessary according to organizational needs</w:t>
      </w:r>
    </w:p>
    <w:p w14:paraId="1D3DC101" w14:textId="77777777" w:rsidR="00C87141" w:rsidRPr="00EE418A" w:rsidRDefault="00C87141" w:rsidP="00C87141">
      <w:pPr>
        <w:jc w:val="both"/>
        <w:rPr>
          <w:rFonts w:asciiTheme="minorHAnsi" w:hAnsiTheme="minorHAnsi" w:cs="Arial"/>
          <w:sz w:val="22"/>
          <w:szCs w:val="22"/>
        </w:rPr>
      </w:pPr>
    </w:p>
    <w:p w14:paraId="65220B71" w14:textId="77777777" w:rsidR="00C87141" w:rsidRPr="00EE418A" w:rsidRDefault="00C87141" w:rsidP="00C87141">
      <w:pPr>
        <w:jc w:val="both"/>
        <w:rPr>
          <w:rFonts w:asciiTheme="minorHAnsi" w:hAnsiTheme="minorHAnsi" w:cs="Arial"/>
          <w:sz w:val="22"/>
          <w:szCs w:val="22"/>
        </w:rPr>
      </w:pPr>
      <w:r w:rsidRPr="00EE418A">
        <w:rPr>
          <w:rFonts w:asciiTheme="minorHAnsi" w:hAnsiTheme="minorHAnsi" w:cs="Arial"/>
          <w:sz w:val="22"/>
          <w:szCs w:val="22"/>
        </w:rPr>
        <w:t>It is part of every staff member’s responsibility to contribute to AAI’s mission and comply to AAI’s values, which are: Mutual respect, Equity and Justice, Honesty and transparency, Solidarity with the poor, Courage of conviction, Independence, Humility</w:t>
      </w:r>
    </w:p>
    <w:p w14:paraId="23C8D69E" w14:textId="77777777" w:rsidR="00C87141" w:rsidRPr="00EE418A" w:rsidRDefault="00C87141" w:rsidP="00C87141">
      <w:pPr>
        <w:jc w:val="both"/>
        <w:rPr>
          <w:rFonts w:asciiTheme="minorHAnsi" w:hAnsiTheme="minorHAnsi" w:cs="Arial"/>
          <w:sz w:val="22"/>
          <w:szCs w:val="22"/>
        </w:rPr>
      </w:pPr>
    </w:p>
    <w:p w14:paraId="6980332E" w14:textId="77777777" w:rsidR="00E56204" w:rsidRPr="00C740C2" w:rsidRDefault="00E56204" w:rsidP="00E56204">
      <w:pPr>
        <w:jc w:val="both"/>
        <w:rPr>
          <w:rFonts w:asciiTheme="minorHAnsi" w:hAnsiTheme="minorHAnsi" w:cs="Arial"/>
          <w:sz w:val="22"/>
          <w:szCs w:val="22"/>
        </w:rPr>
      </w:pPr>
    </w:p>
    <w:p w14:paraId="7638591A" w14:textId="77777777" w:rsidR="00E56204" w:rsidRPr="00C740C2" w:rsidRDefault="00E56204" w:rsidP="00E56204">
      <w:pPr>
        <w:jc w:val="both"/>
        <w:rPr>
          <w:rFonts w:asciiTheme="minorHAnsi" w:hAnsiTheme="minorHAnsi" w:cs="Arial"/>
          <w:sz w:val="22"/>
          <w:szCs w:val="22"/>
        </w:rPr>
      </w:pPr>
      <w:r w:rsidRPr="00C740C2">
        <w:rPr>
          <w:rFonts w:asciiTheme="minorHAnsi" w:hAnsiTheme="minorHAnsi" w:cs="Arial"/>
          <w:sz w:val="22"/>
          <w:szCs w:val="22"/>
        </w:rPr>
        <w:t>Prepared by</w:t>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t xml:space="preserve">Signature </w:t>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t>Date:</w:t>
      </w:r>
    </w:p>
    <w:p w14:paraId="6ABF4223" w14:textId="77777777" w:rsidR="00E56204" w:rsidRPr="00C740C2" w:rsidRDefault="00E56204" w:rsidP="00E56204">
      <w:pPr>
        <w:jc w:val="both"/>
        <w:rPr>
          <w:rFonts w:asciiTheme="minorHAnsi" w:hAnsiTheme="minorHAnsi" w:cs="Arial"/>
          <w:sz w:val="22"/>
          <w:szCs w:val="22"/>
        </w:rPr>
      </w:pPr>
      <w:r w:rsidRPr="00C740C2">
        <w:rPr>
          <w:rFonts w:asciiTheme="minorHAnsi" w:hAnsiTheme="minorHAnsi" w:cs="Arial"/>
          <w:sz w:val="22"/>
          <w:szCs w:val="22"/>
        </w:rPr>
        <w:t>HR Department</w:t>
      </w:r>
      <w:r w:rsidRPr="00C740C2">
        <w:rPr>
          <w:rFonts w:asciiTheme="minorHAnsi" w:hAnsiTheme="minorHAnsi" w:cs="Arial"/>
          <w:sz w:val="22"/>
          <w:szCs w:val="22"/>
        </w:rPr>
        <w:tab/>
      </w:r>
    </w:p>
    <w:p w14:paraId="4659371E" w14:textId="77777777" w:rsidR="00E56204" w:rsidRPr="00C740C2" w:rsidRDefault="00E56204" w:rsidP="00E56204">
      <w:pPr>
        <w:jc w:val="both"/>
        <w:rPr>
          <w:rFonts w:asciiTheme="minorHAnsi" w:hAnsiTheme="minorHAnsi" w:cs="Arial"/>
          <w:sz w:val="22"/>
          <w:szCs w:val="22"/>
        </w:rPr>
      </w:pPr>
    </w:p>
    <w:p w14:paraId="67A46425" w14:textId="77777777" w:rsidR="00E56204" w:rsidRPr="00C740C2" w:rsidRDefault="00E56204" w:rsidP="00E56204">
      <w:pPr>
        <w:jc w:val="both"/>
        <w:rPr>
          <w:rFonts w:asciiTheme="minorHAnsi" w:hAnsiTheme="minorHAnsi" w:cs="Arial"/>
          <w:sz w:val="22"/>
          <w:szCs w:val="22"/>
        </w:rPr>
      </w:pPr>
    </w:p>
    <w:p w14:paraId="28A2CF03" w14:textId="77777777" w:rsidR="00E56204" w:rsidRPr="00C740C2" w:rsidRDefault="00E56204" w:rsidP="00E56204">
      <w:pPr>
        <w:jc w:val="both"/>
        <w:rPr>
          <w:rFonts w:asciiTheme="minorHAnsi" w:hAnsiTheme="minorHAnsi" w:cs="Arial"/>
          <w:sz w:val="22"/>
          <w:szCs w:val="22"/>
        </w:rPr>
      </w:pPr>
    </w:p>
    <w:p w14:paraId="08EC6B54" w14:textId="77777777" w:rsidR="00E56204" w:rsidRPr="00C740C2" w:rsidRDefault="00E56204" w:rsidP="00E56204">
      <w:pPr>
        <w:jc w:val="both"/>
        <w:rPr>
          <w:rFonts w:asciiTheme="minorHAnsi" w:hAnsiTheme="minorHAnsi" w:cs="Arial"/>
          <w:sz w:val="22"/>
          <w:szCs w:val="22"/>
        </w:rPr>
      </w:pPr>
    </w:p>
    <w:p w14:paraId="70DE22B2" w14:textId="3C2CFDDC" w:rsidR="00E56204" w:rsidRPr="00C740C2" w:rsidRDefault="003A6B2C" w:rsidP="00E56204">
      <w:pPr>
        <w:jc w:val="both"/>
        <w:rPr>
          <w:rFonts w:asciiTheme="minorHAnsi" w:hAnsiTheme="minorHAnsi" w:cs="Arial"/>
          <w:sz w:val="22"/>
          <w:szCs w:val="22"/>
        </w:rPr>
      </w:pPr>
      <w:r>
        <w:rPr>
          <w:rFonts w:asciiTheme="minorHAnsi" w:hAnsiTheme="minorHAnsi" w:cs="Arial"/>
          <w:sz w:val="22"/>
          <w:szCs w:val="22"/>
        </w:rPr>
        <w:t>Approved</w:t>
      </w:r>
      <w:r w:rsidR="00E56204" w:rsidRPr="00C740C2">
        <w:rPr>
          <w:rFonts w:asciiTheme="minorHAnsi" w:hAnsiTheme="minorHAnsi" w:cs="Arial"/>
          <w:sz w:val="22"/>
          <w:szCs w:val="22"/>
        </w:rPr>
        <w:t xml:space="preserve"> by</w:t>
      </w:r>
      <w:r w:rsidR="00E56204" w:rsidRPr="00C740C2">
        <w:rPr>
          <w:rFonts w:asciiTheme="minorHAnsi" w:hAnsiTheme="minorHAnsi" w:cs="Arial"/>
          <w:sz w:val="22"/>
          <w:szCs w:val="22"/>
        </w:rPr>
        <w:tab/>
      </w:r>
      <w:r w:rsidR="00E56204" w:rsidRPr="00C740C2">
        <w:rPr>
          <w:rFonts w:asciiTheme="minorHAnsi" w:hAnsiTheme="minorHAnsi" w:cs="Arial"/>
          <w:sz w:val="22"/>
          <w:szCs w:val="22"/>
        </w:rPr>
        <w:tab/>
      </w:r>
      <w:r w:rsidR="00E56204" w:rsidRPr="00C740C2">
        <w:rPr>
          <w:rFonts w:asciiTheme="minorHAnsi" w:hAnsiTheme="minorHAnsi" w:cs="Arial"/>
          <w:sz w:val="22"/>
          <w:szCs w:val="22"/>
        </w:rPr>
        <w:tab/>
      </w:r>
      <w:r w:rsidR="00E56204" w:rsidRPr="00C740C2">
        <w:rPr>
          <w:rFonts w:asciiTheme="minorHAnsi" w:hAnsiTheme="minorHAnsi" w:cs="Arial"/>
          <w:sz w:val="22"/>
          <w:szCs w:val="22"/>
        </w:rPr>
        <w:tab/>
        <w:t>Signature</w:t>
      </w:r>
      <w:r w:rsidR="00E56204" w:rsidRPr="00C740C2">
        <w:rPr>
          <w:rFonts w:asciiTheme="minorHAnsi" w:hAnsiTheme="minorHAnsi" w:cs="Arial"/>
          <w:sz w:val="22"/>
          <w:szCs w:val="22"/>
        </w:rPr>
        <w:tab/>
      </w:r>
      <w:r w:rsidR="00E56204" w:rsidRPr="00C740C2">
        <w:rPr>
          <w:rFonts w:asciiTheme="minorHAnsi" w:hAnsiTheme="minorHAnsi" w:cs="Arial"/>
          <w:sz w:val="22"/>
          <w:szCs w:val="22"/>
        </w:rPr>
        <w:tab/>
      </w:r>
      <w:r w:rsidR="00E56204" w:rsidRPr="00C740C2">
        <w:rPr>
          <w:rFonts w:asciiTheme="minorHAnsi" w:hAnsiTheme="minorHAnsi" w:cs="Arial"/>
          <w:sz w:val="22"/>
          <w:szCs w:val="22"/>
        </w:rPr>
        <w:tab/>
        <w:t>Date:</w:t>
      </w:r>
    </w:p>
    <w:p w14:paraId="14E5F4D0" w14:textId="77777777" w:rsidR="00E56204" w:rsidRPr="00C740C2" w:rsidRDefault="00E56204" w:rsidP="00E56204">
      <w:pPr>
        <w:jc w:val="both"/>
        <w:rPr>
          <w:rFonts w:asciiTheme="minorHAnsi" w:hAnsiTheme="minorHAnsi" w:cs="Arial"/>
          <w:sz w:val="22"/>
          <w:szCs w:val="22"/>
        </w:rPr>
      </w:pPr>
      <w:r w:rsidRPr="00C740C2">
        <w:rPr>
          <w:rFonts w:asciiTheme="minorHAnsi" w:hAnsiTheme="minorHAnsi" w:cs="Arial"/>
          <w:sz w:val="22"/>
          <w:szCs w:val="22"/>
        </w:rPr>
        <w:t>Executive Director</w:t>
      </w:r>
    </w:p>
    <w:p w14:paraId="54ED83A3" w14:textId="77777777" w:rsidR="00E56204" w:rsidRPr="00C740C2" w:rsidRDefault="00E56204" w:rsidP="00E56204">
      <w:pPr>
        <w:jc w:val="both"/>
        <w:rPr>
          <w:rFonts w:asciiTheme="minorHAnsi" w:hAnsiTheme="minorHAnsi" w:cs="Arial"/>
          <w:sz w:val="22"/>
          <w:szCs w:val="22"/>
        </w:rPr>
      </w:pPr>
    </w:p>
    <w:p w14:paraId="36DFE745" w14:textId="77777777" w:rsidR="00E56204" w:rsidRPr="00C740C2" w:rsidRDefault="00E56204" w:rsidP="00E56204">
      <w:pPr>
        <w:jc w:val="both"/>
        <w:rPr>
          <w:rFonts w:asciiTheme="minorHAnsi" w:hAnsiTheme="minorHAnsi" w:cs="Arial"/>
          <w:sz w:val="22"/>
          <w:szCs w:val="22"/>
        </w:rPr>
      </w:pPr>
    </w:p>
    <w:p w14:paraId="46B820DA" w14:textId="77777777" w:rsidR="00E56204" w:rsidRPr="00C740C2" w:rsidRDefault="00E56204" w:rsidP="00E56204">
      <w:pPr>
        <w:jc w:val="both"/>
        <w:rPr>
          <w:rFonts w:asciiTheme="minorHAnsi" w:hAnsiTheme="minorHAnsi" w:cs="Arial"/>
          <w:sz w:val="22"/>
          <w:szCs w:val="22"/>
        </w:rPr>
      </w:pPr>
    </w:p>
    <w:p w14:paraId="20D11C6B" w14:textId="77777777" w:rsidR="00E56204" w:rsidRPr="00C740C2" w:rsidRDefault="00E56204" w:rsidP="00E56204">
      <w:pPr>
        <w:jc w:val="both"/>
        <w:rPr>
          <w:rFonts w:asciiTheme="minorHAnsi" w:hAnsiTheme="minorHAnsi" w:cs="Arial"/>
          <w:sz w:val="22"/>
          <w:szCs w:val="22"/>
        </w:rPr>
      </w:pPr>
    </w:p>
    <w:p w14:paraId="113C0AD1" w14:textId="77777777" w:rsidR="00E56204" w:rsidRPr="00C740C2" w:rsidRDefault="00E56204" w:rsidP="00E56204">
      <w:pPr>
        <w:jc w:val="both"/>
        <w:rPr>
          <w:rFonts w:asciiTheme="minorHAnsi" w:hAnsiTheme="minorHAnsi" w:cs="Arial"/>
          <w:sz w:val="22"/>
          <w:szCs w:val="22"/>
        </w:rPr>
      </w:pPr>
      <w:r w:rsidRPr="00C740C2">
        <w:rPr>
          <w:rFonts w:asciiTheme="minorHAnsi" w:hAnsiTheme="minorHAnsi" w:cs="Arial"/>
          <w:sz w:val="22"/>
          <w:szCs w:val="22"/>
        </w:rPr>
        <w:t>Accepted by</w:t>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t>Signature</w:t>
      </w:r>
      <w:r w:rsidRPr="00C740C2">
        <w:rPr>
          <w:rFonts w:asciiTheme="minorHAnsi" w:hAnsiTheme="minorHAnsi" w:cs="Arial"/>
          <w:sz w:val="22"/>
          <w:szCs w:val="22"/>
        </w:rPr>
        <w:tab/>
      </w:r>
      <w:r w:rsidRPr="00C740C2">
        <w:rPr>
          <w:rFonts w:asciiTheme="minorHAnsi" w:hAnsiTheme="minorHAnsi" w:cs="Arial"/>
          <w:sz w:val="22"/>
          <w:szCs w:val="22"/>
        </w:rPr>
        <w:tab/>
      </w:r>
      <w:r w:rsidRPr="00C740C2">
        <w:rPr>
          <w:rFonts w:asciiTheme="minorHAnsi" w:hAnsiTheme="minorHAnsi" w:cs="Arial"/>
          <w:sz w:val="22"/>
          <w:szCs w:val="22"/>
        </w:rPr>
        <w:tab/>
        <w:t>Date:</w:t>
      </w:r>
    </w:p>
    <w:p w14:paraId="317FC949" w14:textId="2A576448" w:rsidR="00F13594" w:rsidRPr="00EE418A" w:rsidRDefault="00E56204" w:rsidP="00C87141">
      <w:pPr>
        <w:jc w:val="both"/>
        <w:rPr>
          <w:rFonts w:asciiTheme="minorHAnsi" w:hAnsiTheme="minorHAnsi" w:cs="Arial"/>
          <w:sz w:val="22"/>
          <w:szCs w:val="22"/>
        </w:rPr>
      </w:pPr>
      <w:r w:rsidRPr="00C740C2">
        <w:rPr>
          <w:rFonts w:asciiTheme="minorHAnsi" w:hAnsiTheme="minorHAnsi" w:cs="Arial"/>
          <w:sz w:val="22"/>
          <w:szCs w:val="22"/>
        </w:rPr>
        <w:t>Name of Staff</w:t>
      </w:r>
    </w:p>
    <w:p w14:paraId="5F3EBFB9" w14:textId="77777777" w:rsidR="00C87141" w:rsidRPr="00EE418A" w:rsidRDefault="00C87141">
      <w:pPr>
        <w:rPr>
          <w:rFonts w:asciiTheme="minorHAnsi" w:hAnsiTheme="minorHAnsi" w:cs="Arial"/>
          <w:sz w:val="22"/>
          <w:szCs w:val="22"/>
        </w:rPr>
      </w:pPr>
    </w:p>
    <w:sectPr w:rsidR="00C87141" w:rsidRPr="00EE418A" w:rsidSect="00CD2D5D">
      <w:headerReference w:type="default" r:id="rId12"/>
      <w:footerReference w:type="default" r:id="rId13"/>
      <w:pgSz w:w="11906" w:h="16838"/>
      <w:pgMar w:top="1440" w:right="1440" w:bottom="1134" w:left="1440"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7610" w14:textId="77777777" w:rsidR="00142365" w:rsidRDefault="00142365" w:rsidP="005D2BFA">
      <w:r>
        <w:separator/>
      </w:r>
    </w:p>
  </w:endnote>
  <w:endnote w:type="continuationSeparator" w:id="0">
    <w:p w14:paraId="5C97BCD1" w14:textId="77777777" w:rsidR="00142365" w:rsidRDefault="00142365" w:rsidP="005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3A5C" w14:textId="397E3F67" w:rsidR="00C740C2" w:rsidRPr="00162DC7" w:rsidRDefault="00C740C2" w:rsidP="00C740C2">
    <w:pPr>
      <w:pStyle w:val="Footer"/>
      <w:rPr>
        <w:rFonts w:asciiTheme="minorHAnsi" w:hAnsiTheme="minorHAnsi" w:cstheme="minorHAnsi"/>
        <w:i/>
        <w:iCs/>
        <w:sz w:val="20"/>
        <w:szCs w:val="20"/>
        <w:lang w:val="en-US"/>
      </w:rPr>
    </w:pPr>
    <w:r w:rsidRPr="00F13594">
      <w:rPr>
        <w:rFonts w:asciiTheme="minorHAnsi" w:hAnsiTheme="minorHAnsi" w:cstheme="minorHAnsi"/>
        <w:i/>
        <w:iCs/>
        <w:sz w:val="20"/>
        <w:szCs w:val="20"/>
        <w:lang w:val="en-US"/>
      </w:rPr>
      <w:t xml:space="preserve">JD – </w:t>
    </w:r>
    <w:r w:rsidR="003B4595" w:rsidRPr="00F13594">
      <w:rPr>
        <w:rFonts w:asciiTheme="minorHAnsi" w:hAnsiTheme="minorHAnsi" w:cstheme="minorHAnsi"/>
        <w:i/>
        <w:iCs/>
        <w:sz w:val="20"/>
        <w:szCs w:val="20"/>
        <w:lang w:val="en-US"/>
      </w:rPr>
      <w:t>Finance Business Partner</w:t>
    </w:r>
    <w:r w:rsidR="00D143F7" w:rsidRPr="00F13594">
      <w:rPr>
        <w:rFonts w:asciiTheme="minorHAnsi" w:hAnsiTheme="minorHAnsi" w:cstheme="minorHAnsi"/>
        <w:i/>
        <w:iCs/>
        <w:sz w:val="20"/>
        <w:szCs w:val="20"/>
        <w:lang w:val="en-US"/>
      </w:rPr>
      <w:t xml:space="preserve"> (</w:t>
    </w:r>
    <w:proofErr w:type="gramStart"/>
    <w:r w:rsidR="00D86439" w:rsidRPr="00F13594">
      <w:rPr>
        <w:rFonts w:asciiTheme="minorHAnsi" w:hAnsiTheme="minorHAnsi" w:cstheme="minorHAnsi"/>
        <w:i/>
        <w:iCs/>
        <w:sz w:val="20"/>
        <w:szCs w:val="20"/>
        <w:lang w:val="en-US"/>
      </w:rPr>
      <w:t xml:space="preserve">External)  </w:t>
    </w:r>
    <w:r w:rsidR="00F13594" w:rsidRPr="00F13594">
      <w:rPr>
        <w:rFonts w:asciiTheme="minorHAnsi" w:hAnsiTheme="minorHAnsi" w:cstheme="minorHAnsi"/>
        <w:i/>
        <w:iCs/>
        <w:sz w:val="20"/>
        <w:szCs w:val="20"/>
        <w:lang w:val="en-US"/>
      </w:rPr>
      <w:t xml:space="preserve"> </w:t>
    </w:r>
    <w:proofErr w:type="gramEnd"/>
    <w:r w:rsidR="00F13594" w:rsidRPr="00F13594">
      <w:rPr>
        <w:rFonts w:asciiTheme="minorHAnsi" w:hAnsiTheme="minorHAnsi" w:cstheme="minorHAnsi"/>
        <w:i/>
        <w:iCs/>
        <w:sz w:val="20"/>
        <w:szCs w:val="20"/>
        <w:lang w:val="en-US"/>
      </w:rPr>
      <w:t xml:space="preserve"> </w:t>
    </w:r>
    <w:r w:rsidR="00F13594">
      <w:rPr>
        <w:rFonts w:asciiTheme="minorHAnsi" w:hAnsiTheme="minorHAnsi" w:cstheme="minorHAnsi"/>
        <w:i/>
        <w:iCs/>
        <w:sz w:val="20"/>
        <w:szCs w:val="20"/>
        <w:lang w:val="en-US"/>
      </w:rPr>
      <w:t xml:space="preserve">                </w:t>
    </w:r>
    <w:r w:rsidR="00F13594" w:rsidRPr="00F13594">
      <w:rPr>
        <w:rFonts w:asciiTheme="minorHAnsi" w:hAnsiTheme="minorHAnsi" w:cstheme="minorHAnsi"/>
        <w:i/>
        <w:iCs/>
        <w:sz w:val="20"/>
        <w:szCs w:val="20"/>
        <w:lang w:val="en-US"/>
      </w:rPr>
      <w:t xml:space="preserve">             </w:t>
    </w:r>
    <w:r w:rsidRPr="00F13594">
      <w:rPr>
        <w:rFonts w:asciiTheme="minorHAnsi" w:hAnsiTheme="minorHAnsi" w:cstheme="minorHAnsi"/>
        <w:i/>
        <w:iCs/>
        <w:sz w:val="20"/>
        <w:szCs w:val="20"/>
        <w:lang w:val="en-US"/>
      </w:rPr>
      <w:tab/>
    </w:r>
    <w:sdt>
      <w:sdtPr>
        <w:rPr>
          <w:rFonts w:asciiTheme="minorHAnsi" w:hAnsiTheme="minorHAnsi" w:cstheme="minorHAnsi"/>
          <w:i/>
          <w:iCs/>
          <w:sz w:val="20"/>
          <w:szCs w:val="20"/>
        </w:rPr>
        <w:id w:val="-560174636"/>
        <w:docPartObj>
          <w:docPartGallery w:val="Page Numbers (Bottom of Page)"/>
          <w:docPartUnique/>
        </w:docPartObj>
      </w:sdtPr>
      <w:sdtEndPr>
        <w:rPr>
          <w:noProof/>
        </w:rPr>
      </w:sdtEndPr>
      <w:sdtContent>
        <w:r w:rsidRPr="00F13594">
          <w:rPr>
            <w:rFonts w:asciiTheme="minorHAnsi" w:hAnsiTheme="minorHAnsi" w:cstheme="minorHAnsi"/>
            <w:i/>
            <w:iCs/>
            <w:sz w:val="20"/>
            <w:szCs w:val="20"/>
          </w:rPr>
          <w:fldChar w:fldCharType="begin"/>
        </w:r>
        <w:r w:rsidRPr="00F13594">
          <w:rPr>
            <w:rFonts w:asciiTheme="minorHAnsi" w:hAnsiTheme="minorHAnsi" w:cstheme="minorHAnsi"/>
            <w:i/>
            <w:iCs/>
            <w:sz w:val="20"/>
            <w:szCs w:val="20"/>
          </w:rPr>
          <w:instrText xml:space="preserve"> PAGE   \* MERGEFORMAT </w:instrText>
        </w:r>
        <w:r w:rsidRPr="00F13594">
          <w:rPr>
            <w:rFonts w:asciiTheme="minorHAnsi" w:hAnsiTheme="minorHAnsi" w:cstheme="minorHAnsi"/>
            <w:i/>
            <w:iCs/>
            <w:sz w:val="20"/>
            <w:szCs w:val="20"/>
          </w:rPr>
          <w:fldChar w:fldCharType="separate"/>
        </w:r>
        <w:r w:rsidR="00763E04" w:rsidRPr="00F13594">
          <w:rPr>
            <w:rFonts w:asciiTheme="minorHAnsi" w:hAnsiTheme="minorHAnsi" w:cstheme="minorHAnsi"/>
            <w:i/>
            <w:iCs/>
            <w:noProof/>
            <w:sz w:val="20"/>
            <w:szCs w:val="20"/>
          </w:rPr>
          <w:t>1</w:t>
        </w:r>
        <w:r w:rsidRPr="00F13594">
          <w:rPr>
            <w:rFonts w:asciiTheme="minorHAnsi" w:hAnsiTheme="minorHAnsi" w:cstheme="minorHAnsi"/>
            <w:i/>
            <w:iCs/>
            <w:noProof/>
            <w:sz w:val="20"/>
            <w:szCs w:val="20"/>
          </w:rPr>
          <w:fldChar w:fldCharType="end"/>
        </w:r>
      </w:sdtContent>
    </w:sdt>
    <w:r w:rsidR="00162DC7">
      <w:rPr>
        <w:rFonts w:asciiTheme="minorHAnsi" w:hAnsiTheme="minorHAnsi" w:cstheme="minorHAnsi"/>
        <w:i/>
        <w:iCs/>
        <w:noProof/>
        <w:sz w:val="20"/>
        <w:szCs w:val="20"/>
      </w:rPr>
      <w:t>/</w:t>
    </w:r>
    <w:r w:rsidR="00CD2D5D">
      <w:rPr>
        <w:rFonts w:asciiTheme="minorHAnsi" w:hAnsiTheme="minorHAnsi" w:cstheme="minorHAnsi"/>
        <w:i/>
        <w:iCs/>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7876" w14:textId="77777777" w:rsidR="00142365" w:rsidRDefault="00142365" w:rsidP="005D2BFA">
      <w:r>
        <w:separator/>
      </w:r>
    </w:p>
  </w:footnote>
  <w:footnote w:type="continuationSeparator" w:id="0">
    <w:p w14:paraId="74C19996" w14:textId="77777777" w:rsidR="00142365" w:rsidRDefault="00142365" w:rsidP="005D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CAFE" w14:textId="77777777" w:rsidR="00E65A91" w:rsidRDefault="004F0009" w:rsidP="00174CEB">
    <w:pPr>
      <w:pStyle w:val="Header"/>
      <w:jc w:val="right"/>
      <w:rPr>
        <w:rFonts w:ascii="Arial Black" w:hAnsi="Arial Black"/>
      </w:rPr>
    </w:pPr>
    <w:r>
      <w:rPr>
        <w:noProof/>
        <w:lang w:val="vi-VN" w:eastAsia="vi-VN"/>
      </w:rPr>
      <w:drawing>
        <wp:inline distT="0" distB="0" distL="0" distR="0" wp14:anchorId="47275366" wp14:editId="3F1141E0">
          <wp:extent cx="1657350" cy="254000"/>
          <wp:effectExtent l="0" t="0" r="0" b="0"/>
          <wp:docPr id="4"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1"/>
                  <a:srcRect/>
                  <a:stretch>
                    <a:fillRect/>
                  </a:stretch>
                </pic:blipFill>
                <pic:spPr bwMode="auto">
                  <a:xfrm>
                    <a:off x="0" y="0"/>
                    <a:ext cx="1657350" cy="254000"/>
                  </a:xfrm>
                  <a:prstGeom prst="rect">
                    <a:avLst/>
                  </a:prstGeom>
                  <a:noFill/>
                  <a:ln w="9525">
                    <a:noFill/>
                    <a:miter lim="800000"/>
                    <a:headEnd/>
                    <a:tailEnd/>
                  </a:ln>
                </pic:spPr>
              </pic:pic>
            </a:graphicData>
          </a:graphic>
        </wp:inline>
      </w:drawing>
    </w:r>
    <w:r w:rsidR="72EE3640">
      <w:rPr>
        <w:rFonts w:ascii="Arial Black" w:hAnsi="Arial Black"/>
      </w:rPr>
      <w:t xml:space="preserve"> </w:t>
    </w:r>
  </w:p>
  <w:p w14:paraId="71223F67" w14:textId="0306EE66" w:rsidR="004F0009" w:rsidRPr="00CD2D5D" w:rsidRDefault="72EE3640" w:rsidP="00E65A91">
    <w:pPr>
      <w:pStyle w:val="Header"/>
      <w:rPr>
        <w:rFonts w:asciiTheme="minorHAnsi" w:hAnsiTheme="minorHAnsi" w:cstheme="minorHAnsi"/>
        <w:b/>
        <w:bCs/>
        <w:sz w:val="28"/>
        <w:szCs w:val="28"/>
      </w:rPr>
    </w:pPr>
    <w:r w:rsidRPr="00CD2D5D">
      <w:rPr>
        <w:rFonts w:asciiTheme="minorHAnsi" w:hAnsiTheme="minorHAnsi" w:cstheme="minorHAnsi"/>
        <w:b/>
        <w:bCs/>
        <w:sz w:val="28"/>
        <w:szCs w:val="28"/>
      </w:rPr>
      <w:t xml:space="preserve">Job Description </w:t>
    </w:r>
    <w:r w:rsidR="00E65A91" w:rsidRPr="00CD2D5D">
      <w:rPr>
        <w:rFonts w:asciiTheme="minorHAnsi" w:hAnsiTheme="minorHAnsi" w:cstheme="minorHAnsi"/>
        <w:b/>
        <w:bCs/>
        <w:sz w:val="28"/>
        <w:szCs w:val="28"/>
      </w:rPr>
      <w:tab/>
      <w:t>Jo</w:t>
    </w:r>
    <w:r w:rsidR="00174CEB" w:rsidRPr="00CD2D5D">
      <w:rPr>
        <w:rFonts w:asciiTheme="minorHAnsi" w:hAnsiTheme="minorHAnsi" w:cstheme="minorHAnsi"/>
        <w:b/>
        <w:bCs/>
        <w:sz w:val="28"/>
        <w:szCs w:val="28"/>
      </w:rPr>
      <w:t>b</w:t>
    </w:r>
    <w:r w:rsidR="00E65A91" w:rsidRPr="00CD2D5D">
      <w:rPr>
        <w:rFonts w:asciiTheme="minorHAnsi" w:hAnsiTheme="minorHAnsi" w:cstheme="minorHAnsi"/>
        <w:b/>
        <w:bCs/>
        <w:sz w:val="28"/>
        <w:szCs w:val="28"/>
      </w:rPr>
      <w:t xml:space="preserve"> code:</w:t>
    </w:r>
  </w:p>
  <w:p w14:paraId="49E73A91" w14:textId="77777777" w:rsidR="004F0009" w:rsidRPr="00645BB1" w:rsidRDefault="004F0009">
    <w:pPr>
      <w:pStyle w:val="Head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1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16"/>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26"/>
    <w:lvl w:ilvl="0">
      <w:start w:val="1"/>
      <w:numFmt w:val="bullet"/>
      <w:lvlText w:val=""/>
      <w:lvlJc w:val="left"/>
      <w:pPr>
        <w:tabs>
          <w:tab w:val="num" w:pos="360"/>
        </w:tabs>
        <w:ind w:left="360" w:hanging="360"/>
      </w:pPr>
      <w:rPr>
        <w:rFonts w:ascii="Symbol" w:hAnsi="Symbol"/>
      </w:rPr>
    </w:lvl>
  </w:abstractNum>
  <w:abstractNum w:abstractNumId="4" w15:restartNumberingAfterBreak="0">
    <w:nsid w:val="00B13BC2"/>
    <w:multiLevelType w:val="hybridMultilevel"/>
    <w:tmpl w:val="6B3EC986"/>
    <w:lvl w:ilvl="0" w:tplc="5644CAF2">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1B64DF0"/>
    <w:multiLevelType w:val="hybridMultilevel"/>
    <w:tmpl w:val="E7264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66567"/>
    <w:multiLevelType w:val="hybridMultilevel"/>
    <w:tmpl w:val="F2486E10"/>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F734A"/>
    <w:multiLevelType w:val="multilevel"/>
    <w:tmpl w:val="530EC0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134FB"/>
    <w:multiLevelType w:val="hybridMultilevel"/>
    <w:tmpl w:val="8DE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215A8"/>
    <w:multiLevelType w:val="hybridMultilevel"/>
    <w:tmpl w:val="229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F1377"/>
    <w:multiLevelType w:val="hybridMultilevel"/>
    <w:tmpl w:val="F6A242D2"/>
    <w:lvl w:ilvl="0" w:tplc="04090005">
      <w:start w:val="1"/>
      <w:numFmt w:val="bullet"/>
      <w:lvlText w:val=""/>
      <w:lvlJc w:val="left"/>
      <w:pPr>
        <w:tabs>
          <w:tab w:val="num" w:pos="360"/>
        </w:tabs>
        <w:ind w:left="360" w:hanging="360"/>
      </w:pPr>
      <w:rPr>
        <w:rFonts w:ascii="Wingdings" w:hAnsi="Wingdings" w:hint="default"/>
        <w:color w:val="000000" w:themeColor="text1"/>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75468"/>
    <w:multiLevelType w:val="hybridMultilevel"/>
    <w:tmpl w:val="A3102AAC"/>
    <w:lvl w:ilvl="0" w:tplc="7DA0FC7C">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15:restartNumberingAfterBreak="0">
    <w:nsid w:val="34DF1DFA"/>
    <w:multiLevelType w:val="hybridMultilevel"/>
    <w:tmpl w:val="895AB5CA"/>
    <w:lvl w:ilvl="0" w:tplc="7DA0FC7C">
      <w:start w:val="1"/>
      <w:numFmt w:val="bullet"/>
      <w:lvlText w:val=""/>
      <w:lvlJc w:val="left"/>
      <w:pPr>
        <w:tabs>
          <w:tab w:val="num" w:pos="288"/>
        </w:tabs>
        <w:ind w:left="288" w:hanging="288"/>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6F167BC"/>
    <w:multiLevelType w:val="hybridMultilevel"/>
    <w:tmpl w:val="DB8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F7D9B"/>
    <w:multiLevelType w:val="multilevel"/>
    <w:tmpl w:val="ED7AE1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C52B30"/>
    <w:multiLevelType w:val="hybridMultilevel"/>
    <w:tmpl w:val="320085B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3BEC79C1"/>
    <w:multiLevelType w:val="hybridMultilevel"/>
    <w:tmpl w:val="AAEA64B2"/>
    <w:lvl w:ilvl="0" w:tplc="B954838A">
      <w:start w:val="1"/>
      <w:numFmt w:val="bullet"/>
      <w:pStyle w:val="Indentlistbullet"/>
      <w:lvlText w:val=""/>
      <w:lvlJc w:val="left"/>
      <w:pPr>
        <w:tabs>
          <w:tab w:val="num" w:pos="360"/>
        </w:tabs>
        <w:ind w:left="360" w:hanging="360"/>
      </w:pPr>
      <w:rPr>
        <w:rFonts w:ascii="Wingdings" w:hAnsi="Wingdings" w:cs="Times New Roman" w:hint="default"/>
        <w:b w:val="0"/>
        <w:i w:val="0"/>
        <w:color w:val="000080"/>
        <w:sz w:val="16"/>
        <w:szCs w:val="16"/>
      </w:rPr>
    </w:lvl>
    <w:lvl w:ilvl="1" w:tplc="0409000F">
      <w:start w:val="1"/>
      <w:numFmt w:val="decimal"/>
      <w:lvlText w:val="%2."/>
      <w:lvlJc w:val="left"/>
      <w:pPr>
        <w:tabs>
          <w:tab w:val="num" w:pos="1014"/>
        </w:tabs>
        <w:ind w:left="1014" w:hanging="360"/>
      </w:pPr>
      <w:rPr>
        <w:rFonts w:hint="default"/>
        <w:b w:val="0"/>
        <w:i w:val="0"/>
        <w:color w:val="000080"/>
        <w:sz w:val="16"/>
        <w:szCs w:val="16"/>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7" w15:restartNumberingAfterBreak="0">
    <w:nsid w:val="3CEF4D65"/>
    <w:multiLevelType w:val="hybridMultilevel"/>
    <w:tmpl w:val="BB6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0AD"/>
    <w:multiLevelType w:val="hybridMultilevel"/>
    <w:tmpl w:val="7D827D1E"/>
    <w:lvl w:ilvl="0" w:tplc="5644CAF2">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EE923C2"/>
    <w:multiLevelType w:val="multilevel"/>
    <w:tmpl w:val="281AB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5200F"/>
    <w:multiLevelType w:val="hybridMultilevel"/>
    <w:tmpl w:val="D5AC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CE67C2"/>
    <w:multiLevelType w:val="multilevel"/>
    <w:tmpl w:val="A27840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91717C"/>
    <w:multiLevelType w:val="hybridMultilevel"/>
    <w:tmpl w:val="CC74F3C6"/>
    <w:lvl w:ilvl="0" w:tplc="7660C9FC">
      <w:start w:val="1"/>
      <w:numFmt w:val="bullet"/>
      <w:lvlText w:val=""/>
      <w:lvlJc w:val="left"/>
      <w:pPr>
        <w:tabs>
          <w:tab w:val="num" w:pos="288"/>
        </w:tabs>
        <w:ind w:left="288" w:hanging="288"/>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AC2288A"/>
    <w:multiLevelType w:val="hybridMultilevel"/>
    <w:tmpl w:val="FA600156"/>
    <w:lvl w:ilvl="0" w:tplc="7DA0FC7C">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15:restartNumberingAfterBreak="0">
    <w:nsid w:val="4B3F6D1B"/>
    <w:multiLevelType w:val="hybridMultilevel"/>
    <w:tmpl w:val="FDFEA1C4"/>
    <w:lvl w:ilvl="0" w:tplc="7DA0FC7C">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15:restartNumberingAfterBreak="0">
    <w:nsid w:val="505772B8"/>
    <w:multiLevelType w:val="hybridMultilevel"/>
    <w:tmpl w:val="77069C12"/>
    <w:lvl w:ilvl="0" w:tplc="90F0AD98">
      <w:start w:val="1"/>
      <w:numFmt w:val="bullet"/>
      <w:lvlText w:val=""/>
      <w:lvlJc w:val="left"/>
      <w:pPr>
        <w:ind w:left="360" w:hanging="360"/>
      </w:pPr>
      <w:rPr>
        <w:rFonts w:ascii="Wingdings" w:hAnsi="Wingdings" w:cs="Wingdings" w:hint="default"/>
        <w:b/>
        <w:bCs/>
        <w:i w:val="0"/>
        <w:iCs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51CB2851"/>
    <w:multiLevelType w:val="hybridMultilevel"/>
    <w:tmpl w:val="D494E41A"/>
    <w:lvl w:ilvl="0" w:tplc="04090005">
      <w:start w:val="1"/>
      <w:numFmt w:val="bullet"/>
      <w:lvlText w:val=""/>
      <w:lvlJc w:val="left"/>
      <w:pPr>
        <w:tabs>
          <w:tab w:val="num" w:pos="360"/>
        </w:tabs>
        <w:ind w:left="360" w:hanging="360"/>
      </w:pPr>
      <w:rPr>
        <w:rFonts w:ascii="Wingdings" w:hAnsi="Wingdings" w:hint="default"/>
        <w:color w:val="000000" w:themeColor="text1"/>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04E98"/>
    <w:multiLevelType w:val="hybridMultilevel"/>
    <w:tmpl w:val="B5980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10219F"/>
    <w:multiLevelType w:val="hybridMultilevel"/>
    <w:tmpl w:val="330A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D08A0"/>
    <w:multiLevelType w:val="hybridMultilevel"/>
    <w:tmpl w:val="98B0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A652C"/>
    <w:multiLevelType w:val="hybridMultilevel"/>
    <w:tmpl w:val="30C2DD4E"/>
    <w:lvl w:ilvl="0" w:tplc="7660C9FC">
      <w:start w:val="1"/>
      <w:numFmt w:val="bullet"/>
      <w:lvlText w:val=""/>
      <w:lvlJc w:val="left"/>
      <w:pPr>
        <w:tabs>
          <w:tab w:val="num" w:pos="288"/>
        </w:tabs>
        <w:ind w:left="288" w:hanging="288"/>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E4F46DD"/>
    <w:multiLevelType w:val="hybridMultilevel"/>
    <w:tmpl w:val="A33C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B5F47"/>
    <w:multiLevelType w:val="multilevel"/>
    <w:tmpl w:val="FF44A1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6950C6"/>
    <w:multiLevelType w:val="hybridMultilevel"/>
    <w:tmpl w:val="E8549056"/>
    <w:lvl w:ilvl="0" w:tplc="1722FCCC">
      <w:start w:val="1"/>
      <w:numFmt w:val="decimal"/>
      <w:lvlText w:val="%1."/>
      <w:lvlJc w:val="left"/>
      <w:pPr>
        <w:tabs>
          <w:tab w:val="num" w:pos="284"/>
        </w:tabs>
        <w:ind w:left="284" w:hanging="284"/>
      </w:pPr>
      <w:rPr>
        <w:rFonts w:hint="default"/>
        <w:b w:val="0"/>
        <w:bCs w:val="0"/>
        <w:i w:val="0"/>
        <w:iCs w:val="0"/>
      </w:rPr>
    </w:lvl>
    <w:lvl w:ilvl="1" w:tplc="717AE93A">
      <w:start w:val="1"/>
      <w:numFmt w:val="bullet"/>
      <w:lvlText w:val=""/>
      <w:lvlJc w:val="left"/>
      <w:pPr>
        <w:tabs>
          <w:tab w:val="num" w:pos="-72"/>
        </w:tabs>
        <w:ind w:left="-72" w:hanging="288"/>
      </w:pPr>
      <w:rPr>
        <w:rFonts w:ascii="Wingdings" w:hAnsi="Wingdings" w:cs="Wingdings" w:hint="default"/>
        <w:b w:val="0"/>
        <w:bCs w:val="0"/>
        <w:i w:val="0"/>
        <w:i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20E59C2"/>
    <w:multiLevelType w:val="multilevel"/>
    <w:tmpl w:val="71426F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5075DE"/>
    <w:multiLevelType w:val="multilevel"/>
    <w:tmpl w:val="285A4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147937"/>
    <w:multiLevelType w:val="hybridMultilevel"/>
    <w:tmpl w:val="F0DCCC04"/>
    <w:lvl w:ilvl="0" w:tplc="5644CAF2">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4775A"/>
    <w:multiLevelType w:val="multilevel"/>
    <w:tmpl w:val="57C48DB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heme="minorHAnsi"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123979"/>
    <w:multiLevelType w:val="hybridMultilevel"/>
    <w:tmpl w:val="2C8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386882">
    <w:abstractNumId w:val="20"/>
  </w:num>
  <w:num w:numId="2" w16cid:durableId="707487677">
    <w:abstractNumId w:val="28"/>
  </w:num>
  <w:num w:numId="3" w16cid:durableId="1495873922">
    <w:abstractNumId w:val="8"/>
  </w:num>
  <w:num w:numId="4" w16cid:durableId="269823519">
    <w:abstractNumId w:val="16"/>
  </w:num>
  <w:num w:numId="5" w16cid:durableId="206768483">
    <w:abstractNumId w:val="9"/>
  </w:num>
  <w:num w:numId="6" w16cid:durableId="1212302742">
    <w:abstractNumId w:val="17"/>
  </w:num>
  <w:num w:numId="7" w16cid:durableId="2129809001">
    <w:abstractNumId w:val="29"/>
  </w:num>
  <w:num w:numId="8" w16cid:durableId="434136502">
    <w:abstractNumId w:val="6"/>
  </w:num>
  <w:num w:numId="9" w16cid:durableId="500701403">
    <w:abstractNumId w:val="38"/>
  </w:num>
  <w:num w:numId="10" w16cid:durableId="974068507">
    <w:abstractNumId w:val="15"/>
  </w:num>
  <w:num w:numId="11" w16cid:durableId="605576342">
    <w:abstractNumId w:val="5"/>
  </w:num>
  <w:num w:numId="12" w16cid:durableId="290405554">
    <w:abstractNumId w:val="31"/>
  </w:num>
  <w:num w:numId="13" w16cid:durableId="1376077534">
    <w:abstractNumId w:val="13"/>
  </w:num>
  <w:num w:numId="14" w16cid:durableId="1298487736">
    <w:abstractNumId w:val="27"/>
  </w:num>
  <w:num w:numId="15" w16cid:durableId="1366978249">
    <w:abstractNumId w:val="37"/>
  </w:num>
  <w:num w:numId="16" w16cid:durableId="1769429685">
    <w:abstractNumId w:val="7"/>
  </w:num>
  <w:num w:numId="17" w16cid:durableId="1339582624">
    <w:abstractNumId w:val="34"/>
  </w:num>
  <w:num w:numId="18" w16cid:durableId="900940693">
    <w:abstractNumId w:val="35"/>
  </w:num>
  <w:num w:numId="19" w16cid:durableId="1777678437">
    <w:abstractNumId w:val="19"/>
  </w:num>
  <w:num w:numId="20" w16cid:durableId="416679090">
    <w:abstractNumId w:val="32"/>
  </w:num>
  <w:num w:numId="21" w16cid:durableId="989284094">
    <w:abstractNumId w:val="14"/>
  </w:num>
  <w:num w:numId="22" w16cid:durableId="1512140676">
    <w:abstractNumId w:val="21"/>
  </w:num>
  <w:num w:numId="23" w16cid:durableId="180096897">
    <w:abstractNumId w:val="18"/>
  </w:num>
  <w:num w:numId="24" w16cid:durableId="119150306">
    <w:abstractNumId w:val="25"/>
  </w:num>
  <w:num w:numId="25" w16cid:durableId="933396455">
    <w:abstractNumId w:val="22"/>
  </w:num>
  <w:num w:numId="26" w16cid:durableId="998578730">
    <w:abstractNumId w:val="23"/>
  </w:num>
  <w:num w:numId="27" w16cid:durableId="1903323433">
    <w:abstractNumId w:val="30"/>
  </w:num>
  <w:num w:numId="28" w16cid:durableId="2103139203">
    <w:abstractNumId w:val="4"/>
  </w:num>
  <w:num w:numId="29" w16cid:durableId="883523065">
    <w:abstractNumId w:val="11"/>
  </w:num>
  <w:num w:numId="30" w16cid:durableId="114183934">
    <w:abstractNumId w:val="24"/>
  </w:num>
  <w:num w:numId="31" w16cid:durableId="937719782">
    <w:abstractNumId w:val="33"/>
  </w:num>
  <w:num w:numId="32" w16cid:durableId="724256972">
    <w:abstractNumId w:val="12"/>
  </w:num>
  <w:num w:numId="33" w16cid:durableId="1477841701">
    <w:abstractNumId w:val="36"/>
  </w:num>
  <w:num w:numId="34" w16cid:durableId="953942220">
    <w:abstractNumId w:val="10"/>
  </w:num>
  <w:num w:numId="35" w16cid:durableId="111196956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6A"/>
    <w:rsid w:val="00010003"/>
    <w:rsid w:val="0001117F"/>
    <w:rsid w:val="00013137"/>
    <w:rsid w:val="0001317F"/>
    <w:rsid w:val="00014D72"/>
    <w:rsid w:val="00021A9A"/>
    <w:rsid w:val="00022CEA"/>
    <w:rsid w:val="00022DCE"/>
    <w:rsid w:val="0002312B"/>
    <w:rsid w:val="00023B66"/>
    <w:rsid w:val="00026ACA"/>
    <w:rsid w:val="000277BF"/>
    <w:rsid w:val="0003097B"/>
    <w:rsid w:val="00031C79"/>
    <w:rsid w:val="00034571"/>
    <w:rsid w:val="000365AC"/>
    <w:rsid w:val="0004381C"/>
    <w:rsid w:val="00050CA2"/>
    <w:rsid w:val="000614AB"/>
    <w:rsid w:val="000615F0"/>
    <w:rsid w:val="00062FAE"/>
    <w:rsid w:val="0006360D"/>
    <w:rsid w:val="0006379D"/>
    <w:rsid w:val="000657F8"/>
    <w:rsid w:val="00065858"/>
    <w:rsid w:val="000729A5"/>
    <w:rsid w:val="00076A90"/>
    <w:rsid w:val="000773B1"/>
    <w:rsid w:val="0008143B"/>
    <w:rsid w:val="000915F6"/>
    <w:rsid w:val="00095278"/>
    <w:rsid w:val="000A308F"/>
    <w:rsid w:val="000A4E57"/>
    <w:rsid w:val="000B108C"/>
    <w:rsid w:val="000B6987"/>
    <w:rsid w:val="000B781D"/>
    <w:rsid w:val="000C24EC"/>
    <w:rsid w:val="000C7EAA"/>
    <w:rsid w:val="000D0AA9"/>
    <w:rsid w:val="000D3C1D"/>
    <w:rsid w:val="000D6C8B"/>
    <w:rsid w:val="000E287A"/>
    <w:rsid w:val="000F60EB"/>
    <w:rsid w:val="00113139"/>
    <w:rsid w:val="00117765"/>
    <w:rsid w:val="00117A80"/>
    <w:rsid w:val="00130717"/>
    <w:rsid w:val="00134333"/>
    <w:rsid w:val="0014113F"/>
    <w:rsid w:val="00142365"/>
    <w:rsid w:val="00142B49"/>
    <w:rsid w:val="00143D2E"/>
    <w:rsid w:val="00143E9D"/>
    <w:rsid w:val="00145EC5"/>
    <w:rsid w:val="00150913"/>
    <w:rsid w:val="00150AF6"/>
    <w:rsid w:val="001539ED"/>
    <w:rsid w:val="00153BCD"/>
    <w:rsid w:val="00155A80"/>
    <w:rsid w:val="00160E50"/>
    <w:rsid w:val="00161A26"/>
    <w:rsid w:val="00162DC7"/>
    <w:rsid w:val="001635FD"/>
    <w:rsid w:val="00167250"/>
    <w:rsid w:val="00174CEB"/>
    <w:rsid w:val="0017576A"/>
    <w:rsid w:val="00175DC6"/>
    <w:rsid w:val="00177D9C"/>
    <w:rsid w:val="00181B1D"/>
    <w:rsid w:val="00190E30"/>
    <w:rsid w:val="001942B8"/>
    <w:rsid w:val="001A43B0"/>
    <w:rsid w:val="001A4622"/>
    <w:rsid w:val="001C020B"/>
    <w:rsid w:val="001C7AF3"/>
    <w:rsid w:val="001C7B03"/>
    <w:rsid w:val="001D1997"/>
    <w:rsid w:val="001E444A"/>
    <w:rsid w:val="001E4A3E"/>
    <w:rsid w:val="001E593C"/>
    <w:rsid w:val="001E65A1"/>
    <w:rsid w:val="00200BCE"/>
    <w:rsid w:val="002146BB"/>
    <w:rsid w:val="00220D34"/>
    <w:rsid w:val="002260ED"/>
    <w:rsid w:val="00231825"/>
    <w:rsid w:val="00235E98"/>
    <w:rsid w:val="002401AF"/>
    <w:rsid w:val="002402CE"/>
    <w:rsid w:val="00241660"/>
    <w:rsid w:val="00246659"/>
    <w:rsid w:val="00246BB4"/>
    <w:rsid w:val="002518FE"/>
    <w:rsid w:val="002679C3"/>
    <w:rsid w:val="0027175D"/>
    <w:rsid w:val="00284804"/>
    <w:rsid w:val="002855D5"/>
    <w:rsid w:val="00285E32"/>
    <w:rsid w:val="00290A8B"/>
    <w:rsid w:val="0029152E"/>
    <w:rsid w:val="00291783"/>
    <w:rsid w:val="00291C79"/>
    <w:rsid w:val="00297150"/>
    <w:rsid w:val="00297A26"/>
    <w:rsid w:val="002A048C"/>
    <w:rsid w:val="002C7705"/>
    <w:rsid w:val="002D1BFD"/>
    <w:rsid w:val="002D23AF"/>
    <w:rsid w:val="002E0EFF"/>
    <w:rsid w:val="002E49DD"/>
    <w:rsid w:val="002E63E2"/>
    <w:rsid w:val="002F4443"/>
    <w:rsid w:val="00303F5C"/>
    <w:rsid w:val="00307BB1"/>
    <w:rsid w:val="0031615D"/>
    <w:rsid w:val="003178D6"/>
    <w:rsid w:val="00317C51"/>
    <w:rsid w:val="00321E9C"/>
    <w:rsid w:val="003229F7"/>
    <w:rsid w:val="003275C6"/>
    <w:rsid w:val="00327DBC"/>
    <w:rsid w:val="0033158E"/>
    <w:rsid w:val="003401B1"/>
    <w:rsid w:val="003443C2"/>
    <w:rsid w:val="0034494B"/>
    <w:rsid w:val="003622F1"/>
    <w:rsid w:val="00362B88"/>
    <w:rsid w:val="003630CD"/>
    <w:rsid w:val="00363E7A"/>
    <w:rsid w:val="00367B89"/>
    <w:rsid w:val="00375EFC"/>
    <w:rsid w:val="003816F7"/>
    <w:rsid w:val="00387788"/>
    <w:rsid w:val="00391B28"/>
    <w:rsid w:val="0039598E"/>
    <w:rsid w:val="003A66FF"/>
    <w:rsid w:val="003A6B2C"/>
    <w:rsid w:val="003B092F"/>
    <w:rsid w:val="003B0FB6"/>
    <w:rsid w:val="003B2765"/>
    <w:rsid w:val="003B443C"/>
    <w:rsid w:val="003B4595"/>
    <w:rsid w:val="003B67F8"/>
    <w:rsid w:val="003C0203"/>
    <w:rsid w:val="003C279C"/>
    <w:rsid w:val="003C2C5C"/>
    <w:rsid w:val="003E3783"/>
    <w:rsid w:val="003F0312"/>
    <w:rsid w:val="00401BCF"/>
    <w:rsid w:val="004060BA"/>
    <w:rsid w:val="004060E2"/>
    <w:rsid w:val="00410788"/>
    <w:rsid w:val="00410B23"/>
    <w:rsid w:val="00416444"/>
    <w:rsid w:val="00427C38"/>
    <w:rsid w:val="004301BB"/>
    <w:rsid w:val="004346A8"/>
    <w:rsid w:val="00443945"/>
    <w:rsid w:val="004551E3"/>
    <w:rsid w:val="00467615"/>
    <w:rsid w:val="00470F4C"/>
    <w:rsid w:val="004902AC"/>
    <w:rsid w:val="004944D4"/>
    <w:rsid w:val="00497CE0"/>
    <w:rsid w:val="004A2310"/>
    <w:rsid w:val="004A474F"/>
    <w:rsid w:val="004B3F64"/>
    <w:rsid w:val="004C0686"/>
    <w:rsid w:val="004C6941"/>
    <w:rsid w:val="004D6AB5"/>
    <w:rsid w:val="004E0186"/>
    <w:rsid w:val="004E0785"/>
    <w:rsid w:val="004E64F7"/>
    <w:rsid w:val="004F0009"/>
    <w:rsid w:val="004F65DB"/>
    <w:rsid w:val="00504AA3"/>
    <w:rsid w:val="00505056"/>
    <w:rsid w:val="00512A38"/>
    <w:rsid w:val="005167E3"/>
    <w:rsid w:val="0051685F"/>
    <w:rsid w:val="0052083A"/>
    <w:rsid w:val="0052119E"/>
    <w:rsid w:val="00522577"/>
    <w:rsid w:val="00527D1D"/>
    <w:rsid w:val="00536B72"/>
    <w:rsid w:val="00547FB4"/>
    <w:rsid w:val="00550ACD"/>
    <w:rsid w:val="005520CB"/>
    <w:rsid w:val="00554763"/>
    <w:rsid w:val="00560EAC"/>
    <w:rsid w:val="00571BC5"/>
    <w:rsid w:val="0058223A"/>
    <w:rsid w:val="00584D76"/>
    <w:rsid w:val="00585B81"/>
    <w:rsid w:val="00586A4F"/>
    <w:rsid w:val="0059195B"/>
    <w:rsid w:val="005A3D43"/>
    <w:rsid w:val="005A45D3"/>
    <w:rsid w:val="005B023F"/>
    <w:rsid w:val="005B46B0"/>
    <w:rsid w:val="005B48E5"/>
    <w:rsid w:val="005B7056"/>
    <w:rsid w:val="005C72E3"/>
    <w:rsid w:val="005D2BFA"/>
    <w:rsid w:val="005D460A"/>
    <w:rsid w:val="005D62D5"/>
    <w:rsid w:val="005D7F3B"/>
    <w:rsid w:val="005E1059"/>
    <w:rsid w:val="005E1208"/>
    <w:rsid w:val="005E4135"/>
    <w:rsid w:val="0061180D"/>
    <w:rsid w:val="00612616"/>
    <w:rsid w:val="00614C68"/>
    <w:rsid w:val="006236CC"/>
    <w:rsid w:val="00624A22"/>
    <w:rsid w:val="006308EB"/>
    <w:rsid w:val="0063153E"/>
    <w:rsid w:val="00633D3B"/>
    <w:rsid w:val="00641D0E"/>
    <w:rsid w:val="00645A1F"/>
    <w:rsid w:val="00645BB1"/>
    <w:rsid w:val="006460C9"/>
    <w:rsid w:val="00647B3A"/>
    <w:rsid w:val="00650A1E"/>
    <w:rsid w:val="0065224E"/>
    <w:rsid w:val="006567C4"/>
    <w:rsid w:val="00657138"/>
    <w:rsid w:val="00661CCE"/>
    <w:rsid w:val="00666E0E"/>
    <w:rsid w:val="0067634C"/>
    <w:rsid w:val="00681F66"/>
    <w:rsid w:val="00691C43"/>
    <w:rsid w:val="0069726E"/>
    <w:rsid w:val="006A599F"/>
    <w:rsid w:val="006B0EAC"/>
    <w:rsid w:val="006B6D6E"/>
    <w:rsid w:val="006C55B9"/>
    <w:rsid w:val="006C6A72"/>
    <w:rsid w:val="006D2D12"/>
    <w:rsid w:val="006D6D99"/>
    <w:rsid w:val="006D7153"/>
    <w:rsid w:val="006D7FBC"/>
    <w:rsid w:val="006E7802"/>
    <w:rsid w:val="006F4AA3"/>
    <w:rsid w:val="00700999"/>
    <w:rsid w:val="00702F71"/>
    <w:rsid w:val="00704DF1"/>
    <w:rsid w:val="007124BE"/>
    <w:rsid w:val="007351DE"/>
    <w:rsid w:val="00744828"/>
    <w:rsid w:val="00750D6A"/>
    <w:rsid w:val="00763E04"/>
    <w:rsid w:val="00766A1A"/>
    <w:rsid w:val="00775757"/>
    <w:rsid w:val="00775FCB"/>
    <w:rsid w:val="00783747"/>
    <w:rsid w:val="00784896"/>
    <w:rsid w:val="007873B5"/>
    <w:rsid w:val="0079113F"/>
    <w:rsid w:val="00794D89"/>
    <w:rsid w:val="007952A3"/>
    <w:rsid w:val="00797B36"/>
    <w:rsid w:val="007A4C3C"/>
    <w:rsid w:val="007A4F87"/>
    <w:rsid w:val="007A752D"/>
    <w:rsid w:val="007B4B3C"/>
    <w:rsid w:val="007B6C7B"/>
    <w:rsid w:val="007C2D3A"/>
    <w:rsid w:val="007C573F"/>
    <w:rsid w:val="007C5A29"/>
    <w:rsid w:val="007C6AFD"/>
    <w:rsid w:val="007D03C5"/>
    <w:rsid w:val="007D118E"/>
    <w:rsid w:val="007D6140"/>
    <w:rsid w:val="007E211A"/>
    <w:rsid w:val="007E3563"/>
    <w:rsid w:val="007E5F82"/>
    <w:rsid w:val="007F0D31"/>
    <w:rsid w:val="00803B1F"/>
    <w:rsid w:val="008044DE"/>
    <w:rsid w:val="008071E2"/>
    <w:rsid w:val="0081238C"/>
    <w:rsid w:val="00817714"/>
    <w:rsid w:val="00817A05"/>
    <w:rsid w:val="0082097E"/>
    <w:rsid w:val="008209A5"/>
    <w:rsid w:val="008231C6"/>
    <w:rsid w:val="00826900"/>
    <w:rsid w:val="0083095F"/>
    <w:rsid w:val="00835594"/>
    <w:rsid w:val="00835FF5"/>
    <w:rsid w:val="0084049C"/>
    <w:rsid w:val="00842AC0"/>
    <w:rsid w:val="00842BE5"/>
    <w:rsid w:val="00844768"/>
    <w:rsid w:val="008472A2"/>
    <w:rsid w:val="00850BA2"/>
    <w:rsid w:val="0085575C"/>
    <w:rsid w:val="00862F1F"/>
    <w:rsid w:val="00863CA8"/>
    <w:rsid w:val="0086639A"/>
    <w:rsid w:val="008733F2"/>
    <w:rsid w:val="00882E35"/>
    <w:rsid w:val="0088322C"/>
    <w:rsid w:val="008B6BC2"/>
    <w:rsid w:val="008B7828"/>
    <w:rsid w:val="008C7CCF"/>
    <w:rsid w:val="008D015A"/>
    <w:rsid w:val="008E1EAC"/>
    <w:rsid w:val="008F1AAF"/>
    <w:rsid w:val="009027A2"/>
    <w:rsid w:val="009053E0"/>
    <w:rsid w:val="00907577"/>
    <w:rsid w:val="00911E4A"/>
    <w:rsid w:val="009164E5"/>
    <w:rsid w:val="009174D9"/>
    <w:rsid w:val="00921058"/>
    <w:rsid w:val="00932A2B"/>
    <w:rsid w:val="00942CAC"/>
    <w:rsid w:val="0094330E"/>
    <w:rsid w:val="009435E1"/>
    <w:rsid w:val="00957C7C"/>
    <w:rsid w:val="0096761C"/>
    <w:rsid w:val="00972EE8"/>
    <w:rsid w:val="00974AE4"/>
    <w:rsid w:val="00980D23"/>
    <w:rsid w:val="00980D3C"/>
    <w:rsid w:val="00991EA6"/>
    <w:rsid w:val="009921D5"/>
    <w:rsid w:val="00996F83"/>
    <w:rsid w:val="00997DF1"/>
    <w:rsid w:val="009A2835"/>
    <w:rsid w:val="009B3803"/>
    <w:rsid w:val="009C0885"/>
    <w:rsid w:val="009C4904"/>
    <w:rsid w:val="009D09F3"/>
    <w:rsid w:val="009D34B3"/>
    <w:rsid w:val="009D3C40"/>
    <w:rsid w:val="009E0D58"/>
    <w:rsid w:val="009E433F"/>
    <w:rsid w:val="009F100C"/>
    <w:rsid w:val="009F51BA"/>
    <w:rsid w:val="009F778B"/>
    <w:rsid w:val="00A14568"/>
    <w:rsid w:val="00A14643"/>
    <w:rsid w:val="00A177FD"/>
    <w:rsid w:val="00A271B3"/>
    <w:rsid w:val="00A32CCC"/>
    <w:rsid w:val="00A3461F"/>
    <w:rsid w:val="00A34782"/>
    <w:rsid w:val="00A35FC9"/>
    <w:rsid w:val="00A41F06"/>
    <w:rsid w:val="00A50EDA"/>
    <w:rsid w:val="00A51C06"/>
    <w:rsid w:val="00A54414"/>
    <w:rsid w:val="00A64BB2"/>
    <w:rsid w:val="00A67125"/>
    <w:rsid w:val="00A67A8C"/>
    <w:rsid w:val="00A7098D"/>
    <w:rsid w:val="00A71AD9"/>
    <w:rsid w:val="00A74D2D"/>
    <w:rsid w:val="00A76E2D"/>
    <w:rsid w:val="00A819DD"/>
    <w:rsid w:val="00A8241F"/>
    <w:rsid w:val="00A841BF"/>
    <w:rsid w:val="00A903F6"/>
    <w:rsid w:val="00A92BAB"/>
    <w:rsid w:val="00AA035B"/>
    <w:rsid w:val="00AA3951"/>
    <w:rsid w:val="00AB0629"/>
    <w:rsid w:val="00AB0EE5"/>
    <w:rsid w:val="00AB7E26"/>
    <w:rsid w:val="00AC454D"/>
    <w:rsid w:val="00AC7A03"/>
    <w:rsid w:val="00AD6F53"/>
    <w:rsid w:val="00AE29BA"/>
    <w:rsid w:val="00AE3026"/>
    <w:rsid w:val="00AE6015"/>
    <w:rsid w:val="00AF0BD6"/>
    <w:rsid w:val="00AF48FB"/>
    <w:rsid w:val="00B06404"/>
    <w:rsid w:val="00B0734D"/>
    <w:rsid w:val="00B1072A"/>
    <w:rsid w:val="00B10DAF"/>
    <w:rsid w:val="00B14E25"/>
    <w:rsid w:val="00B15A4B"/>
    <w:rsid w:val="00B27D84"/>
    <w:rsid w:val="00B341AB"/>
    <w:rsid w:val="00B43C87"/>
    <w:rsid w:val="00B538AB"/>
    <w:rsid w:val="00B53931"/>
    <w:rsid w:val="00B55E67"/>
    <w:rsid w:val="00B64196"/>
    <w:rsid w:val="00B76620"/>
    <w:rsid w:val="00B80D05"/>
    <w:rsid w:val="00B81986"/>
    <w:rsid w:val="00B829AD"/>
    <w:rsid w:val="00B831F1"/>
    <w:rsid w:val="00B92910"/>
    <w:rsid w:val="00B97E32"/>
    <w:rsid w:val="00BA3689"/>
    <w:rsid w:val="00BA5996"/>
    <w:rsid w:val="00BB0288"/>
    <w:rsid w:val="00BB10C4"/>
    <w:rsid w:val="00BB1758"/>
    <w:rsid w:val="00BB3AAF"/>
    <w:rsid w:val="00BC01F4"/>
    <w:rsid w:val="00BC1954"/>
    <w:rsid w:val="00BC31D4"/>
    <w:rsid w:val="00BC46E9"/>
    <w:rsid w:val="00BC7E85"/>
    <w:rsid w:val="00BD6233"/>
    <w:rsid w:val="00BE452C"/>
    <w:rsid w:val="00BF03EE"/>
    <w:rsid w:val="00BF6EFF"/>
    <w:rsid w:val="00C00BBC"/>
    <w:rsid w:val="00C01BEE"/>
    <w:rsid w:val="00C07DC4"/>
    <w:rsid w:val="00C2301A"/>
    <w:rsid w:val="00C251F3"/>
    <w:rsid w:val="00C260CF"/>
    <w:rsid w:val="00C263C1"/>
    <w:rsid w:val="00C30E2E"/>
    <w:rsid w:val="00C3167F"/>
    <w:rsid w:val="00C31703"/>
    <w:rsid w:val="00C3544D"/>
    <w:rsid w:val="00C422F7"/>
    <w:rsid w:val="00C4510E"/>
    <w:rsid w:val="00C47F5A"/>
    <w:rsid w:val="00C54298"/>
    <w:rsid w:val="00C641C5"/>
    <w:rsid w:val="00C7333C"/>
    <w:rsid w:val="00C740C2"/>
    <w:rsid w:val="00C854A0"/>
    <w:rsid w:val="00C87141"/>
    <w:rsid w:val="00C96C68"/>
    <w:rsid w:val="00CA4859"/>
    <w:rsid w:val="00CB09F5"/>
    <w:rsid w:val="00CC2A43"/>
    <w:rsid w:val="00CC4312"/>
    <w:rsid w:val="00CD2D19"/>
    <w:rsid w:val="00CD2D5D"/>
    <w:rsid w:val="00CD3D23"/>
    <w:rsid w:val="00CD7196"/>
    <w:rsid w:val="00CD73D3"/>
    <w:rsid w:val="00CE6E89"/>
    <w:rsid w:val="00CF2EAE"/>
    <w:rsid w:val="00CF6048"/>
    <w:rsid w:val="00CF60B0"/>
    <w:rsid w:val="00D04645"/>
    <w:rsid w:val="00D143F7"/>
    <w:rsid w:val="00D15D5A"/>
    <w:rsid w:val="00D15F8E"/>
    <w:rsid w:val="00D20367"/>
    <w:rsid w:val="00D2177D"/>
    <w:rsid w:val="00D219AB"/>
    <w:rsid w:val="00D32212"/>
    <w:rsid w:val="00D32F50"/>
    <w:rsid w:val="00D331CC"/>
    <w:rsid w:val="00D47C24"/>
    <w:rsid w:val="00D50BE3"/>
    <w:rsid w:val="00D511E1"/>
    <w:rsid w:val="00D53202"/>
    <w:rsid w:val="00D54547"/>
    <w:rsid w:val="00D57508"/>
    <w:rsid w:val="00D70895"/>
    <w:rsid w:val="00D72524"/>
    <w:rsid w:val="00D7448A"/>
    <w:rsid w:val="00D7459B"/>
    <w:rsid w:val="00D75804"/>
    <w:rsid w:val="00D76DE4"/>
    <w:rsid w:val="00D82BDF"/>
    <w:rsid w:val="00D83E21"/>
    <w:rsid w:val="00D86439"/>
    <w:rsid w:val="00D87CC8"/>
    <w:rsid w:val="00DA2580"/>
    <w:rsid w:val="00DA3AFB"/>
    <w:rsid w:val="00DA6995"/>
    <w:rsid w:val="00DB32D2"/>
    <w:rsid w:val="00DB33C5"/>
    <w:rsid w:val="00DB445B"/>
    <w:rsid w:val="00DB4A6D"/>
    <w:rsid w:val="00DD713A"/>
    <w:rsid w:val="00DD7F53"/>
    <w:rsid w:val="00DE1037"/>
    <w:rsid w:val="00DF5061"/>
    <w:rsid w:val="00DF533D"/>
    <w:rsid w:val="00E02123"/>
    <w:rsid w:val="00E0563D"/>
    <w:rsid w:val="00E10441"/>
    <w:rsid w:val="00E1363E"/>
    <w:rsid w:val="00E13E3C"/>
    <w:rsid w:val="00E144B7"/>
    <w:rsid w:val="00E23665"/>
    <w:rsid w:val="00E411A8"/>
    <w:rsid w:val="00E469BC"/>
    <w:rsid w:val="00E47712"/>
    <w:rsid w:val="00E552CD"/>
    <w:rsid w:val="00E56204"/>
    <w:rsid w:val="00E65A91"/>
    <w:rsid w:val="00E70EC6"/>
    <w:rsid w:val="00E74A96"/>
    <w:rsid w:val="00E82B55"/>
    <w:rsid w:val="00E95810"/>
    <w:rsid w:val="00E97547"/>
    <w:rsid w:val="00E97AD5"/>
    <w:rsid w:val="00EA0CC6"/>
    <w:rsid w:val="00EA5917"/>
    <w:rsid w:val="00EB01D6"/>
    <w:rsid w:val="00EC1801"/>
    <w:rsid w:val="00EC2EE0"/>
    <w:rsid w:val="00EC31F8"/>
    <w:rsid w:val="00EC5214"/>
    <w:rsid w:val="00EC6C92"/>
    <w:rsid w:val="00EE0066"/>
    <w:rsid w:val="00EE418A"/>
    <w:rsid w:val="00EF2C71"/>
    <w:rsid w:val="00F00094"/>
    <w:rsid w:val="00F02527"/>
    <w:rsid w:val="00F03791"/>
    <w:rsid w:val="00F13594"/>
    <w:rsid w:val="00F14AB4"/>
    <w:rsid w:val="00F22FD8"/>
    <w:rsid w:val="00F26913"/>
    <w:rsid w:val="00F35B7A"/>
    <w:rsid w:val="00F40B0F"/>
    <w:rsid w:val="00F51168"/>
    <w:rsid w:val="00F6131B"/>
    <w:rsid w:val="00F633DF"/>
    <w:rsid w:val="00F643AF"/>
    <w:rsid w:val="00F7619E"/>
    <w:rsid w:val="00F7697B"/>
    <w:rsid w:val="00F84B36"/>
    <w:rsid w:val="00F87EA7"/>
    <w:rsid w:val="00F9292B"/>
    <w:rsid w:val="00FA174F"/>
    <w:rsid w:val="00FB5963"/>
    <w:rsid w:val="00FB62D0"/>
    <w:rsid w:val="00FB7B22"/>
    <w:rsid w:val="00FC62D1"/>
    <w:rsid w:val="00FD03AD"/>
    <w:rsid w:val="00FD1F1E"/>
    <w:rsid w:val="00FD1F58"/>
    <w:rsid w:val="00FD5CCE"/>
    <w:rsid w:val="00FD7436"/>
    <w:rsid w:val="00FE0225"/>
    <w:rsid w:val="00FE53B3"/>
    <w:rsid w:val="00FF0597"/>
    <w:rsid w:val="00FF116A"/>
    <w:rsid w:val="19ACBD9C"/>
    <w:rsid w:val="43651327"/>
    <w:rsid w:val="51EB0C69"/>
    <w:rsid w:val="72EE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DDE02"/>
  <w15:docId w15:val="{CED2CEBF-0134-4F50-A573-B9812BF6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6A"/>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9"/>
    <w:qFormat/>
    <w:locked/>
    <w:rsid w:val="00DB445B"/>
    <w:pPr>
      <w:keepNext/>
      <w:jc w:val="both"/>
      <w:outlineLvl w:val="1"/>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uiPriority w:val="99"/>
    <w:rsid w:val="0017576A"/>
    <w:pPr>
      <w:spacing w:before="120"/>
      <w:jc w:val="both"/>
    </w:pPr>
    <w:rPr>
      <w:rFonts w:ascii="Arial" w:hAnsi="Arial"/>
      <w:sz w:val="22"/>
      <w:szCs w:val="20"/>
    </w:rPr>
  </w:style>
  <w:style w:type="paragraph" w:customStyle="1" w:styleId="default">
    <w:name w:val="default"/>
    <w:basedOn w:val="Normal"/>
    <w:uiPriority w:val="99"/>
    <w:rsid w:val="0017576A"/>
    <w:pPr>
      <w:spacing w:before="100" w:beforeAutospacing="1" w:after="100" w:afterAutospacing="1"/>
    </w:pPr>
  </w:style>
  <w:style w:type="paragraph" w:styleId="Header">
    <w:name w:val="header"/>
    <w:basedOn w:val="Normal"/>
    <w:link w:val="HeaderChar"/>
    <w:uiPriority w:val="99"/>
    <w:rsid w:val="005D2BFA"/>
    <w:pPr>
      <w:tabs>
        <w:tab w:val="center" w:pos="4513"/>
        <w:tab w:val="right" w:pos="9026"/>
      </w:tabs>
    </w:pPr>
  </w:style>
  <w:style w:type="character" w:customStyle="1" w:styleId="HeaderChar">
    <w:name w:val="Header Char"/>
    <w:basedOn w:val="DefaultParagraphFont"/>
    <w:link w:val="Header"/>
    <w:uiPriority w:val="99"/>
    <w:locked/>
    <w:rsid w:val="005D2BFA"/>
    <w:rPr>
      <w:rFonts w:ascii="Times New Roman" w:hAnsi="Times New Roman" w:cs="Times New Roman"/>
      <w:sz w:val="24"/>
      <w:szCs w:val="24"/>
    </w:rPr>
  </w:style>
  <w:style w:type="paragraph" w:styleId="Footer">
    <w:name w:val="footer"/>
    <w:basedOn w:val="Normal"/>
    <w:link w:val="FooterChar"/>
    <w:uiPriority w:val="99"/>
    <w:rsid w:val="005D2BFA"/>
    <w:pPr>
      <w:tabs>
        <w:tab w:val="center" w:pos="4513"/>
        <w:tab w:val="right" w:pos="9026"/>
      </w:tabs>
    </w:pPr>
  </w:style>
  <w:style w:type="character" w:customStyle="1" w:styleId="FooterChar">
    <w:name w:val="Footer Char"/>
    <w:basedOn w:val="DefaultParagraphFont"/>
    <w:link w:val="Footer"/>
    <w:uiPriority w:val="99"/>
    <w:locked/>
    <w:rsid w:val="005D2BFA"/>
    <w:rPr>
      <w:rFonts w:ascii="Times New Roman" w:hAnsi="Times New Roman" w:cs="Times New Roman"/>
      <w:sz w:val="24"/>
      <w:szCs w:val="24"/>
    </w:rPr>
  </w:style>
  <w:style w:type="paragraph" w:styleId="BalloonText">
    <w:name w:val="Balloon Text"/>
    <w:basedOn w:val="Normal"/>
    <w:link w:val="BalloonTextChar"/>
    <w:semiHidden/>
    <w:rsid w:val="005D2B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BFA"/>
    <w:rPr>
      <w:rFonts w:ascii="Tahoma" w:hAnsi="Tahoma" w:cs="Tahoma"/>
      <w:sz w:val="16"/>
      <w:szCs w:val="16"/>
    </w:rPr>
  </w:style>
  <w:style w:type="paragraph" w:styleId="ListParagraph">
    <w:name w:val="List Paragraph"/>
    <w:basedOn w:val="Normal"/>
    <w:link w:val="ListParagraphChar"/>
    <w:uiPriority w:val="34"/>
    <w:qFormat/>
    <w:rsid w:val="00095278"/>
    <w:pPr>
      <w:ind w:left="720"/>
    </w:pPr>
    <w:rPr>
      <w:rFonts w:ascii="Calibri" w:eastAsia="Calibri" w:hAnsi="Calibri"/>
      <w:sz w:val="22"/>
      <w:szCs w:val="22"/>
    </w:rPr>
  </w:style>
  <w:style w:type="character" w:styleId="CommentReference">
    <w:name w:val="annotation reference"/>
    <w:basedOn w:val="DefaultParagraphFont"/>
    <w:rsid w:val="001C7B03"/>
    <w:rPr>
      <w:rFonts w:cs="Times New Roman"/>
      <w:sz w:val="16"/>
      <w:szCs w:val="16"/>
    </w:rPr>
  </w:style>
  <w:style w:type="character" w:styleId="Strong">
    <w:name w:val="Strong"/>
    <w:basedOn w:val="DefaultParagraphFont"/>
    <w:uiPriority w:val="99"/>
    <w:qFormat/>
    <w:locked/>
    <w:rsid w:val="001C7B03"/>
    <w:rPr>
      <w:rFonts w:cs="Times New Roman"/>
      <w:b/>
      <w:bCs/>
    </w:rPr>
  </w:style>
  <w:style w:type="paragraph" w:styleId="NormalWeb">
    <w:name w:val="Normal (Web)"/>
    <w:basedOn w:val="Normal"/>
    <w:uiPriority w:val="99"/>
    <w:rsid w:val="00957C7C"/>
    <w:pPr>
      <w:spacing w:before="100" w:beforeAutospacing="1" w:after="100" w:afterAutospacing="1"/>
    </w:pPr>
    <w:rPr>
      <w:lang w:val="en-ZA" w:eastAsia="en-ZA"/>
    </w:rPr>
  </w:style>
  <w:style w:type="paragraph" w:styleId="CommentText">
    <w:name w:val="annotation text"/>
    <w:basedOn w:val="Normal"/>
    <w:link w:val="CommentTextChar"/>
    <w:uiPriority w:val="99"/>
    <w:semiHidden/>
    <w:rsid w:val="00645A1F"/>
    <w:rPr>
      <w:sz w:val="20"/>
      <w:szCs w:val="20"/>
    </w:rPr>
  </w:style>
  <w:style w:type="character" w:customStyle="1" w:styleId="CommentTextChar">
    <w:name w:val="Comment Text Char"/>
    <w:basedOn w:val="DefaultParagraphFont"/>
    <w:link w:val="CommentText"/>
    <w:uiPriority w:val="99"/>
    <w:semiHidden/>
    <w:locked/>
    <w:rsid w:val="002717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45A1F"/>
    <w:rPr>
      <w:b/>
      <w:bCs/>
    </w:rPr>
  </w:style>
  <w:style w:type="character" w:customStyle="1" w:styleId="CommentSubjectChar">
    <w:name w:val="Comment Subject Char"/>
    <w:basedOn w:val="CommentTextChar"/>
    <w:link w:val="CommentSubject"/>
    <w:uiPriority w:val="99"/>
    <w:semiHidden/>
    <w:locked/>
    <w:rsid w:val="0027175D"/>
    <w:rPr>
      <w:rFonts w:ascii="Times New Roman" w:hAnsi="Times New Roman" w:cs="Times New Roman"/>
      <w:b/>
      <w:bCs/>
      <w:sz w:val="20"/>
      <w:szCs w:val="20"/>
    </w:rPr>
  </w:style>
  <w:style w:type="character" w:customStyle="1" w:styleId="body1">
    <w:name w:val="body1"/>
    <w:basedOn w:val="DefaultParagraphFont"/>
    <w:rsid w:val="00B53931"/>
    <w:rPr>
      <w:rFonts w:ascii="Verdana" w:hAnsi="Verdana" w:hint="default"/>
      <w:b w:val="0"/>
      <w:bCs w:val="0"/>
      <w:i w:val="0"/>
      <w:iCs w:val="0"/>
      <w:strike w:val="0"/>
      <w:dstrike w:val="0"/>
      <w:color w:val="000000"/>
      <w:sz w:val="24"/>
      <w:szCs w:val="24"/>
      <w:u w:val="none"/>
      <w:effect w:val="none"/>
    </w:rPr>
  </w:style>
  <w:style w:type="paragraph" w:styleId="BodyTextIndent">
    <w:name w:val="Body Text Indent"/>
    <w:basedOn w:val="Normal"/>
    <w:link w:val="BodyTextIndentChar"/>
    <w:uiPriority w:val="99"/>
    <w:rsid w:val="00E1363E"/>
    <w:pPr>
      <w:ind w:left="270"/>
    </w:pPr>
    <w:rPr>
      <w:rFonts w:eastAsia="SimSun"/>
      <w:szCs w:val="20"/>
      <w:lang w:val="en-US" w:eastAsia="en-US"/>
    </w:rPr>
  </w:style>
  <w:style w:type="character" w:customStyle="1" w:styleId="BodyTextIndentChar">
    <w:name w:val="Body Text Indent Char"/>
    <w:basedOn w:val="DefaultParagraphFont"/>
    <w:link w:val="BodyTextIndent"/>
    <w:uiPriority w:val="99"/>
    <w:rsid w:val="00E1363E"/>
    <w:rPr>
      <w:rFonts w:ascii="Times New Roman" w:eastAsia="SimSun" w:hAnsi="Times New Roman"/>
      <w:sz w:val="24"/>
    </w:rPr>
  </w:style>
  <w:style w:type="paragraph" w:customStyle="1" w:styleId="NoSpacing1">
    <w:name w:val="No Spacing1"/>
    <w:link w:val="NoSpacingChar"/>
    <w:uiPriority w:val="1"/>
    <w:qFormat/>
    <w:rsid w:val="008044DE"/>
    <w:rPr>
      <w:lang w:val="en-GB" w:eastAsia="en-ZA"/>
    </w:rPr>
  </w:style>
  <w:style w:type="character" w:customStyle="1" w:styleId="NoSpacingChar">
    <w:name w:val="No Spacing Char"/>
    <w:link w:val="NoSpacing1"/>
    <w:uiPriority w:val="1"/>
    <w:rsid w:val="008044DE"/>
    <w:rPr>
      <w:lang w:val="en-GB" w:eastAsia="en-ZA"/>
    </w:rPr>
  </w:style>
  <w:style w:type="character" w:customStyle="1" w:styleId="ListParagraphChar">
    <w:name w:val="List Paragraph Char"/>
    <w:link w:val="ListParagraph"/>
    <w:uiPriority w:val="34"/>
    <w:rsid w:val="00307BB1"/>
    <w:rPr>
      <w:sz w:val="22"/>
      <w:szCs w:val="22"/>
      <w:lang w:val="en-GB" w:eastAsia="en-GB"/>
    </w:rPr>
  </w:style>
  <w:style w:type="character" w:customStyle="1" w:styleId="Heading2Char">
    <w:name w:val="Heading 2 Char"/>
    <w:basedOn w:val="DefaultParagraphFont"/>
    <w:link w:val="Heading2"/>
    <w:uiPriority w:val="99"/>
    <w:rsid w:val="00DB445B"/>
    <w:rPr>
      <w:rFonts w:ascii="Times New Roman" w:eastAsia="Times New Roman" w:hAnsi="Times New Roman"/>
      <w:b/>
      <w:sz w:val="24"/>
    </w:rPr>
  </w:style>
  <w:style w:type="paragraph" w:styleId="NoSpacing">
    <w:name w:val="No Spacing"/>
    <w:uiPriority w:val="1"/>
    <w:qFormat/>
    <w:rsid w:val="008231C6"/>
    <w:rPr>
      <w:rFonts w:ascii="Times New Roman" w:eastAsia="Times New Roman" w:hAnsi="Times New Roman"/>
      <w:sz w:val="24"/>
      <w:szCs w:val="24"/>
      <w:lang w:val="en-GB" w:eastAsia="en-GB"/>
    </w:rPr>
  </w:style>
  <w:style w:type="paragraph" w:styleId="FootnoteText">
    <w:name w:val="footnote text"/>
    <w:basedOn w:val="Normal"/>
    <w:link w:val="FootnoteTextChar"/>
    <w:uiPriority w:val="99"/>
    <w:unhideWhenUsed/>
    <w:rsid w:val="006B6D6E"/>
    <w:rPr>
      <w:rFonts w:asciiTheme="minorHAnsi" w:eastAsiaTheme="minorEastAsia" w:hAnsiTheme="minorHAnsi" w:cstheme="minorBidi"/>
      <w:sz w:val="20"/>
      <w:szCs w:val="20"/>
      <w:lang w:val="en-CA" w:eastAsia="en-CA"/>
    </w:rPr>
  </w:style>
  <w:style w:type="character" w:customStyle="1" w:styleId="FootnoteTextChar">
    <w:name w:val="Footnote Text Char"/>
    <w:basedOn w:val="DefaultParagraphFont"/>
    <w:link w:val="FootnoteText"/>
    <w:uiPriority w:val="99"/>
    <w:rsid w:val="006B6D6E"/>
    <w:rPr>
      <w:rFonts w:asciiTheme="minorHAnsi" w:eastAsiaTheme="minorEastAsia" w:hAnsiTheme="minorHAnsi" w:cstheme="minorBidi"/>
      <w:lang w:val="en-CA" w:eastAsia="en-CA"/>
    </w:rPr>
  </w:style>
  <w:style w:type="paragraph" w:styleId="Revision">
    <w:name w:val="Revision"/>
    <w:hidden/>
    <w:uiPriority w:val="99"/>
    <w:semiHidden/>
    <w:rsid w:val="00410788"/>
    <w:rPr>
      <w:rFonts w:ascii="Times New Roman" w:eastAsia="Times New Roman" w:hAnsi="Times New Roman"/>
      <w:sz w:val="24"/>
      <w:szCs w:val="24"/>
    </w:rPr>
  </w:style>
  <w:style w:type="paragraph" w:customStyle="1" w:styleId="Indentlistbullet">
    <w:name w:val="Indent list bullet"/>
    <w:basedOn w:val="Normal"/>
    <w:rsid w:val="006C6A72"/>
    <w:pPr>
      <w:numPr>
        <w:numId w:val="4"/>
      </w:numPr>
    </w:pPr>
    <w:rPr>
      <w:rFonts w:ascii="Arial" w:hAnsi="Arial"/>
      <w:sz w:val="22"/>
      <w:lang w:eastAsia="en-US"/>
    </w:rPr>
  </w:style>
  <w:style w:type="table" w:styleId="TableGrid">
    <w:name w:val="Table Grid"/>
    <w:basedOn w:val="TableNormal"/>
    <w:uiPriority w:val="99"/>
    <w:locked/>
    <w:rsid w:val="009433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302">
      <w:marLeft w:val="0"/>
      <w:marRight w:val="0"/>
      <w:marTop w:val="0"/>
      <w:marBottom w:val="0"/>
      <w:divBdr>
        <w:top w:val="none" w:sz="0" w:space="0" w:color="auto"/>
        <w:left w:val="none" w:sz="0" w:space="0" w:color="auto"/>
        <w:bottom w:val="none" w:sz="0" w:space="0" w:color="auto"/>
        <w:right w:val="none" w:sz="0" w:space="0" w:color="auto"/>
      </w:divBdr>
    </w:div>
    <w:div w:id="296495303">
      <w:marLeft w:val="0"/>
      <w:marRight w:val="0"/>
      <w:marTop w:val="0"/>
      <w:marBottom w:val="0"/>
      <w:divBdr>
        <w:top w:val="none" w:sz="0" w:space="0" w:color="auto"/>
        <w:left w:val="none" w:sz="0" w:space="0" w:color="auto"/>
        <w:bottom w:val="none" w:sz="0" w:space="0" w:color="auto"/>
        <w:right w:val="none" w:sz="0" w:space="0" w:color="auto"/>
      </w:divBdr>
    </w:div>
    <w:div w:id="296495304">
      <w:marLeft w:val="0"/>
      <w:marRight w:val="0"/>
      <w:marTop w:val="0"/>
      <w:marBottom w:val="0"/>
      <w:divBdr>
        <w:top w:val="none" w:sz="0" w:space="0" w:color="auto"/>
        <w:left w:val="none" w:sz="0" w:space="0" w:color="auto"/>
        <w:bottom w:val="none" w:sz="0" w:space="0" w:color="auto"/>
        <w:right w:val="none" w:sz="0" w:space="0" w:color="auto"/>
      </w:divBdr>
    </w:div>
    <w:div w:id="296495305">
      <w:marLeft w:val="0"/>
      <w:marRight w:val="0"/>
      <w:marTop w:val="0"/>
      <w:marBottom w:val="0"/>
      <w:divBdr>
        <w:top w:val="none" w:sz="0" w:space="0" w:color="auto"/>
        <w:left w:val="none" w:sz="0" w:space="0" w:color="auto"/>
        <w:bottom w:val="none" w:sz="0" w:space="0" w:color="auto"/>
        <w:right w:val="none" w:sz="0" w:space="0" w:color="auto"/>
      </w:divBdr>
    </w:div>
    <w:div w:id="296495306">
      <w:marLeft w:val="0"/>
      <w:marRight w:val="0"/>
      <w:marTop w:val="0"/>
      <w:marBottom w:val="0"/>
      <w:divBdr>
        <w:top w:val="none" w:sz="0" w:space="0" w:color="auto"/>
        <w:left w:val="none" w:sz="0" w:space="0" w:color="auto"/>
        <w:bottom w:val="none" w:sz="0" w:space="0" w:color="auto"/>
        <w:right w:val="none" w:sz="0" w:space="0" w:color="auto"/>
      </w:divBdr>
    </w:div>
    <w:div w:id="296495307">
      <w:marLeft w:val="0"/>
      <w:marRight w:val="0"/>
      <w:marTop w:val="0"/>
      <w:marBottom w:val="0"/>
      <w:divBdr>
        <w:top w:val="none" w:sz="0" w:space="0" w:color="auto"/>
        <w:left w:val="none" w:sz="0" w:space="0" w:color="auto"/>
        <w:bottom w:val="none" w:sz="0" w:space="0" w:color="auto"/>
        <w:right w:val="none" w:sz="0" w:space="0" w:color="auto"/>
      </w:divBdr>
    </w:div>
    <w:div w:id="296495308">
      <w:marLeft w:val="0"/>
      <w:marRight w:val="0"/>
      <w:marTop w:val="0"/>
      <w:marBottom w:val="0"/>
      <w:divBdr>
        <w:top w:val="none" w:sz="0" w:space="0" w:color="auto"/>
        <w:left w:val="none" w:sz="0" w:space="0" w:color="auto"/>
        <w:bottom w:val="none" w:sz="0" w:space="0" w:color="auto"/>
        <w:right w:val="none" w:sz="0" w:space="0" w:color="auto"/>
      </w:divBdr>
    </w:div>
    <w:div w:id="296495309">
      <w:marLeft w:val="0"/>
      <w:marRight w:val="0"/>
      <w:marTop w:val="0"/>
      <w:marBottom w:val="0"/>
      <w:divBdr>
        <w:top w:val="none" w:sz="0" w:space="0" w:color="auto"/>
        <w:left w:val="none" w:sz="0" w:space="0" w:color="auto"/>
        <w:bottom w:val="none" w:sz="0" w:space="0" w:color="auto"/>
        <w:right w:val="none" w:sz="0" w:space="0" w:color="auto"/>
      </w:divBdr>
    </w:div>
    <w:div w:id="296495310">
      <w:marLeft w:val="0"/>
      <w:marRight w:val="0"/>
      <w:marTop w:val="0"/>
      <w:marBottom w:val="0"/>
      <w:divBdr>
        <w:top w:val="none" w:sz="0" w:space="0" w:color="auto"/>
        <w:left w:val="none" w:sz="0" w:space="0" w:color="auto"/>
        <w:bottom w:val="none" w:sz="0" w:space="0" w:color="auto"/>
        <w:right w:val="none" w:sz="0" w:space="0" w:color="auto"/>
      </w:divBdr>
    </w:div>
    <w:div w:id="296495311">
      <w:marLeft w:val="0"/>
      <w:marRight w:val="0"/>
      <w:marTop w:val="0"/>
      <w:marBottom w:val="0"/>
      <w:divBdr>
        <w:top w:val="none" w:sz="0" w:space="0" w:color="auto"/>
        <w:left w:val="none" w:sz="0" w:space="0" w:color="auto"/>
        <w:bottom w:val="none" w:sz="0" w:space="0" w:color="auto"/>
        <w:right w:val="none" w:sz="0" w:space="0" w:color="auto"/>
      </w:divBdr>
    </w:div>
    <w:div w:id="296495312">
      <w:marLeft w:val="0"/>
      <w:marRight w:val="0"/>
      <w:marTop w:val="0"/>
      <w:marBottom w:val="0"/>
      <w:divBdr>
        <w:top w:val="none" w:sz="0" w:space="0" w:color="auto"/>
        <w:left w:val="none" w:sz="0" w:space="0" w:color="auto"/>
        <w:bottom w:val="none" w:sz="0" w:space="0" w:color="auto"/>
        <w:right w:val="none" w:sz="0" w:space="0" w:color="auto"/>
      </w:divBdr>
    </w:div>
    <w:div w:id="296495313">
      <w:marLeft w:val="0"/>
      <w:marRight w:val="0"/>
      <w:marTop w:val="0"/>
      <w:marBottom w:val="0"/>
      <w:divBdr>
        <w:top w:val="none" w:sz="0" w:space="0" w:color="auto"/>
        <w:left w:val="none" w:sz="0" w:space="0" w:color="auto"/>
        <w:bottom w:val="none" w:sz="0" w:space="0" w:color="auto"/>
        <w:right w:val="none" w:sz="0" w:space="0" w:color="auto"/>
      </w:divBdr>
    </w:div>
    <w:div w:id="296495314">
      <w:marLeft w:val="0"/>
      <w:marRight w:val="0"/>
      <w:marTop w:val="0"/>
      <w:marBottom w:val="0"/>
      <w:divBdr>
        <w:top w:val="none" w:sz="0" w:space="0" w:color="auto"/>
        <w:left w:val="none" w:sz="0" w:space="0" w:color="auto"/>
        <w:bottom w:val="none" w:sz="0" w:space="0" w:color="auto"/>
        <w:right w:val="none" w:sz="0" w:space="0" w:color="auto"/>
      </w:divBdr>
    </w:div>
    <w:div w:id="296495315">
      <w:marLeft w:val="0"/>
      <w:marRight w:val="0"/>
      <w:marTop w:val="0"/>
      <w:marBottom w:val="0"/>
      <w:divBdr>
        <w:top w:val="none" w:sz="0" w:space="0" w:color="auto"/>
        <w:left w:val="none" w:sz="0" w:space="0" w:color="auto"/>
        <w:bottom w:val="none" w:sz="0" w:space="0" w:color="auto"/>
        <w:right w:val="none" w:sz="0" w:space="0" w:color="auto"/>
      </w:divBdr>
    </w:div>
    <w:div w:id="296495316">
      <w:marLeft w:val="0"/>
      <w:marRight w:val="0"/>
      <w:marTop w:val="0"/>
      <w:marBottom w:val="0"/>
      <w:divBdr>
        <w:top w:val="none" w:sz="0" w:space="0" w:color="auto"/>
        <w:left w:val="none" w:sz="0" w:space="0" w:color="auto"/>
        <w:bottom w:val="none" w:sz="0" w:space="0" w:color="auto"/>
        <w:right w:val="none" w:sz="0" w:space="0" w:color="auto"/>
      </w:divBdr>
    </w:div>
    <w:div w:id="296495317">
      <w:marLeft w:val="0"/>
      <w:marRight w:val="0"/>
      <w:marTop w:val="0"/>
      <w:marBottom w:val="0"/>
      <w:divBdr>
        <w:top w:val="none" w:sz="0" w:space="0" w:color="auto"/>
        <w:left w:val="none" w:sz="0" w:space="0" w:color="auto"/>
        <w:bottom w:val="none" w:sz="0" w:space="0" w:color="auto"/>
        <w:right w:val="none" w:sz="0" w:space="0" w:color="auto"/>
      </w:divBdr>
    </w:div>
    <w:div w:id="296495318">
      <w:marLeft w:val="0"/>
      <w:marRight w:val="0"/>
      <w:marTop w:val="0"/>
      <w:marBottom w:val="0"/>
      <w:divBdr>
        <w:top w:val="none" w:sz="0" w:space="0" w:color="auto"/>
        <w:left w:val="none" w:sz="0" w:space="0" w:color="auto"/>
        <w:bottom w:val="none" w:sz="0" w:space="0" w:color="auto"/>
        <w:right w:val="none" w:sz="0" w:space="0" w:color="auto"/>
      </w:divBdr>
    </w:div>
    <w:div w:id="296495319">
      <w:marLeft w:val="0"/>
      <w:marRight w:val="0"/>
      <w:marTop w:val="0"/>
      <w:marBottom w:val="0"/>
      <w:divBdr>
        <w:top w:val="none" w:sz="0" w:space="0" w:color="auto"/>
        <w:left w:val="none" w:sz="0" w:space="0" w:color="auto"/>
        <w:bottom w:val="none" w:sz="0" w:space="0" w:color="auto"/>
        <w:right w:val="none" w:sz="0" w:space="0" w:color="auto"/>
      </w:divBdr>
    </w:div>
    <w:div w:id="296495320">
      <w:marLeft w:val="0"/>
      <w:marRight w:val="0"/>
      <w:marTop w:val="0"/>
      <w:marBottom w:val="0"/>
      <w:divBdr>
        <w:top w:val="none" w:sz="0" w:space="0" w:color="auto"/>
        <w:left w:val="none" w:sz="0" w:space="0" w:color="auto"/>
        <w:bottom w:val="none" w:sz="0" w:space="0" w:color="auto"/>
        <w:right w:val="none" w:sz="0" w:space="0" w:color="auto"/>
      </w:divBdr>
    </w:div>
    <w:div w:id="296495321">
      <w:marLeft w:val="0"/>
      <w:marRight w:val="0"/>
      <w:marTop w:val="0"/>
      <w:marBottom w:val="0"/>
      <w:divBdr>
        <w:top w:val="none" w:sz="0" w:space="0" w:color="auto"/>
        <w:left w:val="none" w:sz="0" w:space="0" w:color="auto"/>
        <w:bottom w:val="none" w:sz="0" w:space="0" w:color="auto"/>
        <w:right w:val="none" w:sz="0" w:space="0" w:color="auto"/>
      </w:divBdr>
    </w:div>
    <w:div w:id="296495322">
      <w:marLeft w:val="0"/>
      <w:marRight w:val="0"/>
      <w:marTop w:val="0"/>
      <w:marBottom w:val="0"/>
      <w:divBdr>
        <w:top w:val="none" w:sz="0" w:space="0" w:color="auto"/>
        <w:left w:val="none" w:sz="0" w:space="0" w:color="auto"/>
        <w:bottom w:val="none" w:sz="0" w:space="0" w:color="auto"/>
        <w:right w:val="none" w:sz="0" w:space="0" w:color="auto"/>
      </w:divBdr>
    </w:div>
    <w:div w:id="296495323">
      <w:marLeft w:val="0"/>
      <w:marRight w:val="0"/>
      <w:marTop w:val="0"/>
      <w:marBottom w:val="0"/>
      <w:divBdr>
        <w:top w:val="none" w:sz="0" w:space="0" w:color="auto"/>
        <w:left w:val="none" w:sz="0" w:space="0" w:color="auto"/>
        <w:bottom w:val="none" w:sz="0" w:space="0" w:color="auto"/>
        <w:right w:val="none" w:sz="0" w:space="0" w:color="auto"/>
      </w:divBdr>
    </w:div>
    <w:div w:id="305555112">
      <w:bodyDiv w:val="1"/>
      <w:marLeft w:val="0"/>
      <w:marRight w:val="0"/>
      <w:marTop w:val="0"/>
      <w:marBottom w:val="0"/>
      <w:divBdr>
        <w:top w:val="none" w:sz="0" w:space="0" w:color="auto"/>
        <w:left w:val="none" w:sz="0" w:space="0" w:color="auto"/>
        <w:bottom w:val="none" w:sz="0" w:space="0" w:color="auto"/>
        <w:right w:val="none" w:sz="0" w:space="0" w:color="auto"/>
      </w:divBdr>
    </w:div>
    <w:div w:id="362439594">
      <w:bodyDiv w:val="1"/>
      <w:marLeft w:val="0"/>
      <w:marRight w:val="0"/>
      <w:marTop w:val="0"/>
      <w:marBottom w:val="0"/>
      <w:divBdr>
        <w:top w:val="none" w:sz="0" w:space="0" w:color="auto"/>
        <w:left w:val="none" w:sz="0" w:space="0" w:color="auto"/>
        <w:bottom w:val="none" w:sz="0" w:space="0" w:color="auto"/>
        <w:right w:val="none" w:sz="0" w:space="0" w:color="auto"/>
      </w:divBdr>
    </w:div>
    <w:div w:id="754785659">
      <w:bodyDiv w:val="1"/>
      <w:marLeft w:val="0"/>
      <w:marRight w:val="0"/>
      <w:marTop w:val="0"/>
      <w:marBottom w:val="0"/>
      <w:divBdr>
        <w:top w:val="none" w:sz="0" w:space="0" w:color="auto"/>
        <w:left w:val="none" w:sz="0" w:space="0" w:color="auto"/>
        <w:bottom w:val="none" w:sz="0" w:space="0" w:color="auto"/>
        <w:right w:val="none" w:sz="0" w:space="0" w:color="auto"/>
      </w:divBdr>
    </w:div>
    <w:div w:id="906066433">
      <w:bodyDiv w:val="1"/>
      <w:marLeft w:val="0"/>
      <w:marRight w:val="0"/>
      <w:marTop w:val="0"/>
      <w:marBottom w:val="0"/>
      <w:divBdr>
        <w:top w:val="none" w:sz="0" w:space="0" w:color="auto"/>
        <w:left w:val="none" w:sz="0" w:space="0" w:color="auto"/>
        <w:bottom w:val="none" w:sz="0" w:space="0" w:color="auto"/>
        <w:right w:val="none" w:sz="0" w:space="0" w:color="auto"/>
      </w:divBdr>
    </w:div>
    <w:div w:id="1231035862">
      <w:bodyDiv w:val="1"/>
      <w:marLeft w:val="0"/>
      <w:marRight w:val="0"/>
      <w:marTop w:val="0"/>
      <w:marBottom w:val="0"/>
      <w:divBdr>
        <w:top w:val="none" w:sz="0" w:space="0" w:color="auto"/>
        <w:left w:val="none" w:sz="0" w:space="0" w:color="auto"/>
        <w:bottom w:val="none" w:sz="0" w:space="0" w:color="auto"/>
        <w:right w:val="none" w:sz="0" w:space="0" w:color="auto"/>
      </w:divBdr>
    </w:div>
    <w:div w:id="1401248771">
      <w:bodyDiv w:val="1"/>
      <w:marLeft w:val="0"/>
      <w:marRight w:val="0"/>
      <w:marTop w:val="0"/>
      <w:marBottom w:val="0"/>
      <w:divBdr>
        <w:top w:val="none" w:sz="0" w:space="0" w:color="auto"/>
        <w:left w:val="none" w:sz="0" w:space="0" w:color="auto"/>
        <w:bottom w:val="none" w:sz="0" w:space="0" w:color="auto"/>
        <w:right w:val="none" w:sz="0" w:space="0" w:color="auto"/>
      </w:divBdr>
    </w:div>
    <w:div w:id="16464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baf8ddb-aede-4097-92ca-f0998d1af95e">SX6M2E5R5YMP-1472432679-1168705</_dlc_DocId>
    <_dlc_DocIdUrl xmlns="1baf8ddb-aede-4097-92ca-f0998d1af95e">
      <Url>https://actionaidglobal.sharepoint.com/sites/aa_vn/_layouts/15/DocIdRedir.aspx?ID=SX6M2E5R5YMP-1472432679-1168705</Url>
      <Description>SX6M2E5R5YMP-1472432679-1168705</Description>
    </_dlc_DocIdUrl>
    <_Flow_SignoffStatus xmlns="4c482c5a-131f-4e05-8354-ca33ba38bea5" xsi:nil="true"/>
    <lcf76f155ced4ddcb4097134ff3c332f xmlns="4c482c5a-131f-4e05-8354-ca33ba38bea5">
      <Terms xmlns="http://schemas.microsoft.com/office/infopath/2007/PartnerControls"/>
    </lcf76f155ced4ddcb4097134ff3c332f>
    <TaxCatchAll xmlns="1baf8ddb-aede-4097-92ca-f0998d1af9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0BB0537DD99A4C9147503E66C74E76" ma:contentTypeVersion="27" ma:contentTypeDescription="Create a new document." ma:contentTypeScope="" ma:versionID="02d74cd8200526f924509b1e006bbb29">
  <xsd:schema xmlns:xsd="http://www.w3.org/2001/XMLSchema" xmlns:xs="http://www.w3.org/2001/XMLSchema" xmlns:p="http://schemas.microsoft.com/office/2006/metadata/properties" xmlns:ns2="1baf8ddb-aede-4097-92ca-f0998d1af95e" xmlns:ns3="4c482c5a-131f-4e05-8354-ca33ba38bea5" targetNamespace="http://schemas.microsoft.com/office/2006/metadata/properties" ma:root="true" ma:fieldsID="4c21e6de35bad0babd771168c2b9332d" ns2:_="" ns3:_="">
    <xsd:import namespace="1baf8ddb-aede-4097-92ca-f0998d1af95e"/>
    <xsd:import namespace="4c482c5a-131f-4e05-8354-ca33ba38be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f8ddb-aede-4097-92ca-f0998d1af9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7c9c464-0c60-4988-a6ad-7f5b07a3ba3a}" ma:internalName="TaxCatchAll" ma:showField="CatchAllData" ma:web="1baf8ddb-aede-4097-92ca-f0998d1af9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482c5a-131f-4e05-8354-ca33ba38be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EDC8-F430-47BA-A8F6-724BC420679F}">
  <ds:schemaRefs>
    <ds:schemaRef ds:uri="http://schemas.microsoft.com/sharepoint/events"/>
  </ds:schemaRefs>
</ds:datastoreItem>
</file>

<file path=customXml/itemProps2.xml><?xml version="1.0" encoding="utf-8"?>
<ds:datastoreItem xmlns:ds="http://schemas.openxmlformats.org/officeDocument/2006/customXml" ds:itemID="{7BC7ECA6-3F15-4467-B55A-0049CC562737}">
  <ds:schemaRefs>
    <ds:schemaRef ds:uri="http://schemas.microsoft.com/sharepoint/v3/contenttype/forms"/>
  </ds:schemaRefs>
</ds:datastoreItem>
</file>

<file path=customXml/itemProps3.xml><?xml version="1.0" encoding="utf-8"?>
<ds:datastoreItem xmlns:ds="http://schemas.openxmlformats.org/officeDocument/2006/customXml" ds:itemID="{DC60E06C-77FC-47C4-B65F-57CC6DAC197E}">
  <ds:schemaRefs>
    <ds:schemaRef ds:uri="http://schemas.microsoft.com/office/2006/metadata/properties"/>
    <ds:schemaRef ds:uri="http://schemas.microsoft.com/office/infopath/2007/PartnerControls"/>
    <ds:schemaRef ds:uri="1baf8ddb-aede-4097-92ca-f0998d1af95e"/>
    <ds:schemaRef ds:uri="4c482c5a-131f-4e05-8354-ca33ba38bea5"/>
  </ds:schemaRefs>
</ds:datastoreItem>
</file>

<file path=customXml/itemProps4.xml><?xml version="1.0" encoding="utf-8"?>
<ds:datastoreItem xmlns:ds="http://schemas.openxmlformats.org/officeDocument/2006/customXml" ds:itemID="{7FBE50F1-4CDF-4553-A811-A71F63BE1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f8ddb-aede-4097-92ca-f0998d1af95e"/>
    <ds:schemaRef ds:uri="4c482c5a-131f-4e05-8354-ca33ba38b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F942EF-4AD1-4F99-A910-5F26E1AD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565</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G:\Eworking\HCAS\Client\Action Aid\IPE Project\Client Draft\Job Descriptions\AAI JD_SLT_Operations Director - MERCER VERSION.docx</vt:lpstr>
    </vt:vector>
  </TitlesOfParts>
  <Company>Accenture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G:\Eworking\HCAS\Client\Action Aid\IPE Project\Client Draft\Job Descriptions\AAI JD_SLT_Operations Director - MERCER VERSION.docx</dc:title>
  <dc:creator>Chris Bell</dc:creator>
  <cp:lastModifiedBy>Nguyen Phuong Ngoc</cp:lastModifiedBy>
  <cp:revision>20</cp:revision>
  <dcterms:created xsi:type="dcterms:W3CDTF">2022-01-20T11:46:00Z</dcterms:created>
  <dcterms:modified xsi:type="dcterms:W3CDTF">2025-06-19T06:33:00Z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ContentTypeId">
    <vt:lpwstr>0x010100F40BB0537DD99A4C9147503E66C74E76</vt:lpwstr>
  </property>
  <property fmtid="{D5CDD505-2E9C-101B-9397-08002B2CF9AE}" pid="4" name="_dlc_DocIdItemGuid">
    <vt:lpwstr>e9818852-ead5-4586-9795-ba34828b86aa</vt:lpwstr>
  </property>
  <property fmtid="{D5CDD505-2E9C-101B-9397-08002B2CF9AE}" pid="5" name="MediaServiceImageTags">
    <vt:lpwstr/>
  </property>
</Properties>
</file>