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723E" w14:textId="49862A0D" w:rsidR="009C64DF" w:rsidRPr="00482B2B" w:rsidRDefault="00CB169B" w:rsidP="55C53D42">
      <w:pPr>
        <w:pBdr>
          <w:bottom w:val="single" w:sz="4" w:space="1" w:color="auto"/>
        </w:pBdr>
        <w:jc w:val="center"/>
        <w:rPr>
          <w:b/>
          <w:bCs/>
          <w:szCs w:val="24"/>
          <w:lang w:val="fr-FR"/>
        </w:rPr>
      </w:pPr>
      <w:r w:rsidRPr="00482B2B">
        <w:rPr>
          <w:noProof/>
          <w:szCs w:val="24"/>
          <w:lang w:val="en-US" w:eastAsia="en-US"/>
        </w:rPr>
        <w:drawing>
          <wp:anchor distT="0" distB="0" distL="114300" distR="114300" simplePos="0" relativeHeight="251657728" behindDoc="0" locked="0" layoutInCell="1" allowOverlap="1" wp14:anchorId="7456F6C5" wp14:editId="4627C4E3">
            <wp:simplePos x="0" y="0"/>
            <wp:positionH relativeFrom="column">
              <wp:posOffset>-84455</wp:posOffset>
            </wp:positionH>
            <wp:positionV relativeFrom="paragraph">
              <wp:posOffset>-219710</wp:posOffset>
            </wp:positionV>
            <wp:extent cx="1184910" cy="812165"/>
            <wp:effectExtent l="0" t="0" r="0" b="0"/>
            <wp:wrapNone/>
            <wp:docPr id="2" name="Picture 1" descr="logo_hi_en_horiz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i_en_horiz_blue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49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F976E" w14:textId="77777777" w:rsidR="009C64DF" w:rsidRPr="00482B2B" w:rsidRDefault="009C64DF" w:rsidP="55C53D42">
      <w:pPr>
        <w:pBdr>
          <w:bottom w:val="single" w:sz="4" w:space="1" w:color="auto"/>
        </w:pBdr>
        <w:jc w:val="center"/>
        <w:rPr>
          <w:b/>
          <w:bCs/>
          <w:szCs w:val="24"/>
          <w:lang w:val="fr-FR"/>
        </w:rPr>
      </w:pPr>
    </w:p>
    <w:p w14:paraId="2F1127CF" w14:textId="77777777" w:rsidR="00473532" w:rsidRPr="00482B2B" w:rsidRDefault="00473532" w:rsidP="55C53D42">
      <w:pPr>
        <w:pBdr>
          <w:bottom w:val="single" w:sz="4" w:space="1" w:color="auto"/>
        </w:pBdr>
        <w:jc w:val="center"/>
        <w:rPr>
          <w:b/>
          <w:bCs/>
          <w:szCs w:val="24"/>
          <w:lang w:val="en-US"/>
        </w:rPr>
      </w:pPr>
      <w:r w:rsidRPr="00482B2B">
        <w:rPr>
          <w:b/>
          <w:bCs/>
          <w:szCs w:val="24"/>
          <w:lang w:val="en-US"/>
        </w:rPr>
        <w:t>TERM</w:t>
      </w:r>
      <w:r w:rsidR="00887C2A" w:rsidRPr="00482B2B">
        <w:rPr>
          <w:b/>
          <w:bCs/>
          <w:szCs w:val="24"/>
          <w:lang w:val="en-US"/>
        </w:rPr>
        <w:t>S OF</w:t>
      </w:r>
      <w:r w:rsidRPr="00482B2B">
        <w:rPr>
          <w:b/>
          <w:bCs/>
          <w:szCs w:val="24"/>
          <w:lang w:val="en-US"/>
        </w:rPr>
        <w:t xml:space="preserve"> REFERENCE</w:t>
      </w:r>
      <w:bookmarkStart w:id="0" w:name="_Hlt475440270"/>
      <w:bookmarkEnd w:id="0"/>
    </w:p>
    <w:p w14:paraId="403109AA" w14:textId="77777777" w:rsidR="005F5A92" w:rsidRPr="00482B2B" w:rsidRDefault="005F5A92" w:rsidP="55C53D42">
      <w:pPr>
        <w:jc w:val="center"/>
        <w:rPr>
          <w:b/>
          <w:bCs/>
          <w:szCs w:val="24"/>
          <w:lang w:val="en-US"/>
        </w:rPr>
      </w:pPr>
    </w:p>
    <w:p w14:paraId="78D4BF45" w14:textId="477794C4" w:rsidR="00473532" w:rsidRPr="00482B2B" w:rsidRDefault="001410E1" w:rsidP="55C53D42">
      <w:pPr>
        <w:jc w:val="center"/>
        <w:rPr>
          <w:b/>
          <w:bCs/>
          <w:szCs w:val="24"/>
          <w:lang w:val="en-US"/>
        </w:rPr>
      </w:pPr>
      <w:r w:rsidRPr="00482B2B">
        <w:rPr>
          <w:b/>
          <w:bCs/>
          <w:szCs w:val="24"/>
          <w:lang w:val="en-US"/>
        </w:rPr>
        <w:t>Recruitment of t</w:t>
      </w:r>
      <w:r w:rsidR="000527A1" w:rsidRPr="00482B2B">
        <w:rPr>
          <w:b/>
          <w:bCs/>
          <w:szCs w:val="24"/>
          <w:lang w:val="en-US"/>
        </w:rPr>
        <w:t xml:space="preserve">emporary </w:t>
      </w:r>
      <w:r w:rsidRPr="00482B2B">
        <w:rPr>
          <w:b/>
          <w:bCs/>
          <w:szCs w:val="24"/>
          <w:lang w:val="en-US"/>
        </w:rPr>
        <w:t xml:space="preserve">Logistics </w:t>
      </w:r>
      <w:r w:rsidR="00834CE0" w:rsidRPr="00482B2B">
        <w:rPr>
          <w:b/>
          <w:bCs/>
          <w:szCs w:val="24"/>
          <w:lang w:val="en-US"/>
        </w:rPr>
        <w:t>assistant</w:t>
      </w:r>
    </w:p>
    <w:p w14:paraId="4899D004" w14:textId="77777777" w:rsidR="00363076" w:rsidRPr="00975D3D" w:rsidRDefault="00363076" w:rsidP="00363076">
      <w:pPr>
        <w:spacing w:line="276" w:lineRule="auto"/>
        <w:jc w:val="both"/>
        <w:rPr>
          <w:rStyle w:val="Strong"/>
          <w:szCs w:val="24"/>
        </w:rPr>
      </w:pPr>
    </w:p>
    <w:p w14:paraId="5E697734" w14:textId="0E82BD03" w:rsidR="00363076" w:rsidRPr="00975D3D" w:rsidRDefault="00363076" w:rsidP="00363076">
      <w:pPr>
        <w:spacing w:line="276" w:lineRule="auto"/>
        <w:jc w:val="both"/>
        <w:rPr>
          <w:rStyle w:val="ui-provider"/>
          <w:szCs w:val="24"/>
        </w:rPr>
      </w:pPr>
      <w:r w:rsidRPr="00975D3D">
        <w:rPr>
          <w:rStyle w:val="Strong"/>
          <w:szCs w:val="24"/>
        </w:rPr>
        <w:t>CONTRACT TYPE:</w:t>
      </w:r>
      <w:r w:rsidRPr="00975D3D">
        <w:rPr>
          <w:szCs w:val="24"/>
        </w:rPr>
        <w:t xml:space="preserve"> </w:t>
      </w:r>
      <w:r w:rsidRPr="00975D3D">
        <w:rPr>
          <w:rStyle w:val="ui-provider"/>
          <w:szCs w:val="24"/>
        </w:rPr>
        <w:t>Service</w:t>
      </w:r>
    </w:p>
    <w:p w14:paraId="085DE569" w14:textId="77777777" w:rsidR="00834CE0" w:rsidRPr="00482B2B" w:rsidRDefault="00834CE0" w:rsidP="55C53D42">
      <w:pPr>
        <w:jc w:val="center"/>
        <w:rPr>
          <w:b/>
          <w:bCs/>
          <w:szCs w:val="24"/>
          <w:lang w:val="en-US"/>
        </w:rPr>
      </w:pPr>
    </w:p>
    <w:p w14:paraId="20674F99" w14:textId="77777777" w:rsidR="008C50BF" w:rsidRPr="00482B2B" w:rsidRDefault="008C50BF" w:rsidP="008C50BF">
      <w:pPr>
        <w:pStyle w:val="NoSpacing"/>
        <w:jc w:val="both"/>
        <w:rPr>
          <w:rFonts w:ascii="Times New Roman" w:hAnsi="Times New Roman"/>
          <w:b/>
          <w:bCs/>
          <w:color w:val="4472C4" w:themeColor="accent1"/>
          <w:sz w:val="24"/>
          <w:szCs w:val="24"/>
          <w:lang w:val="en-US"/>
        </w:rPr>
      </w:pPr>
      <w:r w:rsidRPr="00482B2B">
        <w:rPr>
          <w:rFonts w:ascii="Times New Roman" w:hAnsi="Times New Roman"/>
          <w:b/>
          <w:bCs/>
          <w:color w:val="4472C4" w:themeColor="accent1"/>
          <w:sz w:val="24"/>
          <w:szCs w:val="24"/>
        </w:rPr>
        <w:t>1. Introduction and Background Information</w:t>
      </w:r>
      <w:r w:rsidRPr="00482B2B">
        <w:rPr>
          <w:rFonts w:ascii="Times New Roman" w:hAnsi="Times New Roman"/>
          <w:b/>
          <w:bCs/>
          <w:color w:val="4472C4" w:themeColor="accent1"/>
          <w:sz w:val="24"/>
          <w:szCs w:val="24"/>
          <w:lang w:val="en-US"/>
        </w:rPr>
        <w:t> </w:t>
      </w:r>
    </w:p>
    <w:p w14:paraId="36657195" w14:textId="77777777" w:rsidR="008C50BF" w:rsidRPr="00482B2B" w:rsidRDefault="008C50BF" w:rsidP="008C50BF">
      <w:pPr>
        <w:pStyle w:val="NoSpacing"/>
        <w:jc w:val="both"/>
        <w:rPr>
          <w:rFonts w:ascii="Times New Roman" w:hAnsi="Times New Roman"/>
          <w:b/>
          <w:bCs/>
          <w:color w:val="4472C4" w:themeColor="accent1"/>
          <w:sz w:val="24"/>
          <w:szCs w:val="24"/>
          <w:lang w:val="en-US"/>
        </w:rPr>
      </w:pPr>
      <w:r w:rsidRPr="00482B2B">
        <w:rPr>
          <w:rFonts w:ascii="Times New Roman" w:hAnsi="Times New Roman"/>
          <w:b/>
          <w:bCs/>
          <w:color w:val="4472C4" w:themeColor="accent1"/>
          <w:sz w:val="24"/>
          <w:szCs w:val="24"/>
        </w:rPr>
        <w:t>1.1. Humanity &amp; Inclusion</w:t>
      </w:r>
      <w:r w:rsidRPr="00482B2B">
        <w:rPr>
          <w:rFonts w:ascii="Times New Roman" w:hAnsi="Times New Roman"/>
          <w:b/>
          <w:bCs/>
          <w:color w:val="4472C4" w:themeColor="accent1"/>
          <w:sz w:val="24"/>
          <w:szCs w:val="24"/>
          <w:lang w:val="en-US"/>
        </w:rPr>
        <w:t> </w:t>
      </w:r>
    </w:p>
    <w:p w14:paraId="6CC3222A" w14:textId="308DAEAF" w:rsidR="008C50BF" w:rsidRPr="00482B2B" w:rsidRDefault="008C50BF" w:rsidP="008C50BF">
      <w:pPr>
        <w:pStyle w:val="NoSpacing"/>
        <w:rPr>
          <w:rFonts w:ascii="Times New Roman" w:hAnsi="Times New Roman"/>
          <w:sz w:val="24"/>
          <w:szCs w:val="24"/>
          <w:lang w:val="en-US"/>
        </w:rPr>
      </w:pPr>
      <w:r w:rsidRPr="00482B2B">
        <w:rPr>
          <w:rFonts w:ascii="Times New Roman" w:hAnsi="Times New Roman"/>
          <w:sz w:val="24"/>
          <w:szCs w:val="24"/>
        </w:rPr>
        <w:t xml:space="preserve">Humanity and Inclusion (HI) – </w:t>
      </w:r>
      <w:r w:rsidR="00C44350" w:rsidRPr="00482B2B">
        <w:rPr>
          <w:rFonts w:ascii="Times New Roman" w:eastAsia="Nunito" w:hAnsi="Times New Roman"/>
          <w:sz w:val="24"/>
          <w:szCs w:val="24"/>
        </w:rPr>
        <w:t>Legal name Federation Handicap International</w:t>
      </w:r>
      <w:r w:rsidR="00C44350" w:rsidRPr="00482B2B">
        <w:rPr>
          <w:rFonts w:ascii="Times New Roman" w:hAnsi="Times New Roman"/>
          <w:sz w:val="24"/>
          <w:szCs w:val="24"/>
        </w:rPr>
        <w:t xml:space="preserve"> </w:t>
      </w:r>
      <w:r w:rsidRPr="00482B2B">
        <w:rPr>
          <w:rFonts w:ascii="Times New Roman" w:hAnsi="Times New Roman"/>
          <w:sz w:val="24"/>
          <w:szCs w:val="24"/>
        </w:rPr>
        <w:t>- is an independent and impartial aid organisation working in situations of poverty and exclusion, conflict and disaster. We work alongside people with disabilities and vulnerable populations, taking action and bearing witness in order to respond to their essential needs, improve their living conditions and promote respect for their dignity and fundamental rights. HI is working in more than 60 countries over the World.</w:t>
      </w:r>
      <w:r w:rsidRPr="00482B2B">
        <w:rPr>
          <w:rFonts w:ascii="Times New Roman" w:hAnsi="Times New Roman"/>
          <w:sz w:val="24"/>
          <w:szCs w:val="24"/>
          <w:lang w:val="en-US"/>
        </w:rPr>
        <w:t> </w:t>
      </w:r>
    </w:p>
    <w:p w14:paraId="7C40765C" w14:textId="77777777" w:rsidR="00323854" w:rsidRPr="00482B2B" w:rsidRDefault="00323854" w:rsidP="008C50BF">
      <w:pPr>
        <w:pStyle w:val="NoSpacing"/>
        <w:rPr>
          <w:rFonts w:ascii="Times New Roman" w:hAnsi="Times New Roman"/>
          <w:sz w:val="24"/>
          <w:szCs w:val="24"/>
          <w:lang w:val="en-US"/>
        </w:rPr>
      </w:pPr>
    </w:p>
    <w:p w14:paraId="15029893" w14:textId="77777777" w:rsidR="008C50BF" w:rsidRPr="00482B2B" w:rsidRDefault="008C50BF" w:rsidP="008C50BF">
      <w:pPr>
        <w:pStyle w:val="NoSpacing"/>
        <w:rPr>
          <w:rFonts w:ascii="Times New Roman" w:hAnsi="Times New Roman"/>
          <w:sz w:val="24"/>
          <w:szCs w:val="24"/>
          <w:lang w:val="en-US"/>
        </w:rPr>
      </w:pPr>
      <w:r w:rsidRPr="00482B2B">
        <w:rPr>
          <w:rFonts w:ascii="Times New Roman" w:hAnsi="Times New Roman"/>
          <w:sz w:val="24"/>
          <w:szCs w:val="24"/>
        </w:rPr>
        <w:t>HI has been working in Vietnam for 32 years, mostly in the fields of health and prevention (mother and child health and road safety), rehabilitation (rehabilitation care for people with spinal cord injury and brain lesions), education (access to inclusive education for children with disabilities) and livelihoods (access to decent work for people with disabilities).</w:t>
      </w:r>
      <w:r w:rsidRPr="00482B2B">
        <w:rPr>
          <w:rFonts w:ascii="Times New Roman" w:hAnsi="Times New Roman"/>
          <w:sz w:val="24"/>
          <w:szCs w:val="24"/>
          <w:lang w:val="en-US"/>
        </w:rPr>
        <w:t> </w:t>
      </w:r>
    </w:p>
    <w:p w14:paraId="1B24DDDE" w14:textId="127818D6" w:rsidR="10EE54EF" w:rsidRPr="00482B2B" w:rsidRDefault="10EE54EF" w:rsidP="55C53D42">
      <w:pPr>
        <w:rPr>
          <w:color w:val="000000" w:themeColor="text1"/>
          <w:szCs w:val="24"/>
        </w:rPr>
      </w:pPr>
    </w:p>
    <w:p w14:paraId="0B596369" w14:textId="79CAD88F" w:rsidR="007B590D" w:rsidRPr="00482B2B" w:rsidRDefault="000527A1" w:rsidP="007B590D">
      <w:pPr>
        <w:rPr>
          <w:color w:val="000000" w:themeColor="text1"/>
          <w:szCs w:val="24"/>
        </w:rPr>
      </w:pPr>
      <w:r w:rsidRPr="00482B2B">
        <w:rPr>
          <w:color w:val="000000" w:themeColor="text1"/>
          <w:szCs w:val="24"/>
        </w:rPr>
        <w:t xml:space="preserve">At present, </w:t>
      </w:r>
      <w:r w:rsidR="007B590D" w:rsidRPr="00482B2B">
        <w:rPr>
          <w:color w:val="000000" w:themeColor="text1"/>
          <w:szCs w:val="24"/>
        </w:rPr>
        <w:t>four (04) projects are being implemented in Vietnam, with three (03) located in Hanoi and one in Quang Tri Province. These programs are funded by the United States Agency for International Development (USAID) and the European Commission (EC).</w:t>
      </w:r>
    </w:p>
    <w:p w14:paraId="1C08FEE7" w14:textId="16B6A1C7" w:rsidR="007B590D" w:rsidRPr="00482B2B" w:rsidRDefault="007B590D" w:rsidP="007B590D">
      <w:pPr>
        <w:rPr>
          <w:color w:val="000000" w:themeColor="text1"/>
          <w:szCs w:val="24"/>
        </w:rPr>
      </w:pPr>
      <w:r w:rsidRPr="00482B2B">
        <w:rPr>
          <w:color w:val="000000" w:themeColor="text1"/>
          <w:szCs w:val="24"/>
        </w:rPr>
        <w:t xml:space="preserve"> </w:t>
      </w:r>
    </w:p>
    <w:p w14:paraId="55208339" w14:textId="77777777" w:rsidR="007B590D" w:rsidRPr="00482B2B" w:rsidRDefault="007B590D" w:rsidP="007B590D">
      <w:pPr>
        <w:pStyle w:val="NoSpacing"/>
        <w:jc w:val="both"/>
        <w:rPr>
          <w:rFonts w:ascii="Times New Roman" w:hAnsi="Times New Roman"/>
          <w:b/>
          <w:bCs/>
          <w:color w:val="4472C4" w:themeColor="accent1"/>
          <w:sz w:val="24"/>
          <w:szCs w:val="24"/>
        </w:rPr>
      </w:pPr>
      <w:r w:rsidRPr="00482B2B">
        <w:rPr>
          <w:rFonts w:ascii="Times New Roman" w:hAnsi="Times New Roman"/>
          <w:b/>
          <w:bCs/>
          <w:color w:val="4472C4" w:themeColor="accent1"/>
          <w:sz w:val="24"/>
          <w:szCs w:val="24"/>
        </w:rPr>
        <w:t>1.2. Context</w:t>
      </w:r>
    </w:p>
    <w:p w14:paraId="33F1508A" w14:textId="77777777" w:rsidR="007B590D" w:rsidRPr="00482B2B" w:rsidRDefault="007B590D" w:rsidP="007B590D">
      <w:pPr>
        <w:pStyle w:val="NoSpacing"/>
        <w:jc w:val="both"/>
        <w:rPr>
          <w:rFonts w:ascii="Times New Roman" w:hAnsi="Times New Roman"/>
          <w:b/>
          <w:bCs/>
          <w:color w:val="4472C4" w:themeColor="accent1"/>
          <w:sz w:val="24"/>
          <w:szCs w:val="24"/>
        </w:rPr>
      </w:pPr>
    </w:p>
    <w:p w14:paraId="352DF870" w14:textId="090C460A" w:rsidR="007B590D" w:rsidRPr="00482B2B" w:rsidRDefault="007B590D" w:rsidP="007B590D">
      <w:pPr>
        <w:rPr>
          <w:color w:val="000000" w:themeColor="text1"/>
          <w:szCs w:val="24"/>
        </w:rPr>
      </w:pPr>
      <w:r w:rsidRPr="00482B2B">
        <w:rPr>
          <w:color w:val="000000" w:themeColor="text1"/>
          <w:szCs w:val="24"/>
        </w:rPr>
        <w:t>As four (04) projects are running simultaneously across different locations in Vietnam, including three in Hanoi and one in Quang Tri Province</w:t>
      </w:r>
      <w:r w:rsidR="00E072F9" w:rsidRPr="00482B2B">
        <w:rPr>
          <w:color w:val="000000" w:themeColor="text1"/>
          <w:szCs w:val="24"/>
        </w:rPr>
        <w:t xml:space="preserve"> -, th</w:t>
      </w:r>
      <w:r w:rsidRPr="00482B2B">
        <w:rPr>
          <w:color w:val="000000" w:themeColor="text1"/>
          <w:szCs w:val="24"/>
        </w:rPr>
        <w:t>e concurrent execution of these requires significant administrative support, particularly in organizing events and managing day-to-day logistical operations. As such, there is an increasing demand for coordination and assistance in handling the workload associated with administrative tasks and logistical staff management to ensure the smooth and efficient implementation of all ongoing activities.</w:t>
      </w:r>
    </w:p>
    <w:p w14:paraId="29101AD2" w14:textId="77777777" w:rsidR="007B590D" w:rsidRPr="00482B2B" w:rsidRDefault="007B590D" w:rsidP="007B590D">
      <w:pPr>
        <w:rPr>
          <w:b/>
          <w:bCs/>
          <w:color w:val="4472C4" w:themeColor="accent1"/>
          <w:szCs w:val="24"/>
          <w:lang w:val="en-US"/>
        </w:rPr>
      </w:pPr>
    </w:p>
    <w:p w14:paraId="77A559CB" w14:textId="686FEE26" w:rsidR="005A088F" w:rsidRPr="00482B2B" w:rsidRDefault="005A088F" w:rsidP="007B590D">
      <w:pPr>
        <w:rPr>
          <w:b/>
          <w:bCs/>
          <w:color w:val="4472C4" w:themeColor="accent1"/>
          <w:szCs w:val="24"/>
          <w:lang w:val="en-US"/>
        </w:rPr>
      </w:pPr>
      <w:r w:rsidRPr="00482B2B">
        <w:rPr>
          <w:b/>
          <w:bCs/>
          <w:color w:val="4472C4" w:themeColor="accent1"/>
          <w:szCs w:val="24"/>
          <w:lang w:val="en-US"/>
        </w:rPr>
        <w:t>2. Description of the Expected Services </w:t>
      </w:r>
    </w:p>
    <w:p w14:paraId="64277BC6" w14:textId="77777777" w:rsidR="00BE14BE" w:rsidRPr="00482B2B" w:rsidRDefault="00BE14BE" w:rsidP="007B590D">
      <w:pPr>
        <w:rPr>
          <w:b/>
          <w:bCs/>
          <w:color w:val="4472C4" w:themeColor="accent1"/>
          <w:szCs w:val="24"/>
          <w:lang w:val="en-US"/>
        </w:rPr>
      </w:pPr>
    </w:p>
    <w:p w14:paraId="5F2D4E1D" w14:textId="64235306" w:rsidR="00423AE6" w:rsidRPr="00482B2B" w:rsidRDefault="005A088F" w:rsidP="00834CE0">
      <w:pPr>
        <w:tabs>
          <w:tab w:val="left" w:pos="284"/>
        </w:tabs>
        <w:jc w:val="both"/>
        <w:rPr>
          <w:b/>
          <w:bCs/>
          <w:color w:val="4472C4" w:themeColor="accent1"/>
          <w:szCs w:val="24"/>
          <w:lang w:val="en-US"/>
        </w:rPr>
      </w:pPr>
      <w:r w:rsidRPr="00482B2B">
        <w:rPr>
          <w:b/>
          <w:bCs/>
          <w:color w:val="4472C4" w:themeColor="accent1"/>
          <w:szCs w:val="24"/>
          <w:lang w:val="en-US"/>
        </w:rPr>
        <w:t xml:space="preserve">2.1. </w:t>
      </w:r>
      <w:r w:rsidR="00834CE0" w:rsidRPr="00482B2B">
        <w:rPr>
          <w:b/>
          <w:bCs/>
          <w:color w:val="4472C4" w:themeColor="accent1"/>
          <w:szCs w:val="24"/>
          <w:lang w:val="en-US"/>
        </w:rPr>
        <w:t>Responsibilities</w:t>
      </w:r>
    </w:p>
    <w:p w14:paraId="05B298D2" w14:textId="77777777" w:rsidR="00BE14BE" w:rsidRPr="00482B2B" w:rsidRDefault="00BE14BE" w:rsidP="00834CE0">
      <w:pPr>
        <w:tabs>
          <w:tab w:val="left" w:pos="284"/>
        </w:tabs>
        <w:jc w:val="both"/>
        <w:rPr>
          <w:szCs w:val="24"/>
        </w:rPr>
      </w:pPr>
    </w:p>
    <w:p w14:paraId="5B153429" w14:textId="77777777" w:rsidR="007C47FE" w:rsidRPr="00482B2B" w:rsidRDefault="00834CE0" w:rsidP="00423AE6">
      <w:pPr>
        <w:tabs>
          <w:tab w:val="left" w:pos="284"/>
        </w:tabs>
        <w:jc w:val="both"/>
        <w:rPr>
          <w:szCs w:val="24"/>
          <w:lang w:val="en-US"/>
        </w:rPr>
      </w:pPr>
      <w:r w:rsidRPr="00482B2B">
        <w:rPr>
          <w:szCs w:val="24"/>
          <w:lang w:val="en-US"/>
        </w:rPr>
        <w:t xml:space="preserve">The </w:t>
      </w:r>
      <w:proofErr w:type="gramStart"/>
      <w:r w:rsidRPr="00482B2B">
        <w:rPr>
          <w:szCs w:val="24"/>
          <w:lang w:val="en-US"/>
        </w:rPr>
        <w:t>Logistics</w:t>
      </w:r>
      <w:proofErr w:type="gramEnd"/>
      <w:r w:rsidRPr="00482B2B">
        <w:rPr>
          <w:szCs w:val="24"/>
          <w:lang w:val="en-US"/>
        </w:rPr>
        <w:t xml:space="preserve"> assistant will be providing administrative services to HI office in Hanoi. The position </w:t>
      </w:r>
      <w:r w:rsidR="007C47FE" w:rsidRPr="00482B2B">
        <w:rPr>
          <w:szCs w:val="24"/>
          <w:lang w:val="en-US"/>
        </w:rPr>
        <w:t>will responsible for administrative tasks on facility management, travel arrangements, transportation, general office operations.</w:t>
      </w:r>
    </w:p>
    <w:p w14:paraId="33DBDD8B" w14:textId="71243642" w:rsidR="00E072F9" w:rsidRPr="00482B2B" w:rsidRDefault="007C47FE" w:rsidP="00423AE6">
      <w:pPr>
        <w:tabs>
          <w:tab w:val="left" w:pos="284"/>
        </w:tabs>
        <w:jc w:val="both"/>
        <w:rPr>
          <w:szCs w:val="24"/>
        </w:rPr>
      </w:pPr>
      <w:r w:rsidRPr="00482B2B">
        <w:rPr>
          <w:szCs w:val="24"/>
        </w:rPr>
        <w:t>The Logistics Assistant works closely and constructively with internal and external colleagues</w:t>
      </w:r>
      <w:r w:rsidR="008739BB" w:rsidRPr="00482B2B">
        <w:rPr>
          <w:szCs w:val="24"/>
        </w:rPr>
        <w:t>/ partner</w:t>
      </w:r>
      <w:r w:rsidRPr="00482B2B">
        <w:rPr>
          <w:szCs w:val="24"/>
        </w:rPr>
        <w:t xml:space="preserve"> in the area of responsibility and ensures that the administration of all processes runs smoothly and in line with HI’s policies and procedures</w:t>
      </w:r>
      <w:r w:rsidR="008739BB" w:rsidRPr="00482B2B">
        <w:rPr>
          <w:szCs w:val="24"/>
        </w:rPr>
        <w:t>, especially in travel arrangement</w:t>
      </w:r>
      <w:r w:rsidRPr="00482B2B">
        <w:rPr>
          <w:szCs w:val="24"/>
        </w:rPr>
        <w:t>. The position holder shows interest in linking administrative and operational implementation of project activities and actively supports the project staff.</w:t>
      </w:r>
    </w:p>
    <w:p w14:paraId="7C91487F" w14:textId="77777777" w:rsidR="007C47FE" w:rsidRPr="00482B2B" w:rsidRDefault="007C47FE" w:rsidP="00423AE6">
      <w:pPr>
        <w:tabs>
          <w:tab w:val="left" w:pos="284"/>
        </w:tabs>
        <w:jc w:val="both"/>
        <w:rPr>
          <w:szCs w:val="24"/>
          <w:lang w:val="en-US"/>
        </w:rPr>
      </w:pPr>
    </w:p>
    <w:p w14:paraId="5A25D8D6" w14:textId="77777777" w:rsidR="00BE14BE" w:rsidRPr="00482B2B" w:rsidRDefault="00BE14BE" w:rsidP="00423AE6">
      <w:pPr>
        <w:tabs>
          <w:tab w:val="left" w:pos="284"/>
        </w:tabs>
        <w:jc w:val="both"/>
        <w:rPr>
          <w:szCs w:val="24"/>
          <w:lang w:val="en-US"/>
        </w:rPr>
      </w:pPr>
    </w:p>
    <w:p w14:paraId="07E68163" w14:textId="75D9E0E9" w:rsidR="00BE14BE" w:rsidRPr="00482B2B" w:rsidRDefault="005A088F" w:rsidP="005A088F">
      <w:pPr>
        <w:tabs>
          <w:tab w:val="left" w:pos="284"/>
        </w:tabs>
        <w:jc w:val="both"/>
        <w:rPr>
          <w:b/>
          <w:bCs/>
          <w:color w:val="4472C4" w:themeColor="accent1"/>
          <w:szCs w:val="24"/>
          <w:lang w:val="en-US"/>
        </w:rPr>
      </w:pPr>
      <w:r w:rsidRPr="00482B2B">
        <w:rPr>
          <w:b/>
          <w:bCs/>
          <w:color w:val="4472C4" w:themeColor="accent1"/>
          <w:szCs w:val="24"/>
          <w:lang w:val="en-US"/>
        </w:rPr>
        <w:t xml:space="preserve">2.2. </w:t>
      </w:r>
      <w:r w:rsidR="00834CE0" w:rsidRPr="00482B2B">
        <w:rPr>
          <w:b/>
          <w:bCs/>
          <w:color w:val="4472C4" w:themeColor="accent1"/>
          <w:szCs w:val="24"/>
          <w:lang w:val="en-US"/>
        </w:rPr>
        <w:t>Tasks</w:t>
      </w:r>
    </w:p>
    <w:p w14:paraId="620FC1A7" w14:textId="393EB786" w:rsidR="007C47FE" w:rsidRPr="00482B2B" w:rsidRDefault="007C47FE" w:rsidP="005A088F">
      <w:pPr>
        <w:tabs>
          <w:tab w:val="left" w:pos="284"/>
        </w:tabs>
        <w:jc w:val="both"/>
        <w:rPr>
          <w:b/>
          <w:bCs/>
          <w:color w:val="4472C4" w:themeColor="accent1"/>
          <w:szCs w:val="24"/>
          <w:lang w:val="en-US"/>
        </w:rPr>
      </w:pPr>
      <w:bookmarkStart w:id="1" w:name="_Hlk201596226"/>
      <w:r w:rsidRPr="00482B2B">
        <w:rPr>
          <w:b/>
          <w:bCs/>
          <w:color w:val="4472C4" w:themeColor="accent1"/>
          <w:szCs w:val="24"/>
          <w:lang w:val="en-US"/>
        </w:rPr>
        <w:t>2.2.1 Administration</w:t>
      </w:r>
    </w:p>
    <w:p w14:paraId="1FAC1CEC" w14:textId="77777777" w:rsidR="00BE14BE" w:rsidRPr="00482B2B" w:rsidRDefault="00BE14BE" w:rsidP="005A088F">
      <w:pPr>
        <w:tabs>
          <w:tab w:val="left" w:pos="284"/>
        </w:tabs>
        <w:jc w:val="both"/>
        <w:rPr>
          <w:b/>
          <w:bCs/>
          <w:color w:val="4472C4" w:themeColor="accent1"/>
          <w:szCs w:val="24"/>
          <w:lang w:val="en-US"/>
        </w:rPr>
      </w:pPr>
    </w:p>
    <w:bookmarkEnd w:id="1"/>
    <w:p w14:paraId="1F58892C" w14:textId="04B430D4" w:rsidR="007C47FE" w:rsidRPr="00482B2B" w:rsidRDefault="00975D3D" w:rsidP="007C47FE">
      <w:pPr>
        <w:pStyle w:val="ListParagraph"/>
        <w:numPr>
          <w:ilvl w:val="0"/>
          <w:numId w:val="26"/>
        </w:numPr>
        <w:tabs>
          <w:tab w:val="left" w:pos="284"/>
        </w:tabs>
        <w:jc w:val="both"/>
        <w:rPr>
          <w:szCs w:val="24"/>
          <w:lang w:val="en-US"/>
        </w:rPr>
      </w:pPr>
      <w:r w:rsidRPr="00482B2B">
        <w:rPr>
          <w:szCs w:val="24"/>
          <w:lang w:val="en-US"/>
        </w:rPr>
        <w:t>A</w:t>
      </w:r>
      <w:r w:rsidR="007C47FE" w:rsidRPr="00482B2B">
        <w:rPr>
          <w:szCs w:val="24"/>
          <w:lang w:val="en-US"/>
        </w:rPr>
        <w:t xml:space="preserve">ssists the running activities with all </w:t>
      </w:r>
      <w:r w:rsidR="00CF37A6" w:rsidRPr="00482B2B">
        <w:rPr>
          <w:szCs w:val="24"/>
          <w:lang w:val="en-US"/>
        </w:rPr>
        <w:t>organizational</w:t>
      </w:r>
      <w:r w:rsidR="007C47FE" w:rsidRPr="00482B2B">
        <w:rPr>
          <w:szCs w:val="24"/>
          <w:lang w:val="en-US"/>
        </w:rPr>
        <w:t xml:space="preserve"> issues and logistical organization of events</w:t>
      </w:r>
      <w:r w:rsidR="00CF37A6" w:rsidRPr="00482B2B">
        <w:rPr>
          <w:szCs w:val="24"/>
          <w:lang w:val="en-US"/>
        </w:rPr>
        <w:t>.</w:t>
      </w:r>
    </w:p>
    <w:p w14:paraId="43AAA6D8" w14:textId="0FC1F5FB" w:rsidR="007C47FE" w:rsidRPr="00482B2B" w:rsidRDefault="00975D3D" w:rsidP="007C47FE">
      <w:pPr>
        <w:pStyle w:val="ListParagraph"/>
        <w:numPr>
          <w:ilvl w:val="0"/>
          <w:numId w:val="26"/>
        </w:numPr>
        <w:tabs>
          <w:tab w:val="left" w:pos="284"/>
        </w:tabs>
        <w:jc w:val="both"/>
        <w:rPr>
          <w:szCs w:val="24"/>
          <w:lang w:val="en-US"/>
        </w:rPr>
      </w:pPr>
      <w:r w:rsidRPr="00482B2B">
        <w:rPr>
          <w:szCs w:val="24"/>
          <w:lang w:val="en-US"/>
        </w:rPr>
        <w:t>C</w:t>
      </w:r>
      <w:r w:rsidR="007C47FE" w:rsidRPr="00482B2B">
        <w:rPr>
          <w:szCs w:val="24"/>
          <w:lang w:val="en-US"/>
        </w:rPr>
        <w:t xml:space="preserve">oordinates travel, accommodation and transfer requirements for the staff </w:t>
      </w:r>
      <w:r w:rsidR="00CF37A6" w:rsidRPr="00482B2B">
        <w:rPr>
          <w:szCs w:val="24"/>
          <w:lang w:val="en-US"/>
        </w:rPr>
        <w:t>and partners.</w:t>
      </w:r>
    </w:p>
    <w:p w14:paraId="743C7FF2" w14:textId="1F06642B" w:rsidR="00CF37A6" w:rsidRPr="00482B2B" w:rsidRDefault="00975D3D" w:rsidP="007C47FE">
      <w:pPr>
        <w:pStyle w:val="ListParagraph"/>
        <w:numPr>
          <w:ilvl w:val="0"/>
          <w:numId w:val="26"/>
        </w:numPr>
        <w:tabs>
          <w:tab w:val="left" w:pos="284"/>
        </w:tabs>
        <w:jc w:val="both"/>
        <w:rPr>
          <w:szCs w:val="24"/>
          <w:lang w:val="en-US"/>
        </w:rPr>
      </w:pPr>
      <w:r w:rsidRPr="00482B2B">
        <w:rPr>
          <w:szCs w:val="24"/>
          <w:lang w:val="en-US"/>
        </w:rPr>
        <w:t>P</w:t>
      </w:r>
      <w:r w:rsidR="00CF37A6" w:rsidRPr="00482B2B">
        <w:rPr>
          <w:szCs w:val="24"/>
          <w:lang w:val="en-US"/>
        </w:rPr>
        <w:t>reparation of printings, stationaries, tea break for events/ training</w:t>
      </w:r>
    </w:p>
    <w:p w14:paraId="679554B0" w14:textId="533D921F" w:rsidR="007C47FE" w:rsidRPr="00482B2B" w:rsidRDefault="00975D3D" w:rsidP="007C47FE">
      <w:pPr>
        <w:pStyle w:val="ListParagraph"/>
        <w:numPr>
          <w:ilvl w:val="0"/>
          <w:numId w:val="26"/>
        </w:numPr>
        <w:tabs>
          <w:tab w:val="left" w:pos="284"/>
        </w:tabs>
        <w:jc w:val="both"/>
        <w:rPr>
          <w:szCs w:val="24"/>
          <w:lang w:val="en-US"/>
        </w:rPr>
      </w:pPr>
      <w:r w:rsidRPr="00482B2B">
        <w:rPr>
          <w:szCs w:val="24"/>
          <w:lang w:val="en-US"/>
        </w:rPr>
        <w:t>P</w:t>
      </w:r>
      <w:r w:rsidR="007C47FE" w:rsidRPr="00482B2B">
        <w:rPr>
          <w:szCs w:val="24"/>
          <w:lang w:val="en-US"/>
        </w:rPr>
        <w:t xml:space="preserve">reparation of </w:t>
      </w:r>
      <w:r w:rsidR="00CF37A6" w:rsidRPr="00482B2B">
        <w:rPr>
          <w:szCs w:val="24"/>
          <w:lang w:val="en-US"/>
        </w:rPr>
        <w:t>supporting document for payment and for internal record.</w:t>
      </w:r>
    </w:p>
    <w:p w14:paraId="0D65E4A4" w14:textId="77777777" w:rsidR="007C47FE" w:rsidRPr="00482B2B" w:rsidRDefault="007C47FE" w:rsidP="007C47FE">
      <w:pPr>
        <w:pStyle w:val="ListParagraph"/>
        <w:tabs>
          <w:tab w:val="left" w:pos="284"/>
        </w:tabs>
        <w:jc w:val="both"/>
        <w:rPr>
          <w:szCs w:val="24"/>
          <w:lang w:val="en-US"/>
        </w:rPr>
      </w:pPr>
    </w:p>
    <w:p w14:paraId="01C583A6" w14:textId="4610D603" w:rsidR="007C47FE" w:rsidRPr="00482B2B" w:rsidRDefault="007C47FE" w:rsidP="007C47FE">
      <w:pPr>
        <w:tabs>
          <w:tab w:val="left" w:pos="284"/>
        </w:tabs>
        <w:jc w:val="both"/>
        <w:rPr>
          <w:b/>
          <w:bCs/>
          <w:color w:val="4472C4" w:themeColor="accent1"/>
          <w:szCs w:val="24"/>
          <w:lang w:val="en-US"/>
        </w:rPr>
      </w:pPr>
      <w:r w:rsidRPr="00482B2B">
        <w:rPr>
          <w:b/>
          <w:bCs/>
          <w:color w:val="4472C4" w:themeColor="accent1"/>
          <w:szCs w:val="24"/>
          <w:lang w:val="en-US"/>
        </w:rPr>
        <w:t>2.2.2 Facility management</w:t>
      </w:r>
    </w:p>
    <w:p w14:paraId="123C7A7D" w14:textId="77777777" w:rsidR="00BE14BE" w:rsidRPr="00482B2B" w:rsidRDefault="00BE14BE" w:rsidP="007C47FE">
      <w:pPr>
        <w:tabs>
          <w:tab w:val="left" w:pos="284"/>
        </w:tabs>
        <w:jc w:val="both"/>
        <w:rPr>
          <w:b/>
          <w:bCs/>
          <w:color w:val="4472C4" w:themeColor="accent1"/>
          <w:szCs w:val="24"/>
          <w:lang w:val="en-US"/>
        </w:rPr>
      </w:pPr>
    </w:p>
    <w:p w14:paraId="47F11360" w14:textId="77777777" w:rsidR="00CF37A6" w:rsidRPr="00482B2B" w:rsidRDefault="00CF37A6" w:rsidP="00CF37A6">
      <w:pPr>
        <w:pStyle w:val="ListParagraph"/>
        <w:numPr>
          <w:ilvl w:val="0"/>
          <w:numId w:val="29"/>
        </w:numPr>
        <w:tabs>
          <w:tab w:val="left" w:pos="284"/>
        </w:tabs>
        <w:jc w:val="both"/>
        <w:rPr>
          <w:szCs w:val="24"/>
          <w:lang w:val="en-US"/>
        </w:rPr>
      </w:pPr>
      <w:r w:rsidRPr="00482B2B">
        <w:rPr>
          <w:szCs w:val="24"/>
          <w:lang w:val="en-US"/>
        </w:rPr>
        <w:t>Follow up and update the Stock cards in according receiving or releasing stock movement.</w:t>
      </w:r>
    </w:p>
    <w:p w14:paraId="02FFB4B7" w14:textId="77777777" w:rsidR="00CF37A6" w:rsidRPr="00482B2B" w:rsidRDefault="00CF37A6" w:rsidP="00CF37A6">
      <w:pPr>
        <w:pStyle w:val="ListParagraph"/>
        <w:numPr>
          <w:ilvl w:val="0"/>
          <w:numId w:val="29"/>
        </w:numPr>
        <w:tabs>
          <w:tab w:val="left" w:pos="284"/>
        </w:tabs>
        <w:jc w:val="both"/>
        <w:rPr>
          <w:szCs w:val="24"/>
          <w:lang w:val="en-US"/>
        </w:rPr>
      </w:pPr>
      <w:r w:rsidRPr="00482B2B">
        <w:rPr>
          <w:szCs w:val="24"/>
          <w:lang w:val="en-US"/>
        </w:rPr>
        <w:t>Update monthly stock report base on Stock Card and transmitted to Logistic Manager</w:t>
      </w:r>
    </w:p>
    <w:p w14:paraId="69C13F5D" w14:textId="4DD96F87" w:rsidR="00CF37A6" w:rsidRPr="00482B2B" w:rsidRDefault="00CF37A6" w:rsidP="00CF37A6">
      <w:pPr>
        <w:pStyle w:val="ListParagraph"/>
        <w:numPr>
          <w:ilvl w:val="0"/>
          <w:numId w:val="29"/>
        </w:numPr>
        <w:tabs>
          <w:tab w:val="left" w:pos="284"/>
        </w:tabs>
        <w:jc w:val="both"/>
        <w:rPr>
          <w:szCs w:val="24"/>
          <w:lang w:val="en-US"/>
        </w:rPr>
      </w:pPr>
      <w:r w:rsidRPr="00482B2B">
        <w:rPr>
          <w:szCs w:val="24"/>
          <w:lang w:val="en-US"/>
        </w:rPr>
        <w:t xml:space="preserve">Organize the physical management of stocks in collaboration with Logistic Manager </w:t>
      </w:r>
    </w:p>
    <w:p w14:paraId="35A8CCEB" w14:textId="77777777" w:rsidR="00CF37A6" w:rsidRPr="00482B2B" w:rsidRDefault="00CF37A6" w:rsidP="00CF37A6">
      <w:pPr>
        <w:pStyle w:val="ListParagraph"/>
        <w:tabs>
          <w:tab w:val="left" w:pos="284"/>
        </w:tabs>
        <w:jc w:val="both"/>
        <w:rPr>
          <w:szCs w:val="24"/>
          <w:lang w:val="en-US"/>
        </w:rPr>
      </w:pPr>
      <w:r w:rsidRPr="00482B2B">
        <w:rPr>
          <w:szCs w:val="24"/>
          <w:lang w:val="en-US"/>
        </w:rPr>
        <w:t xml:space="preserve">- Organize the periodic inventory stock take or reconciliation </w:t>
      </w:r>
    </w:p>
    <w:p w14:paraId="27CA300F" w14:textId="77777777" w:rsidR="00CF37A6" w:rsidRPr="00482B2B" w:rsidRDefault="00CF37A6" w:rsidP="00CF37A6">
      <w:pPr>
        <w:pStyle w:val="ListParagraph"/>
        <w:tabs>
          <w:tab w:val="left" w:pos="284"/>
        </w:tabs>
        <w:jc w:val="both"/>
        <w:rPr>
          <w:szCs w:val="24"/>
          <w:lang w:val="en-US"/>
        </w:rPr>
      </w:pPr>
      <w:r w:rsidRPr="00482B2B">
        <w:rPr>
          <w:szCs w:val="24"/>
          <w:lang w:val="en-US"/>
        </w:rPr>
        <w:t xml:space="preserve">- organize periodic stock controls; Stock Card and stock monitoring chart </w:t>
      </w:r>
    </w:p>
    <w:p w14:paraId="2D4F1930" w14:textId="77777777" w:rsidR="00CF37A6" w:rsidRPr="00482B2B" w:rsidRDefault="00CF37A6" w:rsidP="00CF37A6">
      <w:pPr>
        <w:pStyle w:val="ListParagraph"/>
        <w:tabs>
          <w:tab w:val="left" w:pos="284"/>
        </w:tabs>
        <w:jc w:val="both"/>
        <w:rPr>
          <w:szCs w:val="24"/>
          <w:lang w:val="en-US"/>
        </w:rPr>
      </w:pPr>
      <w:r w:rsidRPr="00482B2B">
        <w:rPr>
          <w:szCs w:val="24"/>
          <w:lang w:val="en-US"/>
        </w:rPr>
        <w:t xml:space="preserve">- manage the flow of merchandise </w:t>
      </w:r>
    </w:p>
    <w:p w14:paraId="3F2DB434" w14:textId="77777777" w:rsidR="00CF37A6" w:rsidRPr="00482B2B" w:rsidRDefault="00CF37A6" w:rsidP="00CF37A6">
      <w:pPr>
        <w:pStyle w:val="ListParagraph"/>
        <w:numPr>
          <w:ilvl w:val="0"/>
          <w:numId w:val="29"/>
        </w:numPr>
        <w:tabs>
          <w:tab w:val="left" w:pos="284"/>
        </w:tabs>
        <w:jc w:val="both"/>
        <w:rPr>
          <w:szCs w:val="24"/>
          <w:lang w:val="en-US"/>
        </w:rPr>
      </w:pPr>
      <w:r w:rsidRPr="00482B2B">
        <w:rPr>
          <w:szCs w:val="24"/>
          <w:lang w:val="en-US"/>
        </w:rPr>
        <w:t>Organize stock distribution of merchandise for the project’s operation</w:t>
      </w:r>
    </w:p>
    <w:p w14:paraId="3364B4C9" w14:textId="1C431609" w:rsidR="00CF37A6" w:rsidRPr="00482B2B" w:rsidRDefault="00CF37A6" w:rsidP="00CF37A6">
      <w:pPr>
        <w:pStyle w:val="ListParagraph"/>
        <w:numPr>
          <w:ilvl w:val="0"/>
          <w:numId w:val="29"/>
        </w:numPr>
        <w:tabs>
          <w:tab w:val="left" w:pos="284"/>
        </w:tabs>
        <w:jc w:val="both"/>
        <w:rPr>
          <w:szCs w:val="24"/>
          <w:lang w:val="en-US"/>
        </w:rPr>
      </w:pPr>
      <w:r w:rsidRPr="00482B2B">
        <w:rPr>
          <w:szCs w:val="24"/>
          <w:lang w:val="en-US"/>
        </w:rPr>
        <w:t>Provide the relevant information and report on stock to Project managers or relevant owner of stock</w:t>
      </w:r>
      <w:r w:rsidR="00BE14BE" w:rsidRPr="00482B2B">
        <w:rPr>
          <w:szCs w:val="24"/>
          <w:lang w:val="en-US"/>
        </w:rPr>
        <w:t>.</w:t>
      </w:r>
    </w:p>
    <w:p w14:paraId="5E3C81D5" w14:textId="1DF1975D" w:rsidR="008739BB" w:rsidRPr="00482B2B" w:rsidRDefault="00BE14BE" w:rsidP="008739BB">
      <w:pPr>
        <w:pStyle w:val="ListParagraph"/>
        <w:numPr>
          <w:ilvl w:val="0"/>
          <w:numId w:val="29"/>
        </w:numPr>
        <w:tabs>
          <w:tab w:val="left" w:pos="284"/>
        </w:tabs>
        <w:jc w:val="both"/>
        <w:rPr>
          <w:szCs w:val="24"/>
          <w:lang w:val="en-US"/>
        </w:rPr>
      </w:pPr>
      <w:r w:rsidRPr="00482B2B">
        <w:rPr>
          <w:szCs w:val="24"/>
          <w:lang w:val="en-US"/>
        </w:rPr>
        <w:t>To issue relevant equipment card/ document to well manage assets and equipment as HI’s policy.</w:t>
      </w:r>
    </w:p>
    <w:p w14:paraId="2E97853C" w14:textId="77777777" w:rsidR="00BE14BE" w:rsidRPr="00482B2B" w:rsidRDefault="00BE14BE" w:rsidP="00BE14BE">
      <w:pPr>
        <w:pStyle w:val="ListParagraph"/>
        <w:tabs>
          <w:tab w:val="left" w:pos="284"/>
        </w:tabs>
        <w:jc w:val="both"/>
        <w:rPr>
          <w:szCs w:val="24"/>
          <w:lang w:val="en-US"/>
        </w:rPr>
      </w:pPr>
    </w:p>
    <w:p w14:paraId="6388F76F" w14:textId="61CC440E" w:rsidR="007C47FE" w:rsidRPr="00482B2B" w:rsidRDefault="007C47FE" w:rsidP="007C47FE">
      <w:pPr>
        <w:tabs>
          <w:tab w:val="left" w:pos="284"/>
        </w:tabs>
        <w:jc w:val="both"/>
        <w:rPr>
          <w:b/>
          <w:bCs/>
          <w:color w:val="4472C4" w:themeColor="accent1"/>
          <w:szCs w:val="24"/>
          <w:lang w:val="en-US"/>
        </w:rPr>
      </w:pPr>
      <w:r w:rsidRPr="00482B2B">
        <w:rPr>
          <w:b/>
          <w:bCs/>
          <w:color w:val="4472C4" w:themeColor="accent1"/>
          <w:szCs w:val="24"/>
          <w:lang w:val="en-US"/>
        </w:rPr>
        <w:t xml:space="preserve">2.2.3 </w:t>
      </w:r>
      <w:r w:rsidR="00CF37A6" w:rsidRPr="00482B2B">
        <w:rPr>
          <w:b/>
          <w:bCs/>
          <w:color w:val="4472C4" w:themeColor="accent1"/>
          <w:szCs w:val="24"/>
          <w:lang w:val="en-US"/>
        </w:rPr>
        <w:t>Achieve management</w:t>
      </w:r>
    </w:p>
    <w:p w14:paraId="1A1E8663" w14:textId="77777777" w:rsidR="00BE14BE" w:rsidRPr="00482B2B" w:rsidRDefault="00BE14BE" w:rsidP="007C47FE">
      <w:pPr>
        <w:tabs>
          <w:tab w:val="left" w:pos="284"/>
        </w:tabs>
        <w:jc w:val="both"/>
        <w:rPr>
          <w:b/>
          <w:bCs/>
          <w:color w:val="4472C4" w:themeColor="accent1"/>
          <w:szCs w:val="24"/>
          <w:lang w:val="en-US"/>
        </w:rPr>
      </w:pPr>
    </w:p>
    <w:p w14:paraId="4B9D4138" w14:textId="77777777" w:rsidR="00BE14BE" w:rsidRPr="00482B2B" w:rsidRDefault="00BE14BE" w:rsidP="00BE14BE">
      <w:pPr>
        <w:pStyle w:val="ListParagraph"/>
        <w:numPr>
          <w:ilvl w:val="0"/>
          <w:numId w:val="28"/>
        </w:numPr>
        <w:rPr>
          <w:szCs w:val="24"/>
          <w:lang w:val="en-US"/>
        </w:rPr>
      </w:pPr>
      <w:r w:rsidRPr="00482B2B">
        <w:rPr>
          <w:szCs w:val="24"/>
          <w:lang w:val="en-US"/>
        </w:rPr>
        <w:t>Completed and filed purchasing documents in accordance with applicable regulations</w:t>
      </w:r>
    </w:p>
    <w:p w14:paraId="52FD8A9A" w14:textId="4F232F28" w:rsidR="00CF37A6" w:rsidRPr="00482B2B" w:rsidRDefault="00CF37A6" w:rsidP="00CF37A6">
      <w:pPr>
        <w:pStyle w:val="ListParagraph"/>
        <w:numPr>
          <w:ilvl w:val="0"/>
          <w:numId w:val="28"/>
        </w:numPr>
        <w:tabs>
          <w:tab w:val="left" w:pos="284"/>
        </w:tabs>
        <w:jc w:val="both"/>
        <w:rPr>
          <w:szCs w:val="24"/>
          <w:lang w:val="en-US"/>
        </w:rPr>
      </w:pPr>
      <w:r w:rsidRPr="00482B2B">
        <w:rPr>
          <w:szCs w:val="24"/>
          <w:lang w:val="en-US"/>
        </w:rPr>
        <w:t>Providing all relevant auditing document in collaboration with Log managers</w:t>
      </w:r>
    </w:p>
    <w:p w14:paraId="7E1F9242" w14:textId="56E001D3" w:rsidR="00083202" w:rsidRPr="00482B2B" w:rsidRDefault="00CF37A6" w:rsidP="00307A66">
      <w:pPr>
        <w:pStyle w:val="ListParagraph"/>
        <w:numPr>
          <w:ilvl w:val="0"/>
          <w:numId w:val="28"/>
        </w:numPr>
        <w:tabs>
          <w:tab w:val="left" w:pos="284"/>
        </w:tabs>
        <w:autoSpaceDE w:val="0"/>
        <w:autoSpaceDN w:val="0"/>
        <w:adjustRightInd w:val="0"/>
        <w:jc w:val="both"/>
        <w:rPr>
          <w:color w:val="000000"/>
          <w:szCs w:val="24"/>
          <w:lang w:val="en-US" w:eastAsia="en-US"/>
        </w:rPr>
      </w:pPr>
      <w:r w:rsidRPr="00482B2B">
        <w:rPr>
          <w:szCs w:val="24"/>
          <w:lang w:val="en-US"/>
        </w:rPr>
        <w:t>Submit the relevant tools of base or functions handled regularly</w:t>
      </w:r>
    </w:p>
    <w:p w14:paraId="2A5D848E" w14:textId="77777777" w:rsidR="00CF37A6" w:rsidRPr="00482B2B" w:rsidRDefault="00CF37A6" w:rsidP="00CF37A6">
      <w:pPr>
        <w:pStyle w:val="ListParagraph"/>
        <w:tabs>
          <w:tab w:val="left" w:pos="284"/>
        </w:tabs>
        <w:autoSpaceDE w:val="0"/>
        <w:autoSpaceDN w:val="0"/>
        <w:adjustRightInd w:val="0"/>
        <w:jc w:val="both"/>
        <w:rPr>
          <w:color w:val="000000"/>
          <w:szCs w:val="24"/>
          <w:lang w:val="en-US" w:eastAsia="en-US"/>
        </w:rPr>
      </w:pPr>
    </w:p>
    <w:p w14:paraId="4AF4291E" w14:textId="45FDBC71" w:rsidR="005D7441" w:rsidRPr="00482B2B" w:rsidRDefault="005D7441" w:rsidP="005D7441">
      <w:pPr>
        <w:jc w:val="both"/>
        <w:rPr>
          <w:b/>
          <w:bCs/>
          <w:color w:val="4472C4" w:themeColor="accent1"/>
          <w:szCs w:val="24"/>
          <w:lang w:val="en-US" w:eastAsia="en-US"/>
        </w:rPr>
      </w:pPr>
      <w:r w:rsidRPr="00482B2B">
        <w:rPr>
          <w:b/>
          <w:bCs/>
          <w:color w:val="4472C4" w:themeColor="accent1"/>
          <w:szCs w:val="24"/>
          <w:lang w:eastAsia="en-US"/>
        </w:rPr>
        <w:t xml:space="preserve">3. </w:t>
      </w:r>
      <w:r w:rsidR="00363076" w:rsidRPr="00482B2B">
        <w:rPr>
          <w:b/>
          <w:bCs/>
          <w:color w:val="4472C4" w:themeColor="accent1"/>
          <w:szCs w:val="24"/>
          <w:lang w:eastAsia="en-US"/>
        </w:rPr>
        <w:t xml:space="preserve">Fees, </w:t>
      </w:r>
      <w:r w:rsidRPr="00482B2B">
        <w:rPr>
          <w:b/>
          <w:bCs/>
          <w:color w:val="4472C4" w:themeColor="accent1"/>
          <w:szCs w:val="24"/>
          <w:lang w:eastAsia="en-US"/>
        </w:rPr>
        <w:t xml:space="preserve">Duration and Location of the </w:t>
      </w:r>
      <w:r w:rsidR="00834CE0" w:rsidRPr="00482B2B">
        <w:rPr>
          <w:b/>
          <w:bCs/>
          <w:color w:val="4472C4" w:themeColor="accent1"/>
          <w:szCs w:val="24"/>
          <w:lang w:eastAsia="en-US"/>
        </w:rPr>
        <w:t>working</w:t>
      </w:r>
      <w:r w:rsidRPr="00482B2B">
        <w:rPr>
          <w:b/>
          <w:bCs/>
          <w:color w:val="4472C4" w:themeColor="accent1"/>
          <w:szCs w:val="24"/>
          <w:lang w:val="en-US" w:eastAsia="en-US"/>
        </w:rPr>
        <w:t> </w:t>
      </w:r>
    </w:p>
    <w:p w14:paraId="2BEEC03D" w14:textId="77777777" w:rsidR="00BE14BE" w:rsidRPr="00482B2B" w:rsidRDefault="00BE14BE" w:rsidP="005D7441">
      <w:pPr>
        <w:jc w:val="both"/>
        <w:rPr>
          <w:b/>
          <w:bCs/>
          <w:color w:val="4472C4" w:themeColor="accent1"/>
          <w:szCs w:val="24"/>
          <w:lang w:val="en-US" w:eastAsia="en-US"/>
        </w:rPr>
      </w:pPr>
    </w:p>
    <w:p w14:paraId="531561E0" w14:textId="77777777" w:rsidR="00363076" w:rsidRPr="00975D3D" w:rsidRDefault="00363076" w:rsidP="00363076">
      <w:pPr>
        <w:pStyle w:val="ListParagraph"/>
        <w:numPr>
          <w:ilvl w:val="0"/>
          <w:numId w:val="30"/>
        </w:numPr>
        <w:tabs>
          <w:tab w:val="left" w:pos="0"/>
        </w:tabs>
        <w:suppressAutoHyphens/>
        <w:spacing w:line="259" w:lineRule="auto"/>
        <w:jc w:val="both"/>
        <w:rPr>
          <w:rFonts w:eastAsia="Calibri"/>
          <w:spacing w:val="-3"/>
          <w:szCs w:val="24"/>
        </w:rPr>
      </w:pPr>
      <w:r w:rsidRPr="00975D3D">
        <w:rPr>
          <w:rFonts w:eastAsia="Calibri"/>
          <w:spacing w:val="-3"/>
          <w:szCs w:val="24"/>
        </w:rPr>
        <w:t>Service fee will be paid as per day with mutual agreed rate.</w:t>
      </w:r>
    </w:p>
    <w:p w14:paraId="6A6048FC" w14:textId="7C1B9A8E" w:rsidR="00363076" w:rsidRPr="00482B2B" w:rsidRDefault="00363076" w:rsidP="00975D3D">
      <w:pPr>
        <w:pStyle w:val="ListParagraph"/>
        <w:numPr>
          <w:ilvl w:val="0"/>
          <w:numId w:val="30"/>
        </w:numPr>
        <w:tabs>
          <w:tab w:val="left" w:pos="0"/>
        </w:tabs>
        <w:suppressAutoHyphens/>
        <w:spacing w:line="259" w:lineRule="auto"/>
        <w:jc w:val="both"/>
        <w:rPr>
          <w:rFonts w:eastAsia="Calibri"/>
          <w:spacing w:val="-3"/>
          <w:szCs w:val="24"/>
        </w:rPr>
      </w:pPr>
      <w:r w:rsidRPr="00975D3D">
        <w:rPr>
          <w:rStyle w:val="ui-provider"/>
          <w:szCs w:val="24"/>
        </w:rPr>
        <w:t>HI will not cover any additional payment (if any).</w:t>
      </w:r>
    </w:p>
    <w:p w14:paraId="082A3655" w14:textId="31DFBF9D" w:rsidR="00363076" w:rsidRPr="00975D3D" w:rsidRDefault="00363076" w:rsidP="00363076">
      <w:pPr>
        <w:pStyle w:val="ListParagraph"/>
        <w:numPr>
          <w:ilvl w:val="0"/>
          <w:numId w:val="30"/>
        </w:numPr>
        <w:tabs>
          <w:tab w:val="left" w:pos="0"/>
        </w:tabs>
        <w:suppressAutoHyphens/>
        <w:spacing w:line="259" w:lineRule="auto"/>
        <w:jc w:val="both"/>
        <w:rPr>
          <w:rFonts w:eastAsia="Calibri"/>
          <w:spacing w:val="-3"/>
          <w:szCs w:val="24"/>
        </w:rPr>
      </w:pPr>
      <w:r w:rsidRPr="00975D3D">
        <w:rPr>
          <w:rFonts w:eastAsia="Calibri"/>
          <w:spacing w:val="-3"/>
          <w:szCs w:val="24"/>
        </w:rPr>
        <w:t>The contract period should start from 01</w:t>
      </w:r>
      <w:r w:rsidRPr="00975D3D">
        <w:rPr>
          <w:rFonts w:eastAsia="Calibri"/>
          <w:spacing w:val="-3"/>
          <w:szCs w:val="24"/>
          <w:vertAlign w:val="superscript"/>
        </w:rPr>
        <w:t>st</w:t>
      </w:r>
      <w:r w:rsidRPr="00975D3D">
        <w:rPr>
          <w:rFonts w:eastAsia="Calibri"/>
          <w:spacing w:val="-3"/>
          <w:szCs w:val="24"/>
        </w:rPr>
        <w:t xml:space="preserve"> July 2025 to 31 August 2025. </w:t>
      </w:r>
    </w:p>
    <w:p w14:paraId="584F0582" w14:textId="77777777" w:rsidR="00363076" w:rsidRPr="00975D3D" w:rsidRDefault="00363076" w:rsidP="00363076">
      <w:pPr>
        <w:pStyle w:val="ListParagraph"/>
        <w:numPr>
          <w:ilvl w:val="0"/>
          <w:numId w:val="30"/>
        </w:numPr>
        <w:tabs>
          <w:tab w:val="left" w:pos="0"/>
        </w:tabs>
        <w:suppressAutoHyphens/>
        <w:spacing w:line="259" w:lineRule="auto"/>
        <w:jc w:val="both"/>
        <w:rPr>
          <w:rFonts w:eastAsia="Calibri"/>
          <w:spacing w:val="-3"/>
          <w:szCs w:val="24"/>
        </w:rPr>
      </w:pPr>
      <w:r w:rsidRPr="00975D3D">
        <w:rPr>
          <w:rFonts w:eastAsia="Calibri"/>
          <w:spacing w:val="-3"/>
          <w:szCs w:val="24"/>
        </w:rPr>
        <w:t>The working hour is from 8h.30 to 17h.30 (03 days per week)</w:t>
      </w:r>
    </w:p>
    <w:p w14:paraId="642FF6D9" w14:textId="4A053DFC" w:rsidR="00363076" w:rsidRPr="00975D3D" w:rsidRDefault="00363076" w:rsidP="00975D3D">
      <w:pPr>
        <w:pStyle w:val="ListParagraph"/>
        <w:numPr>
          <w:ilvl w:val="0"/>
          <w:numId w:val="30"/>
        </w:numPr>
        <w:jc w:val="both"/>
        <w:rPr>
          <w:szCs w:val="24"/>
          <w:lang w:val="en-US" w:eastAsia="en-US"/>
        </w:rPr>
      </w:pPr>
      <w:r w:rsidRPr="00482B2B">
        <w:rPr>
          <w:color w:val="000000" w:themeColor="text1"/>
          <w:szCs w:val="24"/>
          <w:lang w:eastAsia="en-US"/>
        </w:rPr>
        <w:t>Working l</w:t>
      </w:r>
      <w:r w:rsidR="00834CE0" w:rsidRPr="00482B2B">
        <w:rPr>
          <w:color w:val="000000" w:themeColor="text1"/>
          <w:szCs w:val="24"/>
          <w:lang w:eastAsia="en-US"/>
        </w:rPr>
        <w:t>ocation: Room 207-208, E3 building, Trung Tu Diplomatic Compound, Dong Da district, Hanoi.</w:t>
      </w:r>
    </w:p>
    <w:p w14:paraId="44C3A052" w14:textId="75A48A9A" w:rsidR="008C73E4" w:rsidRPr="00482B2B" w:rsidRDefault="008C73E4" w:rsidP="005D7441">
      <w:pPr>
        <w:jc w:val="both"/>
        <w:rPr>
          <w:b/>
          <w:bCs/>
          <w:color w:val="000000" w:themeColor="text1"/>
          <w:szCs w:val="24"/>
          <w:lang w:val="en-US" w:eastAsia="en-US"/>
        </w:rPr>
      </w:pPr>
    </w:p>
    <w:p w14:paraId="7AF35CD7" w14:textId="2402BC61" w:rsidR="005D7441" w:rsidRPr="00482B2B" w:rsidRDefault="005D7441" w:rsidP="005D7441">
      <w:pPr>
        <w:jc w:val="both"/>
        <w:rPr>
          <w:b/>
          <w:bCs/>
          <w:color w:val="4472C4" w:themeColor="accent1"/>
          <w:szCs w:val="24"/>
          <w:lang w:eastAsia="en-US"/>
        </w:rPr>
      </w:pPr>
      <w:r w:rsidRPr="00482B2B">
        <w:rPr>
          <w:b/>
          <w:bCs/>
          <w:color w:val="000000" w:themeColor="text1"/>
          <w:szCs w:val="24"/>
          <w:lang w:val="en-US" w:eastAsia="en-US"/>
        </w:rPr>
        <w:t> </w:t>
      </w:r>
      <w:r w:rsidR="00834CE0" w:rsidRPr="00482B2B">
        <w:rPr>
          <w:b/>
          <w:bCs/>
          <w:color w:val="4472C4" w:themeColor="accent1"/>
          <w:szCs w:val="24"/>
          <w:lang w:val="en-US" w:eastAsia="en-US"/>
        </w:rPr>
        <w:t>4.</w:t>
      </w:r>
      <w:r w:rsidRPr="00482B2B">
        <w:rPr>
          <w:b/>
          <w:bCs/>
          <w:color w:val="4472C4" w:themeColor="accent1"/>
          <w:szCs w:val="24"/>
          <w:lang w:val="en-US" w:eastAsia="en-US"/>
        </w:rPr>
        <w:t xml:space="preserve"> </w:t>
      </w:r>
      <w:r w:rsidR="00834CE0" w:rsidRPr="00482B2B">
        <w:rPr>
          <w:b/>
          <w:bCs/>
          <w:color w:val="4472C4" w:themeColor="accent1"/>
          <w:szCs w:val="24"/>
          <w:lang w:eastAsia="en-US"/>
        </w:rPr>
        <w:t>Required qualifications, competencies and experience</w:t>
      </w:r>
    </w:p>
    <w:p w14:paraId="30DAC165" w14:textId="77777777" w:rsidR="00BE14BE" w:rsidRPr="00482B2B" w:rsidRDefault="00BE14BE" w:rsidP="005D7441">
      <w:pPr>
        <w:jc w:val="both"/>
        <w:rPr>
          <w:b/>
          <w:bCs/>
          <w:color w:val="4472C4" w:themeColor="accent1"/>
          <w:szCs w:val="24"/>
          <w:lang w:val="en-US" w:eastAsia="en-US"/>
        </w:rPr>
      </w:pPr>
    </w:p>
    <w:p w14:paraId="12B610F4" w14:textId="0CDE0B80" w:rsidR="005D7441" w:rsidRPr="00E87225" w:rsidRDefault="00BE14BE" w:rsidP="00E87225">
      <w:pPr>
        <w:pStyle w:val="ListParagraph"/>
        <w:numPr>
          <w:ilvl w:val="0"/>
          <w:numId w:val="34"/>
        </w:numPr>
        <w:jc w:val="both"/>
        <w:rPr>
          <w:color w:val="000000" w:themeColor="text1"/>
          <w:szCs w:val="24"/>
          <w:lang w:val="en-US" w:eastAsia="en-US"/>
        </w:rPr>
      </w:pPr>
      <w:r w:rsidRPr="00E87225">
        <w:rPr>
          <w:color w:val="000000" w:themeColor="text1"/>
          <w:szCs w:val="24"/>
          <w:lang w:val="en-US" w:eastAsia="en-US"/>
        </w:rPr>
        <w:t>Bachelor’s Degree in Economics, Finance, Administration or Business or equivalent professional qualification.</w:t>
      </w:r>
    </w:p>
    <w:p w14:paraId="53FF3D40" w14:textId="3D6BD357" w:rsidR="00BE14BE" w:rsidRPr="00E87225" w:rsidRDefault="00BE14BE" w:rsidP="00E87225">
      <w:pPr>
        <w:pStyle w:val="ListParagraph"/>
        <w:numPr>
          <w:ilvl w:val="0"/>
          <w:numId w:val="34"/>
        </w:numPr>
        <w:jc w:val="both"/>
        <w:rPr>
          <w:color w:val="000000" w:themeColor="text1"/>
          <w:szCs w:val="24"/>
          <w:lang w:eastAsia="en-US"/>
        </w:rPr>
      </w:pPr>
      <w:r w:rsidRPr="00E87225">
        <w:rPr>
          <w:color w:val="000000" w:themeColor="text1"/>
          <w:szCs w:val="24"/>
          <w:lang w:eastAsia="en-US"/>
        </w:rPr>
        <w:t>More than 1 years’ professional experience in a comparable position</w:t>
      </w:r>
    </w:p>
    <w:p w14:paraId="41AEDEB8" w14:textId="6C978007" w:rsidR="00BE14BE" w:rsidRPr="00E87225" w:rsidRDefault="00BE14BE" w:rsidP="00E87225">
      <w:pPr>
        <w:pStyle w:val="ListParagraph"/>
        <w:numPr>
          <w:ilvl w:val="0"/>
          <w:numId w:val="34"/>
        </w:numPr>
        <w:jc w:val="both"/>
        <w:rPr>
          <w:color w:val="000000" w:themeColor="text1"/>
          <w:szCs w:val="24"/>
          <w:lang w:eastAsia="en-US"/>
        </w:rPr>
      </w:pPr>
      <w:r w:rsidRPr="00E87225">
        <w:rPr>
          <w:color w:val="000000" w:themeColor="text1"/>
          <w:szCs w:val="24"/>
          <w:lang w:eastAsia="en-US"/>
        </w:rPr>
        <w:t>Experience in NGO is a plus.</w:t>
      </w:r>
    </w:p>
    <w:p w14:paraId="57F24E4B" w14:textId="77777777" w:rsidR="00BE14BE" w:rsidRPr="00482B2B" w:rsidRDefault="00BE14BE" w:rsidP="005D7441">
      <w:pPr>
        <w:jc w:val="both"/>
        <w:rPr>
          <w:color w:val="000000" w:themeColor="text1"/>
          <w:szCs w:val="24"/>
          <w:lang w:val="en-US" w:eastAsia="en-US"/>
        </w:rPr>
      </w:pPr>
    </w:p>
    <w:p w14:paraId="1E6670BC" w14:textId="77777777" w:rsidR="00BE14BE" w:rsidRPr="00482B2B" w:rsidRDefault="00BE14BE" w:rsidP="005D7441">
      <w:pPr>
        <w:jc w:val="both"/>
        <w:rPr>
          <w:color w:val="000000" w:themeColor="text1"/>
          <w:szCs w:val="24"/>
          <w:lang w:val="en-US" w:eastAsia="en-US"/>
        </w:rPr>
      </w:pPr>
    </w:p>
    <w:p w14:paraId="79730541" w14:textId="39FC1ED5" w:rsidR="001823E8" w:rsidRPr="00482B2B" w:rsidRDefault="00834CE0" w:rsidP="001823E8">
      <w:pPr>
        <w:tabs>
          <w:tab w:val="left" w:pos="284"/>
        </w:tabs>
        <w:jc w:val="both"/>
        <w:rPr>
          <w:b/>
          <w:bCs/>
          <w:color w:val="4472C4" w:themeColor="accent1"/>
          <w:szCs w:val="24"/>
          <w:lang w:val="en-US"/>
        </w:rPr>
      </w:pPr>
      <w:r w:rsidRPr="00482B2B">
        <w:rPr>
          <w:b/>
          <w:bCs/>
          <w:color w:val="4472C4" w:themeColor="accent1"/>
          <w:szCs w:val="24"/>
          <w:lang w:val="en-US"/>
        </w:rPr>
        <w:t>5</w:t>
      </w:r>
      <w:r w:rsidR="001823E8" w:rsidRPr="00482B2B">
        <w:rPr>
          <w:b/>
          <w:bCs/>
          <w:color w:val="4472C4" w:themeColor="accent1"/>
          <w:szCs w:val="24"/>
          <w:lang w:val="en-US"/>
        </w:rPr>
        <w:t>. Application </w:t>
      </w:r>
      <w:r w:rsidR="00BE14BE" w:rsidRPr="00482B2B">
        <w:rPr>
          <w:b/>
          <w:bCs/>
          <w:color w:val="4472C4" w:themeColor="accent1"/>
          <w:szCs w:val="24"/>
          <w:lang w:val="en-US"/>
        </w:rPr>
        <w:t>and evaluation</w:t>
      </w:r>
    </w:p>
    <w:p w14:paraId="773FE495" w14:textId="77777777" w:rsidR="00BE14BE" w:rsidRPr="00482B2B" w:rsidRDefault="00BE14BE" w:rsidP="001823E8">
      <w:pPr>
        <w:tabs>
          <w:tab w:val="left" w:pos="284"/>
        </w:tabs>
        <w:jc w:val="both"/>
        <w:rPr>
          <w:b/>
          <w:bCs/>
          <w:color w:val="4472C4" w:themeColor="accent1"/>
          <w:szCs w:val="24"/>
          <w:lang w:val="en-US"/>
        </w:rPr>
      </w:pPr>
    </w:p>
    <w:p w14:paraId="7E5D2471" w14:textId="77777777" w:rsidR="00671C1D" w:rsidRPr="00975D3D" w:rsidRDefault="00671C1D" w:rsidP="00671C1D">
      <w:pPr>
        <w:jc w:val="both"/>
        <w:rPr>
          <w:szCs w:val="24"/>
          <w:lang w:val="en-US"/>
        </w:rPr>
      </w:pPr>
      <w:r w:rsidRPr="00975D3D">
        <w:rPr>
          <w:b/>
          <w:color w:val="0070C0"/>
          <w:szCs w:val="24"/>
        </w:rPr>
        <w:t xml:space="preserve">TO APPLY: </w:t>
      </w:r>
      <w:r w:rsidRPr="00975D3D">
        <w:rPr>
          <w:szCs w:val="24"/>
        </w:rPr>
        <w:t xml:space="preserve">Only online by joining a CV and cover letter via the following email: </w:t>
      </w:r>
      <w:hyperlink r:id="rId13" w:history="1">
        <w:r w:rsidRPr="00975D3D">
          <w:rPr>
            <w:rStyle w:val="Hyperlink"/>
            <w:szCs w:val="24"/>
          </w:rPr>
          <w:t>recruitment</w:t>
        </w:r>
        <w:r w:rsidRPr="00975D3D">
          <w:rPr>
            <w:rStyle w:val="Hyperlink"/>
            <w:szCs w:val="24"/>
            <w:lang w:val="en-US"/>
          </w:rPr>
          <w:t>@vietnam.hi.org</w:t>
        </w:r>
      </w:hyperlink>
      <w:r w:rsidRPr="00975D3D">
        <w:rPr>
          <w:szCs w:val="24"/>
          <w:lang w:val="en-US"/>
        </w:rPr>
        <w:t xml:space="preserve">. Closing date for applications is </w:t>
      </w:r>
      <w:r w:rsidRPr="00975D3D">
        <w:rPr>
          <w:b/>
          <w:bCs/>
          <w:szCs w:val="24"/>
          <w:lang w:val="en-US"/>
        </w:rPr>
        <w:t>30 June 2025</w:t>
      </w:r>
      <w:r w:rsidRPr="00975D3D">
        <w:rPr>
          <w:szCs w:val="24"/>
          <w:lang w:val="en-US"/>
        </w:rPr>
        <w:t>. Only short-listed candidates will be notified.</w:t>
      </w:r>
    </w:p>
    <w:p w14:paraId="2B410D27" w14:textId="77777777" w:rsidR="00BE14BE" w:rsidRPr="00482B2B" w:rsidRDefault="00BE14BE" w:rsidP="001823E8">
      <w:pPr>
        <w:tabs>
          <w:tab w:val="left" w:pos="284"/>
        </w:tabs>
        <w:jc w:val="both"/>
        <w:rPr>
          <w:szCs w:val="24"/>
          <w:lang w:val="en-US"/>
        </w:rPr>
      </w:pPr>
    </w:p>
    <w:p w14:paraId="789FE2A6" w14:textId="063FC4CE" w:rsidR="00132AF7" w:rsidRPr="00975D3D" w:rsidRDefault="00132AF7" w:rsidP="00132AF7">
      <w:pPr>
        <w:autoSpaceDE w:val="0"/>
        <w:autoSpaceDN w:val="0"/>
        <w:adjustRightInd w:val="0"/>
        <w:spacing w:beforeLines="60" w:before="144"/>
        <w:contextualSpacing/>
        <w:jc w:val="both"/>
        <w:rPr>
          <w:szCs w:val="24"/>
          <w:lang w:val="en-US"/>
        </w:rPr>
      </w:pPr>
      <w:r w:rsidRPr="00975D3D">
        <w:rPr>
          <w:szCs w:val="24"/>
          <w:lang w:val="en-US"/>
        </w:rPr>
        <w:t xml:space="preserve">In the content of the CV please outline responsibilities and tasks from previous &amp; current work, volunteer experiences and training received. </w:t>
      </w:r>
    </w:p>
    <w:p w14:paraId="28C6F0C5" w14:textId="77777777" w:rsidR="00132AF7" w:rsidRPr="00975D3D" w:rsidRDefault="00132AF7" w:rsidP="00132AF7">
      <w:pPr>
        <w:autoSpaceDE w:val="0"/>
        <w:autoSpaceDN w:val="0"/>
        <w:adjustRightInd w:val="0"/>
        <w:spacing w:beforeLines="60" w:before="144"/>
        <w:contextualSpacing/>
        <w:jc w:val="both"/>
        <w:rPr>
          <w:szCs w:val="24"/>
          <w:lang w:val="en-US"/>
        </w:rPr>
      </w:pPr>
    </w:p>
    <w:p w14:paraId="730F6FC8" w14:textId="1739AC60" w:rsidR="00132AF7" w:rsidRPr="00975D3D" w:rsidRDefault="00132AF7" w:rsidP="00132AF7">
      <w:pPr>
        <w:spacing w:after="120"/>
        <w:contextualSpacing/>
        <w:jc w:val="both"/>
        <w:rPr>
          <w:rFonts w:eastAsia="Calibri"/>
          <w:szCs w:val="24"/>
          <w:lang w:val="en-US"/>
        </w:rPr>
      </w:pPr>
      <w:r w:rsidRPr="00975D3D">
        <w:rPr>
          <w:rFonts w:eastAsia="Calibri"/>
          <w:szCs w:val="24"/>
          <w:lang w:val="en-US"/>
        </w:rPr>
        <w:t>HI reserves the right</w:t>
      </w:r>
      <w:r w:rsidR="00186B10" w:rsidRPr="00975D3D">
        <w:rPr>
          <w:rFonts w:eastAsia="Calibri"/>
          <w:szCs w:val="24"/>
          <w:lang w:val="en-US"/>
        </w:rPr>
        <w:t xml:space="preserve"> not</w:t>
      </w:r>
      <w:r w:rsidRPr="00975D3D">
        <w:rPr>
          <w:rFonts w:eastAsia="Calibri"/>
          <w:szCs w:val="24"/>
          <w:lang w:val="en-US"/>
        </w:rPr>
        <w:t xml:space="preserve"> to not accept applications submitted after the deadline. Only shortlisted candidates will be contacted for an interview. </w:t>
      </w:r>
    </w:p>
    <w:p w14:paraId="5C81DDD7" w14:textId="77777777" w:rsidR="00132AF7" w:rsidRPr="00482B2B" w:rsidRDefault="00132AF7" w:rsidP="00BE14BE">
      <w:pPr>
        <w:tabs>
          <w:tab w:val="left" w:pos="284"/>
        </w:tabs>
        <w:rPr>
          <w:szCs w:val="24"/>
          <w:lang w:val="en-US"/>
        </w:rPr>
      </w:pPr>
    </w:p>
    <w:p w14:paraId="62D3ECBB" w14:textId="41F5FB3B" w:rsidR="00BE14BE" w:rsidRPr="00482B2B" w:rsidRDefault="00BE14BE" w:rsidP="00364E90">
      <w:pPr>
        <w:tabs>
          <w:tab w:val="left" w:pos="284"/>
        </w:tabs>
        <w:rPr>
          <w:szCs w:val="24"/>
          <w:lang w:val="en-US"/>
        </w:rPr>
      </w:pPr>
    </w:p>
    <w:sectPr w:rsidR="00BE14BE" w:rsidRPr="00482B2B" w:rsidSect="00DD7898">
      <w:headerReference w:type="default" r:id="rId14"/>
      <w:footerReference w:type="default" r:id="rId15"/>
      <w:pgSz w:w="11906" w:h="16838"/>
      <w:pgMar w:top="1008" w:right="1411" w:bottom="1411" w:left="1411" w:header="28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7D202" w14:textId="77777777" w:rsidR="007972E6" w:rsidRDefault="007972E6">
      <w:r>
        <w:separator/>
      </w:r>
    </w:p>
  </w:endnote>
  <w:endnote w:type="continuationSeparator" w:id="0">
    <w:p w14:paraId="4BA980BF" w14:textId="77777777" w:rsidR="007972E6" w:rsidRDefault="007972E6">
      <w:r>
        <w:continuationSeparator/>
      </w:r>
    </w:p>
  </w:endnote>
  <w:endnote w:type="continuationNotice" w:id="1">
    <w:p w14:paraId="2AA10F8A" w14:textId="77777777" w:rsidR="007972E6" w:rsidRDefault="0079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D6C06" w14:textId="14B3CFB7" w:rsidR="003A294F" w:rsidRDefault="003A294F" w:rsidP="003A294F">
    <w:pPr>
      <w:pStyle w:val="Footer"/>
      <w:pBdr>
        <w:top w:val="single" w:sz="4" w:space="1" w:color="D9D9D9"/>
      </w:pBdr>
      <w:rPr>
        <w:b/>
        <w:bCs/>
      </w:rPr>
    </w:pPr>
    <w:r>
      <w:fldChar w:fldCharType="begin"/>
    </w:r>
    <w:r>
      <w:instrText xml:space="preserve"> PAGE   \* MERGEFORMAT </w:instrText>
    </w:r>
    <w:r>
      <w:fldChar w:fldCharType="separate"/>
    </w:r>
    <w:r w:rsidR="00A17585" w:rsidRPr="00A17585">
      <w:rPr>
        <w:b/>
        <w:bCs/>
        <w:noProof/>
      </w:rPr>
      <w:t>2</w:t>
    </w:r>
    <w:r>
      <w:rPr>
        <w:b/>
        <w:bCs/>
        <w:noProof/>
      </w:rPr>
      <w:fldChar w:fldCharType="end"/>
    </w:r>
    <w:r>
      <w:rPr>
        <w:b/>
        <w:bCs/>
      </w:rPr>
      <w:t xml:space="preserve"> | </w:t>
    </w:r>
    <w:r w:rsidR="00975D3D">
      <w:rPr>
        <w:color w:val="7F7F7F"/>
        <w:spacing w:val="60"/>
      </w:rPr>
      <w:t>3</w:t>
    </w:r>
  </w:p>
  <w:p w14:paraId="7475EEFA" w14:textId="77777777" w:rsidR="0068005F" w:rsidRDefault="0068005F" w:rsidP="005E3C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39A1E" w14:textId="77777777" w:rsidR="007972E6" w:rsidRDefault="007972E6">
      <w:r>
        <w:separator/>
      </w:r>
    </w:p>
  </w:footnote>
  <w:footnote w:type="continuationSeparator" w:id="0">
    <w:p w14:paraId="59AA80A4" w14:textId="77777777" w:rsidR="007972E6" w:rsidRDefault="007972E6">
      <w:r>
        <w:continuationSeparator/>
      </w:r>
    </w:p>
  </w:footnote>
  <w:footnote w:type="continuationNotice" w:id="1">
    <w:p w14:paraId="4EC8E1F4" w14:textId="77777777" w:rsidR="007972E6" w:rsidRDefault="00797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10130" w14:textId="443B4880" w:rsidR="0068005F" w:rsidRPr="005E3C91" w:rsidRDefault="00BC6E48" w:rsidP="004C7562">
    <w:pPr>
      <w:pStyle w:val="Header"/>
      <w:rPr>
        <w:rFonts w:ascii="Nunito" w:hAnsi="Nunito"/>
        <w:i/>
        <w:sz w:val="14"/>
        <w:szCs w:val="14"/>
      </w:rPr>
    </w:pPr>
    <w:r w:rsidRPr="005E3C91">
      <w:rPr>
        <w:rFonts w:ascii="Nunito" w:hAnsi="Nunito"/>
        <w:i/>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4DAD"/>
    <w:multiLevelType w:val="hybridMultilevel"/>
    <w:tmpl w:val="3A0A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C5F41"/>
    <w:multiLevelType w:val="hybridMultilevel"/>
    <w:tmpl w:val="32B6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60242"/>
    <w:multiLevelType w:val="hybridMultilevel"/>
    <w:tmpl w:val="4948C208"/>
    <w:lvl w:ilvl="0" w:tplc="9E2A547A">
      <w:start w:val="4"/>
      <w:numFmt w:val="bullet"/>
      <w:lvlText w:val="-"/>
      <w:lvlJc w:val="left"/>
      <w:pPr>
        <w:ind w:left="720" w:hanging="360"/>
      </w:pPr>
      <w:rPr>
        <w:rFonts w:ascii="Nunito" w:eastAsia="Times New Roman" w:hAnsi="Nuni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23E29"/>
    <w:multiLevelType w:val="multilevel"/>
    <w:tmpl w:val="DD0EF492"/>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decimal"/>
      <w:pStyle w:val="Heading3"/>
      <w:lvlText w:val="%3."/>
      <w:lvlJc w:val="left"/>
      <w:pPr>
        <w:tabs>
          <w:tab w:val="num" w:pos="720"/>
        </w:tabs>
        <w:ind w:left="720" w:hanging="720"/>
      </w:pPr>
    </w:lvl>
    <w:lvl w:ilvl="3">
      <w:start w:val="1"/>
      <w:numFmt w:val="decimal"/>
      <w:pStyle w:val="Heading4"/>
      <w:lvlText w:val="%1%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374100C"/>
    <w:multiLevelType w:val="hybridMultilevel"/>
    <w:tmpl w:val="AAD2A3B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1230F"/>
    <w:multiLevelType w:val="multilevel"/>
    <w:tmpl w:val="64F6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F5947"/>
    <w:multiLevelType w:val="multilevel"/>
    <w:tmpl w:val="7376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F1F48"/>
    <w:multiLevelType w:val="hybridMultilevel"/>
    <w:tmpl w:val="72E4F872"/>
    <w:lvl w:ilvl="0" w:tplc="D83C2F58">
      <w:start w:val="1"/>
      <w:numFmt w:val="bullet"/>
      <w:lvlText w:val=""/>
      <w:lvlJc w:val="left"/>
      <w:pPr>
        <w:ind w:left="1020" w:hanging="360"/>
      </w:pPr>
      <w:rPr>
        <w:rFonts w:ascii="Symbol" w:hAnsi="Symbol"/>
      </w:rPr>
    </w:lvl>
    <w:lvl w:ilvl="1" w:tplc="B560C43E">
      <w:start w:val="1"/>
      <w:numFmt w:val="bullet"/>
      <w:lvlText w:val=""/>
      <w:lvlJc w:val="left"/>
      <w:pPr>
        <w:ind w:left="1020" w:hanging="360"/>
      </w:pPr>
      <w:rPr>
        <w:rFonts w:ascii="Symbol" w:hAnsi="Symbol"/>
      </w:rPr>
    </w:lvl>
    <w:lvl w:ilvl="2" w:tplc="3BFC9EB2">
      <w:start w:val="1"/>
      <w:numFmt w:val="bullet"/>
      <w:lvlText w:val=""/>
      <w:lvlJc w:val="left"/>
      <w:pPr>
        <w:ind w:left="1020" w:hanging="360"/>
      </w:pPr>
      <w:rPr>
        <w:rFonts w:ascii="Symbol" w:hAnsi="Symbol"/>
      </w:rPr>
    </w:lvl>
    <w:lvl w:ilvl="3" w:tplc="997A7248">
      <w:start w:val="1"/>
      <w:numFmt w:val="bullet"/>
      <w:lvlText w:val=""/>
      <w:lvlJc w:val="left"/>
      <w:pPr>
        <w:ind w:left="1020" w:hanging="360"/>
      </w:pPr>
      <w:rPr>
        <w:rFonts w:ascii="Symbol" w:hAnsi="Symbol"/>
      </w:rPr>
    </w:lvl>
    <w:lvl w:ilvl="4" w:tplc="C7F21908">
      <w:start w:val="1"/>
      <w:numFmt w:val="bullet"/>
      <w:lvlText w:val=""/>
      <w:lvlJc w:val="left"/>
      <w:pPr>
        <w:ind w:left="1020" w:hanging="360"/>
      </w:pPr>
      <w:rPr>
        <w:rFonts w:ascii="Symbol" w:hAnsi="Symbol"/>
      </w:rPr>
    </w:lvl>
    <w:lvl w:ilvl="5" w:tplc="97DC59C6">
      <w:start w:val="1"/>
      <w:numFmt w:val="bullet"/>
      <w:lvlText w:val=""/>
      <w:lvlJc w:val="left"/>
      <w:pPr>
        <w:ind w:left="1020" w:hanging="360"/>
      </w:pPr>
      <w:rPr>
        <w:rFonts w:ascii="Symbol" w:hAnsi="Symbol"/>
      </w:rPr>
    </w:lvl>
    <w:lvl w:ilvl="6" w:tplc="820A48F2">
      <w:start w:val="1"/>
      <w:numFmt w:val="bullet"/>
      <w:lvlText w:val=""/>
      <w:lvlJc w:val="left"/>
      <w:pPr>
        <w:ind w:left="1020" w:hanging="360"/>
      </w:pPr>
      <w:rPr>
        <w:rFonts w:ascii="Symbol" w:hAnsi="Symbol"/>
      </w:rPr>
    </w:lvl>
    <w:lvl w:ilvl="7" w:tplc="CE1EF2F6">
      <w:start w:val="1"/>
      <w:numFmt w:val="bullet"/>
      <w:lvlText w:val=""/>
      <w:lvlJc w:val="left"/>
      <w:pPr>
        <w:ind w:left="1020" w:hanging="360"/>
      </w:pPr>
      <w:rPr>
        <w:rFonts w:ascii="Symbol" w:hAnsi="Symbol"/>
      </w:rPr>
    </w:lvl>
    <w:lvl w:ilvl="8" w:tplc="4C886492">
      <w:start w:val="1"/>
      <w:numFmt w:val="bullet"/>
      <w:lvlText w:val=""/>
      <w:lvlJc w:val="left"/>
      <w:pPr>
        <w:ind w:left="1020" w:hanging="360"/>
      </w:pPr>
      <w:rPr>
        <w:rFonts w:ascii="Symbol" w:hAnsi="Symbol"/>
      </w:rPr>
    </w:lvl>
  </w:abstractNum>
  <w:abstractNum w:abstractNumId="8" w15:restartNumberingAfterBreak="0">
    <w:nsid w:val="1EB37BB1"/>
    <w:multiLevelType w:val="hybridMultilevel"/>
    <w:tmpl w:val="20E41A2A"/>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502CA5"/>
    <w:multiLevelType w:val="hybridMultilevel"/>
    <w:tmpl w:val="42B8F558"/>
    <w:lvl w:ilvl="0" w:tplc="D8CCC90A">
      <w:start w:val="1"/>
      <w:numFmt w:val="decimal"/>
      <w:lvlText w:val="%1."/>
      <w:lvlJc w:val="right"/>
      <w:pPr>
        <w:ind w:left="720" w:hanging="360"/>
      </w:pPr>
      <w:rPr>
        <w:rFonts w:ascii="Nunito" w:eastAsia="Nunito" w:hAnsi="Nunito" w:cs="Nuni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F4FE7"/>
    <w:multiLevelType w:val="hybridMultilevel"/>
    <w:tmpl w:val="10AAA5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76263"/>
    <w:multiLevelType w:val="multilevel"/>
    <w:tmpl w:val="7876E20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9F4C4C"/>
    <w:multiLevelType w:val="hybridMultilevel"/>
    <w:tmpl w:val="3CB67882"/>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A53ECC"/>
    <w:multiLevelType w:val="hybridMultilevel"/>
    <w:tmpl w:val="0572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31774"/>
    <w:multiLevelType w:val="multilevel"/>
    <w:tmpl w:val="CFFC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0E1C78"/>
    <w:multiLevelType w:val="hybridMultilevel"/>
    <w:tmpl w:val="CB540016"/>
    <w:lvl w:ilvl="0" w:tplc="B76405B4">
      <w:start w:val="1"/>
      <w:numFmt w:val="bullet"/>
      <w:lvlText w:val=""/>
      <w:lvlJc w:val="left"/>
      <w:pPr>
        <w:ind w:left="1020" w:hanging="360"/>
      </w:pPr>
      <w:rPr>
        <w:rFonts w:ascii="Symbol" w:hAnsi="Symbol"/>
      </w:rPr>
    </w:lvl>
    <w:lvl w:ilvl="1" w:tplc="448AD0F2">
      <w:start w:val="1"/>
      <w:numFmt w:val="bullet"/>
      <w:lvlText w:val=""/>
      <w:lvlJc w:val="left"/>
      <w:pPr>
        <w:ind w:left="1020" w:hanging="360"/>
      </w:pPr>
      <w:rPr>
        <w:rFonts w:ascii="Symbol" w:hAnsi="Symbol"/>
      </w:rPr>
    </w:lvl>
    <w:lvl w:ilvl="2" w:tplc="506EFB1C">
      <w:start w:val="1"/>
      <w:numFmt w:val="bullet"/>
      <w:lvlText w:val=""/>
      <w:lvlJc w:val="left"/>
      <w:pPr>
        <w:ind w:left="1020" w:hanging="360"/>
      </w:pPr>
      <w:rPr>
        <w:rFonts w:ascii="Symbol" w:hAnsi="Symbol"/>
      </w:rPr>
    </w:lvl>
    <w:lvl w:ilvl="3" w:tplc="FBAA5C6A">
      <w:start w:val="1"/>
      <w:numFmt w:val="bullet"/>
      <w:lvlText w:val=""/>
      <w:lvlJc w:val="left"/>
      <w:pPr>
        <w:ind w:left="1020" w:hanging="360"/>
      </w:pPr>
      <w:rPr>
        <w:rFonts w:ascii="Symbol" w:hAnsi="Symbol"/>
      </w:rPr>
    </w:lvl>
    <w:lvl w:ilvl="4" w:tplc="C7AA7834">
      <w:start w:val="1"/>
      <w:numFmt w:val="bullet"/>
      <w:lvlText w:val=""/>
      <w:lvlJc w:val="left"/>
      <w:pPr>
        <w:ind w:left="1020" w:hanging="360"/>
      </w:pPr>
      <w:rPr>
        <w:rFonts w:ascii="Symbol" w:hAnsi="Symbol"/>
      </w:rPr>
    </w:lvl>
    <w:lvl w:ilvl="5" w:tplc="EB7C77E0">
      <w:start w:val="1"/>
      <w:numFmt w:val="bullet"/>
      <w:lvlText w:val=""/>
      <w:lvlJc w:val="left"/>
      <w:pPr>
        <w:ind w:left="1020" w:hanging="360"/>
      </w:pPr>
      <w:rPr>
        <w:rFonts w:ascii="Symbol" w:hAnsi="Symbol"/>
      </w:rPr>
    </w:lvl>
    <w:lvl w:ilvl="6" w:tplc="687CF43E">
      <w:start w:val="1"/>
      <w:numFmt w:val="bullet"/>
      <w:lvlText w:val=""/>
      <w:lvlJc w:val="left"/>
      <w:pPr>
        <w:ind w:left="1020" w:hanging="360"/>
      </w:pPr>
      <w:rPr>
        <w:rFonts w:ascii="Symbol" w:hAnsi="Symbol"/>
      </w:rPr>
    </w:lvl>
    <w:lvl w:ilvl="7" w:tplc="799CBE1E">
      <w:start w:val="1"/>
      <w:numFmt w:val="bullet"/>
      <w:lvlText w:val=""/>
      <w:lvlJc w:val="left"/>
      <w:pPr>
        <w:ind w:left="1020" w:hanging="360"/>
      </w:pPr>
      <w:rPr>
        <w:rFonts w:ascii="Symbol" w:hAnsi="Symbol"/>
      </w:rPr>
    </w:lvl>
    <w:lvl w:ilvl="8" w:tplc="FC7A5CF8">
      <w:start w:val="1"/>
      <w:numFmt w:val="bullet"/>
      <w:lvlText w:val=""/>
      <w:lvlJc w:val="left"/>
      <w:pPr>
        <w:ind w:left="1020" w:hanging="360"/>
      </w:pPr>
      <w:rPr>
        <w:rFonts w:ascii="Symbol" w:hAnsi="Symbol"/>
      </w:rPr>
    </w:lvl>
  </w:abstractNum>
  <w:abstractNum w:abstractNumId="16" w15:restartNumberingAfterBreak="0">
    <w:nsid w:val="3CF07A6F"/>
    <w:multiLevelType w:val="hybridMultilevel"/>
    <w:tmpl w:val="9AF068EE"/>
    <w:lvl w:ilvl="0" w:tplc="F7F4FC18">
      <w:start w:val="1"/>
      <w:numFmt w:val="bullet"/>
      <w:lvlText w:val=""/>
      <w:lvlJc w:val="left"/>
      <w:pPr>
        <w:ind w:left="1020" w:hanging="360"/>
      </w:pPr>
      <w:rPr>
        <w:rFonts w:ascii="Symbol" w:hAnsi="Symbol"/>
      </w:rPr>
    </w:lvl>
    <w:lvl w:ilvl="1" w:tplc="EE303C50">
      <w:start w:val="1"/>
      <w:numFmt w:val="bullet"/>
      <w:lvlText w:val=""/>
      <w:lvlJc w:val="left"/>
      <w:pPr>
        <w:ind w:left="1020" w:hanging="360"/>
      </w:pPr>
      <w:rPr>
        <w:rFonts w:ascii="Symbol" w:hAnsi="Symbol"/>
      </w:rPr>
    </w:lvl>
    <w:lvl w:ilvl="2" w:tplc="14C2CC1A">
      <w:start w:val="1"/>
      <w:numFmt w:val="bullet"/>
      <w:lvlText w:val=""/>
      <w:lvlJc w:val="left"/>
      <w:pPr>
        <w:ind w:left="1020" w:hanging="360"/>
      </w:pPr>
      <w:rPr>
        <w:rFonts w:ascii="Symbol" w:hAnsi="Symbol"/>
      </w:rPr>
    </w:lvl>
    <w:lvl w:ilvl="3" w:tplc="C04E0D80">
      <w:start w:val="1"/>
      <w:numFmt w:val="bullet"/>
      <w:lvlText w:val=""/>
      <w:lvlJc w:val="left"/>
      <w:pPr>
        <w:ind w:left="1020" w:hanging="360"/>
      </w:pPr>
      <w:rPr>
        <w:rFonts w:ascii="Symbol" w:hAnsi="Symbol"/>
      </w:rPr>
    </w:lvl>
    <w:lvl w:ilvl="4" w:tplc="56DC9B8C">
      <w:start w:val="1"/>
      <w:numFmt w:val="bullet"/>
      <w:lvlText w:val=""/>
      <w:lvlJc w:val="left"/>
      <w:pPr>
        <w:ind w:left="1020" w:hanging="360"/>
      </w:pPr>
      <w:rPr>
        <w:rFonts w:ascii="Symbol" w:hAnsi="Symbol"/>
      </w:rPr>
    </w:lvl>
    <w:lvl w:ilvl="5" w:tplc="F10A9FE8">
      <w:start w:val="1"/>
      <w:numFmt w:val="bullet"/>
      <w:lvlText w:val=""/>
      <w:lvlJc w:val="left"/>
      <w:pPr>
        <w:ind w:left="1020" w:hanging="360"/>
      </w:pPr>
      <w:rPr>
        <w:rFonts w:ascii="Symbol" w:hAnsi="Symbol"/>
      </w:rPr>
    </w:lvl>
    <w:lvl w:ilvl="6" w:tplc="07140260">
      <w:start w:val="1"/>
      <w:numFmt w:val="bullet"/>
      <w:lvlText w:val=""/>
      <w:lvlJc w:val="left"/>
      <w:pPr>
        <w:ind w:left="1020" w:hanging="360"/>
      </w:pPr>
      <w:rPr>
        <w:rFonts w:ascii="Symbol" w:hAnsi="Symbol"/>
      </w:rPr>
    </w:lvl>
    <w:lvl w:ilvl="7" w:tplc="916EA3FC">
      <w:start w:val="1"/>
      <w:numFmt w:val="bullet"/>
      <w:lvlText w:val=""/>
      <w:lvlJc w:val="left"/>
      <w:pPr>
        <w:ind w:left="1020" w:hanging="360"/>
      </w:pPr>
      <w:rPr>
        <w:rFonts w:ascii="Symbol" w:hAnsi="Symbol"/>
      </w:rPr>
    </w:lvl>
    <w:lvl w:ilvl="8" w:tplc="8D267E94">
      <w:start w:val="1"/>
      <w:numFmt w:val="bullet"/>
      <w:lvlText w:val=""/>
      <w:lvlJc w:val="left"/>
      <w:pPr>
        <w:ind w:left="1020" w:hanging="360"/>
      </w:pPr>
      <w:rPr>
        <w:rFonts w:ascii="Symbol" w:hAnsi="Symbol"/>
      </w:rPr>
    </w:lvl>
  </w:abstractNum>
  <w:abstractNum w:abstractNumId="17" w15:restartNumberingAfterBreak="0">
    <w:nsid w:val="419D69F5"/>
    <w:multiLevelType w:val="hybridMultilevel"/>
    <w:tmpl w:val="C744226C"/>
    <w:lvl w:ilvl="0" w:tplc="0EB80C0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47CD8"/>
    <w:multiLevelType w:val="hybridMultilevel"/>
    <w:tmpl w:val="79369228"/>
    <w:lvl w:ilvl="0" w:tplc="7578229C">
      <w:start w:val="1"/>
      <w:numFmt w:val="bullet"/>
      <w:lvlText w:val=""/>
      <w:lvlJc w:val="left"/>
      <w:pPr>
        <w:ind w:left="1020" w:hanging="360"/>
      </w:pPr>
      <w:rPr>
        <w:rFonts w:ascii="Symbol" w:hAnsi="Symbol"/>
      </w:rPr>
    </w:lvl>
    <w:lvl w:ilvl="1" w:tplc="3A5A0412">
      <w:start w:val="1"/>
      <w:numFmt w:val="bullet"/>
      <w:lvlText w:val=""/>
      <w:lvlJc w:val="left"/>
      <w:pPr>
        <w:ind w:left="1020" w:hanging="360"/>
      </w:pPr>
      <w:rPr>
        <w:rFonts w:ascii="Symbol" w:hAnsi="Symbol"/>
      </w:rPr>
    </w:lvl>
    <w:lvl w:ilvl="2" w:tplc="676C1FAC">
      <w:start w:val="1"/>
      <w:numFmt w:val="bullet"/>
      <w:lvlText w:val=""/>
      <w:lvlJc w:val="left"/>
      <w:pPr>
        <w:ind w:left="1020" w:hanging="360"/>
      </w:pPr>
      <w:rPr>
        <w:rFonts w:ascii="Symbol" w:hAnsi="Symbol"/>
      </w:rPr>
    </w:lvl>
    <w:lvl w:ilvl="3" w:tplc="92680476">
      <w:start w:val="1"/>
      <w:numFmt w:val="bullet"/>
      <w:lvlText w:val=""/>
      <w:lvlJc w:val="left"/>
      <w:pPr>
        <w:ind w:left="1020" w:hanging="360"/>
      </w:pPr>
      <w:rPr>
        <w:rFonts w:ascii="Symbol" w:hAnsi="Symbol"/>
      </w:rPr>
    </w:lvl>
    <w:lvl w:ilvl="4" w:tplc="95789EDA">
      <w:start w:val="1"/>
      <w:numFmt w:val="bullet"/>
      <w:lvlText w:val=""/>
      <w:lvlJc w:val="left"/>
      <w:pPr>
        <w:ind w:left="1020" w:hanging="360"/>
      </w:pPr>
      <w:rPr>
        <w:rFonts w:ascii="Symbol" w:hAnsi="Symbol"/>
      </w:rPr>
    </w:lvl>
    <w:lvl w:ilvl="5" w:tplc="973AFDCC">
      <w:start w:val="1"/>
      <w:numFmt w:val="bullet"/>
      <w:lvlText w:val=""/>
      <w:lvlJc w:val="left"/>
      <w:pPr>
        <w:ind w:left="1020" w:hanging="360"/>
      </w:pPr>
      <w:rPr>
        <w:rFonts w:ascii="Symbol" w:hAnsi="Symbol"/>
      </w:rPr>
    </w:lvl>
    <w:lvl w:ilvl="6" w:tplc="10388B60">
      <w:start w:val="1"/>
      <w:numFmt w:val="bullet"/>
      <w:lvlText w:val=""/>
      <w:lvlJc w:val="left"/>
      <w:pPr>
        <w:ind w:left="1020" w:hanging="360"/>
      </w:pPr>
      <w:rPr>
        <w:rFonts w:ascii="Symbol" w:hAnsi="Symbol"/>
      </w:rPr>
    </w:lvl>
    <w:lvl w:ilvl="7" w:tplc="84C26A42">
      <w:start w:val="1"/>
      <w:numFmt w:val="bullet"/>
      <w:lvlText w:val=""/>
      <w:lvlJc w:val="left"/>
      <w:pPr>
        <w:ind w:left="1020" w:hanging="360"/>
      </w:pPr>
      <w:rPr>
        <w:rFonts w:ascii="Symbol" w:hAnsi="Symbol"/>
      </w:rPr>
    </w:lvl>
    <w:lvl w:ilvl="8" w:tplc="E51032AA">
      <w:start w:val="1"/>
      <w:numFmt w:val="bullet"/>
      <w:lvlText w:val=""/>
      <w:lvlJc w:val="left"/>
      <w:pPr>
        <w:ind w:left="1020" w:hanging="360"/>
      </w:pPr>
      <w:rPr>
        <w:rFonts w:ascii="Symbol" w:hAnsi="Symbol"/>
      </w:rPr>
    </w:lvl>
  </w:abstractNum>
  <w:abstractNum w:abstractNumId="19" w15:restartNumberingAfterBreak="0">
    <w:nsid w:val="441050BF"/>
    <w:multiLevelType w:val="hybridMultilevel"/>
    <w:tmpl w:val="E73EDAC4"/>
    <w:lvl w:ilvl="0" w:tplc="EF6A42B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2EF36"/>
    <w:multiLevelType w:val="hybridMultilevel"/>
    <w:tmpl w:val="CEFA015C"/>
    <w:lvl w:ilvl="0" w:tplc="6C2AE3EC">
      <w:start w:val="1"/>
      <w:numFmt w:val="bullet"/>
      <w:lvlText w:val=""/>
      <w:lvlJc w:val="left"/>
      <w:pPr>
        <w:ind w:left="720" w:hanging="360"/>
      </w:pPr>
      <w:rPr>
        <w:rFonts w:ascii="Wingdings" w:hAnsi="Wingdings" w:hint="default"/>
      </w:rPr>
    </w:lvl>
    <w:lvl w:ilvl="1" w:tplc="8B8A9CBA">
      <w:start w:val="1"/>
      <w:numFmt w:val="bullet"/>
      <w:lvlText w:val="o"/>
      <w:lvlJc w:val="left"/>
      <w:pPr>
        <w:ind w:left="1440" w:hanging="360"/>
      </w:pPr>
      <w:rPr>
        <w:rFonts w:ascii="Courier New" w:hAnsi="Courier New" w:hint="default"/>
      </w:rPr>
    </w:lvl>
    <w:lvl w:ilvl="2" w:tplc="23549BE4">
      <w:start w:val="1"/>
      <w:numFmt w:val="bullet"/>
      <w:lvlText w:val=""/>
      <w:lvlJc w:val="left"/>
      <w:pPr>
        <w:ind w:left="2160" w:hanging="360"/>
      </w:pPr>
      <w:rPr>
        <w:rFonts w:ascii="Wingdings" w:hAnsi="Wingdings" w:hint="default"/>
      </w:rPr>
    </w:lvl>
    <w:lvl w:ilvl="3" w:tplc="0FD8572E">
      <w:start w:val="1"/>
      <w:numFmt w:val="bullet"/>
      <w:lvlText w:val=""/>
      <w:lvlJc w:val="left"/>
      <w:pPr>
        <w:ind w:left="2880" w:hanging="360"/>
      </w:pPr>
      <w:rPr>
        <w:rFonts w:ascii="Symbol" w:hAnsi="Symbol" w:hint="default"/>
      </w:rPr>
    </w:lvl>
    <w:lvl w:ilvl="4" w:tplc="E7DC935C">
      <w:start w:val="1"/>
      <w:numFmt w:val="bullet"/>
      <w:lvlText w:val="o"/>
      <w:lvlJc w:val="left"/>
      <w:pPr>
        <w:ind w:left="3600" w:hanging="360"/>
      </w:pPr>
      <w:rPr>
        <w:rFonts w:ascii="Courier New" w:hAnsi="Courier New" w:hint="default"/>
      </w:rPr>
    </w:lvl>
    <w:lvl w:ilvl="5" w:tplc="A0D0B6B0">
      <w:start w:val="1"/>
      <w:numFmt w:val="bullet"/>
      <w:lvlText w:val=""/>
      <w:lvlJc w:val="left"/>
      <w:pPr>
        <w:ind w:left="4320" w:hanging="360"/>
      </w:pPr>
      <w:rPr>
        <w:rFonts w:ascii="Wingdings" w:hAnsi="Wingdings" w:hint="default"/>
      </w:rPr>
    </w:lvl>
    <w:lvl w:ilvl="6" w:tplc="02362656">
      <w:start w:val="1"/>
      <w:numFmt w:val="bullet"/>
      <w:lvlText w:val=""/>
      <w:lvlJc w:val="left"/>
      <w:pPr>
        <w:ind w:left="5040" w:hanging="360"/>
      </w:pPr>
      <w:rPr>
        <w:rFonts w:ascii="Symbol" w:hAnsi="Symbol" w:hint="default"/>
      </w:rPr>
    </w:lvl>
    <w:lvl w:ilvl="7" w:tplc="168448D8">
      <w:start w:val="1"/>
      <w:numFmt w:val="bullet"/>
      <w:lvlText w:val="o"/>
      <w:lvlJc w:val="left"/>
      <w:pPr>
        <w:ind w:left="5760" w:hanging="360"/>
      </w:pPr>
      <w:rPr>
        <w:rFonts w:ascii="Courier New" w:hAnsi="Courier New" w:hint="default"/>
      </w:rPr>
    </w:lvl>
    <w:lvl w:ilvl="8" w:tplc="128A9912">
      <w:start w:val="1"/>
      <w:numFmt w:val="bullet"/>
      <w:lvlText w:val=""/>
      <w:lvlJc w:val="left"/>
      <w:pPr>
        <w:ind w:left="6480" w:hanging="360"/>
      </w:pPr>
      <w:rPr>
        <w:rFonts w:ascii="Wingdings" w:hAnsi="Wingdings" w:hint="default"/>
      </w:rPr>
    </w:lvl>
  </w:abstractNum>
  <w:abstractNum w:abstractNumId="21" w15:restartNumberingAfterBreak="0">
    <w:nsid w:val="46C65B91"/>
    <w:multiLevelType w:val="hybridMultilevel"/>
    <w:tmpl w:val="3078CB04"/>
    <w:lvl w:ilvl="0" w:tplc="FE7A455E">
      <w:start w:val="1"/>
      <w:numFmt w:val="bullet"/>
      <w:lvlText w:val=""/>
      <w:lvlJc w:val="left"/>
      <w:pPr>
        <w:ind w:left="1020" w:hanging="360"/>
      </w:pPr>
      <w:rPr>
        <w:rFonts w:ascii="Symbol" w:hAnsi="Symbol"/>
      </w:rPr>
    </w:lvl>
    <w:lvl w:ilvl="1" w:tplc="8B86219A">
      <w:start w:val="1"/>
      <w:numFmt w:val="bullet"/>
      <w:lvlText w:val=""/>
      <w:lvlJc w:val="left"/>
      <w:pPr>
        <w:ind w:left="1020" w:hanging="360"/>
      </w:pPr>
      <w:rPr>
        <w:rFonts w:ascii="Symbol" w:hAnsi="Symbol"/>
      </w:rPr>
    </w:lvl>
    <w:lvl w:ilvl="2" w:tplc="728AB57E">
      <w:start w:val="1"/>
      <w:numFmt w:val="bullet"/>
      <w:lvlText w:val=""/>
      <w:lvlJc w:val="left"/>
      <w:pPr>
        <w:ind w:left="1020" w:hanging="360"/>
      </w:pPr>
      <w:rPr>
        <w:rFonts w:ascii="Symbol" w:hAnsi="Symbol"/>
      </w:rPr>
    </w:lvl>
    <w:lvl w:ilvl="3" w:tplc="461E7392">
      <w:start w:val="1"/>
      <w:numFmt w:val="bullet"/>
      <w:lvlText w:val=""/>
      <w:lvlJc w:val="left"/>
      <w:pPr>
        <w:ind w:left="1020" w:hanging="360"/>
      </w:pPr>
      <w:rPr>
        <w:rFonts w:ascii="Symbol" w:hAnsi="Symbol"/>
      </w:rPr>
    </w:lvl>
    <w:lvl w:ilvl="4" w:tplc="1472A890">
      <w:start w:val="1"/>
      <w:numFmt w:val="bullet"/>
      <w:lvlText w:val=""/>
      <w:lvlJc w:val="left"/>
      <w:pPr>
        <w:ind w:left="1020" w:hanging="360"/>
      </w:pPr>
      <w:rPr>
        <w:rFonts w:ascii="Symbol" w:hAnsi="Symbol"/>
      </w:rPr>
    </w:lvl>
    <w:lvl w:ilvl="5" w:tplc="17EABF84">
      <w:start w:val="1"/>
      <w:numFmt w:val="bullet"/>
      <w:lvlText w:val=""/>
      <w:lvlJc w:val="left"/>
      <w:pPr>
        <w:ind w:left="1020" w:hanging="360"/>
      </w:pPr>
      <w:rPr>
        <w:rFonts w:ascii="Symbol" w:hAnsi="Symbol"/>
      </w:rPr>
    </w:lvl>
    <w:lvl w:ilvl="6" w:tplc="D3E45544">
      <w:start w:val="1"/>
      <w:numFmt w:val="bullet"/>
      <w:lvlText w:val=""/>
      <w:lvlJc w:val="left"/>
      <w:pPr>
        <w:ind w:left="1020" w:hanging="360"/>
      </w:pPr>
      <w:rPr>
        <w:rFonts w:ascii="Symbol" w:hAnsi="Symbol"/>
      </w:rPr>
    </w:lvl>
    <w:lvl w:ilvl="7" w:tplc="A53C8570">
      <w:start w:val="1"/>
      <w:numFmt w:val="bullet"/>
      <w:lvlText w:val=""/>
      <w:lvlJc w:val="left"/>
      <w:pPr>
        <w:ind w:left="1020" w:hanging="360"/>
      </w:pPr>
      <w:rPr>
        <w:rFonts w:ascii="Symbol" w:hAnsi="Symbol"/>
      </w:rPr>
    </w:lvl>
    <w:lvl w:ilvl="8" w:tplc="8A54521A">
      <w:start w:val="1"/>
      <w:numFmt w:val="bullet"/>
      <w:lvlText w:val=""/>
      <w:lvlJc w:val="left"/>
      <w:pPr>
        <w:ind w:left="1020" w:hanging="360"/>
      </w:pPr>
      <w:rPr>
        <w:rFonts w:ascii="Symbol" w:hAnsi="Symbol"/>
      </w:rPr>
    </w:lvl>
  </w:abstractNum>
  <w:abstractNum w:abstractNumId="22" w15:restartNumberingAfterBreak="0">
    <w:nsid w:val="48799F6F"/>
    <w:multiLevelType w:val="hybridMultilevel"/>
    <w:tmpl w:val="7E448CEC"/>
    <w:lvl w:ilvl="0" w:tplc="C5C24D62">
      <w:start w:val="1"/>
      <w:numFmt w:val="lowerRoman"/>
      <w:lvlText w:val="%1)"/>
      <w:lvlJc w:val="right"/>
      <w:pPr>
        <w:ind w:left="720" w:hanging="360"/>
      </w:pPr>
    </w:lvl>
    <w:lvl w:ilvl="1" w:tplc="22B248A2">
      <w:start w:val="1"/>
      <w:numFmt w:val="lowerLetter"/>
      <w:lvlText w:val="%2."/>
      <w:lvlJc w:val="left"/>
      <w:pPr>
        <w:ind w:left="1440" w:hanging="360"/>
      </w:pPr>
    </w:lvl>
    <w:lvl w:ilvl="2" w:tplc="FBEACC00">
      <w:start w:val="1"/>
      <w:numFmt w:val="lowerRoman"/>
      <w:lvlText w:val="%3."/>
      <w:lvlJc w:val="right"/>
      <w:pPr>
        <w:ind w:left="2160" w:hanging="180"/>
      </w:pPr>
    </w:lvl>
    <w:lvl w:ilvl="3" w:tplc="C54EE510">
      <w:start w:val="1"/>
      <w:numFmt w:val="decimal"/>
      <w:lvlText w:val="%4."/>
      <w:lvlJc w:val="left"/>
      <w:pPr>
        <w:ind w:left="2880" w:hanging="360"/>
      </w:pPr>
    </w:lvl>
    <w:lvl w:ilvl="4" w:tplc="22D2396A">
      <w:start w:val="1"/>
      <w:numFmt w:val="lowerLetter"/>
      <w:lvlText w:val="%5."/>
      <w:lvlJc w:val="left"/>
      <w:pPr>
        <w:ind w:left="3600" w:hanging="360"/>
      </w:pPr>
    </w:lvl>
    <w:lvl w:ilvl="5" w:tplc="0486E5AA">
      <w:start w:val="1"/>
      <w:numFmt w:val="lowerRoman"/>
      <w:lvlText w:val="%6."/>
      <w:lvlJc w:val="right"/>
      <w:pPr>
        <w:ind w:left="4320" w:hanging="180"/>
      </w:pPr>
    </w:lvl>
    <w:lvl w:ilvl="6" w:tplc="34A2A9CC">
      <w:start w:val="1"/>
      <w:numFmt w:val="decimal"/>
      <w:lvlText w:val="%7."/>
      <w:lvlJc w:val="left"/>
      <w:pPr>
        <w:ind w:left="5040" w:hanging="360"/>
      </w:pPr>
    </w:lvl>
    <w:lvl w:ilvl="7" w:tplc="94200844">
      <w:start w:val="1"/>
      <w:numFmt w:val="lowerLetter"/>
      <w:lvlText w:val="%8."/>
      <w:lvlJc w:val="left"/>
      <w:pPr>
        <w:ind w:left="5760" w:hanging="360"/>
      </w:pPr>
    </w:lvl>
    <w:lvl w:ilvl="8" w:tplc="980A46F8">
      <w:start w:val="1"/>
      <w:numFmt w:val="lowerRoman"/>
      <w:lvlText w:val="%9."/>
      <w:lvlJc w:val="right"/>
      <w:pPr>
        <w:ind w:left="6480" w:hanging="180"/>
      </w:pPr>
    </w:lvl>
  </w:abstractNum>
  <w:abstractNum w:abstractNumId="23" w15:restartNumberingAfterBreak="0">
    <w:nsid w:val="4A9B6A47"/>
    <w:multiLevelType w:val="multilevel"/>
    <w:tmpl w:val="CD24966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65549A"/>
    <w:multiLevelType w:val="hybridMultilevel"/>
    <w:tmpl w:val="A45613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B97"/>
    <w:multiLevelType w:val="hybridMultilevel"/>
    <w:tmpl w:val="5FF6CBDA"/>
    <w:lvl w:ilvl="0" w:tplc="EC2E50B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B4A37"/>
    <w:multiLevelType w:val="hybridMultilevel"/>
    <w:tmpl w:val="CF5C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813F0"/>
    <w:multiLevelType w:val="hybridMultilevel"/>
    <w:tmpl w:val="3C005FC2"/>
    <w:lvl w:ilvl="0" w:tplc="11B46A2E">
      <w:start w:val="1"/>
      <w:numFmt w:val="bullet"/>
      <w:lvlText w:val=""/>
      <w:lvlJc w:val="left"/>
      <w:pPr>
        <w:ind w:left="1020" w:hanging="360"/>
      </w:pPr>
      <w:rPr>
        <w:rFonts w:ascii="Symbol" w:hAnsi="Symbol"/>
      </w:rPr>
    </w:lvl>
    <w:lvl w:ilvl="1" w:tplc="FE4EA73E">
      <w:start w:val="1"/>
      <w:numFmt w:val="bullet"/>
      <w:lvlText w:val=""/>
      <w:lvlJc w:val="left"/>
      <w:pPr>
        <w:ind w:left="1020" w:hanging="360"/>
      </w:pPr>
      <w:rPr>
        <w:rFonts w:ascii="Symbol" w:hAnsi="Symbol"/>
      </w:rPr>
    </w:lvl>
    <w:lvl w:ilvl="2" w:tplc="9762186A">
      <w:start w:val="1"/>
      <w:numFmt w:val="bullet"/>
      <w:lvlText w:val=""/>
      <w:lvlJc w:val="left"/>
      <w:pPr>
        <w:ind w:left="1020" w:hanging="360"/>
      </w:pPr>
      <w:rPr>
        <w:rFonts w:ascii="Symbol" w:hAnsi="Symbol"/>
      </w:rPr>
    </w:lvl>
    <w:lvl w:ilvl="3" w:tplc="1C461BDA">
      <w:start w:val="1"/>
      <w:numFmt w:val="bullet"/>
      <w:lvlText w:val=""/>
      <w:lvlJc w:val="left"/>
      <w:pPr>
        <w:ind w:left="1020" w:hanging="360"/>
      </w:pPr>
      <w:rPr>
        <w:rFonts w:ascii="Symbol" w:hAnsi="Symbol"/>
      </w:rPr>
    </w:lvl>
    <w:lvl w:ilvl="4" w:tplc="E9283D46">
      <w:start w:val="1"/>
      <w:numFmt w:val="bullet"/>
      <w:lvlText w:val=""/>
      <w:lvlJc w:val="left"/>
      <w:pPr>
        <w:ind w:left="1020" w:hanging="360"/>
      </w:pPr>
      <w:rPr>
        <w:rFonts w:ascii="Symbol" w:hAnsi="Symbol"/>
      </w:rPr>
    </w:lvl>
    <w:lvl w:ilvl="5" w:tplc="2F30A390">
      <w:start w:val="1"/>
      <w:numFmt w:val="bullet"/>
      <w:lvlText w:val=""/>
      <w:lvlJc w:val="left"/>
      <w:pPr>
        <w:ind w:left="1020" w:hanging="360"/>
      </w:pPr>
      <w:rPr>
        <w:rFonts w:ascii="Symbol" w:hAnsi="Symbol"/>
      </w:rPr>
    </w:lvl>
    <w:lvl w:ilvl="6" w:tplc="3402ABBC">
      <w:start w:val="1"/>
      <w:numFmt w:val="bullet"/>
      <w:lvlText w:val=""/>
      <w:lvlJc w:val="left"/>
      <w:pPr>
        <w:ind w:left="1020" w:hanging="360"/>
      </w:pPr>
      <w:rPr>
        <w:rFonts w:ascii="Symbol" w:hAnsi="Symbol"/>
      </w:rPr>
    </w:lvl>
    <w:lvl w:ilvl="7" w:tplc="E2988C20">
      <w:start w:val="1"/>
      <w:numFmt w:val="bullet"/>
      <w:lvlText w:val=""/>
      <w:lvlJc w:val="left"/>
      <w:pPr>
        <w:ind w:left="1020" w:hanging="360"/>
      </w:pPr>
      <w:rPr>
        <w:rFonts w:ascii="Symbol" w:hAnsi="Symbol"/>
      </w:rPr>
    </w:lvl>
    <w:lvl w:ilvl="8" w:tplc="47669746">
      <w:start w:val="1"/>
      <w:numFmt w:val="bullet"/>
      <w:lvlText w:val=""/>
      <w:lvlJc w:val="left"/>
      <w:pPr>
        <w:ind w:left="1020" w:hanging="360"/>
      </w:pPr>
      <w:rPr>
        <w:rFonts w:ascii="Symbol" w:hAnsi="Symbol"/>
      </w:rPr>
    </w:lvl>
  </w:abstractNum>
  <w:abstractNum w:abstractNumId="28" w15:restartNumberingAfterBreak="0">
    <w:nsid w:val="61815CEE"/>
    <w:multiLevelType w:val="hybridMultilevel"/>
    <w:tmpl w:val="C0146C44"/>
    <w:lvl w:ilvl="0" w:tplc="EC2E50B6">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CB743B"/>
    <w:multiLevelType w:val="multilevel"/>
    <w:tmpl w:val="E97A6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483C9A"/>
    <w:multiLevelType w:val="hybridMultilevel"/>
    <w:tmpl w:val="5BFA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177F3"/>
    <w:multiLevelType w:val="hybridMultilevel"/>
    <w:tmpl w:val="DCC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BD303"/>
    <w:multiLevelType w:val="hybridMultilevel"/>
    <w:tmpl w:val="AC12A280"/>
    <w:lvl w:ilvl="0" w:tplc="8FB0DE06">
      <w:start w:val="1"/>
      <w:numFmt w:val="lowerRoman"/>
      <w:lvlText w:val="%1)"/>
      <w:lvlJc w:val="right"/>
      <w:pPr>
        <w:ind w:left="720" w:hanging="360"/>
      </w:pPr>
    </w:lvl>
    <w:lvl w:ilvl="1" w:tplc="0CC05C80">
      <w:start w:val="1"/>
      <w:numFmt w:val="lowerLetter"/>
      <w:lvlText w:val="%2."/>
      <w:lvlJc w:val="left"/>
      <w:pPr>
        <w:ind w:left="1440" w:hanging="360"/>
      </w:pPr>
    </w:lvl>
    <w:lvl w:ilvl="2" w:tplc="F2D80E6E">
      <w:start w:val="1"/>
      <w:numFmt w:val="lowerRoman"/>
      <w:lvlText w:val="%3."/>
      <w:lvlJc w:val="right"/>
      <w:pPr>
        <w:ind w:left="2160" w:hanging="180"/>
      </w:pPr>
    </w:lvl>
    <w:lvl w:ilvl="3" w:tplc="120803FE">
      <w:start w:val="1"/>
      <w:numFmt w:val="decimal"/>
      <w:lvlText w:val="%4."/>
      <w:lvlJc w:val="left"/>
      <w:pPr>
        <w:ind w:left="2880" w:hanging="360"/>
      </w:pPr>
    </w:lvl>
    <w:lvl w:ilvl="4" w:tplc="9774B5CA">
      <w:start w:val="1"/>
      <w:numFmt w:val="lowerLetter"/>
      <w:lvlText w:val="%5."/>
      <w:lvlJc w:val="left"/>
      <w:pPr>
        <w:ind w:left="3600" w:hanging="360"/>
      </w:pPr>
    </w:lvl>
    <w:lvl w:ilvl="5" w:tplc="8E4EEC5C">
      <w:start w:val="1"/>
      <w:numFmt w:val="lowerRoman"/>
      <w:lvlText w:val="%6."/>
      <w:lvlJc w:val="right"/>
      <w:pPr>
        <w:ind w:left="4320" w:hanging="180"/>
      </w:pPr>
    </w:lvl>
    <w:lvl w:ilvl="6" w:tplc="1188F02A">
      <w:start w:val="1"/>
      <w:numFmt w:val="decimal"/>
      <w:lvlText w:val="%7."/>
      <w:lvlJc w:val="left"/>
      <w:pPr>
        <w:ind w:left="5040" w:hanging="360"/>
      </w:pPr>
    </w:lvl>
    <w:lvl w:ilvl="7" w:tplc="1316937C">
      <w:start w:val="1"/>
      <w:numFmt w:val="lowerLetter"/>
      <w:lvlText w:val="%8."/>
      <w:lvlJc w:val="left"/>
      <w:pPr>
        <w:ind w:left="5760" w:hanging="360"/>
      </w:pPr>
    </w:lvl>
    <w:lvl w:ilvl="8" w:tplc="703E5454">
      <w:start w:val="1"/>
      <w:numFmt w:val="lowerRoman"/>
      <w:lvlText w:val="%9."/>
      <w:lvlJc w:val="right"/>
      <w:pPr>
        <w:ind w:left="6480" w:hanging="180"/>
      </w:pPr>
    </w:lvl>
  </w:abstractNum>
  <w:abstractNum w:abstractNumId="33" w15:restartNumberingAfterBreak="0">
    <w:nsid w:val="7BAE0784"/>
    <w:multiLevelType w:val="hybridMultilevel"/>
    <w:tmpl w:val="E2E2B120"/>
    <w:lvl w:ilvl="0" w:tplc="B1D25D90">
      <w:start w:val="1"/>
      <w:numFmt w:val="bullet"/>
      <w:lvlText w:val=""/>
      <w:lvlJc w:val="left"/>
      <w:pPr>
        <w:ind w:left="1020" w:hanging="360"/>
      </w:pPr>
      <w:rPr>
        <w:rFonts w:ascii="Symbol" w:hAnsi="Symbol"/>
      </w:rPr>
    </w:lvl>
    <w:lvl w:ilvl="1" w:tplc="D6E8FA8A">
      <w:start w:val="1"/>
      <w:numFmt w:val="bullet"/>
      <w:lvlText w:val=""/>
      <w:lvlJc w:val="left"/>
      <w:pPr>
        <w:ind w:left="1020" w:hanging="360"/>
      </w:pPr>
      <w:rPr>
        <w:rFonts w:ascii="Symbol" w:hAnsi="Symbol"/>
      </w:rPr>
    </w:lvl>
    <w:lvl w:ilvl="2" w:tplc="0308A8D0">
      <w:start w:val="1"/>
      <w:numFmt w:val="bullet"/>
      <w:lvlText w:val=""/>
      <w:lvlJc w:val="left"/>
      <w:pPr>
        <w:ind w:left="1020" w:hanging="360"/>
      </w:pPr>
      <w:rPr>
        <w:rFonts w:ascii="Symbol" w:hAnsi="Symbol"/>
      </w:rPr>
    </w:lvl>
    <w:lvl w:ilvl="3" w:tplc="9C620C52">
      <w:start w:val="1"/>
      <w:numFmt w:val="bullet"/>
      <w:lvlText w:val=""/>
      <w:lvlJc w:val="left"/>
      <w:pPr>
        <w:ind w:left="1020" w:hanging="360"/>
      </w:pPr>
      <w:rPr>
        <w:rFonts w:ascii="Symbol" w:hAnsi="Symbol"/>
      </w:rPr>
    </w:lvl>
    <w:lvl w:ilvl="4" w:tplc="F7B68CCA">
      <w:start w:val="1"/>
      <w:numFmt w:val="bullet"/>
      <w:lvlText w:val=""/>
      <w:lvlJc w:val="left"/>
      <w:pPr>
        <w:ind w:left="1020" w:hanging="360"/>
      </w:pPr>
      <w:rPr>
        <w:rFonts w:ascii="Symbol" w:hAnsi="Symbol"/>
      </w:rPr>
    </w:lvl>
    <w:lvl w:ilvl="5" w:tplc="B120A688">
      <w:start w:val="1"/>
      <w:numFmt w:val="bullet"/>
      <w:lvlText w:val=""/>
      <w:lvlJc w:val="left"/>
      <w:pPr>
        <w:ind w:left="1020" w:hanging="360"/>
      </w:pPr>
      <w:rPr>
        <w:rFonts w:ascii="Symbol" w:hAnsi="Symbol"/>
      </w:rPr>
    </w:lvl>
    <w:lvl w:ilvl="6" w:tplc="37644EC2">
      <w:start w:val="1"/>
      <w:numFmt w:val="bullet"/>
      <w:lvlText w:val=""/>
      <w:lvlJc w:val="left"/>
      <w:pPr>
        <w:ind w:left="1020" w:hanging="360"/>
      </w:pPr>
      <w:rPr>
        <w:rFonts w:ascii="Symbol" w:hAnsi="Symbol"/>
      </w:rPr>
    </w:lvl>
    <w:lvl w:ilvl="7" w:tplc="E7EC0476">
      <w:start w:val="1"/>
      <w:numFmt w:val="bullet"/>
      <w:lvlText w:val=""/>
      <w:lvlJc w:val="left"/>
      <w:pPr>
        <w:ind w:left="1020" w:hanging="360"/>
      </w:pPr>
      <w:rPr>
        <w:rFonts w:ascii="Symbol" w:hAnsi="Symbol"/>
      </w:rPr>
    </w:lvl>
    <w:lvl w:ilvl="8" w:tplc="A2D42D92">
      <w:start w:val="1"/>
      <w:numFmt w:val="bullet"/>
      <w:lvlText w:val=""/>
      <w:lvlJc w:val="left"/>
      <w:pPr>
        <w:ind w:left="1020" w:hanging="360"/>
      </w:pPr>
      <w:rPr>
        <w:rFonts w:ascii="Symbol" w:hAnsi="Symbol"/>
      </w:rPr>
    </w:lvl>
  </w:abstractNum>
  <w:num w:numId="1" w16cid:durableId="895121025">
    <w:abstractNumId w:val="32"/>
  </w:num>
  <w:num w:numId="2" w16cid:durableId="1829469481">
    <w:abstractNumId w:val="22"/>
  </w:num>
  <w:num w:numId="3" w16cid:durableId="767894227">
    <w:abstractNumId w:val="20"/>
  </w:num>
  <w:num w:numId="4" w16cid:durableId="1603802222">
    <w:abstractNumId w:val="3"/>
  </w:num>
  <w:num w:numId="5" w16cid:durableId="1432047811">
    <w:abstractNumId w:val="25"/>
  </w:num>
  <w:num w:numId="6" w16cid:durableId="872570294">
    <w:abstractNumId w:val="28"/>
  </w:num>
  <w:num w:numId="7" w16cid:durableId="206532788">
    <w:abstractNumId w:val="24"/>
  </w:num>
  <w:num w:numId="8" w16cid:durableId="918561813">
    <w:abstractNumId w:val="4"/>
  </w:num>
  <w:num w:numId="9" w16cid:durableId="79177872">
    <w:abstractNumId w:val="9"/>
  </w:num>
  <w:num w:numId="10" w16cid:durableId="1633444641">
    <w:abstractNumId w:val="14"/>
  </w:num>
  <w:num w:numId="11" w16cid:durableId="80294067">
    <w:abstractNumId w:val="6"/>
  </w:num>
  <w:num w:numId="12" w16cid:durableId="1048339198">
    <w:abstractNumId w:val="2"/>
  </w:num>
  <w:num w:numId="13" w16cid:durableId="1659576269">
    <w:abstractNumId w:val="29"/>
  </w:num>
  <w:num w:numId="14" w16cid:durableId="712927303">
    <w:abstractNumId w:val="23"/>
  </w:num>
  <w:num w:numId="15" w16cid:durableId="409273091">
    <w:abstractNumId w:val="5"/>
  </w:num>
  <w:num w:numId="16" w16cid:durableId="560674684">
    <w:abstractNumId w:val="10"/>
  </w:num>
  <w:num w:numId="17" w16cid:durableId="1324160119">
    <w:abstractNumId w:val="12"/>
  </w:num>
  <w:num w:numId="18" w16cid:durableId="291832351">
    <w:abstractNumId w:val="18"/>
  </w:num>
  <w:num w:numId="19" w16cid:durableId="1303194751">
    <w:abstractNumId w:val="33"/>
  </w:num>
  <w:num w:numId="20" w16cid:durableId="250242296">
    <w:abstractNumId w:val="15"/>
  </w:num>
  <w:num w:numId="21" w16cid:durableId="1662468200">
    <w:abstractNumId w:val="7"/>
  </w:num>
  <w:num w:numId="22" w16cid:durableId="255597194">
    <w:abstractNumId w:val="21"/>
  </w:num>
  <w:num w:numId="23" w16cid:durableId="1056582780">
    <w:abstractNumId w:val="16"/>
  </w:num>
  <w:num w:numId="24" w16cid:durableId="1881237303">
    <w:abstractNumId w:val="27"/>
  </w:num>
  <w:num w:numId="25" w16cid:durableId="1943414813">
    <w:abstractNumId w:val="11"/>
  </w:num>
  <w:num w:numId="26" w16cid:durableId="151335515">
    <w:abstractNumId w:val="1"/>
  </w:num>
  <w:num w:numId="27" w16cid:durableId="848521242">
    <w:abstractNumId w:val="31"/>
  </w:num>
  <w:num w:numId="28" w16cid:durableId="1790081194">
    <w:abstractNumId w:val="26"/>
  </w:num>
  <w:num w:numId="29" w16cid:durableId="203836351">
    <w:abstractNumId w:val="13"/>
  </w:num>
  <w:num w:numId="30" w16cid:durableId="75321382">
    <w:abstractNumId w:val="0"/>
  </w:num>
  <w:num w:numId="31" w16cid:durableId="1246301824">
    <w:abstractNumId w:val="19"/>
  </w:num>
  <w:num w:numId="32" w16cid:durableId="465858953">
    <w:abstractNumId w:val="30"/>
  </w:num>
  <w:num w:numId="33" w16cid:durableId="1166284517">
    <w:abstractNumId w:val="17"/>
  </w:num>
  <w:num w:numId="34" w16cid:durableId="13823434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0Mjc2NTOxtDQFIiUdpeDU4uLM/DyQAqNaANpOnvosAAAA"/>
    <w:docVar w:name="WfBmTagged" w:val="2"/>
    <w:docVar w:name="WfID" w:val="--------"/>
    <w:docVar w:name="WfLargeDoc" w:val="no"/>
    <w:docVar w:name="WfLastSegment" w:val=" 4528 n"/>
    <w:docVar w:name="WfMT" w:val="0"/>
    <w:docVar w:name="WfProtection" w:val="1"/>
    <w:docVar w:name="WfRevTM" w:val="C:\Users\mduret\Documents\Wordfast(working)\Wordfast memory files\WF Memory HI.txt"/>
    <w:docVar w:name="WfStyles" w:val=" 369   no"/>
  </w:docVars>
  <w:rsids>
    <w:rsidRoot w:val="00473532"/>
    <w:rsid w:val="000003F2"/>
    <w:rsid w:val="00002419"/>
    <w:rsid w:val="000136B8"/>
    <w:rsid w:val="00013E4D"/>
    <w:rsid w:val="00023823"/>
    <w:rsid w:val="0002425D"/>
    <w:rsid w:val="0002666D"/>
    <w:rsid w:val="0002677C"/>
    <w:rsid w:val="000276E0"/>
    <w:rsid w:val="00032B65"/>
    <w:rsid w:val="000379E2"/>
    <w:rsid w:val="00042DDA"/>
    <w:rsid w:val="000463C0"/>
    <w:rsid w:val="00046FCB"/>
    <w:rsid w:val="00047A8F"/>
    <w:rsid w:val="000524FB"/>
    <w:rsid w:val="000527A1"/>
    <w:rsid w:val="00053A6D"/>
    <w:rsid w:val="00057A3E"/>
    <w:rsid w:val="00062AF6"/>
    <w:rsid w:val="00063707"/>
    <w:rsid w:val="000637AA"/>
    <w:rsid w:val="00063E5E"/>
    <w:rsid w:val="00067C01"/>
    <w:rsid w:val="00072CFC"/>
    <w:rsid w:val="00075204"/>
    <w:rsid w:val="00080CA5"/>
    <w:rsid w:val="00083202"/>
    <w:rsid w:val="00086546"/>
    <w:rsid w:val="00093CDF"/>
    <w:rsid w:val="0009752D"/>
    <w:rsid w:val="000A2933"/>
    <w:rsid w:val="000A2FF3"/>
    <w:rsid w:val="000A569D"/>
    <w:rsid w:val="000A72F6"/>
    <w:rsid w:val="000B2621"/>
    <w:rsid w:val="000B42FA"/>
    <w:rsid w:val="000B5C4F"/>
    <w:rsid w:val="000C08C1"/>
    <w:rsid w:val="000C090B"/>
    <w:rsid w:val="000C2BAA"/>
    <w:rsid w:val="000C532A"/>
    <w:rsid w:val="000D4592"/>
    <w:rsid w:val="000D539E"/>
    <w:rsid w:val="000D58FA"/>
    <w:rsid w:val="000E0EC2"/>
    <w:rsid w:val="000E30C6"/>
    <w:rsid w:val="000E6CE5"/>
    <w:rsid w:val="000E730E"/>
    <w:rsid w:val="000E79F7"/>
    <w:rsid w:val="000F1BD8"/>
    <w:rsid w:val="000F540A"/>
    <w:rsid w:val="000F7A0D"/>
    <w:rsid w:val="0010281D"/>
    <w:rsid w:val="00104C1A"/>
    <w:rsid w:val="00112A90"/>
    <w:rsid w:val="00113311"/>
    <w:rsid w:val="00115898"/>
    <w:rsid w:val="00125139"/>
    <w:rsid w:val="00126344"/>
    <w:rsid w:val="00126481"/>
    <w:rsid w:val="0013209D"/>
    <w:rsid w:val="00132AF7"/>
    <w:rsid w:val="001347BE"/>
    <w:rsid w:val="00137289"/>
    <w:rsid w:val="001410E1"/>
    <w:rsid w:val="0014765F"/>
    <w:rsid w:val="00152E7F"/>
    <w:rsid w:val="0015397B"/>
    <w:rsid w:val="001553EE"/>
    <w:rsid w:val="001600DE"/>
    <w:rsid w:val="00170401"/>
    <w:rsid w:val="00171406"/>
    <w:rsid w:val="00171EEE"/>
    <w:rsid w:val="001726C3"/>
    <w:rsid w:val="00175310"/>
    <w:rsid w:val="001761C2"/>
    <w:rsid w:val="001823E8"/>
    <w:rsid w:val="001827D7"/>
    <w:rsid w:val="001857EB"/>
    <w:rsid w:val="00185BB9"/>
    <w:rsid w:val="00186B10"/>
    <w:rsid w:val="001871C4"/>
    <w:rsid w:val="00187855"/>
    <w:rsid w:val="001906D8"/>
    <w:rsid w:val="00192CC6"/>
    <w:rsid w:val="001933D2"/>
    <w:rsid w:val="001A6E09"/>
    <w:rsid w:val="001B0BA5"/>
    <w:rsid w:val="001B319A"/>
    <w:rsid w:val="001B362E"/>
    <w:rsid w:val="001B4A11"/>
    <w:rsid w:val="001C086F"/>
    <w:rsid w:val="001D217D"/>
    <w:rsid w:val="001D3DB7"/>
    <w:rsid w:val="001D72FD"/>
    <w:rsid w:val="001E21C3"/>
    <w:rsid w:val="001E4298"/>
    <w:rsid w:val="001F0E7F"/>
    <w:rsid w:val="001F2224"/>
    <w:rsid w:val="001F40DA"/>
    <w:rsid w:val="002000E7"/>
    <w:rsid w:val="0020103D"/>
    <w:rsid w:val="00203AEB"/>
    <w:rsid w:val="002054FE"/>
    <w:rsid w:val="00215293"/>
    <w:rsid w:val="002210B0"/>
    <w:rsid w:val="0022648C"/>
    <w:rsid w:val="0023025E"/>
    <w:rsid w:val="00230466"/>
    <w:rsid w:val="00231F16"/>
    <w:rsid w:val="00232CA4"/>
    <w:rsid w:val="00232E26"/>
    <w:rsid w:val="00233107"/>
    <w:rsid w:val="002337A4"/>
    <w:rsid w:val="00240747"/>
    <w:rsid w:val="00242C9F"/>
    <w:rsid w:val="00243238"/>
    <w:rsid w:val="0024737B"/>
    <w:rsid w:val="002500D5"/>
    <w:rsid w:val="00250D54"/>
    <w:rsid w:val="0025111D"/>
    <w:rsid w:val="00256948"/>
    <w:rsid w:val="00257D6C"/>
    <w:rsid w:val="00265ACC"/>
    <w:rsid w:val="00265C84"/>
    <w:rsid w:val="0027135B"/>
    <w:rsid w:val="00271827"/>
    <w:rsid w:val="00271B71"/>
    <w:rsid w:val="00274AF8"/>
    <w:rsid w:val="00280954"/>
    <w:rsid w:val="00282075"/>
    <w:rsid w:val="00291478"/>
    <w:rsid w:val="002970F4"/>
    <w:rsid w:val="0029798B"/>
    <w:rsid w:val="002A1BAD"/>
    <w:rsid w:val="002A3ECF"/>
    <w:rsid w:val="002B3333"/>
    <w:rsid w:val="002B35C9"/>
    <w:rsid w:val="002B3EB0"/>
    <w:rsid w:val="002B5258"/>
    <w:rsid w:val="002C2387"/>
    <w:rsid w:val="002C7B14"/>
    <w:rsid w:val="002D1D7F"/>
    <w:rsid w:val="002D4E68"/>
    <w:rsid w:val="002D73B5"/>
    <w:rsid w:val="002E23CD"/>
    <w:rsid w:val="002E2A80"/>
    <w:rsid w:val="002F3433"/>
    <w:rsid w:val="002F47C4"/>
    <w:rsid w:val="002F7481"/>
    <w:rsid w:val="003107A8"/>
    <w:rsid w:val="003160E0"/>
    <w:rsid w:val="003164F4"/>
    <w:rsid w:val="0032221D"/>
    <w:rsid w:val="00323854"/>
    <w:rsid w:val="003240A2"/>
    <w:rsid w:val="003243B7"/>
    <w:rsid w:val="00324D3B"/>
    <w:rsid w:val="00326C14"/>
    <w:rsid w:val="00327775"/>
    <w:rsid w:val="003305B5"/>
    <w:rsid w:val="00331163"/>
    <w:rsid w:val="00331773"/>
    <w:rsid w:val="00333818"/>
    <w:rsid w:val="0033683A"/>
    <w:rsid w:val="0033759D"/>
    <w:rsid w:val="003430D5"/>
    <w:rsid w:val="003434BD"/>
    <w:rsid w:val="00343CEE"/>
    <w:rsid w:val="00350875"/>
    <w:rsid w:val="00350BED"/>
    <w:rsid w:val="00353AE5"/>
    <w:rsid w:val="00355AD1"/>
    <w:rsid w:val="00363076"/>
    <w:rsid w:val="00363E1E"/>
    <w:rsid w:val="00364E90"/>
    <w:rsid w:val="00366D0A"/>
    <w:rsid w:val="0037390E"/>
    <w:rsid w:val="0038451B"/>
    <w:rsid w:val="00384F6F"/>
    <w:rsid w:val="00385189"/>
    <w:rsid w:val="00385D7B"/>
    <w:rsid w:val="0039293F"/>
    <w:rsid w:val="0039321F"/>
    <w:rsid w:val="00393F87"/>
    <w:rsid w:val="003942A7"/>
    <w:rsid w:val="003969CB"/>
    <w:rsid w:val="00396EFB"/>
    <w:rsid w:val="00397E37"/>
    <w:rsid w:val="003A0C02"/>
    <w:rsid w:val="003A162F"/>
    <w:rsid w:val="003A294F"/>
    <w:rsid w:val="003A659F"/>
    <w:rsid w:val="003A6AC3"/>
    <w:rsid w:val="003B131D"/>
    <w:rsid w:val="003C0636"/>
    <w:rsid w:val="003C2B43"/>
    <w:rsid w:val="003C4267"/>
    <w:rsid w:val="003C66E9"/>
    <w:rsid w:val="003D0FA7"/>
    <w:rsid w:val="003D6A7B"/>
    <w:rsid w:val="003D7855"/>
    <w:rsid w:val="003E2B0E"/>
    <w:rsid w:val="003F15AE"/>
    <w:rsid w:val="003F1CD0"/>
    <w:rsid w:val="003F71E5"/>
    <w:rsid w:val="003F7F7A"/>
    <w:rsid w:val="00404F0C"/>
    <w:rsid w:val="0040686C"/>
    <w:rsid w:val="0041117C"/>
    <w:rsid w:val="00422AA5"/>
    <w:rsid w:val="00423AE6"/>
    <w:rsid w:val="00424E27"/>
    <w:rsid w:val="004279BE"/>
    <w:rsid w:val="004357BF"/>
    <w:rsid w:val="004405B0"/>
    <w:rsid w:val="00447E4A"/>
    <w:rsid w:val="00456AF3"/>
    <w:rsid w:val="00464A32"/>
    <w:rsid w:val="00470CEE"/>
    <w:rsid w:val="004726FC"/>
    <w:rsid w:val="00472E74"/>
    <w:rsid w:val="004733C7"/>
    <w:rsid w:val="00473532"/>
    <w:rsid w:val="00473F2D"/>
    <w:rsid w:val="004740C7"/>
    <w:rsid w:val="004765A7"/>
    <w:rsid w:val="00480084"/>
    <w:rsid w:val="00480F8D"/>
    <w:rsid w:val="004814A4"/>
    <w:rsid w:val="00482B2B"/>
    <w:rsid w:val="00492363"/>
    <w:rsid w:val="00497158"/>
    <w:rsid w:val="004A0A70"/>
    <w:rsid w:val="004A0C50"/>
    <w:rsid w:val="004B01CE"/>
    <w:rsid w:val="004B3350"/>
    <w:rsid w:val="004B37B4"/>
    <w:rsid w:val="004B3B27"/>
    <w:rsid w:val="004C0A5A"/>
    <w:rsid w:val="004C4AC2"/>
    <w:rsid w:val="004C537A"/>
    <w:rsid w:val="004C7562"/>
    <w:rsid w:val="004D149E"/>
    <w:rsid w:val="004D2057"/>
    <w:rsid w:val="004D4F69"/>
    <w:rsid w:val="004E6001"/>
    <w:rsid w:val="004F154A"/>
    <w:rsid w:val="00501B8D"/>
    <w:rsid w:val="0050217E"/>
    <w:rsid w:val="00513AE7"/>
    <w:rsid w:val="005214DB"/>
    <w:rsid w:val="005222C3"/>
    <w:rsid w:val="00523657"/>
    <w:rsid w:val="00526A25"/>
    <w:rsid w:val="00530C05"/>
    <w:rsid w:val="00531CC8"/>
    <w:rsid w:val="00534213"/>
    <w:rsid w:val="00534316"/>
    <w:rsid w:val="005366A8"/>
    <w:rsid w:val="005444F6"/>
    <w:rsid w:val="00554041"/>
    <w:rsid w:val="00556E31"/>
    <w:rsid w:val="00563671"/>
    <w:rsid w:val="00563711"/>
    <w:rsid w:val="00565CE4"/>
    <w:rsid w:val="00566547"/>
    <w:rsid w:val="00572659"/>
    <w:rsid w:val="00573CD0"/>
    <w:rsid w:val="005772C3"/>
    <w:rsid w:val="00577A05"/>
    <w:rsid w:val="005826DC"/>
    <w:rsid w:val="005827A5"/>
    <w:rsid w:val="005837E0"/>
    <w:rsid w:val="00583901"/>
    <w:rsid w:val="005959A2"/>
    <w:rsid w:val="00596C2F"/>
    <w:rsid w:val="00596FBF"/>
    <w:rsid w:val="005A088F"/>
    <w:rsid w:val="005B3056"/>
    <w:rsid w:val="005B367B"/>
    <w:rsid w:val="005B395D"/>
    <w:rsid w:val="005B456C"/>
    <w:rsid w:val="005B5B2E"/>
    <w:rsid w:val="005B7132"/>
    <w:rsid w:val="005C0EB1"/>
    <w:rsid w:val="005C1BF8"/>
    <w:rsid w:val="005C3206"/>
    <w:rsid w:val="005C6EA9"/>
    <w:rsid w:val="005D0458"/>
    <w:rsid w:val="005D04FE"/>
    <w:rsid w:val="005D1E46"/>
    <w:rsid w:val="005D3C5F"/>
    <w:rsid w:val="005D45B7"/>
    <w:rsid w:val="005D614C"/>
    <w:rsid w:val="005D6F3E"/>
    <w:rsid w:val="005D7441"/>
    <w:rsid w:val="005D7A87"/>
    <w:rsid w:val="005E3467"/>
    <w:rsid w:val="005E3C91"/>
    <w:rsid w:val="005E3F8A"/>
    <w:rsid w:val="005E4263"/>
    <w:rsid w:val="005E4BA3"/>
    <w:rsid w:val="005E7AEA"/>
    <w:rsid w:val="005F0F11"/>
    <w:rsid w:val="005F147F"/>
    <w:rsid w:val="005F3B4B"/>
    <w:rsid w:val="005F5A92"/>
    <w:rsid w:val="005F64D5"/>
    <w:rsid w:val="00602BF8"/>
    <w:rsid w:val="006034AF"/>
    <w:rsid w:val="00606DFC"/>
    <w:rsid w:val="0061130C"/>
    <w:rsid w:val="00611837"/>
    <w:rsid w:val="00612809"/>
    <w:rsid w:val="00617749"/>
    <w:rsid w:val="006208E5"/>
    <w:rsid w:val="00620EAB"/>
    <w:rsid w:val="006246C7"/>
    <w:rsid w:val="00624BDB"/>
    <w:rsid w:val="00625FA5"/>
    <w:rsid w:val="00626145"/>
    <w:rsid w:val="00630C3C"/>
    <w:rsid w:val="0063453E"/>
    <w:rsid w:val="00640076"/>
    <w:rsid w:val="0064133C"/>
    <w:rsid w:val="00644B3C"/>
    <w:rsid w:val="00651996"/>
    <w:rsid w:val="00654086"/>
    <w:rsid w:val="0066147D"/>
    <w:rsid w:val="00665D39"/>
    <w:rsid w:val="006666D1"/>
    <w:rsid w:val="00667421"/>
    <w:rsid w:val="00670897"/>
    <w:rsid w:val="00671C1D"/>
    <w:rsid w:val="00671D8D"/>
    <w:rsid w:val="00671F57"/>
    <w:rsid w:val="006722B0"/>
    <w:rsid w:val="006759D8"/>
    <w:rsid w:val="0068005F"/>
    <w:rsid w:val="00682DF1"/>
    <w:rsid w:val="0068464A"/>
    <w:rsid w:val="00685D9C"/>
    <w:rsid w:val="0069090C"/>
    <w:rsid w:val="0069234E"/>
    <w:rsid w:val="00695372"/>
    <w:rsid w:val="006960CD"/>
    <w:rsid w:val="00696730"/>
    <w:rsid w:val="006970D9"/>
    <w:rsid w:val="006A0D2A"/>
    <w:rsid w:val="006A519D"/>
    <w:rsid w:val="006A5B42"/>
    <w:rsid w:val="006A74A8"/>
    <w:rsid w:val="006B0E1D"/>
    <w:rsid w:val="006B36BF"/>
    <w:rsid w:val="006B4A90"/>
    <w:rsid w:val="006B7291"/>
    <w:rsid w:val="006C0746"/>
    <w:rsid w:val="006C1AB1"/>
    <w:rsid w:val="006C5058"/>
    <w:rsid w:val="006C6294"/>
    <w:rsid w:val="006D0A68"/>
    <w:rsid w:val="006D7D8B"/>
    <w:rsid w:val="006E3D97"/>
    <w:rsid w:val="006E5C74"/>
    <w:rsid w:val="006F1106"/>
    <w:rsid w:val="007063CF"/>
    <w:rsid w:val="007070D5"/>
    <w:rsid w:val="0070753C"/>
    <w:rsid w:val="0071233C"/>
    <w:rsid w:val="007268B2"/>
    <w:rsid w:val="00730054"/>
    <w:rsid w:val="007312EE"/>
    <w:rsid w:val="00735D2B"/>
    <w:rsid w:val="007512E4"/>
    <w:rsid w:val="00752254"/>
    <w:rsid w:val="00752641"/>
    <w:rsid w:val="00756248"/>
    <w:rsid w:val="00757D85"/>
    <w:rsid w:val="007647BD"/>
    <w:rsid w:val="00765912"/>
    <w:rsid w:val="00765C1B"/>
    <w:rsid w:val="00774DF8"/>
    <w:rsid w:val="0077521D"/>
    <w:rsid w:val="00775317"/>
    <w:rsid w:val="00775BBD"/>
    <w:rsid w:val="00776142"/>
    <w:rsid w:val="00776E31"/>
    <w:rsid w:val="007825B8"/>
    <w:rsid w:val="00785E27"/>
    <w:rsid w:val="007866C4"/>
    <w:rsid w:val="0079038D"/>
    <w:rsid w:val="00792642"/>
    <w:rsid w:val="00792F52"/>
    <w:rsid w:val="0079522E"/>
    <w:rsid w:val="007972E6"/>
    <w:rsid w:val="007A0F34"/>
    <w:rsid w:val="007B26B8"/>
    <w:rsid w:val="007B4726"/>
    <w:rsid w:val="007B590D"/>
    <w:rsid w:val="007B7E21"/>
    <w:rsid w:val="007C0EB7"/>
    <w:rsid w:val="007C431E"/>
    <w:rsid w:val="007C47FE"/>
    <w:rsid w:val="007C7977"/>
    <w:rsid w:val="007D0105"/>
    <w:rsid w:val="007D1E11"/>
    <w:rsid w:val="007D6DF8"/>
    <w:rsid w:val="007E0D05"/>
    <w:rsid w:val="007E2FE1"/>
    <w:rsid w:val="007E58E0"/>
    <w:rsid w:val="007F07FA"/>
    <w:rsid w:val="007F5E7E"/>
    <w:rsid w:val="007F63EA"/>
    <w:rsid w:val="00801DAC"/>
    <w:rsid w:val="00802019"/>
    <w:rsid w:val="00802FDE"/>
    <w:rsid w:val="00803804"/>
    <w:rsid w:val="00803F81"/>
    <w:rsid w:val="00814DEC"/>
    <w:rsid w:val="00820105"/>
    <w:rsid w:val="00820701"/>
    <w:rsid w:val="0082122F"/>
    <w:rsid w:val="0082269D"/>
    <w:rsid w:val="0082273E"/>
    <w:rsid w:val="008245A1"/>
    <w:rsid w:val="00834CE0"/>
    <w:rsid w:val="008357AB"/>
    <w:rsid w:val="00836CBC"/>
    <w:rsid w:val="00843C30"/>
    <w:rsid w:val="00844F50"/>
    <w:rsid w:val="008454F7"/>
    <w:rsid w:val="008455D4"/>
    <w:rsid w:val="00847DAB"/>
    <w:rsid w:val="0084F0B5"/>
    <w:rsid w:val="0085536C"/>
    <w:rsid w:val="008602BB"/>
    <w:rsid w:val="00860A21"/>
    <w:rsid w:val="008611E2"/>
    <w:rsid w:val="008618E2"/>
    <w:rsid w:val="008642DA"/>
    <w:rsid w:val="00864734"/>
    <w:rsid w:val="00870078"/>
    <w:rsid w:val="00872CC1"/>
    <w:rsid w:val="008739BB"/>
    <w:rsid w:val="00873B33"/>
    <w:rsid w:val="00874F27"/>
    <w:rsid w:val="00876879"/>
    <w:rsid w:val="008770AB"/>
    <w:rsid w:val="00881ABD"/>
    <w:rsid w:val="008826FE"/>
    <w:rsid w:val="00884691"/>
    <w:rsid w:val="00887C2A"/>
    <w:rsid w:val="00890213"/>
    <w:rsid w:val="00893D35"/>
    <w:rsid w:val="0089502D"/>
    <w:rsid w:val="008955FF"/>
    <w:rsid w:val="00895A27"/>
    <w:rsid w:val="00896927"/>
    <w:rsid w:val="00896A80"/>
    <w:rsid w:val="008A00DC"/>
    <w:rsid w:val="008A03BB"/>
    <w:rsid w:val="008A2249"/>
    <w:rsid w:val="008A349B"/>
    <w:rsid w:val="008A3A1F"/>
    <w:rsid w:val="008A54DC"/>
    <w:rsid w:val="008B19ED"/>
    <w:rsid w:val="008B7562"/>
    <w:rsid w:val="008C09B3"/>
    <w:rsid w:val="008C1E7E"/>
    <w:rsid w:val="008C50BF"/>
    <w:rsid w:val="008C6DE2"/>
    <w:rsid w:val="008C73E4"/>
    <w:rsid w:val="008D07D9"/>
    <w:rsid w:val="008E3E49"/>
    <w:rsid w:val="008E42D9"/>
    <w:rsid w:val="008E5CE7"/>
    <w:rsid w:val="008E76BF"/>
    <w:rsid w:val="008F0144"/>
    <w:rsid w:val="008F1CAF"/>
    <w:rsid w:val="008F48A4"/>
    <w:rsid w:val="008F61F7"/>
    <w:rsid w:val="00901815"/>
    <w:rsid w:val="009052D2"/>
    <w:rsid w:val="00906D67"/>
    <w:rsid w:val="00911D2D"/>
    <w:rsid w:val="00912AD5"/>
    <w:rsid w:val="00913365"/>
    <w:rsid w:val="00915393"/>
    <w:rsid w:val="00917096"/>
    <w:rsid w:val="0093053F"/>
    <w:rsid w:val="00930DA4"/>
    <w:rsid w:val="0094045B"/>
    <w:rsid w:val="00942C2F"/>
    <w:rsid w:val="0094314E"/>
    <w:rsid w:val="009433D5"/>
    <w:rsid w:val="009450D3"/>
    <w:rsid w:val="009477AF"/>
    <w:rsid w:val="00947A54"/>
    <w:rsid w:val="00954024"/>
    <w:rsid w:val="00955797"/>
    <w:rsid w:val="009638B2"/>
    <w:rsid w:val="00973B05"/>
    <w:rsid w:val="00975D3D"/>
    <w:rsid w:val="00975D97"/>
    <w:rsid w:val="00983E00"/>
    <w:rsid w:val="00991B78"/>
    <w:rsid w:val="00992F28"/>
    <w:rsid w:val="00993C99"/>
    <w:rsid w:val="00993D74"/>
    <w:rsid w:val="00994143"/>
    <w:rsid w:val="0099426B"/>
    <w:rsid w:val="00994D02"/>
    <w:rsid w:val="009954DB"/>
    <w:rsid w:val="009A18CA"/>
    <w:rsid w:val="009A29B4"/>
    <w:rsid w:val="009A4916"/>
    <w:rsid w:val="009A5B43"/>
    <w:rsid w:val="009B5990"/>
    <w:rsid w:val="009C1C38"/>
    <w:rsid w:val="009C64DF"/>
    <w:rsid w:val="009C717E"/>
    <w:rsid w:val="009D0F00"/>
    <w:rsid w:val="009D1D45"/>
    <w:rsid w:val="009D37E5"/>
    <w:rsid w:val="009D5037"/>
    <w:rsid w:val="009D52FD"/>
    <w:rsid w:val="009D76A2"/>
    <w:rsid w:val="009E0692"/>
    <w:rsid w:val="009E372C"/>
    <w:rsid w:val="009E47D5"/>
    <w:rsid w:val="009E551F"/>
    <w:rsid w:val="009F009C"/>
    <w:rsid w:val="009F4EC8"/>
    <w:rsid w:val="009F6657"/>
    <w:rsid w:val="009F7134"/>
    <w:rsid w:val="00A03029"/>
    <w:rsid w:val="00A0785F"/>
    <w:rsid w:val="00A10119"/>
    <w:rsid w:val="00A101CD"/>
    <w:rsid w:val="00A17585"/>
    <w:rsid w:val="00A204B5"/>
    <w:rsid w:val="00A24033"/>
    <w:rsid w:val="00A266BD"/>
    <w:rsid w:val="00A33B21"/>
    <w:rsid w:val="00A34C5A"/>
    <w:rsid w:val="00A407B8"/>
    <w:rsid w:val="00A44B26"/>
    <w:rsid w:val="00A4587E"/>
    <w:rsid w:val="00A458CD"/>
    <w:rsid w:val="00A51C4F"/>
    <w:rsid w:val="00A56C7D"/>
    <w:rsid w:val="00A5764D"/>
    <w:rsid w:val="00A57D0B"/>
    <w:rsid w:val="00A61760"/>
    <w:rsid w:val="00A62BFC"/>
    <w:rsid w:val="00A67469"/>
    <w:rsid w:val="00A71DA2"/>
    <w:rsid w:val="00A729DA"/>
    <w:rsid w:val="00A72FBE"/>
    <w:rsid w:val="00A7509A"/>
    <w:rsid w:val="00A857C2"/>
    <w:rsid w:val="00A85F73"/>
    <w:rsid w:val="00A90BA1"/>
    <w:rsid w:val="00A922A6"/>
    <w:rsid w:val="00A92769"/>
    <w:rsid w:val="00A96A76"/>
    <w:rsid w:val="00A97541"/>
    <w:rsid w:val="00A979C1"/>
    <w:rsid w:val="00AA0087"/>
    <w:rsid w:val="00AA01FD"/>
    <w:rsid w:val="00AA2153"/>
    <w:rsid w:val="00AB1CEA"/>
    <w:rsid w:val="00AB438E"/>
    <w:rsid w:val="00AB6F3C"/>
    <w:rsid w:val="00AB790F"/>
    <w:rsid w:val="00AD11D9"/>
    <w:rsid w:val="00AD1B54"/>
    <w:rsid w:val="00AD33CA"/>
    <w:rsid w:val="00AE13E6"/>
    <w:rsid w:val="00AE3EBE"/>
    <w:rsid w:val="00AE6FF1"/>
    <w:rsid w:val="00AF1872"/>
    <w:rsid w:val="00AF1936"/>
    <w:rsid w:val="00AF3266"/>
    <w:rsid w:val="00AF38EC"/>
    <w:rsid w:val="00AF3A2D"/>
    <w:rsid w:val="00AF611C"/>
    <w:rsid w:val="00B015C6"/>
    <w:rsid w:val="00B1177B"/>
    <w:rsid w:val="00B142A7"/>
    <w:rsid w:val="00B172BA"/>
    <w:rsid w:val="00B202BB"/>
    <w:rsid w:val="00B269C6"/>
    <w:rsid w:val="00B26C57"/>
    <w:rsid w:val="00B30327"/>
    <w:rsid w:val="00B30A74"/>
    <w:rsid w:val="00B341DC"/>
    <w:rsid w:val="00B36FBC"/>
    <w:rsid w:val="00B374B9"/>
    <w:rsid w:val="00B43E8E"/>
    <w:rsid w:val="00B474B0"/>
    <w:rsid w:val="00B512D7"/>
    <w:rsid w:val="00B52D02"/>
    <w:rsid w:val="00B55108"/>
    <w:rsid w:val="00B570C4"/>
    <w:rsid w:val="00B57F30"/>
    <w:rsid w:val="00B7259F"/>
    <w:rsid w:val="00B760D8"/>
    <w:rsid w:val="00B81F4D"/>
    <w:rsid w:val="00B82D6D"/>
    <w:rsid w:val="00B838FE"/>
    <w:rsid w:val="00B83E4C"/>
    <w:rsid w:val="00B85CC3"/>
    <w:rsid w:val="00B87860"/>
    <w:rsid w:val="00B92866"/>
    <w:rsid w:val="00B93ED6"/>
    <w:rsid w:val="00B960CB"/>
    <w:rsid w:val="00B96CAE"/>
    <w:rsid w:val="00B978EB"/>
    <w:rsid w:val="00BA022C"/>
    <w:rsid w:val="00BA7318"/>
    <w:rsid w:val="00BBAFC3"/>
    <w:rsid w:val="00BC0900"/>
    <w:rsid w:val="00BC14EE"/>
    <w:rsid w:val="00BC45EF"/>
    <w:rsid w:val="00BC6E48"/>
    <w:rsid w:val="00BC7555"/>
    <w:rsid w:val="00BD1840"/>
    <w:rsid w:val="00BD5DEB"/>
    <w:rsid w:val="00BE14BE"/>
    <w:rsid w:val="00BE65E5"/>
    <w:rsid w:val="00BF1B3E"/>
    <w:rsid w:val="00BF5354"/>
    <w:rsid w:val="00C00575"/>
    <w:rsid w:val="00C00906"/>
    <w:rsid w:val="00C06B67"/>
    <w:rsid w:val="00C10A8F"/>
    <w:rsid w:val="00C114C2"/>
    <w:rsid w:val="00C1161D"/>
    <w:rsid w:val="00C119AA"/>
    <w:rsid w:val="00C14491"/>
    <w:rsid w:val="00C21712"/>
    <w:rsid w:val="00C21BEE"/>
    <w:rsid w:val="00C27425"/>
    <w:rsid w:val="00C27560"/>
    <w:rsid w:val="00C31FEB"/>
    <w:rsid w:val="00C326BC"/>
    <w:rsid w:val="00C34313"/>
    <w:rsid w:val="00C34335"/>
    <w:rsid w:val="00C3733C"/>
    <w:rsid w:val="00C40D4D"/>
    <w:rsid w:val="00C44350"/>
    <w:rsid w:val="00C44D6D"/>
    <w:rsid w:val="00C478F6"/>
    <w:rsid w:val="00C50ED8"/>
    <w:rsid w:val="00C5165E"/>
    <w:rsid w:val="00C53C82"/>
    <w:rsid w:val="00C64085"/>
    <w:rsid w:val="00C709A1"/>
    <w:rsid w:val="00C7137D"/>
    <w:rsid w:val="00C7229E"/>
    <w:rsid w:val="00C76B7E"/>
    <w:rsid w:val="00C828F6"/>
    <w:rsid w:val="00C833D2"/>
    <w:rsid w:val="00C841D7"/>
    <w:rsid w:val="00C86ED3"/>
    <w:rsid w:val="00C87B1F"/>
    <w:rsid w:val="00C87BDB"/>
    <w:rsid w:val="00C92E0D"/>
    <w:rsid w:val="00C95D45"/>
    <w:rsid w:val="00CA2B49"/>
    <w:rsid w:val="00CB169B"/>
    <w:rsid w:val="00CB1B5D"/>
    <w:rsid w:val="00CB3713"/>
    <w:rsid w:val="00CC1C25"/>
    <w:rsid w:val="00CC235E"/>
    <w:rsid w:val="00CC4058"/>
    <w:rsid w:val="00CC76D5"/>
    <w:rsid w:val="00CD2318"/>
    <w:rsid w:val="00CD6A33"/>
    <w:rsid w:val="00CD6F06"/>
    <w:rsid w:val="00CD707B"/>
    <w:rsid w:val="00CE07A3"/>
    <w:rsid w:val="00CE22C2"/>
    <w:rsid w:val="00CE49F2"/>
    <w:rsid w:val="00CE58CC"/>
    <w:rsid w:val="00CE7EDE"/>
    <w:rsid w:val="00CF1AAB"/>
    <w:rsid w:val="00CF37A6"/>
    <w:rsid w:val="00CF3E36"/>
    <w:rsid w:val="00CF7612"/>
    <w:rsid w:val="00D00373"/>
    <w:rsid w:val="00D04F0C"/>
    <w:rsid w:val="00D062C9"/>
    <w:rsid w:val="00D11F78"/>
    <w:rsid w:val="00D13731"/>
    <w:rsid w:val="00D16B40"/>
    <w:rsid w:val="00D2075F"/>
    <w:rsid w:val="00D25880"/>
    <w:rsid w:val="00D35EC5"/>
    <w:rsid w:val="00D377AE"/>
    <w:rsid w:val="00D37D4B"/>
    <w:rsid w:val="00D44673"/>
    <w:rsid w:val="00D44864"/>
    <w:rsid w:val="00D45F2C"/>
    <w:rsid w:val="00D708DC"/>
    <w:rsid w:val="00D70B34"/>
    <w:rsid w:val="00D711C8"/>
    <w:rsid w:val="00D71490"/>
    <w:rsid w:val="00D73C38"/>
    <w:rsid w:val="00D76522"/>
    <w:rsid w:val="00D8066B"/>
    <w:rsid w:val="00D81863"/>
    <w:rsid w:val="00D81CCB"/>
    <w:rsid w:val="00D830DC"/>
    <w:rsid w:val="00D914F4"/>
    <w:rsid w:val="00D947B5"/>
    <w:rsid w:val="00D94F03"/>
    <w:rsid w:val="00D952EB"/>
    <w:rsid w:val="00D95CAE"/>
    <w:rsid w:val="00DA2E3E"/>
    <w:rsid w:val="00DB50E2"/>
    <w:rsid w:val="00DC0806"/>
    <w:rsid w:val="00DC2CF9"/>
    <w:rsid w:val="00DC4F93"/>
    <w:rsid w:val="00DC50B6"/>
    <w:rsid w:val="00DC5DFE"/>
    <w:rsid w:val="00DC61AF"/>
    <w:rsid w:val="00DD306D"/>
    <w:rsid w:val="00DD6EBF"/>
    <w:rsid w:val="00DD6FEA"/>
    <w:rsid w:val="00DD7898"/>
    <w:rsid w:val="00DD7A4B"/>
    <w:rsid w:val="00DE1893"/>
    <w:rsid w:val="00DE2B5F"/>
    <w:rsid w:val="00DE4DBE"/>
    <w:rsid w:val="00DF17CB"/>
    <w:rsid w:val="00DF69CC"/>
    <w:rsid w:val="00DF786F"/>
    <w:rsid w:val="00DF7EEF"/>
    <w:rsid w:val="00E01520"/>
    <w:rsid w:val="00E05F62"/>
    <w:rsid w:val="00E072F9"/>
    <w:rsid w:val="00E07BB4"/>
    <w:rsid w:val="00E10424"/>
    <w:rsid w:val="00E14D01"/>
    <w:rsid w:val="00E16F7E"/>
    <w:rsid w:val="00E21BE5"/>
    <w:rsid w:val="00E22EE7"/>
    <w:rsid w:val="00E24E8A"/>
    <w:rsid w:val="00E251F2"/>
    <w:rsid w:val="00E3098A"/>
    <w:rsid w:val="00E354F4"/>
    <w:rsid w:val="00E36C40"/>
    <w:rsid w:val="00E36DC5"/>
    <w:rsid w:val="00E4004B"/>
    <w:rsid w:val="00E409C6"/>
    <w:rsid w:val="00E41506"/>
    <w:rsid w:val="00E41A30"/>
    <w:rsid w:val="00E43378"/>
    <w:rsid w:val="00E43ECA"/>
    <w:rsid w:val="00E46551"/>
    <w:rsid w:val="00E52D86"/>
    <w:rsid w:val="00E6009F"/>
    <w:rsid w:val="00E65781"/>
    <w:rsid w:val="00E66DFB"/>
    <w:rsid w:val="00E6739A"/>
    <w:rsid w:val="00E67A72"/>
    <w:rsid w:val="00E75139"/>
    <w:rsid w:val="00E755E9"/>
    <w:rsid w:val="00E769C2"/>
    <w:rsid w:val="00E80F1F"/>
    <w:rsid w:val="00E87225"/>
    <w:rsid w:val="00E90280"/>
    <w:rsid w:val="00E9532C"/>
    <w:rsid w:val="00E95A26"/>
    <w:rsid w:val="00E95CE2"/>
    <w:rsid w:val="00EA247B"/>
    <w:rsid w:val="00EA2532"/>
    <w:rsid w:val="00EA2907"/>
    <w:rsid w:val="00EA564F"/>
    <w:rsid w:val="00EA60A3"/>
    <w:rsid w:val="00EB0079"/>
    <w:rsid w:val="00EB1D8A"/>
    <w:rsid w:val="00EB22FC"/>
    <w:rsid w:val="00EC10AE"/>
    <w:rsid w:val="00EC24FF"/>
    <w:rsid w:val="00EC5CEA"/>
    <w:rsid w:val="00EC61CE"/>
    <w:rsid w:val="00EC7E6B"/>
    <w:rsid w:val="00ED17D9"/>
    <w:rsid w:val="00ED1E4C"/>
    <w:rsid w:val="00EE39BE"/>
    <w:rsid w:val="00EE4C50"/>
    <w:rsid w:val="00EF0396"/>
    <w:rsid w:val="00EF15B1"/>
    <w:rsid w:val="00EF201C"/>
    <w:rsid w:val="00EF4EF6"/>
    <w:rsid w:val="00EF6FC5"/>
    <w:rsid w:val="00EF77C0"/>
    <w:rsid w:val="00EF7EAE"/>
    <w:rsid w:val="00F02D41"/>
    <w:rsid w:val="00F02E96"/>
    <w:rsid w:val="00F04989"/>
    <w:rsid w:val="00F04BF5"/>
    <w:rsid w:val="00F07C1C"/>
    <w:rsid w:val="00F07E72"/>
    <w:rsid w:val="00F1147E"/>
    <w:rsid w:val="00F1252C"/>
    <w:rsid w:val="00F1545A"/>
    <w:rsid w:val="00F1600B"/>
    <w:rsid w:val="00F16658"/>
    <w:rsid w:val="00F23E49"/>
    <w:rsid w:val="00F30CDA"/>
    <w:rsid w:val="00F33CE8"/>
    <w:rsid w:val="00F37A53"/>
    <w:rsid w:val="00F41388"/>
    <w:rsid w:val="00F42B07"/>
    <w:rsid w:val="00F43046"/>
    <w:rsid w:val="00F438F1"/>
    <w:rsid w:val="00F44617"/>
    <w:rsid w:val="00F44EEB"/>
    <w:rsid w:val="00F50018"/>
    <w:rsid w:val="00F52FC4"/>
    <w:rsid w:val="00F54F19"/>
    <w:rsid w:val="00F55DB7"/>
    <w:rsid w:val="00F63886"/>
    <w:rsid w:val="00F66A6A"/>
    <w:rsid w:val="00F7183D"/>
    <w:rsid w:val="00F74F4C"/>
    <w:rsid w:val="00F76695"/>
    <w:rsid w:val="00F76B6C"/>
    <w:rsid w:val="00F7704C"/>
    <w:rsid w:val="00F810F5"/>
    <w:rsid w:val="00F83671"/>
    <w:rsid w:val="00F84F0D"/>
    <w:rsid w:val="00F8523A"/>
    <w:rsid w:val="00F86943"/>
    <w:rsid w:val="00F87584"/>
    <w:rsid w:val="00F87CF1"/>
    <w:rsid w:val="00F94FE5"/>
    <w:rsid w:val="00FA157D"/>
    <w:rsid w:val="00FA2D63"/>
    <w:rsid w:val="00FA59C4"/>
    <w:rsid w:val="00FB6CCD"/>
    <w:rsid w:val="00FC0DD4"/>
    <w:rsid w:val="00FC4B07"/>
    <w:rsid w:val="00FC554C"/>
    <w:rsid w:val="00FC55FA"/>
    <w:rsid w:val="00FC69F9"/>
    <w:rsid w:val="00FE1D08"/>
    <w:rsid w:val="00FF1521"/>
    <w:rsid w:val="00FF2D97"/>
    <w:rsid w:val="00FF36CB"/>
    <w:rsid w:val="00FF6A1B"/>
    <w:rsid w:val="01399DDD"/>
    <w:rsid w:val="018FD634"/>
    <w:rsid w:val="0190A38A"/>
    <w:rsid w:val="01FBE770"/>
    <w:rsid w:val="02399FBC"/>
    <w:rsid w:val="024371DF"/>
    <w:rsid w:val="02BCD1FC"/>
    <w:rsid w:val="02BD1217"/>
    <w:rsid w:val="03332BE7"/>
    <w:rsid w:val="03B144BA"/>
    <w:rsid w:val="0442DC78"/>
    <w:rsid w:val="0451042D"/>
    <w:rsid w:val="045614B6"/>
    <w:rsid w:val="05111E87"/>
    <w:rsid w:val="051C1B36"/>
    <w:rsid w:val="0575DBEA"/>
    <w:rsid w:val="065BCEC0"/>
    <w:rsid w:val="068EB8D5"/>
    <w:rsid w:val="069863BF"/>
    <w:rsid w:val="069AB2EF"/>
    <w:rsid w:val="06D829D8"/>
    <w:rsid w:val="06D8AECB"/>
    <w:rsid w:val="0746FA19"/>
    <w:rsid w:val="07662551"/>
    <w:rsid w:val="07971EF0"/>
    <w:rsid w:val="07B01F47"/>
    <w:rsid w:val="07DB93F9"/>
    <w:rsid w:val="07E680BF"/>
    <w:rsid w:val="07EF5A3D"/>
    <w:rsid w:val="07FF0780"/>
    <w:rsid w:val="082EFF3E"/>
    <w:rsid w:val="08B4451A"/>
    <w:rsid w:val="08CC8618"/>
    <w:rsid w:val="090AD66D"/>
    <w:rsid w:val="091DDFF8"/>
    <w:rsid w:val="0938ED6F"/>
    <w:rsid w:val="0945B0A6"/>
    <w:rsid w:val="0A1C77B8"/>
    <w:rsid w:val="0A2DE2C9"/>
    <w:rsid w:val="0A32347A"/>
    <w:rsid w:val="0A42F98B"/>
    <w:rsid w:val="0A9F5F74"/>
    <w:rsid w:val="0AD362E4"/>
    <w:rsid w:val="0B638BB0"/>
    <w:rsid w:val="0B7366DE"/>
    <w:rsid w:val="0BF349CD"/>
    <w:rsid w:val="0CA986E2"/>
    <w:rsid w:val="0CC0E1ED"/>
    <w:rsid w:val="0CDB6519"/>
    <w:rsid w:val="0CDC47A7"/>
    <w:rsid w:val="0D4A4955"/>
    <w:rsid w:val="0D542CA6"/>
    <w:rsid w:val="0D6F051C"/>
    <w:rsid w:val="0DD8453D"/>
    <w:rsid w:val="0DF6D2EB"/>
    <w:rsid w:val="0E0E5329"/>
    <w:rsid w:val="0E2AC27F"/>
    <w:rsid w:val="0E3E3C80"/>
    <w:rsid w:val="0E405CD8"/>
    <w:rsid w:val="0F0EAFFD"/>
    <w:rsid w:val="0F394EAE"/>
    <w:rsid w:val="0F54C7E5"/>
    <w:rsid w:val="0F8C56A8"/>
    <w:rsid w:val="0FCB901D"/>
    <w:rsid w:val="1015DEEA"/>
    <w:rsid w:val="10C0A9A8"/>
    <w:rsid w:val="10C61F11"/>
    <w:rsid w:val="10CF7740"/>
    <w:rsid w:val="10EE54EF"/>
    <w:rsid w:val="1123000E"/>
    <w:rsid w:val="113BACE2"/>
    <w:rsid w:val="116FF6C3"/>
    <w:rsid w:val="11A05C4C"/>
    <w:rsid w:val="11A611BA"/>
    <w:rsid w:val="11B6B48F"/>
    <w:rsid w:val="11CDA4B8"/>
    <w:rsid w:val="11D84419"/>
    <w:rsid w:val="11E4E13E"/>
    <w:rsid w:val="11E6DAED"/>
    <w:rsid w:val="121A5C13"/>
    <w:rsid w:val="121D41C6"/>
    <w:rsid w:val="12439855"/>
    <w:rsid w:val="127E57F8"/>
    <w:rsid w:val="129616AF"/>
    <w:rsid w:val="12EC1EEB"/>
    <w:rsid w:val="12FC5F55"/>
    <w:rsid w:val="131D8B57"/>
    <w:rsid w:val="139328A6"/>
    <w:rsid w:val="13945EF1"/>
    <w:rsid w:val="143AC710"/>
    <w:rsid w:val="14E6863F"/>
    <w:rsid w:val="152AE714"/>
    <w:rsid w:val="1543C383"/>
    <w:rsid w:val="1583AE85"/>
    <w:rsid w:val="159FDDD6"/>
    <w:rsid w:val="15A4F6F6"/>
    <w:rsid w:val="15BAF65E"/>
    <w:rsid w:val="15C9D26B"/>
    <w:rsid w:val="15E383AC"/>
    <w:rsid w:val="161F0EEF"/>
    <w:rsid w:val="16315660"/>
    <w:rsid w:val="169A8116"/>
    <w:rsid w:val="16C956DC"/>
    <w:rsid w:val="17277140"/>
    <w:rsid w:val="17471AAF"/>
    <w:rsid w:val="17F4581F"/>
    <w:rsid w:val="1826535C"/>
    <w:rsid w:val="185A5B27"/>
    <w:rsid w:val="188808B4"/>
    <w:rsid w:val="19612AA8"/>
    <w:rsid w:val="197AA76C"/>
    <w:rsid w:val="198A9B6E"/>
    <w:rsid w:val="19AE6190"/>
    <w:rsid w:val="19F70812"/>
    <w:rsid w:val="1A4FBAB0"/>
    <w:rsid w:val="1A940731"/>
    <w:rsid w:val="1A97D475"/>
    <w:rsid w:val="1A9A111F"/>
    <w:rsid w:val="1ABC48DA"/>
    <w:rsid w:val="1ADE8CB0"/>
    <w:rsid w:val="1B424DA7"/>
    <w:rsid w:val="1BBBA61E"/>
    <w:rsid w:val="1BC0852C"/>
    <w:rsid w:val="1BD76672"/>
    <w:rsid w:val="1C2D4F95"/>
    <w:rsid w:val="1C583906"/>
    <w:rsid w:val="1CA99C69"/>
    <w:rsid w:val="1CB7B4A2"/>
    <w:rsid w:val="1CF1C97E"/>
    <w:rsid w:val="1CFB0F95"/>
    <w:rsid w:val="1D0A1F0D"/>
    <w:rsid w:val="1D6BB063"/>
    <w:rsid w:val="1E0C0C82"/>
    <w:rsid w:val="1E568A05"/>
    <w:rsid w:val="1E5721C8"/>
    <w:rsid w:val="1E965614"/>
    <w:rsid w:val="1EA07173"/>
    <w:rsid w:val="1F0A7B5E"/>
    <w:rsid w:val="1F172829"/>
    <w:rsid w:val="1F206D49"/>
    <w:rsid w:val="1F87DCB6"/>
    <w:rsid w:val="1F8D72E5"/>
    <w:rsid w:val="1FBBA790"/>
    <w:rsid w:val="1FCD8AF0"/>
    <w:rsid w:val="1FD8975B"/>
    <w:rsid w:val="1FEAFD62"/>
    <w:rsid w:val="20168391"/>
    <w:rsid w:val="2034C67B"/>
    <w:rsid w:val="2044AE82"/>
    <w:rsid w:val="20991A9C"/>
    <w:rsid w:val="20FED5D7"/>
    <w:rsid w:val="211399A8"/>
    <w:rsid w:val="214816E2"/>
    <w:rsid w:val="22230964"/>
    <w:rsid w:val="223B1086"/>
    <w:rsid w:val="22413D8B"/>
    <w:rsid w:val="2281C107"/>
    <w:rsid w:val="22875712"/>
    <w:rsid w:val="22A915E8"/>
    <w:rsid w:val="2307E8BF"/>
    <w:rsid w:val="2309DAC8"/>
    <w:rsid w:val="231E5282"/>
    <w:rsid w:val="233CB804"/>
    <w:rsid w:val="2383D237"/>
    <w:rsid w:val="23A81DBC"/>
    <w:rsid w:val="249778E2"/>
    <w:rsid w:val="24DB4F59"/>
    <w:rsid w:val="259222EE"/>
    <w:rsid w:val="25D3801D"/>
    <w:rsid w:val="2646B669"/>
    <w:rsid w:val="26716D44"/>
    <w:rsid w:val="26E99907"/>
    <w:rsid w:val="278A90EF"/>
    <w:rsid w:val="27F5196B"/>
    <w:rsid w:val="2844E5A4"/>
    <w:rsid w:val="285E6862"/>
    <w:rsid w:val="287D8912"/>
    <w:rsid w:val="28920CA0"/>
    <w:rsid w:val="28955C6B"/>
    <w:rsid w:val="289581CD"/>
    <w:rsid w:val="28D9F92A"/>
    <w:rsid w:val="293E2A38"/>
    <w:rsid w:val="29631A32"/>
    <w:rsid w:val="29845AAC"/>
    <w:rsid w:val="299C726F"/>
    <w:rsid w:val="29CE567F"/>
    <w:rsid w:val="29D19A84"/>
    <w:rsid w:val="2A008DCD"/>
    <w:rsid w:val="2A5E6570"/>
    <w:rsid w:val="2A9DD57E"/>
    <w:rsid w:val="2B39564F"/>
    <w:rsid w:val="2B402868"/>
    <w:rsid w:val="2B6D8791"/>
    <w:rsid w:val="2BBF5D46"/>
    <w:rsid w:val="2C3C34EB"/>
    <w:rsid w:val="2CEC4447"/>
    <w:rsid w:val="2D4173C7"/>
    <w:rsid w:val="2D4D4C1A"/>
    <w:rsid w:val="2DAAD749"/>
    <w:rsid w:val="2DD10E71"/>
    <w:rsid w:val="2EB6B345"/>
    <w:rsid w:val="2ED111B0"/>
    <w:rsid w:val="2EEBDDDD"/>
    <w:rsid w:val="2F29F73F"/>
    <w:rsid w:val="2F86516C"/>
    <w:rsid w:val="2F89DE58"/>
    <w:rsid w:val="2FAD897F"/>
    <w:rsid w:val="2FD92700"/>
    <w:rsid w:val="2FE78CA5"/>
    <w:rsid w:val="30155262"/>
    <w:rsid w:val="30BFAF9F"/>
    <w:rsid w:val="3112E500"/>
    <w:rsid w:val="311AA91F"/>
    <w:rsid w:val="3137E16B"/>
    <w:rsid w:val="31575747"/>
    <w:rsid w:val="326A3572"/>
    <w:rsid w:val="3271A237"/>
    <w:rsid w:val="3299820D"/>
    <w:rsid w:val="32BBFE52"/>
    <w:rsid w:val="3350A5B1"/>
    <w:rsid w:val="336C9999"/>
    <w:rsid w:val="336E00D9"/>
    <w:rsid w:val="337DBA35"/>
    <w:rsid w:val="33927CC3"/>
    <w:rsid w:val="33CFA33A"/>
    <w:rsid w:val="3410F539"/>
    <w:rsid w:val="34537372"/>
    <w:rsid w:val="35D9D614"/>
    <w:rsid w:val="35DF44E5"/>
    <w:rsid w:val="35E8ADB9"/>
    <w:rsid w:val="363C8AFA"/>
    <w:rsid w:val="3645EA0E"/>
    <w:rsid w:val="36797D78"/>
    <w:rsid w:val="36808D3A"/>
    <w:rsid w:val="36F732E4"/>
    <w:rsid w:val="37059C03"/>
    <w:rsid w:val="37111E49"/>
    <w:rsid w:val="373A73F2"/>
    <w:rsid w:val="378F596D"/>
    <w:rsid w:val="37AA811F"/>
    <w:rsid w:val="37CA9923"/>
    <w:rsid w:val="38C5889A"/>
    <w:rsid w:val="38D0C7A4"/>
    <w:rsid w:val="38F47A03"/>
    <w:rsid w:val="3939ADAF"/>
    <w:rsid w:val="3A7AEA24"/>
    <w:rsid w:val="3B28B3A4"/>
    <w:rsid w:val="3BB34232"/>
    <w:rsid w:val="3D35E99A"/>
    <w:rsid w:val="3D9B3967"/>
    <w:rsid w:val="3DA764DB"/>
    <w:rsid w:val="3DCD70B5"/>
    <w:rsid w:val="3DDBE2BA"/>
    <w:rsid w:val="3DF684C9"/>
    <w:rsid w:val="3E15A981"/>
    <w:rsid w:val="3E1745D0"/>
    <w:rsid w:val="3E3CA07D"/>
    <w:rsid w:val="3E445372"/>
    <w:rsid w:val="3EFD8611"/>
    <w:rsid w:val="3F16352A"/>
    <w:rsid w:val="3F180E36"/>
    <w:rsid w:val="3F1F2E6D"/>
    <w:rsid w:val="3FE65272"/>
    <w:rsid w:val="4051CD44"/>
    <w:rsid w:val="407374EF"/>
    <w:rsid w:val="408E2822"/>
    <w:rsid w:val="40FF0E62"/>
    <w:rsid w:val="413C1DE3"/>
    <w:rsid w:val="427325A1"/>
    <w:rsid w:val="4282DDDB"/>
    <w:rsid w:val="43157F35"/>
    <w:rsid w:val="433DE404"/>
    <w:rsid w:val="4340F744"/>
    <w:rsid w:val="43BE6786"/>
    <w:rsid w:val="43F75113"/>
    <w:rsid w:val="4424FC73"/>
    <w:rsid w:val="45076D30"/>
    <w:rsid w:val="450C8792"/>
    <w:rsid w:val="451519CC"/>
    <w:rsid w:val="453BB5D6"/>
    <w:rsid w:val="45444F49"/>
    <w:rsid w:val="457DA4BD"/>
    <w:rsid w:val="469C3834"/>
    <w:rsid w:val="469F586F"/>
    <w:rsid w:val="46C3A1F1"/>
    <w:rsid w:val="472E8825"/>
    <w:rsid w:val="4736BE06"/>
    <w:rsid w:val="473D51BA"/>
    <w:rsid w:val="48025AB0"/>
    <w:rsid w:val="4902A082"/>
    <w:rsid w:val="49628A3E"/>
    <w:rsid w:val="497B8B00"/>
    <w:rsid w:val="49847D26"/>
    <w:rsid w:val="49C3D83F"/>
    <w:rsid w:val="49D09DE7"/>
    <w:rsid w:val="4A2BDAF6"/>
    <w:rsid w:val="4A468F7E"/>
    <w:rsid w:val="4A4D4AA9"/>
    <w:rsid w:val="4A541B46"/>
    <w:rsid w:val="4ABC2402"/>
    <w:rsid w:val="4AE72D5C"/>
    <w:rsid w:val="4B02FED1"/>
    <w:rsid w:val="4B809788"/>
    <w:rsid w:val="4B88750F"/>
    <w:rsid w:val="4B9E37C6"/>
    <w:rsid w:val="4C4C0538"/>
    <w:rsid w:val="4D021C67"/>
    <w:rsid w:val="4D06691A"/>
    <w:rsid w:val="4D1C9246"/>
    <w:rsid w:val="4D69852F"/>
    <w:rsid w:val="4D9938EC"/>
    <w:rsid w:val="4DDC04C6"/>
    <w:rsid w:val="4DE8CD0F"/>
    <w:rsid w:val="4DEBD139"/>
    <w:rsid w:val="4E1E8F38"/>
    <w:rsid w:val="4E2D90CC"/>
    <w:rsid w:val="4E90DDB6"/>
    <w:rsid w:val="4EAC74A3"/>
    <w:rsid w:val="4ED1D29E"/>
    <w:rsid w:val="4F124277"/>
    <w:rsid w:val="4F313E7F"/>
    <w:rsid w:val="4F3965F2"/>
    <w:rsid w:val="4F69D0E4"/>
    <w:rsid w:val="4FEC8305"/>
    <w:rsid w:val="50197F7E"/>
    <w:rsid w:val="5023617B"/>
    <w:rsid w:val="50458B6A"/>
    <w:rsid w:val="50699F3C"/>
    <w:rsid w:val="50F5B205"/>
    <w:rsid w:val="51552DAA"/>
    <w:rsid w:val="51A0ADAE"/>
    <w:rsid w:val="52994321"/>
    <w:rsid w:val="52D4DE6E"/>
    <w:rsid w:val="52FB87FC"/>
    <w:rsid w:val="5333E5F8"/>
    <w:rsid w:val="53608E62"/>
    <w:rsid w:val="538DC3D4"/>
    <w:rsid w:val="54063815"/>
    <w:rsid w:val="5436BAF2"/>
    <w:rsid w:val="54519AE3"/>
    <w:rsid w:val="5479187E"/>
    <w:rsid w:val="54BAAF60"/>
    <w:rsid w:val="5503673C"/>
    <w:rsid w:val="552119C4"/>
    <w:rsid w:val="5543F322"/>
    <w:rsid w:val="556BB231"/>
    <w:rsid w:val="556C9FD2"/>
    <w:rsid w:val="556FAAA3"/>
    <w:rsid w:val="55A43F23"/>
    <w:rsid w:val="55BE9B2B"/>
    <w:rsid w:val="55C0AE31"/>
    <w:rsid w:val="55C53D42"/>
    <w:rsid w:val="55CE53FC"/>
    <w:rsid w:val="55F5343F"/>
    <w:rsid w:val="55F907F8"/>
    <w:rsid w:val="55FC8832"/>
    <w:rsid w:val="563B005F"/>
    <w:rsid w:val="56462EAA"/>
    <w:rsid w:val="570382C3"/>
    <w:rsid w:val="576C0593"/>
    <w:rsid w:val="57B0C594"/>
    <w:rsid w:val="58254CCA"/>
    <w:rsid w:val="58547B34"/>
    <w:rsid w:val="5889D448"/>
    <w:rsid w:val="5925202E"/>
    <w:rsid w:val="595632B9"/>
    <w:rsid w:val="5A98080D"/>
    <w:rsid w:val="5A9C8289"/>
    <w:rsid w:val="5AE20D42"/>
    <w:rsid w:val="5AEE836A"/>
    <w:rsid w:val="5AF3A9AF"/>
    <w:rsid w:val="5B3067C6"/>
    <w:rsid w:val="5B9FCD56"/>
    <w:rsid w:val="5C18A8F7"/>
    <w:rsid w:val="5C2BA9DF"/>
    <w:rsid w:val="5C770DB1"/>
    <w:rsid w:val="5CA15E3A"/>
    <w:rsid w:val="5CB10C5D"/>
    <w:rsid w:val="5CB645B8"/>
    <w:rsid w:val="5CC64BAB"/>
    <w:rsid w:val="5D518CBB"/>
    <w:rsid w:val="5D996813"/>
    <w:rsid w:val="5DF1681F"/>
    <w:rsid w:val="5E440458"/>
    <w:rsid w:val="5E8445AF"/>
    <w:rsid w:val="5EB07CF8"/>
    <w:rsid w:val="5EC537C0"/>
    <w:rsid w:val="5F10CF1F"/>
    <w:rsid w:val="5F1CE533"/>
    <w:rsid w:val="5F64FA05"/>
    <w:rsid w:val="5FB6C7EB"/>
    <w:rsid w:val="5FC8047A"/>
    <w:rsid w:val="5FFF138E"/>
    <w:rsid w:val="605477B5"/>
    <w:rsid w:val="606069D7"/>
    <w:rsid w:val="6065D53D"/>
    <w:rsid w:val="607FF052"/>
    <w:rsid w:val="60B152FF"/>
    <w:rsid w:val="60D0479A"/>
    <w:rsid w:val="610BF17E"/>
    <w:rsid w:val="6167DDCD"/>
    <w:rsid w:val="6170A51C"/>
    <w:rsid w:val="617C6272"/>
    <w:rsid w:val="6205DED4"/>
    <w:rsid w:val="62132AA0"/>
    <w:rsid w:val="624EF197"/>
    <w:rsid w:val="6269BE98"/>
    <w:rsid w:val="636A2B54"/>
    <w:rsid w:val="636C5C9E"/>
    <w:rsid w:val="6396CE64"/>
    <w:rsid w:val="639C0D47"/>
    <w:rsid w:val="63A3B002"/>
    <w:rsid w:val="63BF2A17"/>
    <w:rsid w:val="6432BFF2"/>
    <w:rsid w:val="643E1AB0"/>
    <w:rsid w:val="6498CCDA"/>
    <w:rsid w:val="64DB377E"/>
    <w:rsid w:val="6504E409"/>
    <w:rsid w:val="664A7538"/>
    <w:rsid w:val="6671D7E7"/>
    <w:rsid w:val="668BF425"/>
    <w:rsid w:val="6699D645"/>
    <w:rsid w:val="669E9839"/>
    <w:rsid w:val="66A4F41D"/>
    <w:rsid w:val="6734357F"/>
    <w:rsid w:val="6752610F"/>
    <w:rsid w:val="677D2811"/>
    <w:rsid w:val="67B7306E"/>
    <w:rsid w:val="6897C7A7"/>
    <w:rsid w:val="68D71749"/>
    <w:rsid w:val="68F1C747"/>
    <w:rsid w:val="69194E5B"/>
    <w:rsid w:val="691C5124"/>
    <w:rsid w:val="695F005B"/>
    <w:rsid w:val="696A68EC"/>
    <w:rsid w:val="69B5A065"/>
    <w:rsid w:val="69FE0894"/>
    <w:rsid w:val="6A126504"/>
    <w:rsid w:val="6A7BB4E7"/>
    <w:rsid w:val="6AA72ABD"/>
    <w:rsid w:val="6ACF75EF"/>
    <w:rsid w:val="6AFEA82B"/>
    <w:rsid w:val="6BB3BCC3"/>
    <w:rsid w:val="6C0578C4"/>
    <w:rsid w:val="6C3C396C"/>
    <w:rsid w:val="6C5EFC45"/>
    <w:rsid w:val="6CE0594F"/>
    <w:rsid w:val="6D8DF139"/>
    <w:rsid w:val="6DB8D7ED"/>
    <w:rsid w:val="6E08C4CD"/>
    <w:rsid w:val="6E3A7B2C"/>
    <w:rsid w:val="6E4E2F02"/>
    <w:rsid w:val="6E545C34"/>
    <w:rsid w:val="6EB52BEF"/>
    <w:rsid w:val="6EC02778"/>
    <w:rsid w:val="6EE7BAED"/>
    <w:rsid w:val="6EECE790"/>
    <w:rsid w:val="6F61492A"/>
    <w:rsid w:val="6F819673"/>
    <w:rsid w:val="6F91A52F"/>
    <w:rsid w:val="6FA503C4"/>
    <w:rsid w:val="6FCD57A1"/>
    <w:rsid w:val="7040CD7F"/>
    <w:rsid w:val="70D3E2D8"/>
    <w:rsid w:val="7113BAE4"/>
    <w:rsid w:val="711F1C77"/>
    <w:rsid w:val="719D27D9"/>
    <w:rsid w:val="71B26AD7"/>
    <w:rsid w:val="71DB252E"/>
    <w:rsid w:val="72555286"/>
    <w:rsid w:val="730D1C36"/>
    <w:rsid w:val="731A9443"/>
    <w:rsid w:val="734729C8"/>
    <w:rsid w:val="7352D95A"/>
    <w:rsid w:val="73BBA7AE"/>
    <w:rsid w:val="73DE5977"/>
    <w:rsid w:val="7431502A"/>
    <w:rsid w:val="744F917E"/>
    <w:rsid w:val="7475220F"/>
    <w:rsid w:val="747D9DF8"/>
    <w:rsid w:val="749EAEAB"/>
    <w:rsid w:val="74A4C287"/>
    <w:rsid w:val="7506E38B"/>
    <w:rsid w:val="750A6B7E"/>
    <w:rsid w:val="755FEE05"/>
    <w:rsid w:val="756FF71B"/>
    <w:rsid w:val="762972C6"/>
    <w:rsid w:val="76B156F4"/>
    <w:rsid w:val="76B933CE"/>
    <w:rsid w:val="7714C9D4"/>
    <w:rsid w:val="77F0F761"/>
    <w:rsid w:val="7827AA9F"/>
    <w:rsid w:val="786FA0EB"/>
    <w:rsid w:val="78836209"/>
    <w:rsid w:val="789C6968"/>
    <w:rsid w:val="79825753"/>
    <w:rsid w:val="79C8803B"/>
    <w:rsid w:val="7A0DCA0A"/>
    <w:rsid w:val="7A16EF56"/>
    <w:rsid w:val="7A1D1989"/>
    <w:rsid w:val="7A68F0BE"/>
    <w:rsid w:val="7A8D4388"/>
    <w:rsid w:val="7A9026A2"/>
    <w:rsid w:val="7B25ECA2"/>
    <w:rsid w:val="7B4F206F"/>
    <w:rsid w:val="7B69F18E"/>
    <w:rsid w:val="7B90A298"/>
    <w:rsid w:val="7BA8CA11"/>
    <w:rsid w:val="7BB1A4A5"/>
    <w:rsid w:val="7BF08572"/>
    <w:rsid w:val="7C5D901C"/>
    <w:rsid w:val="7CBE3FA3"/>
    <w:rsid w:val="7CED10ED"/>
    <w:rsid w:val="7CFAD1BD"/>
    <w:rsid w:val="7D06C19C"/>
    <w:rsid w:val="7D108D6A"/>
    <w:rsid w:val="7D854749"/>
    <w:rsid w:val="7DBAB7C3"/>
    <w:rsid w:val="7DFADDFE"/>
    <w:rsid w:val="7E986D92"/>
    <w:rsid w:val="7ED59FE9"/>
    <w:rsid w:val="7F20518B"/>
    <w:rsid w:val="7F2F9393"/>
    <w:rsid w:val="7F390184"/>
    <w:rsid w:val="7F3A2EF8"/>
    <w:rsid w:val="7F608C1D"/>
    <w:rsid w:val="7F9007B0"/>
    <w:rsid w:val="7FD0A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4E1F5"/>
  <w15:chartTrackingRefBased/>
  <w15:docId w15:val="{8D83416B-758F-434F-8A09-B697F05E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7FE"/>
    <w:rPr>
      <w:sz w:val="24"/>
      <w:lang w:val="en-GB" w:eastAsia="fr-FR"/>
    </w:rPr>
  </w:style>
  <w:style w:type="paragraph" w:styleId="Heading1">
    <w:name w:val="heading 1"/>
    <w:basedOn w:val="Normal"/>
    <w:next w:val="Normal"/>
    <w:qFormat/>
    <w:rsid w:val="00473532"/>
    <w:pPr>
      <w:keepNext/>
      <w:widowControl w:val="0"/>
      <w:numPr>
        <w:numId w:val="4"/>
      </w:numPr>
      <w:spacing w:after="240"/>
      <w:jc w:val="both"/>
      <w:outlineLvl w:val="0"/>
    </w:pPr>
    <w:rPr>
      <w:b/>
      <w:spacing w:val="-2"/>
      <w:kern w:val="28"/>
      <w:lang w:val="fr-FR" w:eastAsia="en-US"/>
    </w:rPr>
  </w:style>
  <w:style w:type="paragraph" w:styleId="Heading2">
    <w:name w:val="heading 2"/>
    <w:basedOn w:val="Normal"/>
    <w:next w:val="Normal"/>
    <w:qFormat/>
    <w:rsid w:val="00473532"/>
    <w:pPr>
      <w:keepNext/>
      <w:numPr>
        <w:ilvl w:val="1"/>
        <w:numId w:val="4"/>
      </w:numPr>
      <w:spacing w:after="120"/>
      <w:jc w:val="both"/>
      <w:outlineLvl w:val="1"/>
    </w:pPr>
    <w:rPr>
      <w:b/>
      <w:lang w:val="fr-FR" w:eastAsia="en-US"/>
    </w:rPr>
  </w:style>
  <w:style w:type="paragraph" w:styleId="Heading3">
    <w:name w:val="heading 3"/>
    <w:basedOn w:val="Normal"/>
    <w:next w:val="Normal"/>
    <w:link w:val="Heading3Char"/>
    <w:qFormat/>
    <w:rsid w:val="00473532"/>
    <w:pPr>
      <w:keepNext/>
      <w:widowControl w:val="0"/>
      <w:numPr>
        <w:ilvl w:val="2"/>
        <w:numId w:val="4"/>
      </w:numPr>
      <w:outlineLvl w:val="2"/>
    </w:pPr>
    <w:rPr>
      <w:b/>
      <w:lang w:val="fr-FR" w:eastAsia="en-US"/>
    </w:rPr>
  </w:style>
  <w:style w:type="paragraph" w:styleId="Heading4">
    <w:name w:val="heading 4"/>
    <w:basedOn w:val="Normal"/>
    <w:next w:val="Normal"/>
    <w:qFormat/>
    <w:rsid w:val="00473532"/>
    <w:pPr>
      <w:keepNext/>
      <w:widowControl w:val="0"/>
      <w:numPr>
        <w:ilvl w:val="3"/>
        <w:numId w:val="4"/>
      </w:numPr>
      <w:jc w:val="both"/>
      <w:outlineLvl w:val="3"/>
    </w:pPr>
    <w:rPr>
      <w:sz w:val="20"/>
      <w:lang w:val="fr-FR" w:eastAsia="en-US"/>
    </w:rPr>
  </w:style>
  <w:style w:type="paragraph" w:styleId="Heading5">
    <w:name w:val="heading 5"/>
    <w:basedOn w:val="Normal"/>
    <w:next w:val="Normal"/>
    <w:qFormat/>
    <w:rsid w:val="00473532"/>
    <w:pPr>
      <w:widowControl w:val="0"/>
      <w:numPr>
        <w:ilvl w:val="4"/>
        <w:numId w:val="4"/>
      </w:numPr>
      <w:jc w:val="both"/>
      <w:outlineLvl w:val="4"/>
    </w:pPr>
    <w:rPr>
      <w:sz w:val="22"/>
      <w:lang w:val="fr-FR" w:eastAsia="en-US"/>
    </w:rPr>
  </w:style>
  <w:style w:type="paragraph" w:styleId="Heading6">
    <w:name w:val="heading 6"/>
    <w:basedOn w:val="Normal"/>
    <w:next w:val="Normal"/>
    <w:qFormat/>
    <w:rsid w:val="00473532"/>
    <w:pPr>
      <w:keepNext/>
      <w:widowControl w:val="0"/>
      <w:numPr>
        <w:ilvl w:val="5"/>
        <w:numId w:val="4"/>
      </w:numPr>
      <w:jc w:val="center"/>
      <w:outlineLvl w:val="5"/>
    </w:pPr>
    <w:rPr>
      <w:sz w:val="20"/>
      <w:u w:val="single"/>
      <w:lang w:val="fr-FR" w:eastAsia="en-US"/>
    </w:rPr>
  </w:style>
  <w:style w:type="paragraph" w:styleId="Heading7">
    <w:name w:val="heading 7"/>
    <w:basedOn w:val="Normal"/>
    <w:next w:val="Normal"/>
    <w:qFormat/>
    <w:rsid w:val="00473532"/>
    <w:pPr>
      <w:numPr>
        <w:ilvl w:val="6"/>
        <w:numId w:val="4"/>
      </w:numPr>
      <w:spacing w:before="240" w:after="60"/>
      <w:jc w:val="both"/>
      <w:outlineLvl w:val="6"/>
    </w:pPr>
    <w:rPr>
      <w:rFonts w:ascii="Arial" w:hAnsi="Arial"/>
      <w:sz w:val="20"/>
      <w:lang w:val="fr-FR" w:eastAsia="en-US"/>
    </w:rPr>
  </w:style>
  <w:style w:type="paragraph" w:styleId="Heading8">
    <w:name w:val="heading 8"/>
    <w:basedOn w:val="Normal"/>
    <w:next w:val="Normal"/>
    <w:qFormat/>
    <w:rsid w:val="00473532"/>
    <w:pPr>
      <w:numPr>
        <w:ilvl w:val="7"/>
        <w:numId w:val="4"/>
      </w:numPr>
      <w:spacing w:before="240" w:after="60"/>
      <w:jc w:val="both"/>
      <w:outlineLvl w:val="7"/>
    </w:pPr>
    <w:rPr>
      <w:rFonts w:ascii="Arial" w:hAnsi="Arial"/>
      <w:i/>
      <w:sz w:val="20"/>
      <w:lang w:val="fr-FR" w:eastAsia="en-US"/>
    </w:rPr>
  </w:style>
  <w:style w:type="paragraph" w:styleId="Heading9">
    <w:name w:val="heading 9"/>
    <w:basedOn w:val="Normal"/>
    <w:next w:val="Normal"/>
    <w:qFormat/>
    <w:rsid w:val="00473532"/>
    <w:pPr>
      <w:keepNext/>
      <w:numPr>
        <w:ilvl w:val="8"/>
        <w:numId w:val="4"/>
      </w:numPr>
      <w:jc w:val="center"/>
      <w:outlineLvl w:val="8"/>
    </w:pPr>
    <w:rPr>
      <w:b/>
      <w:color w:val="0000FF"/>
      <w:kern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73532"/>
    <w:rPr>
      <w:sz w:val="20"/>
      <w:lang w:val="fr-FR"/>
    </w:rPr>
  </w:style>
  <w:style w:type="character" w:styleId="FootnoteReference">
    <w:name w:val="footnote reference"/>
    <w:semiHidden/>
    <w:rsid w:val="00473532"/>
    <w:rPr>
      <w:vertAlign w:val="superscript"/>
    </w:rPr>
  </w:style>
  <w:style w:type="paragraph" w:styleId="Footer">
    <w:name w:val="footer"/>
    <w:basedOn w:val="Normal"/>
    <w:link w:val="FooterChar"/>
    <w:uiPriority w:val="99"/>
    <w:rsid w:val="00473532"/>
    <w:pPr>
      <w:pBdr>
        <w:top w:val="single" w:sz="6" w:space="1" w:color="auto"/>
      </w:pBdr>
      <w:tabs>
        <w:tab w:val="center" w:pos="4320"/>
        <w:tab w:val="right" w:pos="8640"/>
      </w:tabs>
      <w:jc w:val="both"/>
    </w:pPr>
    <w:rPr>
      <w:sz w:val="20"/>
      <w:lang w:val="fr-FR" w:eastAsia="en-US"/>
    </w:rPr>
  </w:style>
  <w:style w:type="character" w:styleId="PageNumber">
    <w:name w:val="page number"/>
    <w:basedOn w:val="DefaultParagraphFont"/>
    <w:rsid w:val="00473532"/>
  </w:style>
  <w:style w:type="paragraph" w:styleId="TOC1">
    <w:name w:val="toc 1"/>
    <w:basedOn w:val="Normal"/>
    <w:next w:val="Normal"/>
    <w:semiHidden/>
    <w:rsid w:val="00473532"/>
    <w:pPr>
      <w:widowControl w:val="0"/>
      <w:tabs>
        <w:tab w:val="left" w:pos="567"/>
        <w:tab w:val="left" w:pos="993"/>
        <w:tab w:val="right" w:leader="dot" w:pos="8460"/>
      </w:tabs>
      <w:spacing w:before="60" w:after="60"/>
      <w:ind w:left="567" w:right="567"/>
      <w:jc w:val="both"/>
    </w:pPr>
    <w:rPr>
      <w:b/>
      <w:caps/>
      <w:noProof/>
      <w:sz w:val="20"/>
      <w:lang w:val="fr-FR" w:eastAsia="en-US"/>
    </w:rPr>
  </w:style>
  <w:style w:type="paragraph" w:styleId="TOC2">
    <w:name w:val="toc 2"/>
    <w:basedOn w:val="Normal"/>
    <w:next w:val="Normal"/>
    <w:semiHidden/>
    <w:rsid w:val="00473532"/>
    <w:pPr>
      <w:widowControl w:val="0"/>
      <w:tabs>
        <w:tab w:val="right" w:leader="dot" w:pos="8460"/>
      </w:tabs>
      <w:ind w:left="1417" w:right="567" w:hanging="425"/>
      <w:jc w:val="both"/>
    </w:pPr>
    <w:rPr>
      <w:b/>
      <w:smallCaps/>
      <w:noProof/>
      <w:sz w:val="20"/>
      <w:lang w:val="fr-FR" w:eastAsia="en-US"/>
    </w:rPr>
  </w:style>
  <w:style w:type="paragraph" w:styleId="TOC3">
    <w:name w:val="toc 3"/>
    <w:basedOn w:val="Normal"/>
    <w:next w:val="Normal"/>
    <w:semiHidden/>
    <w:rsid w:val="00473532"/>
    <w:pPr>
      <w:widowControl w:val="0"/>
      <w:tabs>
        <w:tab w:val="left" w:pos="851"/>
        <w:tab w:val="right" w:leader="dot" w:pos="8460"/>
      </w:tabs>
      <w:spacing w:before="240"/>
      <w:ind w:left="567" w:right="567"/>
      <w:jc w:val="both"/>
    </w:pPr>
    <w:rPr>
      <w:noProof/>
      <w:sz w:val="20"/>
      <w:lang w:val="fr-FR" w:eastAsia="en-US"/>
    </w:rPr>
  </w:style>
  <w:style w:type="paragraph" w:styleId="TOC4">
    <w:name w:val="toc 4"/>
    <w:basedOn w:val="Normal"/>
    <w:next w:val="Normal"/>
    <w:semiHidden/>
    <w:rsid w:val="00473532"/>
    <w:pPr>
      <w:widowControl w:val="0"/>
      <w:tabs>
        <w:tab w:val="right" w:leader="dot" w:pos="8460"/>
      </w:tabs>
      <w:ind w:left="1276" w:right="567" w:hanging="425"/>
      <w:jc w:val="both"/>
    </w:pPr>
    <w:rPr>
      <w:i/>
      <w:noProof/>
      <w:sz w:val="18"/>
      <w:lang w:val="fr-FR" w:eastAsia="en-US"/>
    </w:rPr>
  </w:style>
  <w:style w:type="paragraph" w:styleId="Header">
    <w:name w:val="header"/>
    <w:basedOn w:val="Normal"/>
    <w:rsid w:val="00473532"/>
    <w:pPr>
      <w:widowControl w:val="0"/>
      <w:tabs>
        <w:tab w:val="center" w:pos="4153"/>
        <w:tab w:val="right" w:pos="8306"/>
      </w:tabs>
      <w:jc w:val="both"/>
    </w:pPr>
    <w:rPr>
      <w:lang w:val="fr-FR" w:eastAsia="en-US"/>
    </w:rPr>
  </w:style>
  <w:style w:type="table" w:styleId="TableGrid">
    <w:name w:val="Table Grid"/>
    <w:basedOn w:val="TableNormal"/>
    <w:rsid w:val="004C7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54024"/>
    <w:rPr>
      <w:b/>
      <w:sz w:val="24"/>
      <w:lang w:val="fr-FR"/>
    </w:rPr>
  </w:style>
  <w:style w:type="paragraph" w:styleId="BalloonText">
    <w:name w:val="Balloon Text"/>
    <w:basedOn w:val="Normal"/>
    <w:semiHidden/>
    <w:rsid w:val="00396EFB"/>
    <w:rPr>
      <w:rFonts w:ascii="Tahoma" w:hAnsi="Tahoma" w:cs="Tahoma"/>
      <w:sz w:val="16"/>
      <w:szCs w:val="16"/>
    </w:rPr>
  </w:style>
  <w:style w:type="character" w:customStyle="1" w:styleId="tw4winMark">
    <w:name w:val="tw4winMark"/>
    <w:rsid w:val="00887C2A"/>
    <w:rPr>
      <w:rFonts w:ascii="Courier New" w:hAnsi="Courier New" w:cs="Courier New"/>
      <w:b w:val="0"/>
      <w:i w:val="0"/>
      <w:dstrike w:val="0"/>
      <w:noProof/>
      <w:vanish/>
      <w:color w:val="800080"/>
      <w:sz w:val="22"/>
      <w:effect w:val="none"/>
      <w:vertAlign w:val="subscript"/>
    </w:rPr>
  </w:style>
  <w:style w:type="paragraph" w:customStyle="1" w:styleId="Default">
    <w:name w:val="Default"/>
    <w:rsid w:val="005D04FE"/>
    <w:pPr>
      <w:autoSpaceDE w:val="0"/>
      <w:autoSpaceDN w:val="0"/>
      <w:adjustRightInd w:val="0"/>
    </w:pPr>
    <w:rPr>
      <w:rFonts w:ascii="Nunito" w:hAnsi="Nunito" w:cs="Nunito"/>
      <w:color w:val="000000"/>
      <w:sz w:val="24"/>
      <w:szCs w:val="24"/>
      <w:lang w:eastAsia="zh-CN" w:bidi="km-KH"/>
    </w:rPr>
  </w:style>
  <w:style w:type="paragraph" w:styleId="Revision">
    <w:name w:val="Revision"/>
    <w:hidden/>
    <w:uiPriority w:val="99"/>
    <w:semiHidden/>
    <w:rsid w:val="00EF4EF6"/>
    <w:rPr>
      <w:sz w:val="24"/>
      <w:lang w:val="en-GB" w:eastAsia="fr-FR"/>
    </w:rPr>
  </w:style>
  <w:style w:type="character" w:styleId="Hyperlink">
    <w:name w:val="Hyperlink"/>
    <w:uiPriority w:val="99"/>
    <w:unhideWhenUsed/>
    <w:rsid w:val="005E3C91"/>
    <w:rPr>
      <w:color w:val="0563C1"/>
      <w:u w:val="single"/>
    </w:rPr>
  </w:style>
  <w:style w:type="character" w:customStyle="1" w:styleId="FooterChar">
    <w:name w:val="Footer Char"/>
    <w:link w:val="Footer"/>
    <w:uiPriority w:val="99"/>
    <w:rsid w:val="003A294F"/>
    <w:rPr>
      <w:lang w:val="fr-FR" w:eastAsia="en-US" w:bidi="ar-SA"/>
    </w:rPr>
  </w:style>
  <w:style w:type="paragraph" w:styleId="NoSpacing">
    <w:name w:val="No Spacing"/>
    <w:uiPriority w:val="1"/>
    <w:qFormat/>
    <w:rsid w:val="008245A1"/>
    <w:rPr>
      <w:rFonts w:ascii="Calibri" w:eastAsia="Calibri" w:hAnsi="Calibri"/>
      <w:sz w:val="22"/>
      <w:szCs w:val="22"/>
      <w:lang w:val="en-GB"/>
    </w:rPr>
  </w:style>
  <w:style w:type="character" w:styleId="CommentReference">
    <w:name w:val="annotation reference"/>
    <w:rsid w:val="009D5037"/>
    <w:rPr>
      <w:sz w:val="16"/>
      <w:szCs w:val="16"/>
    </w:rPr>
  </w:style>
  <w:style w:type="paragraph" w:styleId="CommentText">
    <w:name w:val="annotation text"/>
    <w:basedOn w:val="Normal"/>
    <w:link w:val="CommentTextChar"/>
    <w:rsid w:val="009D5037"/>
    <w:rPr>
      <w:sz w:val="20"/>
    </w:rPr>
  </w:style>
  <w:style w:type="character" w:customStyle="1" w:styleId="CommentTextChar">
    <w:name w:val="Comment Text Char"/>
    <w:link w:val="CommentText"/>
    <w:rsid w:val="009D5037"/>
    <w:rPr>
      <w:lang w:val="en-GB" w:eastAsia="fr-FR"/>
    </w:rPr>
  </w:style>
  <w:style w:type="paragraph" w:styleId="CommentSubject">
    <w:name w:val="annotation subject"/>
    <w:basedOn w:val="CommentText"/>
    <w:next w:val="CommentText"/>
    <w:link w:val="CommentSubjectChar"/>
    <w:rsid w:val="009D5037"/>
    <w:rPr>
      <w:b/>
      <w:bCs/>
    </w:rPr>
  </w:style>
  <w:style w:type="character" w:customStyle="1" w:styleId="CommentSubjectChar">
    <w:name w:val="Comment Subject Char"/>
    <w:link w:val="CommentSubject"/>
    <w:rsid w:val="009D5037"/>
    <w:rPr>
      <w:b/>
      <w:bCs/>
      <w:lang w:val="en-GB" w:eastAsia="fr-FR"/>
    </w:rPr>
  </w:style>
  <w:style w:type="paragraph" w:styleId="ListParagraph">
    <w:name w:val="List Paragraph"/>
    <w:basedOn w:val="Normal"/>
    <w:link w:val="ListParagraphChar"/>
    <w:uiPriority w:val="34"/>
    <w:qFormat/>
    <w:rsid w:val="00D35EC5"/>
    <w:pPr>
      <w:ind w:left="720"/>
      <w:contextualSpacing/>
    </w:pPr>
  </w:style>
  <w:style w:type="character" w:customStyle="1" w:styleId="ListParagraphChar">
    <w:name w:val="List Paragraph Char"/>
    <w:basedOn w:val="DefaultParagraphFont"/>
    <w:link w:val="ListParagraph"/>
    <w:uiPriority w:val="99"/>
    <w:locked/>
    <w:rsid w:val="002D73B5"/>
    <w:rPr>
      <w:sz w:val="24"/>
      <w:lang w:val="en-GB" w:eastAsia="fr-FR"/>
    </w:rPr>
  </w:style>
  <w:style w:type="paragraph" w:customStyle="1" w:styleId="paragraph">
    <w:name w:val="paragraph"/>
    <w:basedOn w:val="Normal"/>
    <w:uiPriority w:val="1"/>
    <w:rsid w:val="55C53D42"/>
    <w:pPr>
      <w:spacing w:beforeAutospacing="1" w:afterAutospacing="1"/>
    </w:pPr>
    <w:rPr>
      <w:rFonts w:asciiTheme="minorHAnsi" w:eastAsiaTheme="minorEastAsia" w:hAnsiTheme="minorHAnsi" w:cstheme="minorBidi"/>
      <w:lang w:val="en-AU" w:eastAsia="en-AU"/>
    </w:rPr>
  </w:style>
  <w:style w:type="character" w:customStyle="1" w:styleId="UnresolvedMention1">
    <w:name w:val="Unresolved Mention1"/>
    <w:basedOn w:val="DefaultParagraphFont"/>
    <w:uiPriority w:val="99"/>
    <w:semiHidden/>
    <w:unhideWhenUsed/>
    <w:rsid w:val="001823E8"/>
    <w:rPr>
      <w:color w:val="605E5C"/>
      <w:shd w:val="clear" w:color="auto" w:fill="E1DFDD"/>
    </w:rPr>
  </w:style>
  <w:style w:type="character" w:styleId="UnresolvedMention">
    <w:name w:val="Unresolved Mention"/>
    <w:basedOn w:val="DefaultParagraphFont"/>
    <w:uiPriority w:val="99"/>
    <w:semiHidden/>
    <w:unhideWhenUsed/>
    <w:rsid w:val="00AB438E"/>
    <w:rPr>
      <w:color w:val="605E5C"/>
      <w:shd w:val="clear" w:color="auto" w:fill="E1DFDD"/>
    </w:rPr>
  </w:style>
  <w:style w:type="character" w:styleId="FollowedHyperlink">
    <w:name w:val="FollowedHyperlink"/>
    <w:basedOn w:val="DefaultParagraphFont"/>
    <w:rsid w:val="004D149E"/>
    <w:rPr>
      <w:color w:val="954F72" w:themeColor="followedHyperlink"/>
      <w:u w:val="single"/>
    </w:rPr>
  </w:style>
  <w:style w:type="character" w:customStyle="1" w:styleId="ui-provider">
    <w:name w:val="ui-provider"/>
    <w:basedOn w:val="DefaultParagraphFont"/>
    <w:rsid w:val="00363076"/>
  </w:style>
  <w:style w:type="character" w:styleId="Strong">
    <w:name w:val="Strong"/>
    <w:basedOn w:val="DefaultParagraphFont"/>
    <w:uiPriority w:val="22"/>
    <w:qFormat/>
    <w:rsid w:val="00363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229">
      <w:bodyDiv w:val="1"/>
      <w:marLeft w:val="0"/>
      <w:marRight w:val="0"/>
      <w:marTop w:val="0"/>
      <w:marBottom w:val="0"/>
      <w:divBdr>
        <w:top w:val="none" w:sz="0" w:space="0" w:color="auto"/>
        <w:left w:val="none" w:sz="0" w:space="0" w:color="auto"/>
        <w:bottom w:val="none" w:sz="0" w:space="0" w:color="auto"/>
        <w:right w:val="none" w:sz="0" w:space="0" w:color="auto"/>
      </w:divBdr>
    </w:div>
    <w:div w:id="210305754">
      <w:bodyDiv w:val="1"/>
      <w:marLeft w:val="0"/>
      <w:marRight w:val="0"/>
      <w:marTop w:val="0"/>
      <w:marBottom w:val="0"/>
      <w:divBdr>
        <w:top w:val="none" w:sz="0" w:space="0" w:color="auto"/>
        <w:left w:val="none" w:sz="0" w:space="0" w:color="auto"/>
        <w:bottom w:val="none" w:sz="0" w:space="0" w:color="auto"/>
        <w:right w:val="none" w:sz="0" w:space="0" w:color="auto"/>
      </w:divBdr>
      <w:divsChild>
        <w:div w:id="714961934">
          <w:marLeft w:val="0"/>
          <w:marRight w:val="0"/>
          <w:marTop w:val="0"/>
          <w:marBottom w:val="0"/>
          <w:divBdr>
            <w:top w:val="none" w:sz="0" w:space="0" w:color="auto"/>
            <w:left w:val="none" w:sz="0" w:space="0" w:color="auto"/>
            <w:bottom w:val="none" w:sz="0" w:space="0" w:color="auto"/>
            <w:right w:val="none" w:sz="0" w:space="0" w:color="auto"/>
          </w:divBdr>
          <w:divsChild>
            <w:div w:id="170725743">
              <w:marLeft w:val="0"/>
              <w:marRight w:val="0"/>
              <w:marTop w:val="0"/>
              <w:marBottom w:val="0"/>
              <w:divBdr>
                <w:top w:val="none" w:sz="0" w:space="0" w:color="auto"/>
                <w:left w:val="none" w:sz="0" w:space="0" w:color="auto"/>
                <w:bottom w:val="none" w:sz="0" w:space="0" w:color="auto"/>
                <w:right w:val="none" w:sz="0" w:space="0" w:color="auto"/>
              </w:divBdr>
            </w:div>
            <w:div w:id="388655075">
              <w:marLeft w:val="0"/>
              <w:marRight w:val="0"/>
              <w:marTop w:val="0"/>
              <w:marBottom w:val="0"/>
              <w:divBdr>
                <w:top w:val="none" w:sz="0" w:space="0" w:color="auto"/>
                <w:left w:val="none" w:sz="0" w:space="0" w:color="auto"/>
                <w:bottom w:val="none" w:sz="0" w:space="0" w:color="auto"/>
                <w:right w:val="none" w:sz="0" w:space="0" w:color="auto"/>
              </w:divBdr>
            </w:div>
            <w:div w:id="1408262639">
              <w:marLeft w:val="0"/>
              <w:marRight w:val="0"/>
              <w:marTop w:val="0"/>
              <w:marBottom w:val="0"/>
              <w:divBdr>
                <w:top w:val="none" w:sz="0" w:space="0" w:color="auto"/>
                <w:left w:val="none" w:sz="0" w:space="0" w:color="auto"/>
                <w:bottom w:val="none" w:sz="0" w:space="0" w:color="auto"/>
                <w:right w:val="none" w:sz="0" w:space="0" w:color="auto"/>
              </w:divBdr>
            </w:div>
            <w:div w:id="1132021922">
              <w:marLeft w:val="0"/>
              <w:marRight w:val="0"/>
              <w:marTop w:val="0"/>
              <w:marBottom w:val="0"/>
              <w:divBdr>
                <w:top w:val="none" w:sz="0" w:space="0" w:color="auto"/>
                <w:left w:val="none" w:sz="0" w:space="0" w:color="auto"/>
                <w:bottom w:val="none" w:sz="0" w:space="0" w:color="auto"/>
                <w:right w:val="none" w:sz="0" w:space="0" w:color="auto"/>
              </w:divBdr>
            </w:div>
            <w:div w:id="451285653">
              <w:marLeft w:val="0"/>
              <w:marRight w:val="0"/>
              <w:marTop w:val="0"/>
              <w:marBottom w:val="0"/>
              <w:divBdr>
                <w:top w:val="none" w:sz="0" w:space="0" w:color="auto"/>
                <w:left w:val="none" w:sz="0" w:space="0" w:color="auto"/>
                <w:bottom w:val="none" w:sz="0" w:space="0" w:color="auto"/>
                <w:right w:val="none" w:sz="0" w:space="0" w:color="auto"/>
              </w:divBdr>
            </w:div>
            <w:div w:id="1665233093">
              <w:marLeft w:val="0"/>
              <w:marRight w:val="0"/>
              <w:marTop w:val="0"/>
              <w:marBottom w:val="0"/>
              <w:divBdr>
                <w:top w:val="none" w:sz="0" w:space="0" w:color="auto"/>
                <w:left w:val="none" w:sz="0" w:space="0" w:color="auto"/>
                <w:bottom w:val="none" w:sz="0" w:space="0" w:color="auto"/>
                <w:right w:val="none" w:sz="0" w:space="0" w:color="auto"/>
              </w:divBdr>
            </w:div>
            <w:div w:id="1439448059">
              <w:marLeft w:val="0"/>
              <w:marRight w:val="0"/>
              <w:marTop w:val="0"/>
              <w:marBottom w:val="0"/>
              <w:divBdr>
                <w:top w:val="none" w:sz="0" w:space="0" w:color="auto"/>
                <w:left w:val="none" w:sz="0" w:space="0" w:color="auto"/>
                <w:bottom w:val="none" w:sz="0" w:space="0" w:color="auto"/>
                <w:right w:val="none" w:sz="0" w:space="0" w:color="auto"/>
              </w:divBdr>
            </w:div>
            <w:div w:id="421338770">
              <w:marLeft w:val="0"/>
              <w:marRight w:val="0"/>
              <w:marTop w:val="0"/>
              <w:marBottom w:val="0"/>
              <w:divBdr>
                <w:top w:val="none" w:sz="0" w:space="0" w:color="auto"/>
                <w:left w:val="none" w:sz="0" w:space="0" w:color="auto"/>
                <w:bottom w:val="none" w:sz="0" w:space="0" w:color="auto"/>
                <w:right w:val="none" w:sz="0" w:space="0" w:color="auto"/>
              </w:divBdr>
            </w:div>
            <w:div w:id="1627537901">
              <w:marLeft w:val="0"/>
              <w:marRight w:val="0"/>
              <w:marTop w:val="0"/>
              <w:marBottom w:val="0"/>
              <w:divBdr>
                <w:top w:val="none" w:sz="0" w:space="0" w:color="auto"/>
                <w:left w:val="none" w:sz="0" w:space="0" w:color="auto"/>
                <w:bottom w:val="none" w:sz="0" w:space="0" w:color="auto"/>
                <w:right w:val="none" w:sz="0" w:space="0" w:color="auto"/>
              </w:divBdr>
            </w:div>
            <w:div w:id="1026562435">
              <w:marLeft w:val="0"/>
              <w:marRight w:val="0"/>
              <w:marTop w:val="0"/>
              <w:marBottom w:val="0"/>
              <w:divBdr>
                <w:top w:val="none" w:sz="0" w:space="0" w:color="auto"/>
                <w:left w:val="none" w:sz="0" w:space="0" w:color="auto"/>
                <w:bottom w:val="none" w:sz="0" w:space="0" w:color="auto"/>
                <w:right w:val="none" w:sz="0" w:space="0" w:color="auto"/>
              </w:divBdr>
            </w:div>
            <w:div w:id="888540493">
              <w:marLeft w:val="0"/>
              <w:marRight w:val="0"/>
              <w:marTop w:val="0"/>
              <w:marBottom w:val="0"/>
              <w:divBdr>
                <w:top w:val="none" w:sz="0" w:space="0" w:color="auto"/>
                <w:left w:val="none" w:sz="0" w:space="0" w:color="auto"/>
                <w:bottom w:val="none" w:sz="0" w:space="0" w:color="auto"/>
                <w:right w:val="none" w:sz="0" w:space="0" w:color="auto"/>
              </w:divBdr>
            </w:div>
            <w:div w:id="1446268542">
              <w:marLeft w:val="0"/>
              <w:marRight w:val="0"/>
              <w:marTop w:val="0"/>
              <w:marBottom w:val="0"/>
              <w:divBdr>
                <w:top w:val="none" w:sz="0" w:space="0" w:color="auto"/>
                <w:left w:val="none" w:sz="0" w:space="0" w:color="auto"/>
                <w:bottom w:val="none" w:sz="0" w:space="0" w:color="auto"/>
                <w:right w:val="none" w:sz="0" w:space="0" w:color="auto"/>
              </w:divBdr>
            </w:div>
            <w:div w:id="1399864654">
              <w:marLeft w:val="0"/>
              <w:marRight w:val="0"/>
              <w:marTop w:val="0"/>
              <w:marBottom w:val="0"/>
              <w:divBdr>
                <w:top w:val="none" w:sz="0" w:space="0" w:color="auto"/>
                <w:left w:val="none" w:sz="0" w:space="0" w:color="auto"/>
                <w:bottom w:val="none" w:sz="0" w:space="0" w:color="auto"/>
                <w:right w:val="none" w:sz="0" w:space="0" w:color="auto"/>
              </w:divBdr>
            </w:div>
            <w:div w:id="1940718603">
              <w:marLeft w:val="0"/>
              <w:marRight w:val="0"/>
              <w:marTop w:val="0"/>
              <w:marBottom w:val="0"/>
              <w:divBdr>
                <w:top w:val="none" w:sz="0" w:space="0" w:color="auto"/>
                <w:left w:val="none" w:sz="0" w:space="0" w:color="auto"/>
                <w:bottom w:val="none" w:sz="0" w:space="0" w:color="auto"/>
                <w:right w:val="none" w:sz="0" w:space="0" w:color="auto"/>
              </w:divBdr>
            </w:div>
          </w:divsChild>
        </w:div>
        <w:div w:id="1496608157">
          <w:marLeft w:val="0"/>
          <w:marRight w:val="0"/>
          <w:marTop w:val="0"/>
          <w:marBottom w:val="0"/>
          <w:divBdr>
            <w:top w:val="none" w:sz="0" w:space="0" w:color="auto"/>
            <w:left w:val="none" w:sz="0" w:space="0" w:color="auto"/>
            <w:bottom w:val="none" w:sz="0" w:space="0" w:color="auto"/>
            <w:right w:val="none" w:sz="0" w:space="0" w:color="auto"/>
          </w:divBdr>
        </w:div>
        <w:div w:id="918363358">
          <w:marLeft w:val="0"/>
          <w:marRight w:val="0"/>
          <w:marTop w:val="0"/>
          <w:marBottom w:val="0"/>
          <w:divBdr>
            <w:top w:val="none" w:sz="0" w:space="0" w:color="auto"/>
            <w:left w:val="none" w:sz="0" w:space="0" w:color="auto"/>
            <w:bottom w:val="none" w:sz="0" w:space="0" w:color="auto"/>
            <w:right w:val="none" w:sz="0" w:space="0" w:color="auto"/>
          </w:divBdr>
        </w:div>
        <w:div w:id="34622741">
          <w:marLeft w:val="0"/>
          <w:marRight w:val="0"/>
          <w:marTop w:val="0"/>
          <w:marBottom w:val="0"/>
          <w:divBdr>
            <w:top w:val="none" w:sz="0" w:space="0" w:color="auto"/>
            <w:left w:val="none" w:sz="0" w:space="0" w:color="auto"/>
            <w:bottom w:val="none" w:sz="0" w:space="0" w:color="auto"/>
            <w:right w:val="none" w:sz="0" w:space="0" w:color="auto"/>
          </w:divBdr>
        </w:div>
        <w:div w:id="1256330875">
          <w:marLeft w:val="0"/>
          <w:marRight w:val="0"/>
          <w:marTop w:val="0"/>
          <w:marBottom w:val="0"/>
          <w:divBdr>
            <w:top w:val="none" w:sz="0" w:space="0" w:color="auto"/>
            <w:left w:val="none" w:sz="0" w:space="0" w:color="auto"/>
            <w:bottom w:val="none" w:sz="0" w:space="0" w:color="auto"/>
            <w:right w:val="none" w:sz="0" w:space="0" w:color="auto"/>
          </w:divBdr>
        </w:div>
      </w:divsChild>
    </w:div>
    <w:div w:id="218977496">
      <w:bodyDiv w:val="1"/>
      <w:marLeft w:val="0"/>
      <w:marRight w:val="0"/>
      <w:marTop w:val="0"/>
      <w:marBottom w:val="0"/>
      <w:divBdr>
        <w:top w:val="none" w:sz="0" w:space="0" w:color="auto"/>
        <w:left w:val="none" w:sz="0" w:space="0" w:color="auto"/>
        <w:bottom w:val="none" w:sz="0" w:space="0" w:color="auto"/>
        <w:right w:val="none" w:sz="0" w:space="0" w:color="auto"/>
      </w:divBdr>
      <w:divsChild>
        <w:div w:id="553976398">
          <w:marLeft w:val="0"/>
          <w:marRight w:val="0"/>
          <w:marTop w:val="0"/>
          <w:marBottom w:val="0"/>
          <w:divBdr>
            <w:top w:val="none" w:sz="0" w:space="0" w:color="auto"/>
            <w:left w:val="none" w:sz="0" w:space="0" w:color="auto"/>
            <w:bottom w:val="none" w:sz="0" w:space="0" w:color="auto"/>
            <w:right w:val="none" w:sz="0" w:space="0" w:color="auto"/>
          </w:divBdr>
        </w:div>
        <w:div w:id="2129545101">
          <w:marLeft w:val="0"/>
          <w:marRight w:val="0"/>
          <w:marTop w:val="0"/>
          <w:marBottom w:val="0"/>
          <w:divBdr>
            <w:top w:val="none" w:sz="0" w:space="0" w:color="auto"/>
            <w:left w:val="none" w:sz="0" w:space="0" w:color="auto"/>
            <w:bottom w:val="none" w:sz="0" w:space="0" w:color="auto"/>
            <w:right w:val="none" w:sz="0" w:space="0" w:color="auto"/>
          </w:divBdr>
        </w:div>
        <w:div w:id="110368240">
          <w:marLeft w:val="0"/>
          <w:marRight w:val="0"/>
          <w:marTop w:val="0"/>
          <w:marBottom w:val="0"/>
          <w:divBdr>
            <w:top w:val="none" w:sz="0" w:space="0" w:color="auto"/>
            <w:left w:val="none" w:sz="0" w:space="0" w:color="auto"/>
            <w:bottom w:val="none" w:sz="0" w:space="0" w:color="auto"/>
            <w:right w:val="none" w:sz="0" w:space="0" w:color="auto"/>
          </w:divBdr>
        </w:div>
        <w:div w:id="660043449">
          <w:marLeft w:val="0"/>
          <w:marRight w:val="0"/>
          <w:marTop w:val="0"/>
          <w:marBottom w:val="0"/>
          <w:divBdr>
            <w:top w:val="none" w:sz="0" w:space="0" w:color="auto"/>
            <w:left w:val="none" w:sz="0" w:space="0" w:color="auto"/>
            <w:bottom w:val="none" w:sz="0" w:space="0" w:color="auto"/>
            <w:right w:val="none" w:sz="0" w:space="0" w:color="auto"/>
          </w:divBdr>
        </w:div>
        <w:div w:id="995649056">
          <w:marLeft w:val="0"/>
          <w:marRight w:val="0"/>
          <w:marTop w:val="0"/>
          <w:marBottom w:val="0"/>
          <w:divBdr>
            <w:top w:val="none" w:sz="0" w:space="0" w:color="auto"/>
            <w:left w:val="none" w:sz="0" w:space="0" w:color="auto"/>
            <w:bottom w:val="none" w:sz="0" w:space="0" w:color="auto"/>
            <w:right w:val="none" w:sz="0" w:space="0" w:color="auto"/>
          </w:divBdr>
        </w:div>
        <w:div w:id="269315536">
          <w:marLeft w:val="0"/>
          <w:marRight w:val="0"/>
          <w:marTop w:val="0"/>
          <w:marBottom w:val="0"/>
          <w:divBdr>
            <w:top w:val="none" w:sz="0" w:space="0" w:color="auto"/>
            <w:left w:val="none" w:sz="0" w:space="0" w:color="auto"/>
            <w:bottom w:val="none" w:sz="0" w:space="0" w:color="auto"/>
            <w:right w:val="none" w:sz="0" w:space="0" w:color="auto"/>
          </w:divBdr>
        </w:div>
        <w:div w:id="1598295973">
          <w:marLeft w:val="0"/>
          <w:marRight w:val="0"/>
          <w:marTop w:val="0"/>
          <w:marBottom w:val="0"/>
          <w:divBdr>
            <w:top w:val="none" w:sz="0" w:space="0" w:color="auto"/>
            <w:left w:val="none" w:sz="0" w:space="0" w:color="auto"/>
            <w:bottom w:val="none" w:sz="0" w:space="0" w:color="auto"/>
            <w:right w:val="none" w:sz="0" w:space="0" w:color="auto"/>
          </w:divBdr>
        </w:div>
        <w:div w:id="1164394916">
          <w:marLeft w:val="0"/>
          <w:marRight w:val="0"/>
          <w:marTop w:val="0"/>
          <w:marBottom w:val="0"/>
          <w:divBdr>
            <w:top w:val="none" w:sz="0" w:space="0" w:color="auto"/>
            <w:left w:val="none" w:sz="0" w:space="0" w:color="auto"/>
            <w:bottom w:val="none" w:sz="0" w:space="0" w:color="auto"/>
            <w:right w:val="none" w:sz="0" w:space="0" w:color="auto"/>
          </w:divBdr>
        </w:div>
        <w:div w:id="1497527197">
          <w:marLeft w:val="0"/>
          <w:marRight w:val="0"/>
          <w:marTop w:val="0"/>
          <w:marBottom w:val="0"/>
          <w:divBdr>
            <w:top w:val="none" w:sz="0" w:space="0" w:color="auto"/>
            <w:left w:val="none" w:sz="0" w:space="0" w:color="auto"/>
            <w:bottom w:val="none" w:sz="0" w:space="0" w:color="auto"/>
            <w:right w:val="none" w:sz="0" w:space="0" w:color="auto"/>
          </w:divBdr>
        </w:div>
        <w:div w:id="1902982094">
          <w:marLeft w:val="0"/>
          <w:marRight w:val="0"/>
          <w:marTop w:val="0"/>
          <w:marBottom w:val="0"/>
          <w:divBdr>
            <w:top w:val="none" w:sz="0" w:space="0" w:color="auto"/>
            <w:left w:val="none" w:sz="0" w:space="0" w:color="auto"/>
            <w:bottom w:val="none" w:sz="0" w:space="0" w:color="auto"/>
            <w:right w:val="none" w:sz="0" w:space="0" w:color="auto"/>
          </w:divBdr>
          <w:divsChild>
            <w:div w:id="591859187">
              <w:marLeft w:val="0"/>
              <w:marRight w:val="0"/>
              <w:marTop w:val="0"/>
              <w:marBottom w:val="0"/>
              <w:divBdr>
                <w:top w:val="none" w:sz="0" w:space="0" w:color="auto"/>
                <w:left w:val="none" w:sz="0" w:space="0" w:color="auto"/>
                <w:bottom w:val="none" w:sz="0" w:space="0" w:color="auto"/>
                <w:right w:val="none" w:sz="0" w:space="0" w:color="auto"/>
              </w:divBdr>
            </w:div>
            <w:div w:id="1341664556">
              <w:marLeft w:val="0"/>
              <w:marRight w:val="0"/>
              <w:marTop w:val="0"/>
              <w:marBottom w:val="0"/>
              <w:divBdr>
                <w:top w:val="none" w:sz="0" w:space="0" w:color="auto"/>
                <w:left w:val="none" w:sz="0" w:space="0" w:color="auto"/>
                <w:bottom w:val="none" w:sz="0" w:space="0" w:color="auto"/>
                <w:right w:val="none" w:sz="0" w:space="0" w:color="auto"/>
              </w:divBdr>
            </w:div>
            <w:div w:id="403645237">
              <w:marLeft w:val="0"/>
              <w:marRight w:val="0"/>
              <w:marTop w:val="0"/>
              <w:marBottom w:val="0"/>
              <w:divBdr>
                <w:top w:val="none" w:sz="0" w:space="0" w:color="auto"/>
                <w:left w:val="none" w:sz="0" w:space="0" w:color="auto"/>
                <w:bottom w:val="none" w:sz="0" w:space="0" w:color="auto"/>
                <w:right w:val="none" w:sz="0" w:space="0" w:color="auto"/>
              </w:divBdr>
            </w:div>
            <w:div w:id="886332988">
              <w:marLeft w:val="0"/>
              <w:marRight w:val="0"/>
              <w:marTop w:val="0"/>
              <w:marBottom w:val="0"/>
              <w:divBdr>
                <w:top w:val="none" w:sz="0" w:space="0" w:color="auto"/>
                <w:left w:val="none" w:sz="0" w:space="0" w:color="auto"/>
                <w:bottom w:val="none" w:sz="0" w:space="0" w:color="auto"/>
                <w:right w:val="none" w:sz="0" w:space="0" w:color="auto"/>
              </w:divBdr>
            </w:div>
            <w:div w:id="1118184774">
              <w:marLeft w:val="0"/>
              <w:marRight w:val="0"/>
              <w:marTop w:val="0"/>
              <w:marBottom w:val="0"/>
              <w:divBdr>
                <w:top w:val="none" w:sz="0" w:space="0" w:color="auto"/>
                <w:left w:val="none" w:sz="0" w:space="0" w:color="auto"/>
                <w:bottom w:val="none" w:sz="0" w:space="0" w:color="auto"/>
                <w:right w:val="none" w:sz="0" w:space="0" w:color="auto"/>
              </w:divBdr>
            </w:div>
            <w:div w:id="1195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146">
      <w:bodyDiv w:val="1"/>
      <w:marLeft w:val="0"/>
      <w:marRight w:val="0"/>
      <w:marTop w:val="0"/>
      <w:marBottom w:val="0"/>
      <w:divBdr>
        <w:top w:val="none" w:sz="0" w:space="0" w:color="auto"/>
        <w:left w:val="none" w:sz="0" w:space="0" w:color="auto"/>
        <w:bottom w:val="none" w:sz="0" w:space="0" w:color="auto"/>
        <w:right w:val="none" w:sz="0" w:space="0" w:color="auto"/>
      </w:divBdr>
      <w:divsChild>
        <w:div w:id="511990998">
          <w:marLeft w:val="0"/>
          <w:marRight w:val="0"/>
          <w:marTop w:val="0"/>
          <w:marBottom w:val="0"/>
          <w:divBdr>
            <w:top w:val="none" w:sz="0" w:space="0" w:color="auto"/>
            <w:left w:val="none" w:sz="0" w:space="0" w:color="auto"/>
            <w:bottom w:val="none" w:sz="0" w:space="0" w:color="auto"/>
            <w:right w:val="none" w:sz="0" w:space="0" w:color="auto"/>
          </w:divBdr>
        </w:div>
        <w:div w:id="332609299">
          <w:marLeft w:val="0"/>
          <w:marRight w:val="0"/>
          <w:marTop w:val="0"/>
          <w:marBottom w:val="0"/>
          <w:divBdr>
            <w:top w:val="none" w:sz="0" w:space="0" w:color="auto"/>
            <w:left w:val="none" w:sz="0" w:space="0" w:color="auto"/>
            <w:bottom w:val="none" w:sz="0" w:space="0" w:color="auto"/>
            <w:right w:val="none" w:sz="0" w:space="0" w:color="auto"/>
          </w:divBdr>
        </w:div>
        <w:div w:id="1747147787">
          <w:marLeft w:val="0"/>
          <w:marRight w:val="0"/>
          <w:marTop w:val="0"/>
          <w:marBottom w:val="0"/>
          <w:divBdr>
            <w:top w:val="none" w:sz="0" w:space="0" w:color="auto"/>
            <w:left w:val="none" w:sz="0" w:space="0" w:color="auto"/>
            <w:bottom w:val="none" w:sz="0" w:space="0" w:color="auto"/>
            <w:right w:val="none" w:sz="0" w:space="0" w:color="auto"/>
          </w:divBdr>
        </w:div>
        <w:div w:id="982735618">
          <w:marLeft w:val="0"/>
          <w:marRight w:val="0"/>
          <w:marTop w:val="0"/>
          <w:marBottom w:val="0"/>
          <w:divBdr>
            <w:top w:val="none" w:sz="0" w:space="0" w:color="auto"/>
            <w:left w:val="none" w:sz="0" w:space="0" w:color="auto"/>
            <w:bottom w:val="none" w:sz="0" w:space="0" w:color="auto"/>
            <w:right w:val="none" w:sz="0" w:space="0" w:color="auto"/>
          </w:divBdr>
        </w:div>
        <w:div w:id="1996840670">
          <w:marLeft w:val="0"/>
          <w:marRight w:val="0"/>
          <w:marTop w:val="0"/>
          <w:marBottom w:val="0"/>
          <w:divBdr>
            <w:top w:val="none" w:sz="0" w:space="0" w:color="auto"/>
            <w:left w:val="none" w:sz="0" w:space="0" w:color="auto"/>
            <w:bottom w:val="none" w:sz="0" w:space="0" w:color="auto"/>
            <w:right w:val="none" w:sz="0" w:space="0" w:color="auto"/>
          </w:divBdr>
        </w:div>
        <w:div w:id="299531883">
          <w:marLeft w:val="0"/>
          <w:marRight w:val="0"/>
          <w:marTop w:val="0"/>
          <w:marBottom w:val="0"/>
          <w:divBdr>
            <w:top w:val="none" w:sz="0" w:space="0" w:color="auto"/>
            <w:left w:val="none" w:sz="0" w:space="0" w:color="auto"/>
            <w:bottom w:val="none" w:sz="0" w:space="0" w:color="auto"/>
            <w:right w:val="none" w:sz="0" w:space="0" w:color="auto"/>
          </w:divBdr>
        </w:div>
        <w:div w:id="1801994915">
          <w:marLeft w:val="0"/>
          <w:marRight w:val="0"/>
          <w:marTop w:val="0"/>
          <w:marBottom w:val="0"/>
          <w:divBdr>
            <w:top w:val="none" w:sz="0" w:space="0" w:color="auto"/>
            <w:left w:val="none" w:sz="0" w:space="0" w:color="auto"/>
            <w:bottom w:val="none" w:sz="0" w:space="0" w:color="auto"/>
            <w:right w:val="none" w:sz="0" w:space="0" w:color="auto"/>
          </w:divBdr>
        </w:div>
        <w:div w:id="1991864101">
          <w:marLeft w:val="0"/>
          <w:marRight w:val="0"/>
          <w:marTop w:val="0"/>
          <w:marBottom w:val="0"/>
          <w:divBdr>
            <w:top w:val="none" w:sz="0" w:space="0" w:color="auto"/>
            <w:left w:val="none" w:sz="0" w:space="0" w:color="auto"/>
            <w:bottom w:val="none" w:sz="0" w:space="0" w:color="auto"/>
            <w:right w:val="none" w:sz="0" w:space="0" w:color="auto"/>
          </w:divBdr>
        </w:div>
        <w:div w:id="173766826">
          <w:marLeft w:val="0"/>
          <w:marRight w:val="0"/>
          <w:marTop w:val="0"/>
          <w:marBottom w:val="0"/>
          <w:divBdr>
            <w:top w:val="none" w:sz="0" w:space="0" w:color="auto"/>
            <w:left w:val="none" w:sz="0" w:space="0" w:color="auto"/>
            <w:bottom w:val="none" w:sz="0" w:space="0" w:color="auto"/>
            <w:right w:val="none" w:sz="0" w:space="0" w:color="auto"/>
          </w:divBdr>
        </w:div>
        <w:div w:id="1847937373">
          <w:marLeft w:val="0"/>
          <w:marRight w:val="0"/>
          <w:marTop w:val="0"/>
          <w:marBottom w:val="0"/>
          <w:divBdr>
            <w:top w:val="none" w:sz="0" w:space="0" w:color="auto"/>
            <w:left w:val="none" w:sz="0" w:space="0" w:color="auto"/>
            <w:bottom w:val="none" w:sz="0" w:space="0" w:color="auto"/>
            <w:right w:val="none" w:sz="0" w:space="0" w:color="auto"/>
          </w:divBdr>
          <w:divsChild>
            <w:div w:id="1805417534">
              <w:marLeft w:val="0"/>
              <w:marRight w:val="0"/>
              <w:marTop w:val="0"/>
              <w:marBottom w:val="0"/>
              <w:divBdr>
                <w:top w:val="none" w:sz="0" w:space="0" w:color="auto"/>
                <w:left w:val="none" w:sz="0" w:space="0" w:color="auto"/>
                <w:bottom w:val="none" w:sz="0" w:space="0" w:color="auto"/>
                <w:right w:val="none" w:sz="0" w:space="0" w:color="auto"/>
              </w:divBdr>
            </w:div>
            <w:div w:id="1600990124">
              <w:marLeft w:val="0"/>
              <w:marRight w:val="0"/>
              <w:marTop w:val="0"/>
              <w:marBottom w:val="0"/>
              <w:divBdr>
                <w:top w:val="none" w:sz="0" w:space="0" w:color="auto"/>
                <w:left w:val="none" w:sz="0" w:space="0" w:color="auto"/>
                <w:bottom w:val="none" w:sz="0" w:space="0" w:color="auto"/>
                <w:right w:val="none" w:sz="0" w:space="0" w:color="auto"/>
              </w:divBdr>
            </w:div>
            <w:div w:id="120928114">
              <w:marLeft w:val="0"/>
              <w:marRight w:val="0"/>
              <w:marTop w:val="0"/>
              <w:marBottom w:val="0"/>
              <w:divBdr>
                <w:top w:val="none" w:sz="0" w:space="0" w:color="auto"/>
                <w:left w:val="none" w:sz="0" w:space="0" w:color="auto"/>
                <w:bottom w:val="none" w:sz="0" w:space="0" w:color="auto"/>
                <w:right w:val="none" w:sz="0" w:space="0" w:color="auto"/>
              </w:divBdr>
            </w:div>
            <w:div w:id="434399939">
              <w:marLeft w:val="0"/>
              <w:marRight w:val="0"/>
              <w:marTop w:val="0"/>
              <w:marBottom w:val="0"/>
              <w:divBdr>
                <w:top w:val="none" w:sz="0" w:space="0" w:color="auto"/>
                <w:left w:val="none" w:sz="0" w:space="0" w:color="auto"/>
                <w:bottom w:val="none" w:sz="0" w:space="0" w:color="auto"/>
                <w:right w:val="none" w:sz="0" w:space="0" w:color="auto"/>
              </w:divBdr>
            </w:div>
            <w:div w:id="1618682590">
              <w:marLeft w:val="0"/>
              <w:marRight w:val="0"/>
              <w:marTop w:val="0"/>
              <w:marBottom w:val="0"/>
              <w:divBdr>
                <w:top w:val="none" w:sz="0" w:space="0" w:color="auto"/>
                <w:left w:val="none" w:sz="0" w:space="0" w:color="auto"/>
                <w:bottom w:val="none" w:sz="0" w:space="0" w:color="auto"/>
                <w:right w:val="none" w:sz="0" w:space="0" w:color="auto"/>
              </w:divBdr>
            </w:div>
            <w:div w:id="8033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4552">
      <w:bodyDiv w:val="1"/>
      <w:marLeft w:val="0"/>
      <w:marRight w:val="0"/>
      <w:marTop w:val="0"/>
      <w:marBottom w:val="0"/>
      <w:divBdr>
        <w:top w:val="none" w:sz="0" w:space="0" w:color="auto"/>
        <w:left w:val="none" w:sz="0" w:space="0" w:color="auto"/>
        <w:bottom w:val="none" w:sz="0" w:space="0" w:color="auto"/>
        <w:right w:val="none" w:sz="0" w:space="0" w:color="auto"/>
      </w:divBdr>
    </w:div>
    <w:div w:id="312686212">
      <w:bodyDiv w:val="1"/>
      <w:marLeft w:val="0"/>
      <w:marRight w:val="0"/>
      <w:marTop w:val="0"/>
      <w:marBottom w:val="0"/>
      <w:divBdr>
        <w:top w:val="none" w:sz="0" w:space="0" w:color="auto"/>
        <w:left w:val="none" w:sz="0" w:space="0" w:color="auto"/>
        <w:bottom w:val="none" w:sz="0" w:space="0" w:color="auto"/>
        <w:right w:val="none" w:sz="0" w:space="0" w:color="auto"/>
      </w:divBdr>
    </w:div>
    <w:div w:id="375082747">
      <w:bodyDiv w:val="1"/>
      <w:marLeft w:val="0"/>
      <w:marRight w:val="0"/>
      <w:marTop w:val="0"/>
      <w:marBottom w:val="0"/>
      <w:divBdr>
        <w:top w:val="none" w:sz="0" w:space="0" w:color="auto"/>
        <w:left w:val="none" w:sz="0" w:space="0" w:color="auto"/>
        <w:bottom w:val="none" w:sz="0" w:space="0" w:color="auto"/>
        <w:right w:val="none" w:sz="0" w:space="0" w:color="auto"/>
      </w:divBdr>
    </w:div>
    <w:div w:id="655957954">
      <w:bodyDiv w:val="1"/>
      <w:marLeft w:val="0"/>
      <w:marRight w:val="0"/>
      <w:marTop w:val="0"/>
      <w:marBottom w:val="0"/>
      <w:divBdr>
        <w:top w:val="none" w:sz="0" w:space="0" w:color="auto"/>
        <w:left w:val="none" w:sz="0" w:space="0" w:color="auto"/>
        <w:bottom w:val="none" w:sz="0" w:space="0" w:color="auto"/>
        <w:right w:val="none" w:sz="0" w:space="0" w:color="auto"/>
      </w:divBdr>
    </w:div>
    <w:div w:id="702900092">
      <w:bodyDiv w:val="1"/>
      <w:marLeft w:val="0"/>
      <w:marRight w:val="0"/>
      <w:marTop w:val="0"/>
      <w:marBottom w:val="0"/>
      <w:divBdr>
        <w:top w:val="none" w:sz="0" w:space="0" w:color="auto"/>
        <w:left w:val="none" w:sz="0" w:space="0" w:color="auto"/>
        <w:bottom w:val="none" w:sz="0" w:space="0" w:color="auto"/>
        <w:right w:val="none" w:sz="0" w:space="0" w:color="auto"/>
      </w:divBdr>
    </w:div>
    <w:div w:id="733742839">
      <w:bodyDiv w:val="1"/>
      <w:marLeft w:val="0"/>
      <w:marRight w:val="0"/>
      <w:marTop w:val="0"/>
      <w:marBottom w:val="0"/>
      <w:divBdr>
        <w:top w:val="none" w:sz="0" w:space="0" w:color="auto"/>
        <w:left w:val="none" w:sz="0" w:space="0" w:color="auto"/>
        <w:bottom w:val="none" w:sz="0" w:space="0" w:color="auto"/>
        <w:right w:val="none" w:sz="0" w:space="0" w:color="auto"/>
      </w:divBdr>
    </w:div>
    <w:div w:id="801003107">
      <w:bodyDiv w:val="1"/>
      <w:marLeft w:val="0"/>
      <w:marRight w:val="0"/>
      <w:marTop w:val="0"/>
      <w:marBottom w:val="0"/>
      <w:divBdr>
        <w:top w:val="none" w:sz="0" w:space="0" w:color="auto"/>
        <w:left w:val="none" w:sz="0" w:space="0" w:color="auto"/>
        <w:bottom w:val="none" w:sz="0" w:space="0" w:color="auto"/>
        <w:right w:val="none" w:sz="0" w:space="0" w:color="auto"/>
      </w:divBdr>
      <w:divsChild>
        <w:div w:id="651056708">
          <w:marLeft w:val="0"/>
          <w:marRight w:val="0"/>
          <w:marTop w:val="0"/>
          <w:marBottom w:val="0"/>
          <w:divBdr>
            <w:top w:val="none" w:sz="0" w:space="0" w:color="auto"/>
            <w:left w:val="none" w:sz="0" w:space="0" w:color="auto"/>
            <w:bottom w:val="none" w:sz="0" w:space="0" w:color="auto"/>
            <w:right w:val="none" w:sz="0" w:space="0" w:color="auto"/>
          </w:divBdr>
        </w:div>
        <w:div w:id="33777584">
          <w:marLeft w:val="0"/>
          <w:marRight w:val="0"/>
          <w:marTop w:val="0"/>
          <w:marBottom w:val="0"/>
          <w:divBdr>
            <w:top w:val="none" w:sz="0" w:space="0" w:color="auto"/>
            <w:left w:val="none" w:sz="0" w:space="0" w:color="auto"/>
            <w:bottom w:val="none" w:sz="0" w:space="0" w:color="auto"/>
            <w:right w:val="none" w:sz="0" w:space="0" w:color="auto"/>
          </w:divBdr>
        </w:div>
        <w:div w:id="1705403778">
          <w:marLeft w:val="0"/>
          <w:marRight w:val="0"/>
          <w:marTop w:val="0"/>
          <w:marBottom w:val="0"/>
          <w:divBdr>
            <w:top w:val="none" w:sz="0" w:space="0" w:color="auto"/>
            <w:left w:val="none" w:sz="0" w:space="0" w:color="auto"/>
            <w:bottom w:val="none" w:sz="0" w:space="0" w:color="auto"/>
            <w:right w:val="none" w:sz="0" w:space="0" w:color="auto"/>
          </w:divBdr>
        </w:div>
        <w:div w:id="1143040749">
          <w:marLeft w:val="0"/>
          <w:marRight w:val="0"/>
          <w:marTop w:val="0"/>
          <w:marBottom w:val="0"/>
          <w:divBdr>
            <w:top w:val="none" w:sz="0" w:space="0" w:color="auto"/>
            <w:left w:val="none" w:sz="0" w:space="0" w:color="auto"/>
            <w:bottom w:val="none" w:sz="0" w:space="0" w:color="auto"/>
            <w:right w:val="none" w:sz="0" w:space="0" w:color="auto"/>
          </w:divBdr>
        </w:div>
      </w:divsChild>
    </w:div>
    <w:div w:id="934478485">
      <w:bodyDiv w:val="1"/>
      <w:marLeft w:val="0"/>
      <w:marRight w:val="0"/>
      <w:marTop w:val="0"/>
      <w:marBottom w:val="0"/>
      <w:divBdr>
        <w:top w:val="none" w:sz="0" w:space="0" w:color="auto"/>
        <w:left w:val="none" w:sz="0" w:space="0" w:color="auto"/>
        <w:bottom w:val="none" w:sz="0" w:space="0" w:color="auto"/>
        <w:right w:val="none" w:sz="0" w:space="0" w:color="auto"/>
      </w:divBdr>
    </w:div>
    <w:div w:id="98771196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30">
          <w:marLeft w:val="0"/>
          <w:marRight w:val="0"/>
          <w:marTop w:val="0"/>
          <w:marBottom w:val="0"/>
          <w:divBdr>
            <w:top w:val="none" w:sz="0" w:space="0" w:color="auto"/>
            <w:left w:val="none" w:sz="0" w:space="0" w:color="auto"/>
            <w:bottom w:val="none" w:sz="0" w:space="0" w:color="auto"/>
            <w:right w:val="none" w:sz="0" w:space="0" w:color="auto"/>
          </w:divBdr>
        </w:div>
        <w:div w:id="1670013553">
          <w:marLeft w:val="0"/>
          <w:marRight w:val="0"/>
          <w:marTop w:val="0"/>
          <w:marBottom w:val="0"/>
          <w:divBdr>
            <w:top w:val="none" w:sz="0" w:space="0" w:color="auto"/>
            <w:left w:val="none" w:sz="0" w:space="0" w:color="auto"/>
            <w:bottom w:val="none" w:sz="0" w:space="0" w:color="auto"/>
            <w:right w:val="none" w:sz="0" w:space="0" w:color="auto"/>
          </w:divBdr>
        </w:div>
        <w:div w:id="538129208">
          <w:marLeft w:val="0"/>
          <w:marRight w:val="0"/>
          <w:marTop w:val="0"/>
          <w:marBottom w:val="0"/>
          <w:divBdr>
            <w:top w:val="none" w:sz="0" w:space="0" w:color="auto"/>
            <w:left w:val="none" w:sz="0" w:space="0" w:color="auto"/>
            <w:bottom w:val="none" w:sz="0" w:space="0" w:color="auto"/>
            <w:right w:val="none" w:sz="0" w:space="0" w:color="auto"/>
          </w:divBdr>
        </w:div>
        <w:div w:id="321129096">
          <w:marLeft w:val="0"/>
          <w:marRight w:val="0"/>
          <w:marTop w:val="0"/>
          <w:marBottom w:val="0"/>
          <w:divBdr>
            <w:top w:val="none" w:sz="0" w:space="0" w:color="auto"/>
            <w:left w:val="none" w:sz="0" w:space="0" w:color="auto"/>
            <w:bottom w:val="none" w:sz="0" w:space="0" w:color="auto"/>
            <w:right w:val="none" w:sz="0" w:space="0" w:color="auto"/>
          </w:divBdr>
        </w:div>
        <w:div w:id="171453945">
          <w:marLeft w:val="0"/>
          <w:marRight w:val="0"/>
          <w:marTop w:val="0"/>
          <w:marBottom w:val="0"/>
          <w:divBdr>
            <w:top w:val="none" w:sz="0" w:space="0" w:color="auto"/>
            <w:left w:val="none" w:sz="0" w:space="0" w:color="auto"/>
            <w:bottom w:val="none" w:sz="0" w:space="0" w:color="auto"/>
            <w:right w:val="none" w:sz="0" w:space="0" w:color="auto"/>
          </w:divBdr>
        </w:div>
        <w:div w:id="862133151">
          <w:marLeft w:val="0"/>
          <w:marRight w:val="0"/>
          <w:marTop w:val="0"/>
          <w:marBottom w:val="0"/>
          <w:divBdr>
            <w:top w:val="none" w:sz="0" w:space="0" w:color="auto"/>
            <w:left w:val="none" w:sz="0" w:space="0" w:color="auto"/>
            <w:bottom w:val="none" w:sz="0" w:space="0" w:color="auto"/>
            <w:right w:val="none" w:sz="0" w:space="0" w:color="auto"/>
          </w:divBdr>
        </w:div>
      </w:divsChild>
    </w:div>
    <w:div w:id="1057973013">
      <w:bodyDiv w:val="1"/>
      <w:marLeft w:val="0"/>
      <w:marRight w:val="0"/>
      <w:marTop w:val="0"/>
      <w:marBottom w:val="0"/>
      <w:divBdr>
        <w:top w:val="none" w:sz="0" w:space="0" w:color="auto"/>
        <w:left w:val="none" w:sz="0" w:space="0" w:color="auto"/>
        <w:bottom w:val="none" w:sz="0" w:space="0" w:color="auto"/>
        <w:right w:val="none" w:sz="0" w:space="0" w:color="auto"/>
      </w:divBdr>
      <w:divsChild>
        <w:div w:id="1162428790">
          <w:marLeft w:val="0"/>
          <w:marRight w:val="0"/>
          <w:marTop w:val="0"/>
          <w:marBottom w:val="0"/>
          <w:divBdr>
            <w:top w:val="none" w:sz="0" w:space="0" w:color="auto"/>
            <w:left w:val="none" w:sz="0" w:space="0" w:color="auto"/>
            <w:bottom w:val="none" w:sz="0" w:space="0" w:color="auto"/>
            <w:right w:val="none" w:sz="0" w:space="0" w:color="auto"/>
          </w:divBdr>
        </w:div>
        <w:div w:id="1669358474">
          <w:marLeft w:val="0"/>
          <w:marRight w:val="0"/>
          <w:marTop w:val="0"/>
          <w:marBottom w:val="0"/>
          <w:divBdr>
            <w:top w:val="none" w:sz="0" w:space="0" w:color="auto"/>
            <w:left w:val="none" w:sz="0" w:space="0" w:color="auto"/>
            <w:bottom w:val="none" w:sz="0" w:space="0" w:color="auto"/>
            <w:right w:val="none" w:sz="0" w:space="0" w:color="auto"/>
          </w:divBdr>
        </w:div>
        <w:div w:id="938148342">
          <w:marLeft w:val="0"/>
          <w:marRight w:val="0"/>
          <w:marTop w:val="0"/>
          <w:marBottom w:val="0"/>
          <w:divBdr>
            <w:top w:val="none" w:sz="0" w:space="0" w:color="auto"/>
            <w:left w:val="none" w:sz="0" w:space="0" w:color="auto"/>
            <w:bottom w:val="none" w:sz="0" w:space="0" w:color="auto"/>
            <w:right w:val="none" w:sz="0" w:space="0" w:color="auto"/>
          </w:divBdr>
        </w:div>
        <w:div w:id="1243299077">
          <w:marLeft w:val="0"/>
          <w:marRight w:val="0"/>
          <w:marTop w:val="0"/>
          <w:marBottom w:val="0"/>
          <w:divBdr>
            <w:top w:val="none" w:sz="0" w:space="0" w:color="auto"/>
            <w:left w:val="none" w:sz="0" w:space="0" w:color="auto"/>
            <w:bottom w:val="none" w:sz="0" w:space="0" w:color="auto"/>
            <w:right w:val="none" w:sz="0" w:space="0" w:color="auto"/>
          </w:divBdr>
        </w:div>
        <w:div w:id="2050493622">
          <w:marLeft w:val="0"/>
          <w:marRight w:val="0"/>
          <w:marTop w:val="0"/>
          <w:marBottom w:val="0"/>
          <w:divBdr>
            <w:top w:val="none" w:sz="0" w:space="0" w:color="auto"/>
            <w:left w:val="none" w:sz="0" w:space="0" w:color="auto"/>
            <w:bottom w:val="none" w:sz="0" w:space="0" w:color="auto"/>
            <w:right w:val="none" w:sz="0" w:space="0" w:color="auto"/>
          </w:divBdr>
        </w:div>
        <w:div w:id="722215133">
          <w:marLeft w:val="0"/>
          <w:marRight w:val="0"/>
          <w:marTop w:val="0"/>
          <w:marBottom w:val="0"/>
          <w:divBdr>
            <w:top w:val="none" w:sz="0" w:space="0" w:color="auto"/>
            <w:left w:val="none" w:sz="0" w:space="0" w:color="auto"/>
            <w:bottom w:val="none" w:sz="0" w:space="0" w:color="auto"/>
            <w:right w:val="none" w:sz="0" w:space="0" w:color="auto"/>
          </w:divBdr>
        </w:div>
      </w:divsChild>
    </w:div>
    <w:div w:id="1130708651">
      <w:bodyDiv w:val="1"/>
      <w:marLeft w:val="0"/>
      <w:marRight w:val="0"/>
      <w:marTop w:val="0"/>
      <w:marBottom w:val="0"/>
      <w:divBdr>
        <w:top w:val="none" w:sz="0" w:space="0" w:color="auto"/>
        <w:left w:val="none" w:sz="0" w:space="0" w:color="auto"/>
        <w:bottom w:val="none" w:sz="0" w:space="0" w:color="auto"/>
        <w:right w:val="none" w:sz="0" w:space="0" w:color="auto"/>
      </w:divBdr>
      <w:divsChild>
        <w:div w:id="394594459">
          <w:marLeft w:val="0"/>
          <w:marRight w:val="0"/>
          <w:marTop w:val="0"/>
          <w:marBottom w:val="0"/>
          <w:divBdr>
            <w:top w:val="none" w:sz="0" w:space="0" w:color="auto"/>
            <w:left w:val="none" w:sz="0" w:space="0" w:color="auto"/>
            <w:bottom w:val="none" w:sz="0" w:space="0" w:color="auto"/>
            <w:right w:val="none" w:sz="0" w:space="0" w:color="auto"/>
          </w:divBdr>
          <w:divsChild>
            <w:div w:id="1657999413">
              <w:marLeft w:val="0"/>
              <w:marRight w:val="0"/>
              <w:marTop w:val="0"/>
              <w:marBottom w:val="0"/>
              <w:divBdr>
                <w:top w:val="none" w:sz="0" w:space="0" w:color="auto"/>
                <w:left w:val="none" w:sz="0" w:space="0" w:color="auto"/>
                <w:bottom w:val="none" w:sz="0" w:space="0" w:color="auto"/>
                <w:right w:val="none" w:sz="0" w:space="0" w:color="auto"/>
              </w:divBdr>
            </w:div>
            <w:div w:id="1406761496">
              <w:marLeft w:val="0"/>
              <w:marRight w:val="0"/>
              <w:marTop w:val="0"/>
              <w:marBottom w:val="0"/>
              <w:divBdr>
                <w:top w:val="none" w:sz="0" w:space="0" w:color="auto"/>
                <w:left w:val="none" w:sz="0" w:space="0" w:color="auto"/>
                <w:bottom w:val="none" w:sz="0" w:space="0" w:color="auto"/>
                <w:right w:val="none" w:sz="0" w:space="0" w:color="auto"/>
              </w:divBdr>
            </w:div>
            <w:div w:id="1692872620">
              <w:marLeft w:val="0"/>
              <w:marRight w:val="0"/>
              <w:marTop w:val="0"/>
              <w:marBottom w:val="0"/>
              <w:divBdr>
                <w:top w:val="none" w:sz="0" w:space="0" w:color="auto"/>
                <w:left w:val="none" w:sz="0" w:space="0" w:color="auto"/>
                <w:bottom w:val="none" w:sz="0" w:space="0" w:color="auto"/>
                <w:right w:val="none" w:sz="0" w:space="0" w:color="auto"/>
              </w:divBdr>
            </w:div>
            <w:div w:id="1845629958">
              <w:marLeft w:val="0"/>
              <w:marRight w:val="0"/>
              <w:marTop w:val="0"/>
              <w:marBottom w:val="0"/>
              <w:divBdr>
                <w:top w:val="none" w:sz="0" w:space="0" w:color="auto"/>
                <w:left w:val="none" w:sz="0" w:space="0" w:color="auto"/>
                <w:bottom w:val="none" w:sz="0" w:space="0" w:color="auto"/>
                <w:right w:val="none" w:sz="0" w:space="0" w:color="auto"/>
              </w:divBdr>
            </w:div>
            <w:div w:id="637303458">
              <w:marLeft w:val="0"/>
              <w:marRight w:val="0"/>
              <w:marTop w:val="0"/>
              <w:marBottom w:val="0"/>
              <w:divBdr>
                <w:top w:val="none" w:sz="0" w:space="0" w:color="auto"/>
                <w:left w:val="none" w:sz="0" w:space="0" w:color="auto"/>
                <w:bottom w:val="none" w:sz="0" w:space="0" w:color="auto"/>
                <w:right w:val="none" w:sz="0" w:space="0" w:color="auto"/>
              </w:divBdr>
            </w:div>
            <w:div w:id="1136677881">
              <w:marLeft w:val="0"/>
              <w:marRight w:val="0"/>
              <w:marTop w:val="0"/>
              <w:marBottom w:val="0"/>
              <w:divBdr>
                <w:top w:val="none" w:sz="0" w:space="0" w:color="auto"/>
                <w:left w:val="none" w:sz="0" w:space="0" w:color="auto"/>
                <w:bottom w:val="none" w:sz="0" w:space="0" w:color="auto"/>
                <w:right w:val="none" w:sz="0" w:space="0" w:color="auto"/>
              </w:divBdr>
            </w:div>
            <w:div w:id="460197776">
              <w:marLeft w:val="0"/>
              <w:marRight w:val="0"/>
              <w:marTop w:val="0"/>
              <w:marBottom w:val="0"/>
              <w:divBdr>
                <w:top w:val="none" w:sz="0" w:space="0" w:color="auto"/>
                <w:left w:val="none" w:sz="0" w:space="0" w:color="auto"/>
                <w:bottom w:val="none" w:sz="0" w:space="0" w:color="auto"/>
                <w:right w:val="none" w:sz="0" w:space="0" w:color="auto"/>
              </w:divBdr>
            </w:div>
            <w:div w:id="541212042">
              <w:marLeft w:val="0"/>
              <w:marRight w:val="0"/>
              <w:marTop w:val="0"/>
              <w:marBottom w:val="0"/>
              <w:divBdr>
                <w:top w:val="none" w:sz="0" w:space="0" w:color="auto"/>
                <w:left w:val="none" w:sz="0" w:space="0" w:color="auto"/>
                <w:bottom w:val="none" w:sz="0" w:space="0" w:color="auto"/>
                <w:right w:val="none" w:sz="0" w:space="0" w:color="auto"/>
              </w:divBdr>
            </w:div>
            <w:div w:id="1707489307">
              <w:marLeft w:val="0"/>
              <w:marRight w:val="0"/>
              <w:marTop w:val="0"/>
              <w:marBottom w:val="0"/>
              <w:divBdr>
                <w:top w:val="none" w:sz="0" w:space="0" w:color="auto"/>
                <w:left w:val="none" w:sz="0" w:space="0" w:color="auto"/>
                <w:bottom w:val="none" w:sz="0" w:space="0" w:color="auto"/>
                <w:right w:val="none" w:sz="0" w:space="0" w:color="auto"/>
              </w:divBdr>
            </w:div>
            <w:div w:id="38748068">
              <w:marLeft w:val="0"/>
              <w:marRight w:val="0"/>
              <w:marTop w:val="0"/>
              <w:marBottom w:val="0"/>
              <w:divBdr>
                <w:top w:val="none" w:sz="0" w:space="0" w:color="auto"/>
                <w:left w:val="none" w:sz="0" w:space="0" w:color="auto"/>
                <w:bottom w:val="none" w:sz="0" w:space="0" w:color="auto"/>
                <w:right w:val="none" w:sz="0" w:space="0" w:color="auto"/>
              </w:divBdr>
            </w:div>
            <w:div w:id="481779090">
              <w:marLeft w:val="0"/>
              <w:marRight w:val="0"/>
              <w:marTop w:val="0"/>
              <w:marBottom w:val="0"/>
              <w:divBdr>
                <w:top w:val="none" w:sz="0" w:space="0" w:color="auto"/>
                <w:left w:val="none" w:sz="0" w:space="0" w:color="auto"/>
                <w:bottom w:val="none" w:sz="0" w:space="0" w:color="auto"/>
                <w:right w:val="none" w:sz="0" w:space="0" w:color="auto"/>
              </w:divBdr>
            </w:div>
            <w:div w:id="1037894890">
              <w:marLeft w:val="0"/>
              <w:marRight w:val="0"/>
              <w:marTop w:val="0"/>
              <w:marBottom w:val="0"/>
              <w:divBdr>
                <w:top w:val="none" w:sz="0" w:space="0" w:color="auto"/>
                <w:left w:val="none" w:sz="0" w:space="0" w:color="auto"/>
                <w:bottom w:val="none" w:sz="0" w:space="0" w:color="auto"/>
                <w:right w:val="none" w:sz="0" w:space="0" w:color="auto"/>
              </w:divBdr>
            </w:div>
            <w:div w:id="150760844">
              <w:marLeft w:val="0"/>
              <w:marRight w:val="0"/>
              <w:marTop w:val="0"/>
              <w:marBottom w:val="0"/>
              <w:divBdr>
                <w:top w:val="none" w:sz="0" w:space="0" w:color="auto"/>
                <w:left w:val="none" w:sz="0" w:space="0" w:color="auto"/>
                <w:bottom w:val="none" w:sz="0" w:space="0" w:color="auto"/>
                <w:right w:val="none" w:sz="0" w:space="0" w:color="auto"/>
              </w:divBdr>
            </w:div>
            <w:div w:id="989597467">
              <w:marLeft w:val="0"/>
              <w:marRight w:val="0"/>
              <w:marTop w:val="0"/>
              <w:marBottom w:val="0"/>
              <w:divBdr>
                <w:top w:val="none" w:sz="0" w:space="0" w:color="auto"/>
                <w:left w:val="none" w:sz="0" w:space="0" w:color="auto"/>
                <w:bottom w:val="none" w:sz="0" w:space="0" w:color="auto"/>
                <w:right w:val="none" w:sz="0" w:space="0" w:color="auto"/>
              </w:divBdr>
            </w:div>
          </w:divsChild>
        </w:div>
        <w:div w:id="854808206">
          <w:marLeft w:val="0"/>
          <w:marRight w:val="0"/>
          <w:marTop w:val="0"/>
          <w:marBottom w:val="0"/>
          <w:divBdr>
            <w:top w:val="none" w:sz="0" w:space="0" w:color="auto"/>
            <w:left w:val="none" w:sz="0" w:space="0" w:color="auto"/>
            <w:bottom w:val="none" w:sz="0" w:space="0" w:color="auto"/>
            <w:right w:val="none" w:sz="0" w:space="0" w:color="auto"/>
          </w:divBdr>
        </w:div>
        <w:div w:id="708796560">
          <w:marLeft w:val="0"/>
          <w:marRight w:val="0"/>
          <w:marTop w:val="0"/>
          <w:marBottom w:val="0"/>
          <w:divBdr>
            <w:top w:val="none" w:sz="0" w:space="0" w:color="auto"/>
            <w:left w:val="none" w:sz="0" w:space="0" w:color="auto"/>
            <w:bottom w:val="none" w:sz="0" w:space="0" w:color="auto"/>
            <w:right w:val="none" w:sz="0" w:space="0" w:color="auto"/>
          </w:divBdr>
        </w:div>
        <w:div w:id="387412180">
          <w:marLeft w:val="0"/>
          <w:marRight w:val="0"/>
          <w:marTop w:val="0"/>
          <w:marBottom w:val="0"/>
          <w:divBdr>
            <w:top w:val="none" w:sz="0" w:space="0" w:color="auto"/>
            <w:left w:val="none" w:sz="0" w:space="0" w:color="auto"/>
            <w:bottom w:val="none" w:sz="0" w:space="0" w:color="auto"/>
            <w:right w:val="none" w:sz="0" w:space="0" w:color="auto"/>
          </w:divBdr>
        </w:div>
        <w:div w:id="488449048">
          <w:marLeft w:val="0"/>
          <w:marRight w:val="0"/>
          <w:marTop w:val="0"/>
          <w:marBottom w:val="0"/>
          <w:divBdr>
            <w:top w:val="none" w:sz="0" w:space="0" w:color="auto"/>
            <w:left w:val="none" w:sz="0" w:space="0" w:color="auto"/>
            <w:bottom w:val="none" w:sz="0" w:space="0" w:color="auto"/>
            <w:right w:val="none" w:sz="0" w:space="0" w:color="auto"/>
          </w:divBdr>
        </w:div>
      </w:divsChild>
    </w:div>
    <w:div w:id="1181242461">
      <w:bodyDiv w:val="1"/>
      <w:marLeft w:val="0"/>
      <w:marRight w:val="0"/>
      <w:marTop w:val="0"/>
      <w:marBottom w:val="0"/>
      <w:divBdr>
        <w:top w:val="none" w:sz="0" w:space="0" w:color="auto"/>
        <w:left w:val="none" w:sz="0" w:space="0" w:color="auto"/>
        <w:bottom w:val="none" w:sz="0" w:space="0" w:color="auto"/>
        <w:right w:val="none" w:sz="0" w:space="0" w:color="auto"/>
      </w:divBdr>
    </w:div>
    <w:div w:id="1223717397">
      <w:bodyDiv w:val="1"/>
      <w:marLeft w:val="0"/>
      <w:marRight w:val="0"/>
      <w:marTop w:val="0"/>
      <w:marBottom w:val="0"/>
      <w:divBdr>
        <w:top w:val="none" w:sz="0" w:space="0" w:color="auto"/>
        <w:left w:val="none" w:sz="0" w:space="0" w:color="auto"/>
        <w:bottom w:val="none" w:sz="0" w:space="0" w:color="auto"/>
        <w:right w:val="none" w:sz="0" w:space="0" w:color="auto"/>
      </w:divBdr>
    </w:div>
    <w:div w:id="1295138208">
      <w:bodyDiv w:val="1"/>
      <w:marLeft w:val="0"/>
      <w:marRight w:val="0"/>
      <w:marTop w:val="0"/>
      <w:marBottom w:val="0"/>
      <w:divBdr>
        <w:top w:val="none" w:sz="0" w:space="0" w:color="auto"/>
        <w:left w:val="none" w:sz="0" w:space="0" w:color="auto"/>
        <w:bottom w:val="none" w:sz="0" w:space="0" w:color="auto"/>
        <w:right w:val="none" w:sz="0" w:space="0" w:color="auto"/>
      </w:divBdr>
    </w:div>
    <w:div w:id="1371496472">
      <w:bodyDiv w:val="1"/>
      <w:marLeft w:val="0"/>
      <w:marRight w:val="0"/>
      <w:marTop w:val="0"/>
      <w:marBottom w:val="0"/>
      <w:divBdr>
        <w:top w:val="none" w:sz="0" w:space="0" w:color="auto"/>
        <w:left w:val="none" w:sz="0" w:space="0" w:color="auto"/>
        <w:bottom w:val="none" w:sz="0" w:space="0" w:color="auto"/>
        <w:right w:val="none" w:sz="0" w:space="0" w:color="auto"/>
      </w:divBdr>
    </w:div>
    <w:div w:id="1446534844">
      <w:bodyDiv w:val="1"/>
      <w:marLeft w:val="0"/>
      <w:marRight w:val="0"/>
      <w:marTop w:val="0"/>
      <w:marBottom w:val="0"/>
      <w:divBdr>
        <w:top w:val="none" w:sz="0" w:space="0" w:color="auto"/>
        <w:left w:val="none" w:sz="0" w:space="0" w:color="auto"/>
        <w:bottom w:val="none" w:sz="0" w:space="0" w:color="auto"/>
        <w:right w:val="none" w:sz="0" w:space="0" w:color="auto"/>
      </w:divBdr>
    </w:div>
    <w:div w:id="1489664687">
      <w:bodyDiv w:val="1"/>
      <w:marLeft w:val="0"/>
      <w:marRight w:val="0"/>
      <w:marTop w:val="0"/>
      <w:marBottom w:val="0"/>
      <w:divBdr>
        <w:top w:val="none" w:sz="0" w:space="0" w:color="auto"/>
        <w:left w:val="none" w:sz="0" w:space="0" w:color="auto"/>
        <w:bottom w:val="none" w:sz="0" w:space="0" w:color="auto"/>
        <w:right w:val="none" w:sz="0" w:space="0" w:color="auto"/>
      </w:divBdr>
    </w:div>
    <w:div w:id="1522739973">
      <w:bodyDiv w:val="1"/>
      <w:marLeft w:val="0"/>
      <w:marRight w:val="0"/>
      <w:marTop w:val="0"/>
      <w:marBottom w:val="0"/>
      <w:divBdr>
        <w:top w:val="none" w:sz="0" w:space="0" w:color="auto"/>
        <w:left w:val="none" w:sz="0" w:space="0" w:color="auto"/>
        <w:bottom w:val="none" w:sz="0" w:space="0" w:color="auto"/>
        <w:right w:val="none" w:sz="0" w:space="0" w:color="auto"/>
      </w:divBdr>
    </w:div>
    <w:div w:id="1609660336">
      <w:bodyDiv w:val="1"/>
      <w:marLeft w:val="0"/>
      <w:marRight w:val="0"/>
      <w:marTop w:val="0"/>
      <w:marBottom w:val="0"/>
      <w:divBdr>
        <w:top w:val="none" w:sz="0" w:space="0" w:color="auto"/>
        <w:left w:val="none" w:sz="0" w:space="0" w:color="auto"/>
        <w:bottom w:val="none" w:sz="0" w:space="0" w:color="auto"/>
        <w:right w:val="none" w:sz="0" w:space="0" w:color="auto"/>
      </w:divBdr>
      <w:divsChild>
        <w:div w:id="929314886">
          <w:marLeft w:val="0"/>
          <w:marRight w:val="0"/>
          <w:marTop w:val="0"/>
          <w:marBottom w:val="0"/>
          <w:divBdr>
            <w:top w:val="none" w:sz="0" w:space="0" w:color="auto"/>
            <w:left w:val="none" w:sz="0" w:space="0" w:color="auto"/>
            <w:bottom w:val="none" w:sz="0" w:space="0" w:color="auto"/>
            <w:right w:val="none" w:sz="0" w:space="0" w:color="auto"/>
          </w:divBdr>
        </w:div>
        <w:div w:id="1654139784">
          <w:marLeft w:val="0"/>
          <w:marRight w:val="0"/>
          <w:marTop w:val="0"/>
          <w:marBottom w:val="0"/>
          <w:divBdr>
            <w:top w:val="none" w:sz="0" w:space="0" w:color="auto"/>
            <w:left w:val="none" w:sz="0" w:space="0" w:color="auto"/>
            <w:bottom w:val="none" w:sz="0" w:space="0" w:color="auto"/>
            <w:right w:val="none" w:sz="0" w:space="0" w:color="auto"/>
          </w:divBdr>
        </w:div>
        <w:div w:id="74475837">
          <w:marLeft w:val="0"/>
          <w:marRight w:val="0"/>
          <w:marTop w:val="0"/>
          <w:marBottom w:val="0"/>
          <w:divBdr>
            <w:top w:val="none" w:sz="0" w:space="0" w:color="auto"/>
            <w:left w:val="none" w:sz="0" w:space="0" w:color="auto"/>
            <w:bottom w:val="none" w:sz="0" w:space="0" w:color="auto"/>
            <w:right w:val="none" w:sz="0" w:space="0" w:color="auto"/>
          </w:divBdr>
        </w:div>
        <w:div w:id="1594967908">
          <w:marLeft w:val="0"/>
          <w:marRight w:val="0"/>
          <w:marTop w:val="0"/>
          <w:marBottom w:val="0"/>
          <w:divBdr>
            <w:top w:val="none" w:sz="0" w:space="0" w:color="auto"/>
            <w:left w:val="none" w:sz="0" w:space="0" w:color="auto"/>
            <w:bottom w:val="none" w:sz="0" w:space="0" w:color="auto"/>
            <w:right w:val="none" w:sz="0" w:space="0" w:color="auto"/>
          </w:divBdr>
        </w:div>
      </w:divsChild>
    </w:div>
    <w:div w:id="1611277342">
      <w:bodyDiv w:val="1"/>
      <w:marLeft w:val="0"/>
      <w:marRight w:val="0"/>
      <w:marTop w:val="0"/>
      <w:marBottom w:val="0"/>
      <w:divBdr>
        <w:top w:val="none" w:sz="0" w:space="0" w:color="auto"/>
        <w:left w:val="none" w:sz="0" w:space="0" w:color="auto"/>
        <w:bottom w:val="none" w:sz="0" w:space="0" w:color="auto"/>
        <w:right w:val="none" w:sz="0" w:space="0" w:color="auto"/>
      </w:divBdr>
    </w:div>
    <w:div w:id="1715496325">
      <w:bodyDiv w:val="1"/>
      <w:marLeft w:val="0"/>
      <w:marRight w:val="0"/>
      <w:marTop w:val="0"/>
      <w:marBottom w:val="0"/>
      <w:divBdr>
        <w:top w:val="none" w:sz="0" w:space="0" w:color="auto"/>
        <w:left w:val="none" w:sz="0" w:space="0" w:color="auto"/>
        <w:bottom w:val="none" w:sz="0" w:space="0" w:color="auto"/>
        <w:right w:val="none" w:sz="0" w:space="0" w:color="auto"/>
      </w:divBdr>
    </w:div>
    <w:div w:id="1795054084">
      <w:bodyDiv w:val="1"/>
      <w:marLeft w:val="0"/>
      <w:marRight w:val="0"/>
      <w:marTop w:val="0"/>
      <w:marBottom w:val="0"/>
      <w:divBdr>
        <w:top w:val="none" w:sz="0" w:space="0" w:color="auto"/>
        <w:left w:val="none" w:sz="0" w:space="0" w:color="auto"/>
        <w:bottom w:val="none" w:sz="0" w:space="0" w:color="auto"/>
        <w:right w:val="none" w:sz="0" w:space="0" w:color="auto"/>
      </w:divBdr>
    </w:div>
    <w:div w:id="1822653938">
      <w:bodyDiv w:val="1"/>
      <w:marLeft w:val="0"/>
      <w:marRight w:val="0"/>
      <w:marTop w:val="0"/>
      <w:marBottom w:val="0"/>
      <w:divBdr>
        <w:top w:val="none" w:sz="0" w:space="0" w:color="auto"/>
        <w:left w:val="none" w:sz="0" w:space="0" w:color="auto"/>
        <w:bottom w:val="none" w:sz="0" w:space="0" w:color="auto"/>
        <w:right w:val="none" w:sz="0" w:space="0" w:color="auto"/>
      </w:divBdr>
    </w:div>
    <w:div w:id="1868637554">
      <w:bodyDiv w:val="1"/>
      <w:marLeft w:val="0"/>
      <w:marRight w:val="0"/>
      <w:marTop w:val="0"/>
      <w:marBottom w:val="0"/>
      <w:divBdr>
        <w:top w:val="none" w:sz="0" w:space="0" w:color="auto"/>
        <w:left w:val="none" w:sz="0" w:space="0" w:color="auto"/>
        <w:bottom w:val="none" w:sz="0" w:space="0" w:color="auto"/>
        <w:right w:val="none" w:sz="0" w:space="0" w:color="auto"/>
      </w:divBdr>
    </w:div>
    <w:div w:id="1874153409">
      <w:bodyDiv w:val="1"/>
      <w:marLeft w:val="0"/>
      <w:marRight w:val="0"/>
      <w:marTop w:val="0"/>
      <w:marBottom w:val="0"/>
      <w:divBdr>
        <w:top w:val="none" w:sz="0" w:space="0" w:color="auto"/>
        <w:left w:val="none" w:sz="0" w:space="0" w:color="auto"/>
        <w:bottom w:val="none" w:sz="0" w:space="0" w:color="auto"/>
        <w:right w:val="none" w:sz="0" w:space="0" w:color="auto"/>
      </w:divBdr>
    </w:div>
    <w:div w:id="18968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vietnam.h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EC0D0703DDDE4D816601DC8D9BFE6C" ma:contentTypeVersion="17" ma:contentTypeDescription="Create a new document." ma:contentTypeScope="" ma:versionID="6d575645ef25ce34df93318df4dcd703">
  <xsd:schema xmlns:xsd="http://www.w3.org/2001/XMLSchema" xmlns:xs="http://www.w3.org/2001/XMLSchema" xmlns:p="http://schemas.microsoft.com/office/2006/metadata/properties" xmlns:ns2="f3ddf803-af60-4b15-83ac-c5d8e9edb96f" xmlns:ns3="b24408e0-f64e-4825-a2fa-0208e0f18ab3" targetNamespace="http://schemas.microsoft.com/office/2006/metadata/properties" ma:root="true" ma:fieldsID="18f6133f3fb7a78969ac4bb240de3c81" ns2:_="" ns3:_="">
    <xsd:import namespace="f3ddf803-af60-4b15-83ac-c5d8e9edb96f"/>
    <xsd:import namespace="b24408e0-f64e-4825-a2fa-0208e0f18a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f803-af60-4b15-83ac-c5d8e9edb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408e0-f64e-4825-a2fa-0208e0f18ab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24408e0-f64e-4825-a2fa-0208e0f18ab3">
      <UserInfo>
        <DisplayName>Pushpak NEWAR</DisplayName>
        <AccountId>631</AccountId>
        <AccountType/>
      </UserInfo>
    </SharedWithUsers>
    <lcf76f155ced4ddcb4097134ff3c332f xmlns="f3ddf803-af60-4b15-83ac-c5d8e9edb9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B55D933-4D4A-4EA0-9C8A-D21C474EE1CA}">
  <ds:schemaRefs>
    <ds:schemaRef ds:uri="http://schemas.microsoft.com/sharepoint/v3/contenttype/forms"/>
  </ds:schemaRefs>
</ds:datastoreItem>
</file>

<file path=customXml/itemProps2.xml><?xml version="1.0" encoding="utf-8"?>
<ds:datastoreItem xmlns:ds="http://schemas.openxmlformats.org/officeDocument/2006/customXml" ds:itemID="{72B96FEA-1C74-4368-89C9-D91C7C34D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f803-af60-4b15-83ac-c5d8e9edb96f"/>
    <ds:schemaRef ds:uri="b24408e0-f64e-4825-a2fa-0208e0f18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D9FF2-F091-449E-B254-AA4547991A20}">
  <ds:schemaRefs>
    <ds:schemaRef ds:uri="http://schemas.microsoft.com/office/2006/metadata/properties"/>
    <ds:schemaRef ds:uri="http://schemas.microsoft.com/office/infopath/2007/PartnerControls"/>
    <ds:schemaRef ds:uri="b24408e0-f64e-4825-a2fa-0208e0f18ab3"/>
    <ds:schemaRef ds:uri="f3ddf803-af60-4b15-83ac-c5d8e9edb96f"/>
  </ds:schemaRefs>
</ds:datastoreItem>
</file>

<file path=customXml/itemProps4.xml><?xml version="1.0" encoding="utf-8"?>
<ds:datastoreItem xmlns:ds="http://schemas.openxmlformats.org/officeDocument/2006/customXml" ds:itemID="{9ACF3B16-1E7B-489A-82F6-FF3F29FBB23F}">
  <ds:schemaRefs>
    <ds:schemaRef ds:uri="http://schemas.openxmlformats.org/officeDocument/2006/bibliography"/>
  </ds:schemaRefs>
</ds:datastoreItem>
</file>

<file path=customXml/itemProps5.xml><?xml version="1.0" encoding="utf-8"?>
<ds:datastoreItem xmlns:ds="http://schemas.openxmlformats.org/officeDocument/2006/customXml" ds:itemID="{075A22E2-A228-44AC-8A70-1315853F03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TERMES DE REFERENCE</vt:lpstr>
    </vt:vector>
  </TitlesOfParts>
  <Company>Handicap international</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REFERENCE</dc:title>
  <dc:subject/>
  <dc:creator>acarrie</dc:creator>
  <cp:keywords/>
  <dc:description/>
  <cp:lastModifiedBy>Hung LUONG</cp:lastModifiedBy>
  <cp:revision>4</cp:revision>
  <cp:lastPrinted>2025-01-23T04:22:00Z</cp:lastPrinted>
  <dcterms:created xsi:type="dcterms:W3CDTF">2025-06-24T03:42:00Z</dcterms:created>
  <dcterms:modified xsi:type="dcterms:W3CDTF">2025-06-24T03:42:00Z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2765382e123dc06ae4188b34fe69d8cb63cf8aa0e4b97ad0c6e8c1cf15f363a3</vt:lpwstr>
  </property>
  <property fmtid="{D5CDD505-2E9C-101B-9397-08002B2CF9AE}" pid="3" name="display_urn:schemas-microsoft-com:office:office#SharedWithUsers">
    <vt:lpwstr>Pushpak NEWAR</vt:lpwstr>
  </property>
  <property fmtid="{D5CDD505-2E9C-101B-9397-08002B2CF9AE}" pid="4" name="SharedWithUsers">
    <vt:lpwstr>631;#Pushpak NEWAR</vt:lpwstr>
  </property>
  <property fmtid="{D5CDD505-2E9C-101B-9397-08002B2CF9AE}" pid="5" name="ContentTypeId">
    <vt:lpwstr>0x0101003DEC0D0703DDDE4D816601DC8D9BFE6C</vt:lpwstr>
  </property>
  <property fmtid="{D5CDD505-2E9C-101B-9397-08002B2CF9AE}" pid="6" name="MediaServiceImageTags">
    <vt:lpwstr/>
  </property>
</Properties>
</file>