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1"/>
        <w:tblW w:w="0" w:type="auto"/>
        <w:tblLook w:val="04A0" w:firstRow="1" w:lastRow="0" w:firstColumn="1" w:lastColumn="0" w:noHBand="0" w:noVBand="1"/>
        <w:tblCaption w:val=""/>
        <w:tblDescription w:val=""/>
      </w:tblPr>
      <w:tblGrid>
        <w:gridCol w:w="5720"/>
        <w:gridCol w:w="3306"/>
      </w:tblGrid>
      <w:tr w:rsidR="4DC5D3C4" w:rsidRPr="00CB6E94" w14:paraId="3896A575" w14:textId="77777777" w:rsidTr="00A30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0" w:type="dxa"/>
          </w:tcPr>
          <w:p w14:paraId="3CC23F4F" w14:textId="5FD9E770" w:rsidR="4DC5D3C4" w:rsidRPr="003E7721" w:rsidRDefault="5B1C1B87" w:rsidP="5B1C1B87">
            <w:pPr>
              <w:rPr>
                <w:rFonts w:ascii="Trebuchet MS" w:hAnsi="Trebuchet MS"/>
                <w:sz w:val="80"/>
                <w:szCs w:val="80"/>
              </w:rPr>
            </w:pPr>
            <w:r w:rsidRPr="003E7721">
              <w:rPr>
                <w:rFonts w:ascii="Trebuchet MS" w:hAnsi="Trebuchet MS"/>
                <w:b w:val="0"/>
                <w:bCs w:val="0"/>
                <w:color w:val="747070" w:themeColor="background2" w:themeShade="7F"/>
                <w:sz w:val="72"/>
                <w:szCs w:val="72"/>
              </w:rPr>
              <w:t>Terms of Reference</w:t>
            </w:r>
          </w:p>
        </w:tc>
        <w:tc>
          <w:tcPr>
            <w:tcW w:w="0" w:type="dxa"/>
            <w:shd w:val="clear" w:color="auto" w:fill="FFFFFF" w:themeFill="background1"/>
          </w:tcPr>
          <w:p w14:paraId="030381C9" w14:textId="6C0391D4" w:rsidR="4DC5D3C4" w:rsidRPr="003E7721" w:rsidRDefault="00A5126D" w:rsidP="00A5126D">
            <w:pPr>
              <w:spacing w:before="3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26D">
              <w:rPr>
                <w:rFonts w:asciiTheme="majorHAnsi" w:hAnsiTheme="majorHAnsi" w:cstheme="majorHAnsi"/>
                <w:noProof/>
              </w:rPr>
              <w:drawing>
                <wp:inline distT="0" distB="0" distL="0" distR="0" wp14:anchorId="5FFE5B97" wp14:editId="3C0C8726">
                  <wp:extent cx="1952898" cy="543001"/>
                  <wp:effectExtent l="0" t="0" r="9525"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2898" cy="543001"/>
                          </a:xfrm>
                          <a:prstGeom prst="rect">
                            <a:avLst/>
                          </a:prstGeom>
                        </pic:spPr>
                      </pic:pic>
                    </a:graphicData>
                  </a:graphic>
                </wp:inline>
              </w:drawing>
            </w:r>
          </w:p>
        </w:tc>
      </w:tr>
      <w:tr w:rsidR="00784334" w:rsidRPr="003E7721" w14:paraId="0D675E36" w14:textId="77777777" w:rsidTr="00AC0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Pr>
          <w:p w14:paraId="3F3C7146" w14:textId="6038BC51" w:rsidR="006C0FA1" w:rsidRPr="00D91972" w:rsidRDefault="00784334" w:rsidP="00D91972">
            <w:pPr>
              <w:pStyle w:val="Default"/>
              <w:rPr>
                <w:rFonts w:ascii="Times New Roman" w:hAnsi="Times New Roman" w:cs="Times New Roman"/>
              </w:rPr>
            </w:pPr>
            <w:r w:rsidRPr="00E95198">
              <w:rPr>
                <w:rFonts w:asciiTheme="majorHAnsi" w:hAnsiTheme="majorHAnsi" w:cstheme="majorHAnsi"/>
              </w:rPr>
              <w:br/>
            </w:r>
            <w:r w:rsidR="00EB2594">
              <w:t>Expert consultant</w:t>
            </w:r>
            <w:r w:rsidR="00B67069" w:rsidRPr="00B67069">
              <w:rPr>
                <w:rFonts w:asciiTheme="majorHAnsi" w:hAnsiTheme="majorHAnsi" w:cstheme="majorHAnsi"/>
                <w:bCs w:val="0"/>
              </w:rPr>
              <w:t xml:space="preserve"> </w:t>
            </w:r>
            <w:r w:rsidR="000F7400" w:rsidRPr="00B67069">
              <w:rPr>
                <w:rFonts w:asciiTheme="majorHAnsi" w:hAnsiTheme="majorHAnsi" w:cstheme="majorHAnsi"/>
                <w:bCs w:val="0"/>
              </w:rPr>
              <w:t>to s</w:t>
            </w:r>
            <w:r w:rsidR="009E358F" w:rsidRPr="003E7721">
              <w:rPr>
                <w:rFonts w:asciiTheme="majorHAnsi" w:hAnsiTheme="majorHAnsi" w:cstheme="majorHAnsi"/>
                <w:bCs w:val="0"/>
              </w:rPr>
              <w:t>upport</w:t>
            </w:r>
            <w:r w:rsidR="00782203" w:rsidRPr="003E7721">
              <w:rPr>
                <w:rFonts w:asciiTheme="majorHAnsi" w:hAnsiTheme="majorHAnsi" w:cstheme="majorHAnsi"/>
                <w:bCs w:val="0"/>
              </w:rPr>
              <w:t xml:space="preserve"> </w:t>
            </w:r>
            <w:r w:rsidR="00BF2545" w:rsidRPr="003E7721">
              <w:rPr>
                <w:rFonts w:asciiTheme="majorHAnsi" w:hAnsiTheme="majorHAnsi" w:cstheme="majorHAnsi"/>
                <w:bCs w:val="0"/>
              </w:rPr>
              <w:t>Rikolto</w:t>
            </w:r>
            <w:r w:rsidR="00275A3D" w:rsidRPr="003E7721">
              <w:rPr>
                <w:rFonts w:asciiTheme="majorHAnsi" w:hAnsiTheme="majorHAnsi" w:cstheme="majorHAnsi"/>
                <w:bCs w:val="0"/>
              </w:rPr>
              <w:t xml:space="preserve"> in Vietnam</w:t>
            </w:r>
            <w:r w:rsidR="000974C7">
              <w:rPr>
                <w:rFonts w:asciiTheme="majorHAnsi" w:hAnsiTheme="majorHAnsi" w:cstheme="majorHAnsi"/>
                <w:bCs w:val="0"/>
              </w:rPr>
              <w:t xml:space="preserve"> on</w:t>
            </w:r>
            <w:r w:rsidR="00EB2594">
              <w:rPr>
                <w:rFonts w:asciiTheme="majorHAnsi" w:hAnsiTheme="majorHAnsi" w:cstheme="majorHAnsi"/>
                <w:bCs w:val="0"/>
              </w:rPr>
              <w:t xml:space="preserve"> </w:t>
            </w:r>
            <w:r w:rsidR="00443199">
              <w:rPr>
                <w:rFonts w:asciiTheme="majorHAnsi" w:hAnsiTheme="majorHAnsi" w:cstheme="majorHAnsi"/>
                <w:bCs w:val="0"/>
                <w:i/>
                <w:iCs/>
              </w:rPr>
              <w:t xml:space="preserve">SRP </w:t>
            </w:r>
            <w:r w:rsidR="000045C4">
              <w:rPr>
                <w:rFonts w:asciiTheme="majorHAnsi" w:hAnsiTheme="majorHAnsi" w:cstheme="majorHAnsi"/>
                <w:bCs w:val="0"/>
                <w:i/>
                <w:iCs/>
              </w:rPr>
              <w:t>Verification</w:t>
            </w:r>
            <w:r w:rsidR="000045C4" w:rsidRPr="00EB2594">
              <w:rPr>
                <w:rFonts w:asciiTheme="majorHAnsi" w:hAnsiTheme="majorHAnsi" w:cstheme="majorHAnsi"/>
                <w:bCs w:val="0"/>
                <w:i/>
                <w:iCs/>
              </w:rPr>
              <w:t xml:space="preserve"> </w:t>
            </w:r>
            <w:r w:rsidR="00344314" w:rsidRPr="00EB2594">
              <w:rPr>
                <w:rFonts w:asciiTheme="majorHAnsi" w:hAnsiTheme="majorHAnsi" w:cstheme="majorHAnsi"/>
                <w:bCs w:val="0"/>
                <w:i/>
                <w:iCs/>
              </w:rPr>
              <w:t xml:space="preserve">for </w:t>
            </w:r>
            <w:r w:rsidR="00443199">
              <w:rPr>
                <w:rFonts w:asciiTheme="majorHAnsi" w:hAnsiTheme="majorHAnsi" w:cstheme="majorHAnsi"/>
                <w:bCs w:val="0"/>
                <w:i/>
                <w:iCs/>
              </w:rPr>
              <w:t xml:space="preserve">the Rice </w:t>
            </w:r>
            <w:proofErr w:type="spellStart"/>
            <w:r w:rsidR="00443199">
              <w:rPr>
                <w:rFonts w:asciiTheme="majorHAnsi" w:hAnsiTheme="majorHAnsi" w:cstheme="majorHAnsi"/>
                <w:bCs w:val="0"/>
                <w:i/>
                <w:iCs/>
              </w:rPr>
              <w:t>programme</w:t>
            </w:r>
            <w:proofErr w:type="spellEnd"/>
            <w:r w:rsidR="00344314" w:rsidRPr="00EB2594">
              <w:rPr>
                <w:rFonts w:asciiTheme="majorHAnsi" w:hAnsiTheme="majorHAnsi" w:cstheme="majorHAnsi"/>
                <w:bCs w:val="0"/>
                <w:i/>
                <w:iCs/>
              </w:rPr>
              <w:t xml:space="preserve"> i</w:t>
            </w:r>
            <w:r w:rsidR="00CC0515" w:rsidRPr="00EB2594">
              <w:rPr>
                <w:rFonts w:asciiTheme="majorHAnsi" w:hAnsiTheme="majorHAnsi" w:cstheme="majorHAnsi"/>
                <w:bCs w:val="0"/>
                <w:i/>
                <w:iCs/>
              </w:rPr>
              <w:t>n Dong Thap</w:t>
            </w:r>
            <w:r w:rsidR="00344314" w:rsidRPr="00EB2594">
              <w:rPr>
                <w:rFonts w:asciiTheme="majorHAnsi" w:hAnsiTheme="majorHAnsi" w:cstheme="majorHAnsi"/>
                <w:bCs w:val="0"/>
                <w:i/>
                <w:iCs/>
              </w:rPr>
              <w:t xml:space="preserve"> Province, Vietnam</w:t>
            </w:r>
          </w:p>
          <w:p w14:paraId="359AC43E" w14:textId="510A25CD" w:rsidR="00784334" w:rsidRPr="003E7721" w:rsidRDefault="00784334" w:rsidP="00D91972">
            <w:pPr>
              <w:pStyle w:val="Default"/>
              <w:rPr>
                <w:rFonts w:asciiTheme="majorHAnsi" w:hAnsiTheme="majorHAnsi" w:cstheme="majorHAnsi"/>
              </w:rPr>
            </w:pPr>
          </w:p>
        </w:tc>
      </w:tr>
    </w:tbl>
    <w:p w14:paraId="1D627C69" w14:textId="47E8B4CD" w:rsidR="006126AF" w:rsidRPr="00FD6798" w:rsidRDefault="00A83F05" w:rsidP="00FD6798">
      <w:pPr>
        <w:pStyle w:val="Heading2"/>
        <w:spacing w:before="240" w:after="160"/>
        <w:jc w:val="both"/>
        <w:rPr>
          <w:rFonts w:ascii="Calibri" w:hAnsi="Calibri" w:cs="Calibri"/>
          <w:b/>
          <w:sz w:val="22"/>
          <w:szCs w:val="22"/>
        </w:rPr>
      </w:pPr>
      <w:r w:rsidRPr="00FD6798">
        <w:rPr>
          <w:rFonts w:ascii="Calibri" w:hAnsi="Calibri" w:cs="Calibri"/>
          <w:b/>
          <w:sz w:val="22"/>
          <w:szCs w:val="22"/>
        </w:rPr>
        <w:t xml:space="preserve">1. </w:t>
      </w:r>
      <w:r w:rsidR="006126AF" w:rsidRPr="00FD6798">
        <w:rPr>
          <w:rFonts w:ascii="Calibri" w:hAnsi="Calibri" w:cs="Calibri"/>
          <w:b/>
          <w:sz w:val="22"/>
          <w:szCs w:val="22"/>
        </w:rPr>
        <w:t>Context</w:t>
      </w:r>
    </w:p>
    <w:p w14:paraId="7519EDC4" w14:textId="6AD79448" w:rsidR="00757D70" w:rsidRDefault="008B6705" w:rsidP="00EB2594">
      <w:pPr>
        <w:jc w:val="both"/>
        <w:rPr>
          <w:rFonts w:eastAsia="Lato" w:cstheme="minorHAnsi"/>
          <w:lang w:val="en-ID"/>
        </w:rPr>
      </w:pPr>
      <w:bookmarkStart w:id="0" w:name="_Hlk115767912"/>
      <w:r w:rsidRPr="003D4497">
        <w:rPr>
          <w:rFonts w:cstheme="minorHAnsi"/>
          <w:color w:val="000000" w:themeColor="text1"/>
          <w:lang w:val="en-GB"/>
        </w:rPr>
        <w:t xml:space="preserve">Rikolto is an international NGO with over </w:t>
      </w:r>
      <w:r w:rsidR="001E20B1">
        <w:rPr>
          <w:rFonts w:cstheme="minorHAnsi"/>
          <w:color w:val="000000" w:themeColor="text1"/>
          <w:lang w:val="en-GB"/>
        </w:rPr>
        <w:t>50</w:t>
      </w:r>
      <w:r w:rsidRPr="003D4497">
        <w:rPr>
          <w:rFonts w:cstheme="minorHAnsi"/>
          <w:color w:val="000000" w:themeColor="text1"/>
          <w:lang w:val="en-GB"/>
        </w:rPr>
        <w:t xml:space="preserve"> years of experience partnering with farmer organisations and food chain actors in Africa, Asia, Europe and Latin America. Rikolto runs programmes in 18 countries worldwide through 5 regional</w:t>
      </w:r>
      <w:r w:rsidR="000045C4">
        <w:rPr>
          <w:rFonts w:cstheme="minorHAnsi"/>
          <w:color w:val="000000" w:themeColor="text1"/>
          <w:lang w:val="en-GB"/>
        </w:rPr>
        <w:t xml:space="preserve"> </w:t>
      </w:r>
      <w:r w:rsidRPr="003D4497">
        <w:rPr>
          <w:rFonts w:cstheme="minorHAnsi"/>
          <w:color w:val="000000" w:themeColor="text1"/>
          <w:lang w:val="en-GB"/>
        </w:rPr>
        <w:t>offices</w:t>
      </w:r>
      <w:r w:rsidR="00757D70" w:rsidRPr="006A7B95">
        <w:rPr>
          <w:rFonts w:eastAsia="Lato" w:cstheme="minorHAnsi"/>
          <w:color w:val="000000"/>
          <w:lang w:val="en-ID"/>
        </w:rPr>
        <w:t>. Rikolto envisions a world with production and consumption systems that allow poverty and hunger to be eradicated and that do not burden our planet more than it can bear. Since 2017, Rikolto has engaged in the rice sector of </w:t>
      </w:r>
      <w:r w:rsidR="00757D70" w:rsidRPr="006A7B95">
        <w:rPr>
          <w:rFonts w:eastAsia="Lato" w:cstheme="minorHAnsi"/>
          <w:lang w:val="en-ID"/>
        </w:rPr>
        <w:t>nine</w:t>
      </w:r>
      <w:r w:rsidR="00757D70" w:rsidRPr="006A7B95">
        <w:rPr>
          <w:rFonts w:eastAsia="Lato" w:cstheme="minorHAnsi"/>
          <w:color w:val="000000"/>
          <w:lang w:val="en-ID"/>
        </w:rPr>
        <w:t xml:space="preserve"> countries</w:t>
      </w:r>
      <w:r w:rsidR="00757D70" w:rsidRPr="006A7B95">
        <w:rPr>
          <w:rFonts w:eastAsia="Lato" w:cstheme="minorHAnsi"/>
          <w:b/>
          <w:color w:val="000000"/>
          <w:lang w:val="en-ID"/>
        </w:rPr>
        <w:t>:</w:t>
      </w:r>
      <w:r w:rsidR="00757D70" w:rsidRPr="006A7B95">
        <w:rPr>
          <w:rFonts w:eastAsia="Lato" w:cstheme="minorHAnsi"/>
          <w:color w:val="000000"/>
          <w:lang w:val="en-ID"/>
        </w:rPr>
        <w:t xml:space="preserve"> Vietnam, Indonesia, the Democratic R</w:t>
      </w:r>
      <w:r w:rsidR="00757D70" w:rsidRPr="006A7B95">
        <w:rPr>
          <w:rFonts w:eastAsia="Lato" w:cstheme="minorHAnsi"/>
          <w:lang w:val="en-ID"/>
        </w:rPr>
        <w:t xml:space="preserve">epublic of </w:t>
      </w:r>
      <w:r w:rsidR="00757D70" w:rsidRPr="006A7B95">
        <w:rPr>
          <w:rFonts w:eastAsia="Lato" w:cstheme="minorHAnsi"/>
          <w:color w:val="000000"/>
          <w:lang w:val="en-ID"/>
        </w:rPr>
        <w:t xml:space="preserve">Congo, Tanzania, Uganda, Benin, Burkina Faso, Mali, and Senegal. Rikolto has been coaching farmers to change their practices in line </w:t>
      </w:r>
      <w:r w:rsidR="00757D70" w:rsidRPr="006A7B95">
        <w:rPr>
          <w:rFonts w:eastAsia="Lato" w:cstheme="minorHAnsi"/>
          <w:lang w:val="en-ID"/>
        </w:rPr>
        <w:t xml:space="preserve">with low-carbon and sustainable rice production practices, including </w:t>
      </w:r>
      <w:r w:rsidR="005F22D5" w:rsidRPr="006A7B95">
        <w:rPr>
          <w:rFonts w:cstheme="minorHAnsi"/>
        </w:rPr>
        <w:t>Alternat</w:t>
      </w:r>
      <w:r w:rsidR="00C464F6">
        <w:rPr>
          <w:rFonts w:cstheme="minorHAnsi"/>
        </w:rPr>
        <w:t>e</w:t>
      </w:r>
      <w:r w:rsidR="005F22D5" w:rsidRPr="006A7B95">
        <w:rPr>
          <w:rFonts w:cstheme="minorHAnsi"/>
        </w:rPr>
        <w:t xml:space="preserve"> Wetting and Drying (AWD)</w:t>
      </w:r>
      <w:r w:rsidR="00757D70" w:rsidRPr="006A7B95">
        <w:rPr>
          <w:rFonts w:eastAsia="Lato" w:cstheme="minorHAnsi"/>
          <w:lang w:val="en-ID"/>
        </w:rPr>
        <w:t xml:space="preserve">, following the </w:t>
      </w:r>
      <w:r w:rsidR="00AA68B7" w:rsidRPr="006A7B95">
        <w:rPr>
          <w:rFonts w:cstheme="minorHAnsi"/>
        </w:rPr>
        <w:t xml:space="preserve">Sustainable Rice Production (SRP) </w:t>
      </w:r>
      <w:r w:rsidR="00757D70" w:rsidRPr="006A7B95">
        <w:rPr>
          <w:rFonts w:eastAsia="Lato" w:cstheme="minorHAnsi"/>
          <w:lang w:val="en-ID"/>
        </w:rPr>
        <w:t xml:space="preserve">Standard, and </w:t>
      </w:r>
      <w:r w:rsidR="00757D70" w:rsidRPr="006A7B95">
        <w:rPr>
          <w:rFonts w:eastAsia="Lato" w:cstheme="minorHAnsi"/>
          <w:color w:val="000000"/>
          <w:lang w:val="en-ID"/>
        </w:rPr>
        <w:t>promot</w:t>
      </w:r>
      <w:r w:rsidR="00757D70" w:rsidRPr="006A7B95">
        <w:rPr>
          <w:rFonts w:eastAsia="Lato" w:cstheme="minorHAnsi"/>
          <w:lang w:val="en-ID"/>
        </w:rPr>
        <w:t>ing</w:t>
      </w:r>
      <w:r w:rsidR="00757D70" w:rsidRPr="006A7B95">
        <w:rPr>
          <w:rFonts w:eastAsia="Lato" w:cstheme="minorHAnsi"/>
          <w:color w:val="000000"/>
          <w:lang w:val="en-ID"/>
        </w:rPr>
        <w:t xml:space="preserve"> market linkages by connecting rice producers with market actors. </w:t>
      </w:r>
      <w:r w:rsidR="00757D70" w:rsidRPr="006A7B95">
        <w:rPr>
          <w:rFonts w:eastAsia="Lato" w:cstheme="minorHAnsi"/>
          <w:lang w:val="en-ID"/>
        </w:rPr>
        <w:t xml:space="preserve">In the area of enabling environment, through collaboration with other stakeholders, Rikolto promotes public and private stakeholders to adopt policies, programmes, and initiatives that promote a more sustainable and inclusively governed rice sector. </w:t>
      </w:r>
    </w:p>
    <w:p w14:paraId="5396C548" w14:textId="207FA30C" w:rsidR="00103E5C" w:rsidRDefault="00103E5C" w:rsidP="00103E5C">
      <w:pPr>
        <w:pStyle w:val="CommentText"/>
        <w:jc w:val="both"/>
        <w:rPr>
          <w:rFonts w:eastAsia="Lato" w:cstheme="minorHAnsi"/>
          <w:sz w:val="22"/>
          <w:szCs w:val="22"/>
          <w:lang w:val="en-ID"/>
        </w:rPr>
      </w:pPr>
      <w:r w:rsidRPr="00103E5C">
        <w:rPr>
          <w:rFonts w:eastAsia="Lato" w:cstheme="minorHAnsi"/>
          <w:color w:val="000000"/>
          <w:sz w:val="22"/>
          <w:szCs w:val="22"/>
          <w:lang w:val="en-ID"/>
        </w:rPr>
        <w:t xml:space="preserve">The Sustainable Rice Platform (SRP) Standard for Sustainable Rice Cultivation is the world's first voluntary sustainability standard for rice. Drawing on the experiences of other agri-food sustainability initiatives, the SRP Standard was developed over a two-year period with broad stakeholder participation. </w:t>
      </w:r>
      <w:r w:rsidRPr="00103E5C">
        <w:rPr>
          <w:rFonts w:eastAsia="Lato" w:cstheme="minorHAnsi"/>
          <w:sz w:val="22"/>
          <w:szCs w:val="22"/>
          <w:lang w:val="en-ID"/>
        </w:rPr>
        <w:t xml:space="preserve">Recently farmers’ livelihood </w:t>
      </w:r>
      <w:r w:rsidR="000F4630">
        <w:rPr>
          <w:rFonts w:eastAsia="Lato" w:cstheme="minorHAnsi"/>
          <w:sz w:val="22"/>
          <w:szCs w:val="22"/>
          <w:lang w:val="en-ID"/>
        </w:rPr>
        <w:t>has been</w:t>
      </w:r>
      <w:r w:rsidRPr="00103E5C">
        <w:rPr>
          <w:rFonts w:eastAsia="Lato" w:cstheme="minorHAnsi"/>
          <w:sz w:val="22"/>
          <w:szCs w:val="22"/>
          <w:lang w:val="en-ID"/>
        </w:rPr>
        <w:t xml:space="preserve"> unstable due to the impacts of the market and natural conditions such as climate change, floods, and drought. The SRP Standard is a stable practice which could generate higher income for farmers and a friendly environment by reducing the application of fertilizer and pesticides, henceforth generate fewer negative impacts on the environment, reducing risks, and being suitable for most farmers in MKD. </w:t>
      </w:r>
    </w:p>
    <w:p w14:paraId="7C091FFA" w14:textId="5B9ED9AD" w:rsidR="00103E5C" w:rsidRDefault="00E61A20" w:rsidP="00103E5C">
      <w:pPr>
        <w:pStyle w:val="CommentText"/>
        <w:jc w:val="both"/>
        <w:rPr>
          <w:rFonts w:eastAsia="Lato" w:cstheme="minorHAnsi"/>
          <w:sz w:val="22"/>
          <w:szCs w:val="22"/>
          <w:lang w:val="en-ID"/>
        </w:rPr>
      </w:pPr>
      <w:r w:rsidRPr="00E61A20">
        <w:rPr>
          <w:rFonts w:eastAsia="Lato" w:cstheme="minorHAnsi"/>
          <w:sz w:val="22"/>
          <w:szCs w:val="22"/>
          <w:lang w:val="en-ID"/>
        </w:rPr>
        <w:t>Since 2018, farmers in Dong Thap province have been implementing and gaining experience with the model supported by Rikolto. Rikolto is now planning to support SRP (Sustainable Rice Platform) certification for two cooperatives and is currently seeking consulting services to assist farmer organi</w:t>
      </w:r>
      <w:r w:rsidR="000F4630">
        <w:rPr>
          <w:rFonts w:eastAsia="Lato" w:cstheme="minorHAnsi"/>
          <w:sz w:val="22"/>
          <w:szCs w:val="22"/>
          <w:lang w:val="en-ID"/>
        </w:rPr>
        <w:t>s</w:t>
      </w:r>
      <w:r w:rsidRPr="00E61A20">
        <w:rPr>
          <w:rFonts w:eastAsia="Lato" w:cstheme="minorHAnsi"/>
          <w:sz w:val="22"/>
          <w:szCs w:val="22"/>
          <w:lang w:val="en-ID"/>
        </w:rPr>
        <w:t>ations in implementing SRP verification</w:t>
      </w:r>
      <w:r>
        <w:rPr>
          <w:rFonts w:eastAsia="Lato" w:cstheme="minorHAnsi"/>
          <w:sz w:val="22"/>
          <w:szCs w:val="22"/>
          <w:lang w:val="en-ID"/>
        </w:rPr>
        <w:t>.</w:t>
      </w:r>
    </w:p>
    <w:p w14:paraId="7DE7A641" w14:textId="77777777" w:rsidR="00C45F66" w:rsidRPr="004C31EC" w:rsidRDefault="00C45F66" w:rsidP="00C45F66">
      <w:pPr>
        <w:pStyle w:val="Heading2"/>
        <w:jc w:val="both"/>
        <w:rPr>
          <w:rFonts w:asciiTheme="minorHAnsi" w:hAnsiTheme="minorHAnsi" w:cstheme="minorHAnsi"/>
          <w:b/>
          <w:sz w:val="22"/>
          <w:szCs w:val="22"/>
        </w:rPr>
      </w:pPr>
      <w:r w:rsidRPr="004C31EC">
        <w:rPr>
          <w:rFonts w:asciiTheme="minorHAnsi" w:hAnsiTheme="minorHAnsi" w:cstheme="minorHAnsi"/>
          <w:b/>
          <w:sz w:val="22"/>
          <w:szCs w:val="22"/>
        </w:rPr>
        <w:t xml:space="preserve">2. </w:t>
      </w:r>
      <w:r>
        <w:rPr>
          <w:rFonts w:asciiTheme="minorHAnsi" w:hAnsiTheme="minorHAnsi" w:cstheme="minorHAnsi"/>
          <w:b/>
          <w:sz w:val="22"/>
          <w:szCs w:val="22"/>
        </w:rPr>
        <w:t>Objective</w:t>
      </w:r>
    </w:p>
    <w:p w14:paraId="3AE21841" w14:textId="7811A546" w:rsidR="00C45F66" w:rsidRPr="00535326" w:rsidRDefault="00C45F66" w:rsidP="00C45F66">
      <w:pPr>
        <w:jc w:val="both"/>
        <w:rPr>
          <w:rFonts w:cstheme="minorHAnsi"/>
          <w:lang w:val="en-GB"/>
        </w:rPr>
      </w:pPr>
      <w:r w:rsidRPr="00535326">
        <w:rPr>
          <w:rFonts w:cstheme="minorHAnsi"/>
        </w:rPr>
        <w:t xml:space="preserve">The </w:t>
      </w:r>
      <w:r w:rsidR="006F1763">
        <w:rPr>
          <w:rFonts w:cstheme="minorHAnsi"/>
        </w:rPr>
        <w:t xml:space="preserve">main </w:t>
      </w:r>
      <w:r>
        <w:rPr>
          <w:rFonts w:cstheme="minorHAnsi"/>
        </w:rPr>
        <w:t>objective</w:t>
      </w:r>
      <w:r w:rsidRPr="00535326">
        <w:rPr>
          <w:rFonts w:cstheme="minorHAnsi"/>
        </w:rPr>
        <w:t xml:space="preserve"> of the consulting package </w:t>
      </w:r>
      <w:r w:rsidR="006F1763">
        <w:rPr>
          <w:rFonts w:cstheme="minorHAnsi"/>
        </w:rPr>
        <w:t xml:space="preserve">is to support Dong Thap rice farmer </w:t>
      </w:r>
      <w:proofErr w:type="spellStart"/>
      <w:r w:rsidR="006F1763">
        <w:rPr>
          <w:rFonts w:cstheme="minorHAnsi"/>
        </w:rPr>
        <w:t>organi</w:t>
      </w:r>
      <w:r w:rsidR="000F4630">
        <w:rPr>
          <w:rFonts w:cstheme="minorHAnsi"/>
        </w:rPr>
        <w:t>s</w:t>
      </w:r>
      <w:r w:rsidR="006F1763">
        <w:rPr>
          <w:rFonts w:cstheme="minorHAnsi"/>
        </w:rPr>
        <w:t>ations</w:t>
      </w:r>
      <w:proofErr w:type="spellEnd"/>
      <w:r w:rsidR="006F1763">
        <w:rPr>
          <w:rFonts w:cstheme="minorHAnsi"/>
        </w:rPr>
        <w:t xml:space="preserve"> on SRP standard </w:t>
      </w:r>
      <w:r w:rsidR="00CF48BE">
        <w:rPr>
          <w:rFonts w:cstheme="minorHAnsi"/>
        </w:rPr>
        <w:t>veri</w:t>
      </w:r>
      <w:r w:rsidR="006F1763">
        <w:rPr>
          <w:rFonts w:cstheme="minorHAnsi"/>
        </w:rPr>
        <w:t>fication. The following specific objectives are</w:t>
      </w:r>
      <w:r w:rsidRPr="00535326">
        <w:rPr>
          <w:rFonts w:cstheme="minorHAnsi"/>
        </w:rPr>
        <w:t>:</w:t>
      </w:r>
    </w:p>
    <w:p w14:paraId="30E01787" w14:textId="57FE700E" w:rsidR="00333202" w:rsidRPr="00333202" w:rsidRDefault="00333202" w:rsidP="00333202">
      <w:pPr>
        <w:pStyle w:val="ListParagraph"/>
        <w:numPr>
          <w:ilvl w:val="0"/>
          <w:numId w:val="21"/>
        </w:numPr>
        <w:jc w:val="both"/>
        <w:rPr>
          <w:rFonts w:cstheme="minorHAnsi"/>
        </w:rPr>
      </w:pPr>
      <w:r w:rsidRPr="00333202">
        <w:rPr>
          <w:rFonts w:cstheme="minorHAnsi"/>
        </w:rPr>
        <w:t>The farmer organi</w:t>
      </w:r>
      <w:r w:rsidR="000F4630">
        <w:rPr>
          <w:rFonts w:cstheme="minorHAnsi"/>
        </w:rPr>
        <w:t>s</w:t>
      </w:r>
      <w:r w:rsidRPr="00333202">
        <w:rPr>
          <w:rFonts w:cstheme="minorHAnsi"/>
        </w:rPr>
        <w:t>ations and the third-party service provider offering rice milling, packaging, and storage services possess the knowledge and skills necessary to operate under the SRP Verification Scheme.</w:t>
      </w:r>
    </w:p>
    <w:p w14:paraId="63E98CF8" w14:textId="571DAC37" w:rsidR="00333202" w:rsidRPr="00333202" w:rsidRDefault="00333202" w:rsidP="00333202">
      <w:pPr>
        <w:pStyle w:val="ListParagraph"/>
        <w:numPr>
          <w:ilvl w:val="0"/>
          <w:numId w:val="21"/>
        </w:numPr>
        <w:jc w:val="both"/>
        <w:rPr>
          <w:rFonts w:cstheme="minorHAnsi"/>
        </w:rPr>
      </w:pPr>
      <w:r w:rsidRPr="00333202">
        <w:rPr>
          <w:rFonts w:cstheme="minorHAnsi"/>
        </w:rPr>
        <w:t>Support the farmer organi</w:t>
      </w:r>
      <w:r w:rsidR="000F4630">
        <w:rPr>
          <w:rFonts w:cstheme="minorHAnsi"/>
        </w:rPr>
        <w:t>s</w:t>
      </w:r>
      <w:r w:rsidRPr="00333202">
        <w:rPr>
          <w:rFonts w:cstheme="minorHAnsi"/>
        </w:rPr>
        <w:t>ations and the third-party service provider in obtaining SRP verification from a Verification Body, covering their raw material areas and associated products</w:t>
      </w:r>
      <w:r>
        <w:rPr>
          <w:rFonts w:cstheme="minorHAnsi"/>
        </w:rPr>
        <w:t>.</w:t>
      </w:r>
    </w:p>
    <w:bookmarkEnd w:id="0"/>
    <w:p w14:paraId="20A8D6F7" w14:textId="0B4712A4" w:rsidR="00535D8D" w:rsidRDefault="000D235A" w:rsidP="00FD6798">
      <w:pPr>
        <w:pStyle w:val="Heading2"/>
        <w:spacing w:before="240" w:after="160"/>
        <w:jc w:val="both"/>
        <w:rPr>
          <w:rFonts w:ascii="Calibri" w:hAnsi="Calibri" w:cs="Calibri"/>
          <w:b/>
          <w:sz w:val="22"/>
          <w:szCs w:val="22"/>
        </w:rPr>
      </w:pPr>
      <w:r>
        <w:rPr>
          <w:rFonts w:ascii="Calibri" w:hAnsi="Calibri" w:cs="Calibri"/>
          <w:b/>
          <w:sz w:val="22"/>
          <w:szCs w:val="22"/>
        </w:rPr>
        <w:lastRenderedPageBreak/>
        <w:t>3</w:t>
      </w:r>
      <w:r w:rsidR="00A07C1F">
        <w:rPr>
          <w:rFonts w:ascii="Calibri" w:hAnsi="Calibri" w:cs="Calibri"/>
          <w:b/>
          <w:sz w:val="22"/>
          <w:szCs w:val="22"/>
        </w:rPr>
        <w:t xml:space="preserve">. </w:t>
      </w:r>
      <w:r w:rsidR="006126AF" w:rsidRPr="00FD6798">
        <w:rPr>
          <w:rFonts w:ascii="Calibri" w:hAnsi="Calibri" w:cs="Calibri"/>
          <w:b/>
          <w:sz w:val="22"/>
          <w:szCs w:val="22"/>
        </w:rPr>
        <w:t>Scope of work</w:t>
      </w:r>
      <w:bookmarkStart w:id="1" w:name="_Toc490228460"/>
    </w:p>
    <w:p w14:paraId="5459135A" w14:textId="784838E3" w:rsidR="00333202" w:rsidRDefault="00333202" w:rsidP="00333202">
      <w:pPr>
        <w:autoSpaceDE w:val="0"/>
        <w:autoSpaceDN w:val="0"/>
        <w:adjustRightInd w:val="0"/>
        <w:spacing w:before="120"/>
        <w:jc w:val="both"/>
        <w:rPr>
          <w:rFonts w:eastAsia="Times New Roman" w:cstheme="minorHAnsi"/>
        </w:rPr>
      </w:pPr>
      <w:bookmarkStart w:id="2" w:name="_Hlk116895608"/>
      <w:r w:rsidRPr="00333202">
        <w:rPr>
          <w:rFonts w:eastAsia="Times New Roman" w:cstheme="minorHAnsi"/>
        </w:rPr>
        <w:t>Location: Dong Thap Province (including two rice farmer cooperatives with a raw material cultivation area of approximately 200 hectares, one rice mill owned by a cooperative, and a third-party service provider offering rice milling, packaging, and storage services)</w:t>
      </w:r>
      <w:r>
        <w:rPr>
          <w:rFonts w:eastAsia="Times New Roman" w:cstheme="minorHAnsi"/>
        </w:rPr>
        <w:t>.</w:t>
      </w:r>
    </w:p>
    <w:p w14:paraId="5CA0C93A" w14:textId="6E1BFEF0" w:rsidR="007402C1" w:rsidRPr="007402C1" w:rsidRDefault="007402C1" w:rsidP="00333202">
      <w:pPr>
        <w:autoSpaceDE w:val="0"/>
        <w:autoSpaceDN w:val="0"/>
        <w:adjustRightInd w:val="0"/>
        <w:spacing w:before="120"/>
        <w:jc w:val="both"/>
        <w:rPr>
          <w:rFonts w:ascii="Calibri" w:hAnsi="Calibri" w:cs="Calibri"/>
          <w:color w:val="000000"/>
        </w:rPr>
      </w:pPr>
      <w:r w:rsidRPr="006A7B95">
        <w:rPr>
          <w:rFonts w:cstheme="minorHAnsi"/>
        </w:rPr>
        <w:t>Th</w:t>
      </w:r>
      <w:r>
        <w:rPr>
          <w:rFonts w:cstheme="minorHAnsi"/>
        </w:rPr>
        <w:t>e scope of work</w:t>
      </w:r>
      <w:r w:rsidRPr="006A7B95">
        <w:rPr>
          <w:rFonts w:cstheme="minorHAnsi"/>
        </w:rPr>
        <w:t xml:space="preserve"> includes, but </w:t>
      </w:r>
      <w:r w:rsidR="0098534B">
        <w:rPr>
          <w:rFonts w:cstheme="minorHAnsi"/>
        </w:rPr>
        <w:t xml:space="preserve">is </w:t>
      </w:r>
      <w:r w:rsidRPr="006A7B95">
        <w:rPr>
          <w:rFonts w:cstheme="minorHAnsi"/>
        </w:rPr>
        <w:t>not limited to</w:t>
      </w:r>
      <w:r w:rsidR="0098534B">
        <w:rPr>
          <w:rFonts w:cstheme="minorHAnsi"/>
        </w:rPr>
        <w:t>,</w:t>
      </w:r>
      <w:r w:rsidRPr="006A7B95">
        <w:rPr>
          <w:rFonts w:cstheme="minorHAnsi"/>
        </w:rPr>
        <w:t xml:space="preserve"> the following tasks</w:t>
      </w:r>
      <w:r w:rsidR="004B6C96">
        <w:rPr>
          <w:rFonts w:cstheme="minorHAnsi"/>
        </w:rPr>
        <w:t xml:space="preserve"> (see detail</w:t>
      </w:r>
      <w:r w:rsidR="0098534B">
        <w:rPr>
          <w:rFonts w:cstheme="minorHAnsi"/>
        </w:rPr>
        <w:t>s</w:t>
      </w:r>
      <w:r w:rsidR="004B6C96">
        <w:rPr>
          <w:rFonts w:cstheme="minorHAnsi"/>
        </w:rPr>
        <w:t xml:space="preserve"> </w:t>
      </w:r>
      <w:proofErr w:type="gramStart"/>
      <w:r w:rsidR="004B6C96">
        <w:rPr>
          <w:rFonts w:cstheme="minorHAnsi"/>
        </w:rPr>
        <w:t>in</w:t>
      </w:r>
      <w:proofErr w:type="gramEnd"/>
      <w:r w:rsidR="004B6C96">
        <w:rPr>
          <w:rFonts w:cstheme="minorHAnsi"/>
        </w:rPr>
        <w:t xml:space="preserve"> the table in the next chapter</w:t>
      </w:r>
      <w:r w:rsidR="00FC2FEB">
        <w:rPr>
          <w:rFonts w:cstheme="minorHAnsi"/>
        </w:rPr>
        <w:t>)</w:t>
      </w:r>
      <w:r w:rsidRPr="006A7B95">
        <w:rPr>
          <w:rFonts w:cstheme="minorHAnsi"/>
        </w:rPr>
        <w:t>:</w:t>
      </w:r>
      <w:r>
        <w:rPr>
          <w:rFonts w:ascii="Calibri" w:hAnsi="Calibri" w:cs="Calibri"/>
          <w:color w:val="000000"/>
        </w:rPr>
        <w:t xml:space="preserve">      </w:t>
      </w:r>
    </w:p>
    <w:bookmarkEnd w:id="1"/>
    <w:bookmarkEnd w:id="2"/>
    <w:p w14:paraId="3651C0FF" w14:textId="3A175630" w:rsidR="00AE6E09" w:rsidRPr="00274FA2" w:rsidRDefault="00AE6E09"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 xml:space="preserve">Training for farmers and </w:t>
      </w:r>
      <w:r w:rsidR="004C7C44" w:rsidRPr="00274FA2">
        <w:rPr>
          <w:rFonts w:eastAsia="Times New Roman" w:cstheme="minorHAnsi"/>
          <w:lang w:val="en-US"/>
        </w:rPr>
        <w:t xml:space="preserve">cooperatives </w:t>
      </w:r>
      <w:r w:rsidRPr="00274FA2">
        <w:rPr>
          <w:rFonts w:eastAsia="Times New Roman" w:cstheme="minorHAnsi"/>
          <w:lang w:val="en-US"/>
        </w:rPr>
        <w:t xml:space="preserve">on SRP standards </w:t>
      </w:r>
      <w:r w:rsidR="004C7C44" w:rsidRPr="00274FA2">
        <w:rPr>
          <w:rFonts w:eastAsia="Times New Roman" w:cstheme="minorHAnsi"/>
          <w:lang w:val="en-US"/>
        </w:rPr>
        <w:t xml:space="preserve">requirements, SRP IMS and self-assessment for SRP </w:t>
      </w:r>
      <w:proofErr w:type="gramStart"/>
      <w:r w:rsidR="004C7C44" w:rsidRPr="00274FA2">
        <w:rPr>
          <w:rFonts w:eastAsia="Times New Roman" w:cstheme="minorHAnsi"/>
          <w:lang w:val="en-US"/>
        </w:rPr>
        <w:t>standard</w:t>
      </w:r>
      <w:r w:rsidR="0098534B">
        <w:rPr>
          <w:rFonts w:eastAsia="Times New Roman" w:cstheme="minorHAnsi"/>
          <w:lang w:val="en-US"/>
        </w:rPr>
        <w:t>;</w:t>
      </w:r>
      <w:proofErr w:type="gramEnd"/>
    </w:p>
    <w:p w14:paraId="7965D7E4" w14:textId="663EF4CE" w:rsidR="00AE6E09" w:rsidRPr="00274FA2" w:rsidRDefault="00AE6E09"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 xml:space="preserve">Support </w:t>
      </w:r>
      <w:r w:rsidR="004C7C44" w:rsidRPr="00274FA2">
        <w:rPr>
          <w:rFonts w:eastAsia="Times New Roman" w:cstheme="minorHAnsi"/>
          <w:lang w:val="en-US"/>
        </w:rPr>
        <w:t xml:space="preserve">cooperatives and </w:t>
      </w:r>
      <w:proofErr w:type="gramStart"/>
      <w:r w:rsidR="004C7C44" w:rsidRPr="00274FA2">
        <w:rPr>
          <w:rFonts w:eastAsia="Times New Roman" w:cstheme="minorHAnsi"/>
          <w:lang w:val="en-US"/>
        </w:rPr>
        <w:t>miller</w:t>
      </w:r>
      <w:proofErr w:type="gramEnd"/>
      <w:r w:rsidR="004C7C44" w:rsidRPr="00274FA2">
        <w:rPr>
          <w:rFonts w:eastAsia="Times New Roman" w:cstheme="minorHAnsi"/>
          <w:lang w:val="en-US"/>
        </w:rPr>
        <w:t xml:space="preserve"> </w:t>
      </w:r>
      <w:r w:rsidRPr="00274FA2">
        <w:rPr>
          <w:rFonts w:eastAsia="Times New Roman" w:cstheme="minorHAnsi"/>
          <w:lang w:val="en-US"/>
        </w:rPr>
        <w:t xml:space="preserve">to </w:t>
      </w:r>
      <w:r w:rsidR="004C7C44" w:rsidRPr="00274FA2">
        <w:rPr>
          <w:rFonts w:eastAsia="Times New Roman" w:cstheme="minorHAnsi"/>
          <w:lang w:val="en-US"/>
        </w:rPr>
        <w:t xml:space="preserve">review and </w:t>
      </w:r>
      <w:r w:rsidRPr="00274FA2">
        <w:rPr>
          <w:rFonts w:eastAsia="Times New Roman" w:cstheme="minorHAnsi"/>
          <w:lang w:val="en-US"/>
        </w:rPr>
        <w:t xml:space="preserve">establish </w:t>
      </w:r>
      <w:proofErr w:type="gramStart"/>
      <w:r w:rsidRPr="00274FA2">
        <w:rPr>
          <w:rFonts w:eastAsia="Times New Roman" w:cstheme="minorHAnsi"/>
          <w:lang w:val="en-US"/>
        </w:rPr>
        <w:t>internal</w:t>
      </w:r>
      <w:proofErr w:type="gramEnd"/>
      <w:r w:rsidRPr="00274FA2">
        <w:rPr>
          <w:rFonts w:eastAsia="Times New Roman" w:cstheme="minorHAnsi"/>
          <w:lang w:val="en-US"/>
        </w:rPr>
        <w:t xml:space="preserve"> management system (IMS); develop documents and train related skills to operate </w:t>
      </w:r>
      <w:r w:rsidR="004C7C44" w:rsidRPr="00274FA2">
        <w:rPr>
          <w:rFonts w:eastAsia="Times New Roman" w:cstheme="minorHAnsi"/>
          <w:lang w:val="en-US"/>
        </w:rPr>
        <w:t>self-</w:t>
      </w:r>
      <w:proofErr w:type="gramStart"/>
      <w:r w:rsidR="004C7C44" w:rsidRPr="00274FA2">
        <w:rPr>
          <w:rFonts w:eastAsia="Times New Roman" w:cstheme="minorHAnsi"/>
          <w:lang w:val="en-US"/>
        </w:rPr>
        <w:t>assessment</w:t>
      </w:r>
      <w:r w:rsidRPr="00274FA2">
        <w:rPr>
          <w:rFonts w:eastAsia="Times New Roman" w:cstheme="minorHAnsi"/>
          <w:lang w:val="en-US"/>
        </w:rPr>
        <w:t>;</w:t>
      </w:r>
      <w:proofErr w:type="gramEnd"/>
    </w:p>
    <w:p w14:paraId="483D2414" w14:textId="16D77CC6" w:rsidR="00AE6E09" w:rsidRPr="00274FA2" w:rsidRDefault="00274FA2"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Provide training to the rice miller on SRP</w:t>
      </w:r>
      <w:r w:rsidR="00AE6E09" w:rsidRPr="00274FA2">
        <w:rPr>
          <w:rFonts w:eastAsia="Times New Roman" w:cstheme="minorHAnsi"/>
          <w:lang w:val="en-US"/>
        </w:rPr>
        <w:t xml:space="preserve"> custody of chains (CoC); develop documents and train related skills to operate the internal management </w:t>
      </w:r>
      <w:proofErr w:type="gramStart"/>
      <w:r w:rsidR="00AE6E09" w:rsidRPr="00274FA2">
        <w:rPr>
          <w:rFonts w:eastAsia="Times New Roman" w:cstheme="minorHAnsi"/>
          <w:lang w:val="en-US"/>
        </w:rPr>
        <w:t>system;</w:t>
      </w:r>
      <w:proofErr w:type="gramEnd"/>
    </w:p>
    <w:p w14:paraId="53183D30" w14:textId="3DFFEE42" w:rsidR="00AE6E09" w:rsidRPr="00274FA2" w:rsidRDefault="00AE6E09"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 xml:space="preserve">Assist in </w:t>
      </w:r>
      <w:r w:rsidR="00274FA2" w:rsidRPr="00274FA2">
        <w:rPr>
          <w:rFonts w:eastAsia="Times New Roman" w:cstheme="minorHAnsi"/>
          <w:lang w:val="en-US"/>
        </w:rPr>
        <w:t xml:space="preserve">documents for factory form, procedures, </w:t>
      </w:r>
      <w:r w:rsidRPr="00274FA2">
        <w:rPr>
          <w:rFonts w:eastAsia="Times New Roman" w:cstheme="minorHAnsi"/>
          <w:lang w:val="en-US"/>
        </w:rPr>
        <w:t xml:space="preserve">production, processing, storage, farm plans and regulations related to SRP </w:t>
      </w:r>
      <w:r w:rsidR="0047568B">
        <w:rPr>
          <w:rFonts w:eastAsia="Times New Roman" w:cstheme="minorHAnsi"/>
          <w:lang w:val="en-US"/>
        </w:rPr>
        <w:t>veri</w:t>
      </w:r>
      <w:r w:rsidRPr="00274FA2">
        <w:rPr>
          <w:rFonts w:eastAsia="Times New Roman" w:cstheme="minorHAnsi"/>
          <w:lang w:val="en-US"/>
        </w:rPr>
        <w:t xml:space="preserve">fication </w:t>
      </w:r>
      <w:proofErr w:type="gramStart"/>
      <w:r w:rsidRPr="00274FA2">
        <w:rPr>
          <w:rFonts w:eastAsia="Times New Roman" w:cstheme="minorHAnsi"/>
          <w:lang w:val="en-US"/>
        </w:rPr>
        <w:t>requirements;</w:t>
      </w:r>
      <w:proofErr w:type="gramEnd"/>
    </w:p>
    <w:p w14:paraId="63F041E9" w14:textId="2C5245D5" w:rsidR="00AE6E09" w:rsidRPr="00274FA2" w:rsidRDefault="00AE6E09"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 xml:space="preserve">Provide specific guidance on compliance practices </w:t>
      </w:r>
      <w:r w:rsidR="000F4630" w:rsidRPr="00274FA2">
        <w:rPr>
          <w:rFonts w:eastAsia="Times New Roman" w:cstheme="minorHAnsi"/>
          <w:lang w:val="en-US"/>
        </w:rPr>
        <w:t>on</w:t>
      </w:r>
      <w:r w:rsidRPr="00274FA2">
        <w:rPr>
          <w:rFonts w:eastAsia="Times New Roman" w:cstheme="minorHAnsi"/>
          <w:lang w:val="en-US"/>
        </w:rPr>
        <w:t xml:space="preserve"> farms, processing and storage </w:t>
      </w:r>
      <w:proofErr w:type="gramStart"/>
      <w:r w:rsidRPr="00274FA2">
        <w:rPr>
          <w:rFonts w:eastAsia="Times New Roman" w:cstheme="minorHAnsi"/>
          <w:lang w:val="en-US"/>
        </w:rPr>
        <w:t>facilities;</w:t>
      </w:r>
      <w:proofErr w:type="gramEnd"/>
    </w:p>
    <w:p w14:paraId="131D81EE" w14:textId="0535E9D3" w:rsidR="00AE6E09" w:rsidRPr="00274FA2" w:rsidRDefault="00AE6E09" w:rsidP="00333202">
      <w:pPr>
        <w:pStyle w:val="ListParagraph"/>
        <w:numPr>
          <w:ilvl w:val="0"/>
          <w:numId w:val="25"/>
        </w:numPr>
        <w:spacing w:after="0" w:line="240" w:lineRule="auto"/>
        <w:jc w:val="both"/>
        <w:rPr>
          <w:rFonts w:eastAsia="Times New Roman" w:cstheme="minorHAnsi"/>
        </w:rPr>
      </w:pPr>
      <w:r w:rsidRPr="00274FA2">
        <w:rPr>
          <w:rFonts w:eastAsia="Times New Roman" w:cstheme="minorHAnsi"/>
          <w:lang w:val="en-US"/>
        </w:rPr>
        <w:t xml:space="preserve">Guidance on registration procedures with </w:t>
      </w:r>
      <w:r w:rsidR="0047568B">
        <w:rPr>
          <w:rFonts w:eastAsia="Times New Roman" w:cstheme="minorHAnsi"/>
          <w:lang w:val="en-US"/>
        </w:rPr>
        <w:t>veri</w:t>
      </w:r>
      <w:r w:rsidRPr="00274FA2">
        <w:rPr>
          <w:rFonts w:eastAsia="Times New Roman" w:cstheme="minorHAnsi"/>
          <w:lang w:val="en-US"/>
        </w:rPr>
        <w:t>fication bodies (</w:t>
      </w:r>
      <w:r w:rsidR="0047568B">
        <w:rPr>
          <w:rFonts w:eastAsia="Times New Roman" w:cstheme="minorHAnsi"/>
          <w:lang w:val="en-US"/>
        </w:rPr>
        <w:t>V</w:t>
      </w:r>
      <w:r w:rsidRPr="00274FA2">
        <w:rPr>
          <w:rFonts w:eastAsia="Times New Roman" w:cstheme="minorHAnsi"/>
          <w:lang w:val="en-US"/>
        </w:rPr>
        <w:t>Bs</w:t>
      </w:r>
      <w:proofErr w:type="gramStart"/>
      <w:r w:rsidRPr="00274FA2">
        <w:rPr>
          <w:rFonts w:eastAsia="Times New Roman" w:cstheme="minorHAnsi"/>
          <w:lang w:val="en-US"/>
        </w:rPr>
        <w:t>);</w:t>
      </w:r>
      <w:proofErr w:type="gramEnd"/>
    </w:p>
    <w:p w14:paraId="6E0E4BB8" w14:textId="22E2C77A" w:rsidR="00AE6E09" w:rsidRPr="00274FA2" w:rsidRDefault="00AE6E09" w:rsidP="00333202">
      <w:pPr>
        <w:pStyle w:val="ListParagraph"/>
        <w:numPr>
          <w:ilvl w:val="0"/>
          <w:numId w:val="25"/>
        </w:numPr>
        <w:spacing w:after="0" w:line="240" w:lineRule="auto"/>
        <w:jc w:val="both"/>
        <w:rPr>
          <w:rFonts w:eastAsia="Times New Roman" w:cstheme="minorHAnsi"/>
          <w:lang w:val="en-US"/>
        </w:rPr>
      </w:pPr>
      <w:r w:rsidRPr="00274FA2">
        <w:rPr>
          <w:rFonts w:eastAsia="Times New Roman" w:cstheme="minorHAnsi"/>
          <w:lang w:val="en-US"/>
        </w:rPr>
        <w:t xml:space="preserve">Support during </w:t>
      </w:r>
      <w:r w:rsidR="000045C4">
        <w:rPr>
          <w:rFonts w:eastAsia="Times New Roman" w:cstheme="minorHAnsi"/>
          <w:lang w:val="en-US"/>
        </w:rPr>
        <w:t xml:space="preserve">verification </w:t>
      </w:r>
      <w:r w:rsidRPr="00274FA2">
        <w:rPr>
          <w:rFonts w:eastAsia="Times New Roman" w:cstheme="minorHAnsi"/>
          <w:lang w:val="en-US"/>
        </w:rPr>
        <w:t xml:space="preserve">audit and </w:t>
      </w:r>
      <w:r w:rsidR="00274FA2" w:rsidRPr="00274FA2">
        <w:rPr>
          <w:rFonts w:eastAsia="Times New Roman" w:cstheme="minorHAnsi"/>
          <w:lang w:val="en-US"/>
        </w:rPr>
        <w:t>following up and instruction for corrective action(s) (if any)</w:t>
      </w:r>
      <w:r w:rsidRPr="00274FA2">
        <w:rPr>
          <w:rFonts w:eastAsia="Times New Roman" w:cstheme="minorHAnsi"/>
          <w:lang w:val="en-US"/>
        </w:rPr>
        <w:t>.</w:t>
      </w:r>
    </w:p>
    <w:p w14:paraId="6AF79F44" w14:textId="073A94A7" w:rsidR="00FD6798" w:rsidRPr="00FD6798" w:rsidRDefault="00D25E3F" w:rsidP="09B37191">
      <w:pPr>
        <w:pStyle w:val="Heading2"/>
        <w:spacing w:before="240" w:after="160"/>
        <w:jc w:val="both"/>
        <w:rPr>
          <w:rFonts w:ascii="Calibri" w:hAnsi="Calibri" w:cs="Calibri"/>
          <w:b/>
          <w:bCs/>
          <w:sz w:val="22"/>
          <w:szCs w:val="22"/>
        </w:rPr>
      </w:pPr>
      <w:r w:rsidRPr="09B37191">
        <w:rPr>
          <w:rFonts w:ascii="Calibri" w:hAnsi="Calibri" w:cs="Calibri"/>
          <w:b/>
          <w:bCs/>
          <w:sz w:val="22"/>
          <w:szCs w:val="22"/>
        </w:rPr>
        <w:t>4</w:t>
      </w:r>
      <w:r w:rsidR="00A07C1F" w:rsidRPr="09B37191">
        <w:rPr>
          <w:rFonts w:ascii="Calibri" w:hAnsi="Calibri" w:cs="Calibri"/>
          <w:b/>
          <w:bCs/>
          <w:sz w:val="22"/>
          <w:szCs w:val="22"/>
        </w:rPr>
        <w:t xml:space="preserve">. </w:t>
      </w:r>
      <w:r w:rsidR="00B67069" w:rsidRPr="09B37191">
        <w:rPr>
          <w:rFonts w:ascii="Calibri" w:hAnsi="Calibri" w:cs="Calibri"/>
          <w:b/>
          <w:bCs/>
          <w:sz w:val="22"/>
          <w:szCs w:val="22"/>
        </w:rPr>
        <w:t>Main activities, d</w:t>
      </w:r>
      <w:r w:rsidR="002353BF" w:rsidRPr="09B37191">
        <w:rPr>
          <w:rFonts w:ascii="Calibri" w:hAnsi="Calibri" w:cs="Calibri"/>
          <w:b/>
          <w:bCs/>
          <w:sz w:val="22"/>
          <w:szCs w:val="22"/>
        </w:rPr>
        <w:t xml:space="preserve">eliverables and schedule </w:t>
      </w:r>
    </w:p>
    <w:tbl>
      <w:tblPr>
        <w:tblStyle w:val="TableGrid"/>
        <w:tblW w:w="9042" w:type="dxa"/>
        <w:tblLayout w:type="fixed"/>
        <w:tblLook w:val="04A0" w:firstRow="1" w:lastRow="0" w:firstColumn="1" w:lastColumn="0" w:noHBand="0" w:noVBand="1"/>
      </w:tblPr>
      <w:tblGrid>
        <w:gridCol w:w="510"/>
        <w:gridCol w:w="2990"/>
        <w:gridCol w:w="3420"/>
        <w:gridCol w:w="2122"/>
      </w:tblGrid>
      <w:tr w:rsidR="00F46732" w:rsidRPr="00F46732" w14:paraId="43B90872" w14:textId="77777777" w:rsidTr="0013783C">
        <w:trPr>
          <w:trHeight w:val="555"/>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C658612" w14:textId="11E8C82C" w:rsidR="00F46732" w:rsidRPr="00F46732" w:rsidRDefault="00F46732" w:rsidP="00F46732">
            <w:pPr>
              <w:jc w:val="center"/>
              <w:rPr>
                <w:b/>
                <w:bCs/>
              </w:rPr>
            </w:pPr>
            <w:r w:rsidRPr="00F46732">
              <w:rPr>
                <w:b/>
                <w:bCs/>
              </w:rPr>
              <w:t>#</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19DDA83" w14:textId="66DAA946" w:rsidR="00F46732" w:rsidRPr="00F46732" w:rsidRDefault="00F46732" w:rsidP="00F46732">
            <w:pPr>
              <w:jc w:val="center"/>
              <w:rPr>
                <w:b/>
                <w:bCs/>
              </w:rPr>
            </w:pPr>
            <w:r w:rsidRPr="00F46732">
              <w:rPr>
                <w:b/>
                <w:bCs/>
              </w:rPr>
              <w:t xml:space="preserve">Key </w:t>
            </w:r>
            <w:r w:rsidR="00A71137">
              <w:rPr>
                <w:b/>
                <w:bCs/>
              </w:rPr>
              <w:t>a</w:t>
            </w:r>
            <w:r w:rsidRPr="00F46732">
              <w:rPr>
                <w:b/>
                <w:bCs/>
              </w:rPr>
              <w:t>ctivities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8B92588" w14:textId="5604038F" w:rsidR="00F46732" w:rsidRPr="00F46732" w:rsidRDefault="00F46732" w:rsidP="00F46732">
            <w:pPr>
              <w:jc w:val="center"/>
              <w:rPr>
                <w:b/>
                <w:bCs/>
              </w:rPr>
            </w:pPr>
            <w:r w:rsidRPr="00F46732">
              <w:rPr>
                <w:b/>
                <w:bCs/>
              </w:rPr>
              <w:t>Expect results</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72772E4" w14:textId="6B4DC069" w:rsidR="00F46732" w:rsidRPr="00F46732" w:rsidRDefault="00A71137" w:rsidP="00F46732">
            <w:pPr>
              <w:jc w:val="center"/>
              <w:rPr>
                <w:b/>
                <w:bCs/>
              </w:rPr>
            </w:pPr>
            <w:r>
              <w:rPr>
                <w:b/>
                <w:bCs/>
              </w:rPr>
              <w:t>Estimated t</w:t>
            </w:r>
            <w:r w:rsidRPr="00F46732">
              <w:rPr>
                <w:b/>
                <w:bCs/>
              </w:rPr>
              <w:t xml:space="preserve">ime </w:t>
            </w:r>
            <w:r w:rsidR="00F46732" w:rsidRPr="00F46732">
              <w:rPr>
                <w:b/>
                <w:bCs/>
              </w:rPr>
              <w:t>(Days)</w:t>
            </w:r>
          </w:p>
        </w:tc>
      </w:tr>
      <w:tr w:rsidR="00F46732" w14:paraId="7CD5109A"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EAEAB35" w14:textId="35500092" w:rsidR="00F46732" w:rsidRDefault="00F46732" w:rsidP="00F46732">
            <w:pPr>
              <w:jc w:val="center"/>
            </w:pPr>
            <w:r w:rsidRPr="00EA34B3">
              <w:t>1</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BD37017" w14:textId="4833C1D4" w:rsidR="00F46732" w:rsidRDefault="00F46732" w:rsidP="00F46732">
            <w:pPr>
              <w:jc w:val="both"/>
            </w:pPr>
            <w:r w:rsidRPr="00F46732">
              <w:t>Baseline survey and risk assessment for two cooperatives and a third-party service provider offering rice milling, packaging, and storage services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F33E343" w14:textId="20DB79A7" w:rsidR="00F46732" w:rsidRDefault="00F46732" w:rsidP="00F46732">
            <w:pPr>
              <w:jc w:val="both"/>
            </w:pPr>
            <w:r w:rsidRPr="00EA34B3">
              <w:t xml:space="preserve">Provide quality summary findings on the current practices and situation of farmer </w:t>
            </w:r>
            <w:proofErr w:type="spellStart"/>
            <w:r w:rsidRPr="00EA34B3">
              <w:t>organi</w:t>
            </w:r>
            <w:r w:rsidR="000F4630">
              <w:t>s</w:t>
            </w:r>
            <w:r w:rsidRPr="00EA34B3">
              <w:t>ations</w:t>
            </w:r>
            <w:proofErr w:type="spellEnd"/>
            <w:r w:rsidRPr="00EA34B3">
              <w:t>; identify key risks at the cooperatives and field levels to address and improve to meet the SRP’s IMS and Assurance Scheme requirements.</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905063A" w14:textId="0D702862" w:rsidR="00F46732" w:rsidRDefault="00F46732" w:rsidP="00F46732">
            <w:pPr>
              <w:jc w:val="center"/>
            </w:pPr>
            <w:r w:rsidRPr="00EA34B3">
              <w:t>6</w:t>
            </w:r>
          </w:p>
        </w:tc>
      </w:tr>
      <w:tr w:rsidR="00F46732" w14:paraId="3B13C209"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6453FF8" w14:textId="37DBE979" w:rsidR="00F46732" w:rsidRDefault="00F46732" w:rsidP="00F46732">
            <w:pPr>
              <w:jc w:val="center"/>
            </w:pPr>
            <w:r w:rsidRPr="00EA34B3">
              <w:t>2</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A421DBC" w14:textId="1A2A1D22" w:rsidR="00F46732" w:rsidRDefault="00F46732" w:rsidP="00F46732">
            <w:r w:rsidRPr="00EA34B3">
              <w:t>Baseline survey reports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5189507" w14:textId="5A7E57D7" w:rsidR="00F46732" w:rsidRDefault="00F46732" w:rsidP="00F46732">
            <w:r w:rsidRPr="00EA34B3">
              <w:t xml:space="preserve"> </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C327D00" w14:textId="6B1B6833" w:rsidR="00F46732" w:rsidRDefault="00F46732" w:rsidP="00F46732">
            <w:pPr>
              <w:jc w:val="center"/>
            </w:pPr>
            <w:r w:rsidRPr="00EA34B3">
              <w:t>3</w:t>
            </w:r>
          </w:p>
        </w:tc>
      </w:tr>
      <w:tr w:rsidR="00F46732" w14:paraId="4324620A"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ADE48BA" w14:textId="6C13ED49" w:rsidR="00F46732" w:rsidRDefault="00F46732" w:rsidP="00F46732">
            <w:pPr>
              <w:jc w:val="center"/>
            </w:pPr>
            <w:r w:rsidRPr="00EA34B3">
              <w:t>3</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0ECD099" w14:textId="61DFD4FE" w:rsidR="00F46732" w:rsidRDefault="00F46732" w:rsidP="00F46732">
            <w:r w:rsidRPr="00EA34B3">
              <w:t>Training material preparations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E9C55FA" w14:textId="54420A05" w:rsidR="00F46732" w:rsidRDefault="00F46732" w:rsidP="00F46732">
            <w:r w:rsidRPr="00EA34B3">
              <w:t xml:space="preserve"> </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3FBB354" w14:textId="52E8CF20" w:rsidR="00F46732" w:rsidRDefault="00F46732" w:rsidP="00F46732">
            <w:pPr>
              <w:jc w:val="center"/>
            </w:pPr>
            <w:r w:rsidRPr="00EA34B3">
              <w:t>6</w:t>
            </w:r>
          </w:p>
        </w:tc>
      </w:tr>
      <w:tr w:rsidR="00F46732" w14:paraId="047704F9"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9911781" w14:textId="7A9D33A6" w:rsidR="00F46732" w:rsidRDefault="00F46732" w:rsidP="00F46732">
            <w:pPr>
              <w:jc w:val="center"/>
            </w:pPr>
            <w:r w:rsidRPr="00EA34B3">
              <w:t>4</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AF43F24" w14:textId="2B70B9F0" w:rsidR="00F46732" w:rsidRDefault="00F46732" w:rsidP="00F46732">
            <w:pPr>
              <w:jc w:val="both"/>
            </w:pPr>
            <w:r w:rsidRPr="00F46732">
              <w:t>Training on the SRP Standard, IMS, and self-assessment skills for the cooperatives and the third-party service provider</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322817A" w14:textId="76C75BFA" w:rsidR="00F46732" w:rsidRDefault="00F46732" w:rsidP="00F46732">
            <w:pPr>
              <w:jc w:val="both"/>
            </w:pPr>
            <w:r w:rsidRPr="00EA34B3">
              <w:t>Cooperatives, millers, service provider will be training on related topics to meet the SRP standard verification requirement</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B9C35EA" w14:textId="4CEB26B8" w:rsidR="00F46732" w:rsidRDefault="00F46732" w:rsidP="00F46732">
            <w:pPr>
              <w:jc w:val="center"/>
            </w:pPr>
            <w:r w:rsidRPr="00EA34B3">
              <w:t>8</w:t>
            </w:r>
          </w:p>
        </w:tc>
      </w:tr>
      <w:tr w:rsidR="00F46732" w14:paraId="4A34E4E1"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228DD519" w14:textId="74394EFC" w:rsidR="00F46732" w:rsidRPr="09B37191" w:rsidRDefault="00F46732" w:rsidP="00F46732">
            <w:pPr>
              <w:jc w:val="center"/>
              <w:rPr>
                <w:rFonts w:ascii="Calibri" w:eastAsia="Calibri" w:hAnsi="Calibri" w:cs="Calibri"/>
              </w:rPr>
            </w:pPr>
            <w:r w:rsidRPr="00EA34B3">
              <w:t>5</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634F0EE" w14:textId="55981A33" w:rsidR="00F46732" w:rsidRPr="09B37191" w:rsidRDefault="00F46732" w:rsidP="00F46732">
            <w:pPr>
              <w:jc w:val="both"/>
              <w:rPr>
                <w:rFonts w:ascii="Calibri" w:eastAsia="Calibri" w:hAnsi="Calibri" w:cs="Calibri"/>
              </w:rPr>
            </w:pPr>
            <w:r w:rsidRPr="00EA34B3">
              <w:t>Farmer training focused on SRP requirements and a consensus-based discussion on the group management plan for SRP implementation</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280BB3ED" w14:textId="77777777" w:rsidR="00F46732" w:rsidRPr="09B37191" w:rsidRDefault="00F46732" w:rsidP="00F46732">
            <w:pPr>
              <w:rPr>
                <w:rFonts w:ascii="Calibri" w:eastAsia="Calibri" w:hAnsi="Calibri" w:cs="Calibri"/>
              </w:rPr>
            </w:pP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402604A" w14:textId="612CDFD6" w:rsidR="00F46732" w:rsidRDefault="00F46732" w:rsidP="00F46732">
            <w:pPr>
              <w:jc w:val="center"/>
              <w:rPr>
                <w:rFonts w:ascii="Calibri" w:eastAsia="Calibri" w:hAnsi="Calibri" w:cs="Calibri"/>
                <w:color w:val="000000" w:themeColor="text1"/>
              </w:rPr>
            </w:pPr>
            <w:r w:rsidRPr="00EA34B3">
              <w:t>16</w:t>
            </w:r>
          </w:p>
        </w:tc>
      </w:tr>
      <w:tr w:rsidR="00F46732" w14:paraId="5905F83C"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75AC8BA" w14:textId="76EEF0DD" w:rsidR="00F46732" w:rsidRDefault="00F46732" w:rsidP="00F46732">
            <w:pPr>
              <w:jc w:val="center"/>
            </w:pPr>
            <w:r w:rsidRPr="00EA34B3">
              <w:t>6</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1D82013" w14:textId="283C4FE8" w:rsidR="00F46732" w:rsidRDefault="00F46732" w:rsidP="00F46732">
            <w:pPr>
              <w:jc w:val="both"/>
            </w:pPr>
            <w:r w:rsidRPr="00EA34B3">
              <w:t xml:space="preserve">Review the documents required and support </w:t>
            </w:r>
            <w:proofErr w:type="gramStart"/>
            <w:r w:rsidRPr="00EA34B3">
              <w:t>to improve</w:t>
            </w:r>
            <w:proofErr w:type="gramEnd"/>
            <w:r w:rsidRPr="00EA34B3">
              <w:t xml:space="preserve"> (give feedback, technical </w:t>
            </w:r>
            <w:proofErr w:type="gramStart"/>
            <w:r w:rsidRPr="00EA34B3">
              <w:t>assistance )</w:t>
            </w:r>
            <w:proofErr w:type="gramEnd"/>
            <w:r w:rsidRPr="00EA34B3">
              <w:t xml:space="preserve"> to meet </w:t>
            </w:r>
            <w:proofErr w:type="gramStart"/>
            <w:r w:rsidRPr="00EA34B3">
              <w:t>the  requirements</w:t>
            </w:r>
            <w:proofErr w:type="gramEnd"/>
            <w:r w:rsidRPr="00EA34B3">
              <w:t xml:space="preserve"> (on the IMS and Assurance Scheme)</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2CB50C2" w14:textId="17B06FC7" w:rsidR="00F46732" w:rsidRDefault="00F46732" w:rsidP="00F46732">
            <w:pPr>
              <w:jc w:val="both"/>
            </w:pPr>
            <w:r w:rsidRPr="00EA34B3">
              <w:t>Set of required documents by the standard will be ready for third party audit</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8BDD5AB" w14:textId="7827D477" w:rsidR="00F46732" w:rsidRDefault="00F46732" w:rsidP="00F46732">
            <w:pPr>
              <w:jc w:val="center"/>
            </w:pPr>
            <w:r w:rsidRPr="00EA34B3">
              <w:t>10</w:t>
            </w:r>
          </w:p>
        </w:tc>
      </w:tr>
      <w:tr w:rsidR="00F46732" w14:paraId="404F523A"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624113F" w14:textId="724B396B" w:rsidR="00F46732" w:rsidRDefault="00F46732" w:rsidP="00F46732">
            <w:pPr>
              <w:jc w:val="center"/>
            </w:pPr>
            <w:r w:rsidRPr="00EA34B3">
              <w:lastRenderedPageBreak/>
              <w:t>7</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9654FF4" w14:textId="1ED6B8BD" w:rsidR="00F46732" w:rsidRDefault="00F46732" w:rsidP="00F46732">
            <w:pPr>
              <w:jc w:val="both"/>
            </w:pPr>
            <w:r w:rsidRPr="00EA34B3">
              <w:t xml:space="preserve">Instruct and support cooperatives/miller’s IMS team on IMS </w:t>
            </w:r>
            <w:r w:rsidR="000F4630" w:rsidRPr="00EA34B3">
              <w:t>self-</w:t>
            </w:r>
            <w:proofErr w:type="gramStart"/>
            <w:r w:rsidR="000F4630" w:rsidRPr="00EA34B3">
              <w:t>assessment</w:t>
            </w:r>
            <w:r w:rsidRPr="00EA34B3">
              <w:t xml:space="preserve"> based</w:t>
            </w:r>
            <w:proofErr w:type="gramEnd"/>
            <w:r w:rsidRPr="00EA34B3">
              <w:t xml:space="preserve"> SRP checklist</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604BBD3" w14:textId="0C0C676F" w:rsidR="00F46732" w:rsidRDefault="00F46732" w:rsidP="00F46732">
            <w:pPr>
              <w:jc w:val="both"/>
            </w:pPr>
            <w:r w:rsidRPr="00EA34B3">
              <w:t>Self-assessments results/report will be submitted to cooperatives and project officers</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522325DD" w14:textId="52E8C0E0" w:rsidR="00F46732" w:rsidRDefault="00F46732" w:rsidP="00F46732">
            <w:pPr>
              <w:jc w:val="center"/>
            </w:pPr>
            <w:r w:rsidRPr="00EA34B3">
              <w:t>17</w:t>
            </w:r>
          </w:p>
        </w:tc>
      </w:tr>
      <w:tr w:rsidR="00F46732" w14:paraId="0BEC1D26"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27CDFB6" w14:textId="0D24B0BA" w:rsidR="00F46732" w:rsidRDefault="00F46732" w:rsidP="00F46732">
            <w:pPr>
              <w:jc w:val="center"/>
            </w:pPr>
            <w:r w:rsidRPr="00EA34B3">
              <w:t>8</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0BF2A20" w14:textId="34AD086E" w:rsidR="00F46732" w:rsidRDefault="00F46732" w:rsidP="00F46732">
            <w:pPr>
              <w:jc w:val="both"/>
            </w:pPr>
            <w:r w:rsidRPr="00EA34B3">
              <w:t>Preparing document for factory, form, procedures and map of factory</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22B54B0E" w14:textId="62CA2C6B" w:rsidR="00F46732" w:rsidRDefault="00F46732" w:rsidP="00F46732">
            <w:pPr>
              <w:jc w:val="both"/>
            </w:pPr>
            <w:r w:rsidRPr="00EA34B3">
              <w:t xml:space="preserve">Documents required by the standard for </w:t>
            </w:r>
            <w:proofErr w:type="gramStart"/>
            <w:r w:rsidRPr="00EA34B3">
              <w:t>factory</w:t>
            </w:r>
            <w:proofErr w:type="gramEnd"/>
            <w:r w:rsidRPr="00EA34B3">
              <w:t xml:space="preserve"> will be prepared and ready for verification audit.</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6705225" w14:textId="67C0A2E3" w:rsidR="00F46732" w:rsidRDefault="00F46732" w:rsidP="00F46732">
            <w:pPr>
              <w:jc w:val="center"/>
            </w:pPr>
            <w:r w:rsidRPr="00EA34B3">
              <w:t>6</w:t>
            </w:r>
          </w:p>
        </w:tc>
      </w:tr>
      <w:tr w:rsidR="00F46732" w14:paraId="131B21B2"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E337485" w14:textId="7FA0FACA" w:rsidR="00F46732" w:rsidRDefault="00F46732" w:rsidP="00F46732">
            <w:pPr>
              <w:jc w:val="center"/>
            </w:pPr>
            <w:r w:rsidRPr="00EA34B3">
              <w:t>9</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EDEF0A5" w14:textId="7BF5714E" w:rsidR="00F46732" w:rsidRDefault="00F46732" w:rsidP="00F46732">
            <w:pPr>
              <w:jc w:val="both"/>
            </w:pPr>
            <w:r w:rsidRPr="00EA34B3">
              <w:t>Conduct Trial audit preparing for official audit</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93308C3" w14:textId="7367D3F2" w:rsidR="00F46732" w:rsidRDefault="00F46732" w:rsidP="00F46732">
            <w:pPr>
              <w:jc w:val="both"/>
            </w:pPr>
            <w:r w:rsidRPr="00EA34B3">
              <w:t>Trial audit report</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54D5C795" w14:textId="7960F1FD" w:rsidR="00F46732" w:rsidRDefault="00F46732" w:rsidP="00F46732">
            <w:pPr>
              <w:jc w:val="center"/>
            </w:pPr>
            <w:r w:rsidRPr="00EA34B3">
              <w:t>12</w:t>
            </w:r>
          </w:p>
        </w:tc>
      </w:tr>
      <w:tr w:rsidR="00F46732" w14:paraId="6FD39EEE"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FF45E42" w14:textId="384DF12E" w:rsidR="00F46732" w:rsidRDefault="00F46732" w:rsidP="00F46732">
            <w:pPr>
              <w:jc w:val="center"/>
            </w:pPr>
            <w:r w:rsidRPr="00EA34B3">
              <w:t>10</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5B717384" w14:textId="6EEECE66" w:rsidR="00F46732" w:rsidRDefault="00F46732" w:rsidP="00F46732">
            <w:pPr>
              <w:jc w:val="both"/>
            </w:pPr>
            <w:r w:rsidRPr="00EA34B3">
              <w:t>Follow up and instruction corrective action</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E3E8BB1" w14:textId="414A52D4" w:rsidR="00F46732" w:rsidRDefault="00F46732" w:rsidP="00F46732">
            <w:pPr>
              <w:jc w:val="both"/>
            </w:pPr>
            <w:r w:rsidRPr="00EA34B3">
              <w:t>Follow up and report corrective action(s) have been done</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3D487E30" w14:textId="5B586EC6" w:rsidR="00F46732" w:rsidRDefault="00F46732" w:rsidP="00F46732">
            <w:pPr>
              <w:jc w:val="center"/>
            </w:pPr>
            <w:r w:rsidRPr="00EA34B3">
              <w:t>5</w:t>
            </w:r>
          </w:p>
        </w:tc>
      </w:tr>
      <w:tr w:rsidR="00F46732" w14:paraId="2FCC3FA6"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D4B860C" w14:textId="5DC83D2F" w:rsidR="00F46732" w:rsidRDefault="00F46732" w:rsidP="00F46732">
            <w:pPr>
              <w:jc w:val="center"/>
            </w:pPr>
            <w:r w:rsidRPr="00EA34B3">
              <w:t>11</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2F62227C" w14:textId="62347CA4" w:rsidR="00F46732" w:rsidRDefault="00F46732" w:rsidP="00F46732">
            <w:pPr>
              <w:jc w:val="both"/>
            </w:pPr>
            <w:r w:rsidRPr="00EA34B3">
              <w:t>Support the external audit by VB</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DDABC35" w14:textId="65D581D5" w:rsidR="00F46732" w:rsidRDefault="00F46732" w:rsidP="00F46732">
            <w:pPr>
              <w:jc w:val="both"/>
            </w:pPr>
            <w:r w:rsidRPr="00EA34B3">
              <w:t>Connect VB, support the external audit by VB</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7457991" w14:textId="76EB682E" w:rsidR="00F46732" w:rsidRDefault="00F46732" w:rsidP="00F46732">
            <w:pPr>
              <w:jc w:val="center"/>
            </w:pPr>
            <w:r w:rsidRPr="00EA34B3">
              <w:t>12</w:t>
            </w:r>
          </w:p>
        </w:tc>
      </w:tr>
      <w:tr w:rsidR="00F46732" w14:paraId="53E0A528"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BC5D39F" w14:textId="274EA539" w:rsidR="00F46732" w:rsidRDefault="00F46732" w:rsidP="00F46732">
            <w:pPr>
              <w:jc w:val="center"/>
            </w:pPr>
            <w:r w:rsidRPr="00EA34B3">
              <w:t>12</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01CFC089" w14:textId="23AC2BED" w:rsidR="00F46732" w:rsidRDefault="00F46732" w:rsidP="00F46732">
            <w:pPr>
              <w:jc w:val="both"/>
            </w:pPr>
            <w:r w:rsidRPr="00EA34B3">
              <w:t>Error troubleshooting training (if applicable)</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14C94C4" w14:textId="5813A7AF" w:rsidR="00F46732" w:rsidRDefault="00F46732" w:rsidP="00F46732">
            <w:pPr>
              <w:jc w:val="both"/>
            </w:pPr>
            <w:r w:rsidRPr="00EA34B3">
              <w:t>The issue has been resolved</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56FA3E7" w14:textId="09078C9B" w:rsidR="00F46732" w:rsidRDefault="00F46732" w:rsidP="00F46732">
            <w:pPr>
              <w:jc w:val="center"/>
            </w:pPr>
            <w:r w:rsidRPr="00EA34B3">
              <w:t>6</w:t>
            </w:r>
          </w:p>
        </w:tc>
      </w:tr>
      <w:tr w:rsidR="00F46732" w14:paraId="4963202E"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D1B67B2" w14:textId="01A9BEA0" w:rsidR="00F46732" w:rsidRPr="09B37191" w:rsidRDefault="00F46732" w:rsidP="00F46732">
            <w:pPr>
              <w:jc w:val="center"/>
              <w:rPr>
                <w:rFonts w:ascii="Calibri" w:eastAsia="Calibri" w:hAnsi="Calibri" w:cs="Calibri"/>
              </w:rPr>
            </w:pPr>
            <w:r w:rsidRPr="00EA34B3">
              <w:t>13</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F65FB8B" w14:textId="4918BEFB" w:rsidR="00F46732" w:rsidRPr="09B37191" w:rsidRDefault="00F46732" w:rsidP="00F46732">
            <w:pPr>
              <w:jc w:val="both"/>
              <w:rPr>
                <w:rFonts w:ascii="Calibri" w:eastAsia="Calibri" w:hAnsi="Calibri" w:cs="Calibri"/>
              </w:rPr>
            </w:pPr>
            <w:r w:rsidRPr="00EA34B3">
              <w:t>Final report on the verification process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66FE249" w14:textId="67DC5D07" w:rsidR="00F46732" w:rsidRPr="09B37191" w:rsidRDefault="00F46732" w:rsidP="00F46732">
            <w:pPr>
              <w:jc w:val="both"/>
              <w:rPr>
                <w:rFonts w:ascii="Calibri" w:eastAsia="Calibri" w:hAnsi="Calibri" w:cs="Calibri"/>
              </w:rPr>
            </w:pPr>
            <w:r w:rsidRPr="00EA34B3">
              <w:t>The report thoroughly presents the evaluation process, key lessons learned, and recommendations regarding the implementation of SRP certification in collaboration with relevant stakeholders</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5D48B561" w14:textId="205024E3" w:rsidR="00F46732" w:rsidRDefault="00F46732" w:rsidP="00F46732">
            <w:pPr>
              <w:jc w:val="center"/>
              <w:rPr>
                <w:rFonts w:ascii="Calibri" w:eastAsia="Calibri" w:hAnsi="Calibri" w:cs="Calibri"/>
              </w:rPr>
            </w:pPr>
            <w:r w:rsidRPr="00EA34B3">
              <w:t>7</w:t>
            </w:r>
          </w:p>
        </w:tc>
      </w:tr>
      <w:tr w:rsidR="00F46732" w:rsidRPr="00F46732" w14:paraId="72D2CA1E" w14:textId="77777777" w:rsidTr="0013783C">
        <w:trPr>
          <w:trHeight w:val="300"/>
        </w:trPr>
        <w:tc>
          <w:tcPr>
            <w:tcW w:w="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66CD8FB2" w14:textId="510180A5" w:rsidR="00F46732" w:rsidRPr="00F46732" w:rsidRDefault="00F46732" w:rsidP="00F46732">
            <w:pPr>
              <w:jc w:val="center"/>
              <w:rPr>
                <w:b/>
                <w:bCs/>
              </w:rPr>
            </w:pPr>
            <w:r w:rsidRPr="00F46732">
              <w:rPr>
                <w:b/>
                <w:bCs/>
              </w:rPr>
              <w:t xml:space="preserve"> </w:t>
            </w:r>
          </w:p>
        </w:tc>
        <w:tc>
          <w:tcPr>
            <w:tcW w:w="2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47D9AEBA" w14:textId="3FA46499" w:rsidR="00F46732" w:rsidRPr="00F46732" w:rsidRDefault="00F46732" w:rsidP="00F46732">
            <w:pPr>
              <w:rPr>
                <w:b/>
                <w:bCs/>
              </w:rPr>
            </w:pPr>
            <w:r w:rsidRPr="00F46732">
              <w:rPr>
                <w:b/>
                <w:bCs/>
              </w:rPr>
              <w:t>Total (days)</w:t>
            </w:r>
          </w:p>
        </w:tc>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1855A742" w14:textId="3884304C" w:rsidR="00F46732" w:rsidRPr="00F46732" w:rsidRDefault="00F46732" w:rsidP="00F46732">
            <w:pPr>
              <w:rPr>
                <w:b/>
                <w:bCs/>
              </w:rPr>
            </w:pPr>
            <w:r w:rsidRPr="00F46732">
              <w:rPr>
                <w:b/>
                <w:bCs/>
              </w:rPr>
              <w:t xml:space="preserve"> </w:t>
            </w:r>
          </w:p>
        </w:tc>
        <w:tc>
          <w:tcPr>
            <w:tcW w:w="21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vAlign w:val="center"/>
          </w:tcPr>
          <w:p w14:paraId="7251CB2A" w14:textId="4F3D341A" w:rsidR="00F46732" w:rsidRPr="00F46732" w:rsidRDefault="00F46732" w:rsidP="00F46732">
            <w:pPr>
              <w:jc w:val="center"/>
              <w:rPr>
                <w:b/>
                <w:bCs/>
              </w:rPr>
            </w:pPr>
            <w:r w:rsidRPr="00F46732">
              <w:rPr>
                <w:b/>
                <w:bCs/>
              </w:rPr>
              <w:t>114</w:t>
            </w:r>
          </w:p>
        </w:tc>
      </w:tr>
    </w:tbl>
    <w:p w14:paraId="344A7A39" w14:textId="6BCD0A48" w:rsidR="006126AF" w:rsidRPr="00FD6798" w:rsidRDefault="00D25E3F" w:rsidP="00D61778">
      <w:pPr>
        <w:pStyle w:val="Heading2"/>
        <w:spacing w:before="240" w:after="160"/>
        <w:jc w:val="both"/>
        <w:rPr>
          <w:rFonts w:ascii="Calibri" w:hAnsi="Calibri" w:cs="Calibri"/>
          <w:b/>
          <w:sz w:val="22"/>
          <w:szCs w:val="22"/>
        </w:rPr>
      </w:pPr>
      <w:r>
        <w:rPr>
          <w:rFonts w:ascii="Calibri" w:hAnsi="Calibri" w:cs="Calibri"/>
          <w:b/>
          <w:sz w:val="22"/>
          <w:szCs w:val="22"/>
        </w:rPr>
        <w:t>5</w:t>
      </w:r>
      <w:r w:rsidR="00D61778">
        <w:rPr>
          <w:rFonts w:ascii="Calibri" w:hAnsi="Calibri" w:cs="Calibri"/>
          <w:b/>
          <w:sz w:val="22"/>
          <w:szCs w:val="22"/>
        </w:rPr>
        <w:t xml:space="preserve">. </w:t>
      </w:r>
      <w:r w:rsidR="006126AF" w:rsidRPr="00FD6798">
        <w:rPr>
          <w:rFonts w:ascii="Calibri" w:hAnsi="Calibri" w:cs="Calibri"/>
          <w:b/>
          <w:sz w:val="22"/>
          <w:szCs w:val="22"/>
        </w:rPr>
        <w:t>Require</w:t>
      </w:r>
      <w:r w:rsidR="00EA58F1">
        <w:rPr>
          <w:rFonts w:ascii="Calibri" w:hAnsi="Calibri" w:cs="Calibri"/>
          <w:b/>
          <w:sz w:val="22"/>
          <w:szCs w:val="22"/>
        </w:rPr>
        <w:t>ments</w:t>
      </w:r>
    </w:p>
    <w:p w14:paraId="36B7DE89" w14:textId="269D885C" w:rsidR="00C44317" w:rsidRDefault="00C44317" w:rsidP="00C44317">
      <w:pPr>
        <w:pStyle w:val="ListParagraph"/>
        <w:numPr>
          <w:ilvl w:val="0"/>
          <w:numId w:val="17"/>
        </w:numPr>
        <w:jc w:val="both"/>
        <w:rPr>
          <w:rFonts w:cstheme="minorHAnsi"/>
        </w:rPr>
      </w:pPr>
      <w:r w:rsidRPr="00F57DF3">
        <w:rPr>
          <w:rFonts w:cstheme="minorHAnsi"/>
        </w:rPr>
        <w:t xml:space="preserve">At least </w:t>
      </w:r>
      <w:r w:rsidR="004E087D" w:rsidRPr="00F57DF3">
        <w:rPr>
          <w:rFonts w:cstheme="minorHAnsi"/>
        </w:rPr>
        <w:t>5</w:t>
      </w:r>
      <w:r w:rsidRPr="00F57DF3">
        <w:rPr>
          <w:rFonts w:cstheme="minorHAnsi"/>
        </w:rPr>
        <w:t xml:space="preserve"> years</w:t>
      </w:r>
      <w:r w:rsidR="006D4FD9">
        <w:rPr>
          <w:rFonts w:cstheme="minorHAnsi"/>
        </w:rPr>
        <w:t xml:space="preserve"> of</w:t>
      </w:r>
      <w:r w:rsidRPr="00F57DF3">
        <w:rPr>
          <w:rFonts w:cstheme="minorHAnsi"/>
        </w:rPr>
        <w:t xml:space="preserve"> </w:t>
      </w:r>
      <w:r w:rsidR="004E087D" w:rsidRPr="00F57DF3">
        <w:rPr>
          <w:rFonts w:cstheme="minorHAnsi"/>
        </w:rPr>
        <w:t>experience on consultations of different</w:t>
      </w:r>
      <w:r w:rsidR="004E087D" w:rsidRPr="00F57DF3">
        <w:rPr>
          <w:lang w:val="en-US"/>
        </w:rPr>
        <w:t xml:space="preserve"> </w:t>
      </w:r>
      <w:r w:rsidR="004E087D" w:rsidRPr="00F57DF3">
        <w:rPr>
          <w:rFonts w:cstheme="minorHAnsi"/>
          <w:lang w:val="en-US"/>
        </w:rPr>
        <w:t xml:space="preserve">strict world standards in the field of agriculture (e.g. Global GAP, Organic), food safety (ISO 22000, FSSC 22000, BRC), and other sustainable </w:t>
      </w:r>
      <w:proofErr w:type="gramStart"/>
      <w:r w:rsidR="004E087D" w:rsidRPr="00F57DF3">
        <w:rPr>
          <w:rFonts w:cstheme="minorHAnsi"/>
          <w:lang w:val="en-US"/>
        </w:rPr>
        <w:t>programs</w:t>
      </w:r>
      <w:r w:rsidRPr="00F57DF3">
        <w:rPr>
          <w:rFonts w:cstheme="minorHAnsi"/>
        </w:rPr>
        <w:t>;</w:t>
      </w:r>
      <w:proofErr w:type="gramEnd"/>
    </w:p>
    <w:p w14:paraId="0484F5C3" w14:textId="442A5BE4" w:rsidR="004E7982" w:rsidRPr="00F57DF3" w:rsidRDefault="004E7982" w:rsidP="00C44317">
      <w:pPr>
        <w:pStyle w:val="ListParagraph"/>
        <w:numPr>
          <w:ilvl w:val="0"/>
          <w:numId w:val="17"/>
        </w:numPr>
        <w:jc w:val="both"/>
        <w:rPr>
          <w:rFonts w:cstheme="minorHAnsi"/>
        </w:rPr>
      </w:pPr>
      <w:r>
        <w:rPr>
          <w:rFonts w:cstheme="minorHAnsi"/>
        </w:rPr>
        <w:t xml:space="preserve">Familiar with the SRP tools (Standard, Performance Indicators, IMS, Assurance Scheme, CoC) </w:t>
      </w:r>
    </w:p>
    <w:p w14:paraId="6EA8A221" w14:textId="3FCA3EEC" w:rsidR="00C44317" w:rsidRPr="00E05491" w:rsidRDefault="00C44317" w:rsidP="00E05491">
      <w:pPr>
        <w:pStyle w:val="ListParagraph"/>
        <w:numPr>
          <w:ilvl w:val="0"/>
          <w:numId w:val="17"/>
        </w:numPr>
        <w:jc w:val="both"/>
        <w:rPr>
          <w:rFonts w:eastAsiaTheme="majorEastAsia" w:cstheme="minorHAnsi"/>
          <w:b/>
          <w:color w:val="2E74B5" w:themeColor="accent1" w:themeShade="BF"/>
        </w:rPr>
      </w:pPr>
      <w:r w:rsidRPr="00F57DF3">
        <w:rPr>
          <w:rFonts w:cstheme="minorHAnsi"/>
        </w:rPr>
        <w:t>Having successfully consulted</w:t>
      </w:r>
      <w:r w:rsidRPr="00126616">
        <w:rPr>
          <w:rFonts w:cstheme="minorHAnsi"/>
        </w:rPr>
        <w:t xml:space="preserve"> (</w:t>
      </w:r>
      <w:r w:rsidR="0047568B">
        <w:rPr>
          <w:rFonts w:cstheme="minorHAnsi"/>
        </w:rPr>
        <w:t>veri</w:t>
      </w:r>
      <w:r w:rsidRPr="00126616">
        <w:rPr>
          <w:rFonts w:cstheme="minorHAnsi"/>
        </w:rPr>
        <w:t>fied) for at least 0</w:t>
      </w:r>
      <w:r>
        <w:rPr>
          <w:rFonts w:cstheme="minorHAnsi"/>
        </w:rPr>
        <w:t>1</w:t>
      </w:r>
      <w:r w:rsidRPr="00126616">
        <w:rPr>
          <w:rFonts w:cstheme="minorHAnsi"/>
        </w:rPr>
        <w:t xml:space="preserve"> </w:t>
      </w:r>
      <w:r>
        <w:rPr>
          <w:rFonts w:cstheme="minorHAnsi"/>
        </w:rPr>
        <w:t>SRP</w:t>
      </w:r>
      <w:r w:rsidRPr="00126616">
        <w:rPr>
          <w:rFonts w:cstheme="minorHAnsi"/>
        </w:rPr>
        <w:t xml:space="preserve"> </w:t>
      </w:r>
      <w:r w:rsidR="0047568B">
        <w:rPr>
          <w:rFonts w:cstheme="minorHAnsi"/>
        </w:rPr>
        <w:t>veri</w:t>
      </w:r>
      <w:r w:rsidRPr="00126616">
        <w:rPr>
          <w:rFonts w:cstheme="minorHAnsi"/>
        </w:rPr>
        <w:t xml:space="preserve">fication </w:t>
      </w:r>
      <w:proofErr w:type="gramStart"/>
      <w:r>
        <w:rPr>
          <w:rFonts w:cstheme="minorHAnsi"/>
        </w:rPr>
        <w:t>case</w:t>
      </w:r>
      <w:r w:rsidRPr="00126616">
        <w:rPr>
          <w:rFonts w:cstheme="minorHAnsi"/>
        </w:rPr>
        <w:t>;</w:t>
      </w:r>
      <w:proofErr w:type="gramEnd"/>
      <w:r w:rsidRPr="00126616">
        <w:rPr>
          <w:rFonts w:cstheme="minorHAnsi"/>
        </w:rPr>
        <w:t xml:space="preserve"> </w:t>
      </w:r>
    </w:p>
    <w:p w14:paraId="619ADE88" w14:textId="316A10C7" w:rsidR="004E087D" w:rsidRPr="005B0035" w:rsidRDefault="006943DD" w:rsidP="00C44317">
      <w:pPr>
        <w:pStyle w:val="ListParagraph"/>
        <w:numPr>
          <w:ilvl w:val="0"/>
          <w:numId w:val="17"/>
        </w:numPr>
        <w:jc w:val="both"/>
        <w:rPr>
          <w:rFonts w:eastAsiaTheme="majorEastAsia" w:cstheme="minorHAnsi"/>
          <w:b/>
          <w:color w:val="2E74B5" w:themeColor="accent1" w:themeShade="BF"/>
        </w:rPr>
      </w:pPr>
      <w:r>
        <w:rPr>
          <w:rFonts w:cstheme="minorHAnsi"/>
        </w:rPr>
        <w:t>H</w:t>
      </w:r>
      <w:r w:rsidR="004E087D">
        <w:rPr>
          <w:rFonts w:cstheme="minorHAnsi"/>
        </w:rPr>
        <w:t xml:space="preserve">aving SRP Authorized </w:t>
      </w:r>
      <w:proofErr w:type="gramStart"/>
      <w:r w:rsidR="005B0035">
        <w:rPr>
          <w:rFonts w:cstheme="minorHAnsi"/>
        </w:rPr>
        <w:t>trainer</w:t>
      </w:r>
      <w:r w:rsidR="008B6705">
        <w:rPr>
          <w:rFonts w:cstheme="minorHAnsi"/>
        </w:rPr>
        <w:t>;</w:t>
      </w:r>
      <w:proofErr w:type="gramEnd"/>
    </w:p>
    <w:p w14:paraId="1E9FA191" w14:textId="56D031F8" w:rsidR="005B0035" w:rsidRPr="00BF1779" w:rsidRDefault="005B0035" w:rsidP="00C44317">
      <w:pPr>
        <w:pStyle w:val="ListParagraph"/>
        <w:numPr>
          <w:ilvl w:val="0"/>
          <w:numId w:val="17"/>
        </w:numPr>
        <w:jc w:val="both"/>
        <w:rPr>
          <w:rFonts w:eastAsiaTheme="majorEastAsia" w:cstheme="minorHAnsi"/>
          <w:b/>
          <w:color w:val="2E74B5" w:themeColor="accent1" w:themeShade="BF"/>
        </w:rPr>
      </w:pPr>
      <w:r>
        <w:rPr>
          <w:rFonts w:cstheme="minorHAnsi"/>
        </w:rPr>
        <w:t>SRP Authorized training provider will be an advance.</w:t>
      </w:r>
    </w:p>
    <w:p w14:paraId="31D332D2" w14:textId="71768111" w:rsidR="00854AA9" w:rsidRPr="00FD6798" w:rsidRDefault="00D25E3F" w:rsidP="00FD6798">
      <w:pPr>
        <w:pStyle w:val="Heading2"/>
        <w:spacing w:after="160"/>
        <w:jc w:val="both"/>
        <w:rPr>
          <w:rFonts w:ascii="Calibri" w:hAnsi="Calibri" w:cs="Calibri"/>
          <w:b/>
          <w:sz w:val="22"/>
          <w:szCs w:val="22"/>
        </w:rPr>
      </w:pPr>
      <w:r>
        <w:rPr>
          <w:rFonts w:ascii="Calibri" w:hAnsi="Calibri" w:cs="Calibri"/>
          <w:b/>
          <w:sz w:val="22"/>
          <w:szCs w:val="22"/>
        </w:rPr>
        <w:t>6</w:t>
      </w:r>
      <w:r w:rsidR="00C44317">
        <w:rPr>
          <w:rFonts w:ascii="Calibri" w:hAnsi="Calibri" w:cs="Calibri"/>
          <w:b/>
          <w:sz w:val="22"/>
          <w:szCs w:val="22"/>
        </w:rPr>
        <w:t>. Application</w:t>
      </w:r>
    </w:p>
    <w:p w14:paraId="4C00B2E8" w14:textId="2E79DF90" w:rsidR="00C44317" w:rsidRPr="00965C1D" w:rsidRDefault="00C44317" w:rsidP="00C44317">
      <w:pPr>
        <w:rPr>
          <w:rFonts w:cstheme="minorHAnsi"/>
          <w:lang w:val="en-GB"/>
        </w:rPr>
      </w:pPr>
      <w:r w:rsidRPr="00965C1D">
        <w:rPr>
          <w:rFonts w:cstheme="minorHAnsi"/>
          <w:lang w:val="en-GB"/>
        </w:rPr>
        <w:t>Applications (</w:t>
      </w:r>
      <w:r w:rsidR="000F4630">
        <w:rPr>
          <w:rFonts w:cstheme="minorHAnsi"/>
          <w:lang w:val="en-GB"/>
        </w:rPr>
        <w:t>c</w:t>
      </w:r>
      <w:r w:rsidR="0021158D">
        <w:rPr>
          <w:rFonts w:cstheme="minorHAnsi"/>
          <w:lang w:val="en-GB"/>
        </w:rPr>
        <w:t xml:space="preserve">ompany profile, lead consultant </w:t>
      </w:r>
      <w:r w:rsidRPr="00965C1D">
        <w:rPr>
          <w:rFonts w:cstheme="minorHAnsi"/>
          <w:lang w:val="en-GB"/>
        </w:rPr>
        <w:t>CV</w:t>
      </w:r>
      <w:r w:rsidR="0021158D">
        <w:rPr>
          <w:rFonts w:cstheme="minorHAnsi"/>
          <w:lang w:val="en-GB"/>
        </w:rPr>
        <w:t>s</w:t>
      </w:r>
      <w:r w:rsidRPr="00965C1D">
        <w:rPr>
          <w:rFonts w:cstheme="minorHAnsi"/>
          <w:lang w:val="en-GB"/>
        </w:rPr>
        <w:t xml:space="preserve">, cover letter and a detailed budget plan and implementation roadmap) should be emailed before </w:t>
      </w:r>
      <w:r w:rsidR="00F46732">
        <w:rPr>
          <w:rFonts w:cstheme="minorHAnsi"/>
          <w:lang w:val="en-GB"/>
        </w:rPr>
        <w:t>June</w:t>
      </w:r>
      <w:r w:rsidRPr="00514920">
        <w:rPr>
          <w:rFonts w:cstheme="minorHAnsi"/>
          <w:lang w:val="en-GB"/>
        </w:rPr>
        <w:t xml:space="preserve"> </w:t>
      </w:r>
      <w:r w:rsidR="0006745C">
        <w:rPr>
          <w:rFonts w:cstheme="minorHAnsi"/>
          <w:lang w:val="en-GB"/>
        </w:rPr>
        <w:t>2</w:t>
      </w:r>
      <w:r w:rsidR="00F46732">
        <w:rPr>
          <w:rFonts w:cstheme="minorHAnsi"/>
          <w:lang w:val="en-GB"/>
        </w:rPr>
        <w:t>0</w:t>
      </w:r>
      <w:r w:rsidRPr="00514920">
        <w:rPr>
          <w:rFonts w:cstheme="minorHAnsi"/>
          <w:lang w:val="en-GB"/>
        </w:rPr>
        <w:t xml:space="preserve">, </w:t>
      </w:r>
      <w:proofErr w:type="gramStart"/>
      <w:r w:rsidRPr="00514920">
        <w:rPr>
          <w:rFonts w:cstheme="minorHAnsi"/>
          <w:lang w:val="en-GB"/>
        </w:rPr>
        <w:t>202</w:t>
      </w:r>
      <w:r w:rsidR="00F46732">
        <w:rPr>
          <w:rFonts w:cstheme="minorHAnsi"/>
          <w:lang w:val="en-GB"/>
        </w:rPr>
        <w:t>5</w:t>
      </w:r>
      <w:proofErr w:type="gramEnd"/>
      <w:r w:rsidRPr="00965C1D">
        <w:rPr>
          <w:rFonts w:cstheme="minorHAnsi"/>
          <w:lang w:val="en-GB"/>
        </w:rPr>
        <w:t xml:space="preserve"> to: </w:t>
      </w:r>
      <w:r w:rsidR="00996C20">
        <w:rPr>
          <w:rFonts w:cstheme="minorHAnsi"/>
          <w:lang w:val="en-GB"/>
        </w:rPr>
        <w:t>vietnam</w:t>
      </w:r>
      <w:r w:rsidRPr="00965C1D">
        <w:rPr>
          <w:rFonts w:cstheme="minorHAnsi"/>
          <w:lang w:val="en-GB"/>
        </w:rPr>
        <w:t>@rikolto.org</w:t>
      </w:r>
    </w:p>
    <w:p w14:paraId="51DC58E7" w14:textId="0209C849" w:rsidR="00C44317" w:rsidRPr="004C31EC" w:rsidRDefault="00C44317" w:rsidP="00C44317">
      <w:pPr>
        <w:rPr>
          <w:rFonts w:cstheme="minorHAnsi"/>
          <w:lang w:val="en-GB"/>
        </w:rPr>
      </w:pPr>
      <w:r w:rsidRPr="00965C1D">
        <w:rPr>
          <w:rFonts w:cstheme="minorHAnsi"/>
          <w:lang w:val="en-GB"/>
        </w:rPr>
        <w:t xml:space="preserve">Only qualified candidates </w:t>
      </w:r>
      <w:r w:rsidR="004E087D">
        <w:rPr>
          <w:rFonts w:cstheme="minorHAnsi"/>
          <w:lang w:val="en-GB"/>
        </w:rPr>
        <w:t>(firm</w:t>
      </w:r>
      <w:r w:rsidR="00805D1B">
        <w:rPr>
          <w:rFonts w:cstheme="minorHAnsi"/>
          <w:lang w:val="en-GB"/>
        </w:rPr>
        <w:t>s</w:t>
      </w:r>
      <w:r w:rsidR="004E087D">
        <w:rPr>
          <w:rFonts w:cstheme="minorHAnsi"/>
          <w:lang w:val="en-GB"/>
        </w:rPr>
        <w:t xml:space="preserve">) </w:t>
      </w:r>
      <w:r w:rsidRPr="00965C1D">
        <w:rPr>
          <w:rFonts w:cstheme="minorHAnsi"/>
          <w:lang w:val="en-GB"/>
        </w:rPr>
        <w:t>will be invited for an interview.</w:t>
      </w:r>
    </w:p>
    <w:p w14:paraId="0692CE58" w14:textId="6441D120" w:rsidR="004C64B4" w:rsidRPr="00FD6798" w:rsidRDefault="004C64B4" w:rsidP="00C44317">
      <w:pPr>
        <w:rPr>
          <w:rFonts w:ascii="Calibri" w:hAnsi="Calibri" w:cs="Calibri"/>
          <w:lang w:val="en-GB"/>
        </w:rPr>
      </w:pPr>
    </w:p>
    <w:sectPr w:rsidR="004C64B4" w:rsidRPr="00FD6798" w:rsidSect="00FE225F">
      <w:headerReference w:type="default" r:id="rId12"/>
      <w:footerReference w:type="default" r:id="rId13"/>
      <w:headerReference w:type="first" r:id="rId14"/>
      <w:footerReference w:type="first" r:id="rId15"/>
      <w:pgSz w:w="11906" w:h="16838"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48BC" w14:textId="77777777" w:rsidR="00CF48BE" w:rsidRDefault="00CF48BE" w:rsidP="00E8719D">
      <w:pPr>
        <w:spacing w:after="0" w:line="240" w:lineRule="auto"/>
      </w:pPr>
      <w:r>
        <w:separator/>
      </w:r>
    </w:p>
  </w:endnote>
  <w:endnote w:type="continuationSeparator" w:id="0">
    <w:p w14:paraId="19448C87" w14:textId="77777777" w:rsidR="00CF48BE" w:rsidRDefault="00CF48BE" w:rsidP="00E8719D">
      <w:pPr>
        <w:spacing w:after="0" w:line="240" w:lineRule="auto"/>
      </w:pPr>
      <w:r>
        <w:continuationSeparator/>
      </w:r>
    </w:p>
  </w:endnote>
  <w:endnote w:type="continuationNotice" w:id="1">
    <w:p w14:paraId="3FDB3F04" w14:textId="77777777" w:rsidR="00CF48BE" w:rsidRDefault="00CF4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ato">
    <w:altName w:val="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40AA" w14:textId="4E7CCE5F" w:rsidR="00CF48BE" w:rsidRDefault="00CF48BE" w:rsidP="00E8719D">
    <w:pPr>
      <w:pStyle w:val="Footer"/>
      <w:jc w:val="center"/>
      <w:rPr>
        <w:rFonts w:ascii="Trebuchet MS" w:hAnsi="Trebuchet MS"/>
        <w:sz w:val="16"/>
        <w:szCs w:val="16"/>
      </w:rPr>
    </w:pPr>
  </w:p>
  <w:p w14:paraId="77B78C2D" w14:textId="058DE223" w:rsidR="00CF48BE" w:rsidRPr="00A9023B" w:rsidRDefault="00CF48BE" w:rsidP="00E8719D">
    <w:pPr>
      <w:pStyle w:val="Footer"/>
      <w:jc w:val="right"/>
      <w:rPr>
        <w:rFonts w:ascii="Trebuchet MS" w:hAnsi="Trebuchet MS"/>
        <w:sz w:val="16"/>
        <w:szCs w:val="16"/>
      </w:rPr>
    </w:pPr>
    <w:r>
      <w:rPr>
        <w:rFonts w:ascii="Trebuchet MS" w:hAnsi="Trebuchet MS"/>
        <w:sz w:val="16"/>
        <w:szCs w:val="16"/>
      </w:rPr>
      <w:t xml:space="preserve">page </w:t>
    </w:r>
    <w:r>
      <w:rPr>
        <w:rFonts w:ascii="Trebuchet MS" w:hAnsi="Trebuchet MS"/>
        <w:color w:val="2B579A"/>
        <w:sz w:val="16"/>
        <w:szCs w:val="16"/>
        <w:shd w:val="clear" w:color="auto" w:fill="E6E6E6"/>
      </w:rPr>
      <w:fldChar w:fldCharType="begin"/>
    </w:r>
    <w:r>
      <w:rPr>
        <w:rFonts w:ascii="Trebuchet MS" w:hAnsi="Trebuchet MS"/>
        <w:sz w:val="16"/>
        <w:szCs w:val="16"/>
      </w:rPr>
      <w:instrText xml:space="preserve"> PAGE   \* MERGEFORMAT </w:instrText>
    </w:r>
    <w:r>
      <w:rPr>
        <w:rFonts w:ascii="Trebuchet MS" w:hAnsi="Trebuchet MS"/>
        <w:color w:val="2B579A"/>
        <w:sz w:val="16"/>
        <w:szCs w:val="16"/>
        <w:shd w:val="clear" w:color="auto" w:fill="E6E6E6"/>
      </w:rPr>
      <w:fldChar w:fldCharType="separate"/>
    </w:r>
    <w:r>
      <w:rPr>
        <w:rFonts w:ascii="Trebuchet MS" w:hAnsi="Trebuchet MS"/>
        <w:noProof/>
        <w:sz w:val="16"/>
        <w:szCs w:val="16"/>
      </w:rPr>
      <w:t>3</w:t>
    </w:r>
    <w:r>
      <w:rPr>
        <w:rFonts w:ascii="Trebuchet MS" w:hAnsi="Trebuchet MS"/>
        <w:color w:val="2B579A"/>
        <w:sz w:val="16"/>
        <w:szCs w:val="16"/>
        <w:shd w:val="clear" w:color="auto" w:fill="E6E6E6"/>
      </w:rPr>
      <w:fldChar w:fldCharType="end"/>
    </w:r>
    <w:r>
      <w:rPr>
        <w:rFonts w:ascii="Trebuchet MS" w:hAnsi="Trebuchet MS"/>
        <w:sz w:val="16"/>
        <w:szCs w:val="16"/>
      </w:rPr>
      <w:t>/</w:t>
    </w:r>
    <w:r>
      <w:rPr>
        <w:rFonts w:ascii="Trebuchet MS" w:hAnsi="Trebuchet MS"/>
        <w:color w:val="2B579A"/>
        <w:sz w:val="16"/>
        <w:szCs w:val="16"/>
        <w:shd w:val="clear" w:color="auto" w:fill="E6E6E6"/>
      </w:rPr>
      <w:fldChar w:fldCharType="begin"/>
    </w:r>
    <w:r>
      <w:rPr>
        <w:rFonts w:ascii="Trebuchet MS" w:hAnsi="Trebuchet MS"/>
        <w:sz w:val="16"/>
        <w:szCs w:val="16"/>
      </w:rPr>
      <w:instrText xml:space="preserve"> NUMPAGES   \* MERGEFORMAT </w:instrText>
    </w:r>
    <w:r>
      <w:rPr>
        <w:rFonts w:ascii="Trebuchet MS" w:hAnsi="Trebuchet MS"/>
        <w:color w:val="2B579A"/>
        <w:sz w:val="16"/>
        <w:szCs w:val="16"/>
        <w:shd w:val="clear" w:color="auto" w:fill="E6E6E6"/>
      </w:rPr>
      <w:fldChar w:fldCharType="separate"/>
    </w:r>
    <w:r>
      <w:rPr>
        <w:rFonts w:ascii="Trebuchet MS" w:hAnsi="Trebuchet MS"/>
        <w:noProof/>
        <w:sz w:val="16"/>
        <w:szCs w:val="16"/>
      </w:rPr>
      <w:t>3</w:t>
    </w:r>
    <w:r>
      <w:rPr>
        <w:rFonts w:ascii="Trebuchet MS" w:hAnsi="Trebuchet MS"/>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CF48BE" w14:paraId="12530BFB" w14:textId="77777777" w:rsidTr="7792B412">
      <w:tc>
        <w:tcPr>
          <w:tcW w:w="3009" w:type="dxa"/>
        </w:tcPr>
        <w:p w14:paraId="723918E9" w14:textId="4A1892B1" w:rsidR="00CF48BE" w:rsidRDefault="00CF48BE" w:rsidP="7792B412">
          <w:pPr>
            <w:pStyle w:val="Header"/>
            <w:ind w:left="-115"/>
          </w:pPr>
        </w:p>
      </w:tc>
      <w:tc>
        <w:tcPr>
          <w:tcW w:w="3009" w:type="dxa"/>
        </w:tcPr>
        <w:p w14:paraId="4E5764BA" w14:textId="00D2CD44" w:rsidR="00CF48BE" w:rsidRDefault="00CF48BE" w:rsidP="7792B412">
          <w:pPr>
            <w:pStyle w:val="Header"/>
            <w:jc w:val="center"/>
          </w:pPr>
        </w:p>
      </w:tc>
      <w:tc>
        <w:tcPr>
          <w:tcW w:w="3009" w:type="dxa"/>
        </w:tcPr>
        <w:p w14:paraId="71D6F23D" w14:textId="0946A116" w:rsidR="00CF48BE" w:rsidRDefault="00CF48BE" w:rsidP="7792B412">
          <w:pPr>
            <w:pStyle w:val="Header"/>
            <w:ind w:right="-115"/>
            <w:jc w:val="right"/>
          </w:pPr>
        </w:p>
      </w:tc>
    </w:tr>
  </w:tbl>
  <w:p w14:paraId="4031E19A" w14:textId="3DD29A4D" w:rsidR="00CF48BE" w:rsidRDefault="00CF48BE" w:rsidP="7792B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1C18" w14:textId="77777777" w:rsidR="00CF48BE" w:rsidRDefault="00CF48BE" w:rsidP="00E8719D">
      <w:pPr>
        <w:spacing w:after="0" w:line="240" w:lineRule="auto"/>
      </w:pPr>
      <w:r>
        <w:separator/>
      </w:r>
    </w:p>
  </w:footnote>
  <w:footnote w:type="continuationSeparator" w:id="0">
    <w:p w14:paraId="1DBA4E9A" w14:textId="77777777" w:rsidR="00CF48BE" w:rsidRDefault="00CF48BE" w:rsidP="00E8719D">
      <w:pPr>
        <w:spacing w:after="0" w:line="240" w:lineRule="auto"/>
      </w:pPr>
      <w:r>
        <w:continuationSeparator/>
      </w:r>
    </w:p>
  </w:footnote>
  <w:footnote w:type="continuationNotice" w:id="1">
    <w:p w14:paraId="607FD07C" w14:textId="77777777" w:rsidR="00CF48BE" w:rsidRDefault="00CF4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CF48BE" w14:paraId="35F66C50" w14:textId="77777777" w:rsidTr="7792B412">
      <w:tc>
        <w:tcPr>
          <w:tcW w:w="3009" w:type="dxa"/>
        </w:tcPr>
        <w:p w14:paraId="2CCC656E" w14:textId="0F0D58AE" w:rsidR="00CF48BE" w:rsidRDefault="00CF48BE" w:rsidP="7792B412">
          <w:pPr>
            <w:pStyle w:val="Header"/>
            <w:ind w:left="-115"/>
          </w:pPr>
        </w:p>
      </w:tc>
      <w:tc>
        <w:tcPr>
          <w:tcW w:w="3009" w:type="dxa"/>
        </w:tcPr>
        <w:p w14:paraId="5D04F3F9" w14:textId="0E542B38" w:rsidR="00CF48BE" w:rsidRDefault="00CF48BE" w:rsidP="7792B412">
          <w:pPr>
            <w:pStyle w:val="Header"/>
            <w:jc w:val="center"/>
          </w:pPr>
        </w:p>
      </w:tc>
      <w:tc>
        <w:tcPr>
          <w:tcW w:w="3009" w:type="dxa"/>
        </w:tcPr>
        <w:p w14:paraId="5F18DBE6" w14:textId="7ABF970A" w:rsidR="00CF48BE" w:rsidRDefault="00CF48BE" w:rsidP="7792B412">
          <w:pPr>
            <w:pStyle w:val="Header"/>
            <w:ind w:right="-115"/>
            <w:jc w:val="right"/>
          </w:pPr>
        </w:p>
      </w:tc>
    </w:tr>
  </w:tbl>
  <w:p w14:paraId="762958D8" w14:textId="24C2252A" w:rsidR="00CF48BE" w:rsidRDefault="00CF48BE" w:rsidP="7792B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CF48BE" w14:paraId="23BE6573" w14:textId="77777777" w:rsidTr="7792B412">
      <w:tc>
        <w:tcPr>
          <w:tcW w:w="3009" w:type="dxa"/>
        </w:tcPr>
        <w:p w14:paraId="795E2DD7" w14:textId="3218B845" w:rsidR="00CF48BE" w:rsidRDefault="00CF48BE" w:rsidP="7792B412">
          <w:pPr>
            <w:pStyle w:val="Header"/>
            <w:ind w:left="-115"/>
          </w:pPr>
        </w:p>
      </w:tc>
      <w:tc>
        <w:tcPr>
          <w:tcW w:w="3009" w:type="dxa"/>
        </w:tcPr>
        <w:p w14:paraId="08F565A2" w14:textId="6E77262A" w:rsidR="00CF48BE" w:rsidRDefault="00CF48BE" w:rsidP="7792B412">
          <w:pPr>
            <w:pStyle w:val="Header"/>
            <w:jc w:val="center"/>
          </w:pPr>
        </w:p>
      </w:tc>
      <w:tc>
        <w:tcPr>
          <w:tcW w:w="3009" w:type="dxa"/>
        </w:tcPr>
        <w:p w14:paraId="5E872D3F" w14:textId="36177A70" w:rsidR="00CF48BE" w:rsidRDefault="00CF48BE" w:rsidP="7792B412">
          <w:pPr>
            <w:pStyle w:val="Header"/>
            <w:ind w:right="-115"/>
            <w:jc w:val="right"/>
          </w:pPr>
        </w:p>
      </w:tc>
    </w:tr>
  </w:tbl>
  <w:p w14:paraId="2C6D3F74" w14:textId="15FC5DF5" w:rsidR="00CF48BE" w:rsidRDefault="00CF48BE" w:rsidP="7792B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519"/>
    <w:multiLevelType w:val="hybridMultilevel"/>
    <w:tmpl w:val="49360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82334"/>
    <w:multiLevelType w:val="hybridMultilevel"/>
    <w:tmpl w:val="B60A37A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221744"/>
    <w:multiLevelType w:val="hybridMultilevel"/>
    <w:tmpl w:val="7F52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24C3"/>
    <w:multiLevelType w:val="hybridMultilevel"/>
    <w:tmpl w:val="0CA0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4954"/>
    <w:multiLevelType w:val="hybridMultilevel"/>
    <w:tmpl w:val="CF1CFEAC"/>
    <w:lvl w:ilvl="0" w:tplc="CE6208C6">
      <w:start w:val="1"/>
      <w:numFmt w:val="decimal"/>
      <w:lvlText w:val="%1."/>
      <w:lvlJc w:val="left"/>
      <w:pPr>
        <w:ind w:left="720" w:hanging="360"/>
      </w:pPr>
      <w:rPr>
        <w:rFonts w:ascii="Calibri" w:eastAsiaTheme="minorHAnsi" w:hAnsi="Calibri" w:cs="Calibr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13E24EF"/>
    <w:multiLevelType w:val="hybridMultilevel"/>
    <w:tmpl w:val="72C0C482"/>
    <w:lvl w:ilvl="0" w:tplc="FF20F9F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1FA5472"/>
    <w:multiLevelType w:val="hybridMultilevel"/>
    <w:tmpl w:val="9BB85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500C4"/>
    <w:multiLevelType w:val="hybridMultilevel"/>
    <w:tmpl w:val="38BCFAE6"/>
    <w:lvl w:ilvl="0" w:tplc="177411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B6F11"/>
    <w:multiLevelType w:val="hybridMultilevel"/>
    <w:tmpl w:val="421C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D3C05"/>
    <w:multiLevelType w:val="hybridMultilevel"/>
    <w:tmpl w:val="178A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7F40EC"/>
    <w:multiLevelType w:val="hybridMultilevel"/>
    <w:tmpl w:val="E2E642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E060B8C"/>
    <w:multiLevelType w:val="hybridMultilevel"/>
    <w:tmpl w:val="12C2EF62"/>
    <w:lvl w:ilvl="0" w:tplc="A39C28EA">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62032"/>
    <w:multiLevelType w:val="hybridMultilevel"/>
    <w:tmpl w:val="C398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E6C0E"/>
    <w:multiLevelType w:val="hybridMultilevel"/>
    <w:tmpl w:val="568CA17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3AF7603"/>
    <w:multiLevelType w:val="hybridMultilevel"/>
    <w:tmpl w:val="62442DB8"/>
    <w:lvl w:ilvl="0" w:tplc="4D66BC4A">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3A41B8"/>
    <w:multiLevelType w:val="hybridMultilevel"/>
    <w:tmpl w:val="EAAA0540"/>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8F25F0E"/>
    <w:multiLevelType w:val="hybridMultilevel"/>
    <w:tmpl w:val="EE2A4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D7DD4"/>
    <w:multiLevelType w:val="hybridMultilevel"/>
    <w:tmpl w:val="01440CF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3C402E2"/>
    <w:multiLevelType w:val="multilevel"/>
    <w:tmpl w:val="0809001F"/>
    <w:lvl w:ilvl="0">
      <w:start w:val="1"/>
      <w:numFmt w:val="decimal"/>
      <w:lvlText w:val="%1."/>
      <w:lvlJc w:val="left"/>
      <w:pPr>
        <w:ind w:left="588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EF21FF"/>
    <w:multiLevelType w:val="hybridMultilevel"/>
    <w:tmpl w:val="F8E63B0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1311E11"/>
    <w:multiLevelType w:val="hybridMultilevel"/>
    <w:tmpl w:val="DCE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666BF"/>
    <w:multiLevelType w:val="hybridMultilevel"/>
    <w:tmpl w:val="F1583D2A"/>
    <w:lvl w:ilvl="0" w:tplc="0813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57616"/>
    <w:multiLevelType w:val="hybridMultilevel"/>
    <w:tmpl w:val="052E2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7137E"/>
    <w:multiLevelType w:val="hybridMultilevel"/>
    <w:tmpl w:val="F0C0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7313A"/>
    <w:multiLevelType w:val="hybridMultilevel"/>
    <w:tmpl w:val="451EF88A"/>
    <w:lvl w:ilvl="0" w:tplc="6540B3DA">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5C33FEE"/>
    <w:multiLevelType w:val="hybridMultilevel"/>
    <w:tmpl w:val="977285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63F48EB"/>
    <w:multiLevelType w:val="hybridMultilevel"/>
    <w:tmpl w:val="3C7CB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D792A"/>
    <w:multiLevelType w:val="hybridMultilevel"/>
    <w:tmpl w:val="DE8643CA"/>
    <w:lvl w:ilvl="0" w:tplc="570CD0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E3E9F"/>
    <w:multiLevelType w:val="hybridMultilevel"/>
    <w:tmpl w:val="B48C002E"/>
    <w:lvl w:ilvl="0" w:tplc="4C2A7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20A13"/>
    <w:multiLevelType w:val="hybridMultilevel"/>
    <w:tmpl w:val="73FC0D22"/>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8857F8"/>
    <w:multiLevelType w:val="hybridMultilevel"/>
    <w:tmpl w:val="250C9054"/>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65273772">
    <w:abstractNumId w:val="1"/>
  </w:num>
  <w:num w:numId="2" w16cid:durableId="888609139">
    <w:abstractNumId w:val="9"/>
  </w:num>
  <w:num w:numId="3" w16cid:durableId="1610236642">
    <w:abstractNumId w:val="0"/>
  </w:num>
  <w:num w:numId="4" w16cid:durableId="879509955">
    <w:abstractNumId w:val="16"/>
  </w:num>
  <w:num w:numId="5" w16cid:durableId="2034307548">
    <w:abstractNumId w:val="27"/>
  </w:num>
  <w:num w:numId="6" w16cid:durableId="1946687512">
    <w:abstractNumId w:val="14"/>
  </w:num>
  <w:num w:numId="7" w16cid:durableId="557132069">
    <w:abstractNumId w:val="18"/>
  </w:num>
  <w:num w:numId="8" w16cid:durableId="730153693">
    <w:abstractNumId w:val="12"/>
  </w:num>
  <w:num w:numId="9" w16cid:durableId="2087536623">
    <w:abstractNumId w:val="20"/>
  </w:num>
  <w:num w:numId="10" w16cid:durableId="826358256">
    <w:abstractNumId w:val="2"/>
  </w:num>
  <w:num w:numId="11" w16cid:durableId="532231215">
    <w:abstractNumId w:val="8"/>
  </w:num>
  <w:num w:numId="12" w16cid:durableId="649090659">
    <w:abstractNumId w:val="22"/>
  </w:num>
  <w:num w:numId="13" w16cid:durableId="1447693385">
    <w:abstractNumId w:val="29"/>
  </w:num>
  <w:num w:numId="14" w16cid:durableId="1661694530">
    <w:abstractNumId w:val="25"/>
  </w:num>
  <w:num w:numId="15" w16cid:durableId="214435762">
    <w:abstractNumId w:val="15"/>
  </w:num>
  <w:num w:numId="16" w16cid:durableId="1690065490">
    <w:abstractNumId w:val="5"/>
  </w:num>
  <w:num w:numId="17" w16cid:durableId="2130858833">
    <w:abstractNumId w:val="19"/>
  </w:num>
  <w:num w:numId="18" w16cid:durableId="1376081536">
    <w:abstractNumId w:val="30"/>
  </w:num>
  <w:num w:numId="19" w16cid:durableId="815102107">
    <w:abstractNumId w:val="21"/>
  </w:num>
  <w:num w:numId="20" w16cid:durableId="1670209013">
    <w:abstractNumId w:val="13"/>
  </w:num>
  <w:num w:numId="21" w16cid:durableId="1642349822">
    <w:abstractNumId w:val="4"/>
  </w:num>
  <w:num w:numId="22" w16cid:durableId="1112630804">
    <w:abstractNumId w:val="10"/>
  </w:num>
  <w:num w:numId="23" w16cid:durableId="1816995093">
    <w:abstractNumId w:val="23"/>
  </w:num>
  <w:num w:numId="24" w16cid:durableId="156924108">
    <w:abstractNumId w:val="7"/>
  </w:num>
  <w:num w:numId="25" w16cid:durableId="1286933276">
    <w:abstractNumId w:val="11"/>
  </w:num>
  <w:num w:numId="26" w16cid:durableId="67121860">
    <w:abstractNumId w:val="17"/>
  </w:num>
  <w:num w:numId="27" w16cid:durableId="920913916">
    <w:abstractNumId w:val="26"/>
  </w:num>
  <w:num w:numId="28" w16cid:durableId="908612060">
    <w:abstractNumId w:val="28"/>
  </w:num>
  <w:num w:numId="29" w16cid:durableId="2038581885">
    <w:abstractNumId w:val="3"/>
  </w:num>
  <w:num w:numId="30" w16cid:durableId="1110007274">
    <w:abstractNumId w:val="6"/>
  </w:num>
  <w:num w:numId="31" w16cid:durableId="9422972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AF"/>
    <w:rsid w:val="000007F9"/>
    <w:rsid w:val="000045C4"/>
    <w:rsid w:val="0000660A"/>
    <w:rsid w:val="00014656"/>
    <w:rsid w:val="000216C3"/>
    <w:rsid w:val="0002411D"/>
    <w:rsid w:val="000251F7"/>
    <w:rsid w:val="00025B9F"/>
    <w:rsid w:val="00030506"/>
    <w:rsid w:val="00031AA3"/>
    <w:rsid w:val="000349D7"/>
    <w:rsid w:val="0003649F"/>
    <w:rsid w:val="00036D58"/>
    <w:rsid w:val="000444A3"/>
    <w:rsid w:val="00044D6B"/>
    <w:rsid w:val="000514A6"/>
    <w:rsid w:val="00052A05"/>
    <w:rsid w:val="00055462"/>
    <w:rsid w:val="00055721"/>
    <w:rsid w:val="00057E68"/>
    <w:rsid w:val="00061F1F"/>
    <w:rsid w:val="00062ACC"/>
    <w:rsid w:val="00063170"/>
    <w:rsid w:val="0006745C"/>
    <w:rsid w:val="00067D19"/>
    <w:rsid w:val="000700B8"/>
    <w:rsid w:val="000713ED"/>
    <w:rsid w:val="00072D7B"/>
    <w:rsid w:val="00073160"/>
    <w:rsid w:val="00075F78"/>
    <w:rsid w:val="00076B83"/>
    <w:rsid w:val="00077639"/>
    <w:rsid w:val="00083163"/>
    <w:rsid w:val="00084E0C"/>
    <w:rsid w:val="00086D9B"/>
    <w:rsid w:val="00090B1E"/>
    <w:rsid w:val="00092387"/>
    <w:rsid w:val="00092B97"/>
    <w:rsid w:val="00093A0F"/>
    <w:rsid w:val="000974C7"/>
    <w:rsid w:val="000A09AF"/>
    <w:rsid w:val="000A63F4"/>
    <w:rsid w:val="000B1E22"/>
    <w:rsid w:val="000B3186"/>
    <w:rsid w:val="000B41A6"/>
    <w:rsid w:val="000B44B4"/>
    <w:rsid w:val="000B4894"/>
    <w:rsid w:val="000B4AFB"/>
    <w:rsid w:val="000B63E7"/>
    <w:rsid w:val="000B64BF"/>
    <w:rsid w:val="000C3360"/>
    <w:rsid w:val="000C5532"/>
    <w:rsid w:val="000C64EF"/>
    <w:rsid w:val="000C793F"/>
    <w:rsid w:val="000D1840"/>
    <w:rsid w:val="000D1B12"/>
    <w:rsid w:val="000D235A"/>
    <w:rsid w:val="000D4E2F"/>
    <w:rsid w:val="000D6379"/>
    <w:rsid w:val="000D6D54"/>
    <w:rsid w:val="000D6E0B"/>
    <w:rsid w:val="000D7935"/>
    <w:rsid w:val="000E08E7"/>
    <w:rsid w:val="000E1532"/>
    <w:rsid w:val="000E17A5"/>
    <w:rsid w:val="000E2A43"/>
    <w:rsid w:val="000F2332"/>
    <w:rsid w:val="000F4630"/>
    <w:rsid w:val="000F561C"/>
    <w:rsid w:val="000F6885"/>
    <w:rsid w:val="000F7400"/>
    <w:rsid w:val="0010309B"/>
    <w:rsid w:val="001033D1"/>
    <w:rsid w:val="00103E5C"/>
    <w:rsid w:val="001104A8"/>
    <w:rsid w:val="001155FD"/>
    <w:rsid w:val="00115A1E"/>
    <w:rsid w:val="001249F8"/>
    <w:rsid w:val="0013075C"/>
    <w:rsid w:val="00132089"/>
    <w:rsid w:val="0013783C"/>
    <w:rsid w:val="001402CB"/>
    <w:rsid w:val="00145E01"/>
    <w:rsid w:val="00150466"/>
    <w:rsid w:val="00151CC5"/>
    <w:rsid w:val="0015784A"/>
    <w:rsid w:val="00161BAA"/>
    <w:rsid w:val="00161FCC"/>
    <w:rsid w:val="001620D9"/>
    <w:rsid w:val="00171C8E"/>
    <w:rsid w:val="001751EC"/>
    <w:rsid w:val="00176201"/>
    <w:rsid w:val="00184EDF"/>
    <w:rsid w:val="0018511D"/>
    <w:rsid w:val="00185395"/>
    <w:rsid w:val="00185C52"/>
    <w:rsid w:val="00185E9B"/>
    <w:rsid w:val="00194D4F"/>
    <w:rsid w:val="001A07D2"/>
    <w:rsid w:val="001A4B88"/>
    <w:rsid w:val="001B0CA4"/>
    <w:rsid w:val="001B3C2E"/>
    <w:rsid w:val="001B7DB2"/>
    <w:rsid w:val="001C043E"/>
    <w:rsid w:val="001C0C9A"/>
    <w:rsid w:val="001C3E17"/>
    <w:rsid w:val="001C684C"/>
    <w:rsid w:val="001D13DD"/>
    <w:rsid w:val="001D1E3D"/>
    <w:rsid w:val="001D5B41"/>
    <w:rsid w:val="001D79B9"/>
    <w:rsid w:val="001D7C88"/>
    <w:rsid w:val="001E20B1"/>
    <w:rsid w:val="001F0060"/>
    <w:rsid w:val="001F4FA9"/>
    <w:rsid w:val="001F7F4F"/>
    <w:rsid w:val="00201E28"/>
    <w:rsid w:val="00205578"/>
    <w:rsid w:val="00205EED"/>
    <w:rsid w:val="0021158D"/>
    <w:rsid w:val="00215B63"/>
    <w:rsid w:val="00215DB7"/>
    <w:rsid w:val="00220717"/>
    <w:rsid w:val="00223ED7"/>
    <w:rsid w:val="00226256"/>
    <w:rsid w:val="002268F9"/>
    <w:rsid w:val="002353BF"/>
    <w:rsid w:val="00237D68"/>
    <w:rsid w:val="00242FF7"/>
    <w:rsid w:val="00250F32"/>
    <w:rsid w:val="00251000"/>
    <w:rsid w:val="0025411D"/>
    <w:rsid w:val="0025463B"/>
    <w:rsid w:val="00256275"/>
    <w:rsid w:val="002577B1"/>
    <w:rsid w:val="002578E6"/>
    <w:rsid w:val="0026177C"/>
    <w:rsid w:val="00262BD3"/>
    <w:rsid w:val="00262CF9"/>
    <w:rsid w:val="0027263D"/>
    <w:rsid w:val="00272B35"/>
    <w:rsid w:val="00273014"/>
    <w:rsid w:val="00273587"/>
    <w:rsid w:val="00274FA2"/>
    <w:rsid w:val="00275231"/>
    <w:rsid w:val="0027564E"/>
    <w:rsid w:val="00275A3D"/>
    <w:rsid w:val="00283222"/>
    <w:rsid w:val="00284A0F"/>
    <w:rsid w:val="00286524"/>
    <w:rsid w:val="0028777E"/>
    <w:rsid w:val="002933FC"/>
    <w:rsid w:val="00293B08"/>
    <w:rsid w:val="002960CE"/>
    <w:rsid w:val="002A1BF8"/>
    <w:rsid w:val="002A1E8A"/>
    <w:rsid w:val="002A2EDD"/>
    <w:rsid w:val="002A3101"/>
    <w:rsid w:val="002A5385"/>
    <w:rsid w:val="002A6369"/>
    <w:rsid w:val="002B290B"/>
    <w:rsid w:val="002B749C"/>
    <w:rsid w:val="002C09CF"/>
    <w:rsid w:val="002C2930"/>
    <w:rsid w:val="002C4FAA"/>
    <w:rsid w:val="002D2662"/>
    <w:rsid w:val="002D4544"/>
    <w:rsid w:val="002D4886"/>
    <w:rsid w:val="002E257A"/>
    <w:rsid w:val="002E2581"/>
    <w:rsid w:val="002E3B65"/>
    <w:rsid w:val="002E6D94"/>
    <w:rsid w:val="002E7325"/>
    <w:rsid w:val="002F0E7F"/>
    <w:rsid w:val="002F4C45"/>
    <w:rsid w:val="002F7C0F"/>
    <w:rsid w:val="0030076D"/>
    <w:rsid w:val="003007A2"/>
    <w:rsid w:val="003009C2"/>
    <w:rsid w:val="00303A12"/>
    <w:rsid w:val="00303BCB"/>
    <w:rsid w:val="003054D4"/>
    <w:rsid w:val="003108B0"/>
    <w:rsid w:val="00315946"/>
    <w:rsid w:val="00317B05"/>
    <w:rsid w:val="003207E0"/>
    <w:rsid w:val="00321F09"/>
    <w:rsid w:val="00322926"/>
    <w:rsid w:val="00326455"/>
    <w:rsid w:val="00327AED"/>
    <w:rsid w:val="0033164D"/>
    <w:rsid w:val="003324F1"/>
    <w:rsid w:val="00333202"/>
    <w:rsid w:val="00333AAA"/>
    <w:rsid w:val="00334884"/>
    <w:rsid w:val="00334D05"/>
    <w:rsid w:val="003402E4"/>
    <w:rsid w:val="00344314"/>
    <w:rsid w:val="00352075"/>
    <w:rsid w:val="0035457F"/>
    <w:rsid w:val="00362C24"/>
    <w:rsid w:val="00363087"/>
    <w:rsid w:val="0036526D"/>
    <w:rsid w:val="00373C1E"/>
    <w:rsid w:val="003760A7"/>
    <w:rsid w:val="00380BE8"/>
    <w:rsid w:val="00381B98"/>
    <w:rsid w:val="00381D2F"/>
    <w:rsid w:val="00393091"/>
    <w:rsid w:val="00393AA5"/>
    <w:rsid w:val="00396B66"/>
    <w:rsid w:val="003A056D"/>
    <w:rsid w:val="003A11F4"/>
    <w:rsid w:val="003A3DCA"/>
    <w:rsid w:val="003A5DA0"/>
    <w:rsid w:val="003B7459"/>
    <w:rsid w:val="003C10FF"/>
    <w:rsid w:val="003C1765"/>
    <w:rsid w:val="003C30EC"/>
    <w:rsid w:val="003D09DA"/>
    <w:rsid w:val="003D1056"/>
    <w:rsid w:val="003D359E"/>
    <w:rsid w:val="003E4BBE"/>
    <w:rsid w:val="003E5A4B"/>
    <w:rsid w:val="003E6450"/>
    <w:rsid w:val="003E6E26"/>
    <w:rsid w:val="003E7721"/>
    <w:rsid w:val="003F2CA8"/>
    <w:rsid w:val="003F4B90"/>
    <w:rsid w:val="003F532A"/>
    <w:rsid w:val="003F643B"/>
    <w:rsid w:val="003F775B"/>
    <w:rsid w:val="00400883"/>
    <w:rsid w:val="00400ED1"/>
    <w:rsid w:val="00410374"/>
    <w:rsid w:val="00412046"/>
    <w:rsid w:val="004130BB"/>
    <w:rsid w:val="00414786"/>
    <w:rsid w:val="0042167E"/>
    <w:rsid w:val="00422226"/>
    <w:rsid w:val="004247E1"/>
    <w:rsid w:val="00424C6F"/>
    <w:rsid w:val="00426C9B"/>
    <w:rsid w:val="00435C72"/>
    <w:rsid w:val="00437EBE"/>
    <w:rsid w:val="00441664"/>
    <w:rsid w:val="00441EC6"/>
    <w:rsid w:val="00443199"/>
    <w:rsid w:val="00444A46"/>
    <w:rsid w:val="00445011"/>
    <w:rsid w:val="00446CBE"/>
    <w:rsid w:val="00446F83"/>
    <w:rsid w:val="00447744"/>
    <w:rsid w:val="004506C6"/>
    <w:rsid w:val="00451702"/>
    <w:rsid w:val="00451C86"/>
    <w:rsid w:val="00453B85"/>
    <w:rsid w:val="00454CF3"/>
    <w:rsid w:val="00454EF5"/>
    <w:rsid w:val="004631C7"/>
    <w:rsid w:val="004637BD"/>
    <w:rsid w:val="004659AB"/>
    <w:rsid w:val="00466D73"/>
    <w:rsid w:val="004702C7"/>
    <w:rsid w:val="00474F3C"/>
    <w:rsid w:val="00475244"/>
    <w:rsid w:val="0047568B"/>
    <w:rsid w:val="00480C5A"/>
    <w:rsid w:val="00480D12"/>
    <w:rsid w:val="00482455"/>
    <w:rsid w:val="004835D6"/>
    <w:rsid w:val="00486CAC"/>
    <w:rsid w:val="004920C4"/>
    <w:rsid w:val="004941AD"/>
    <w:rsid w:val="00494AB9"/>
    <w:rsid w:val="00495342"/>
    <w:rsid w:val="004956C6"/>
    <w:rsid w:val="004979E0"/>
    <w:rsid w:val="004A01E7"/>
    <w:rsid w:val="004A0BDC"/>
    <w:rsid w:val="004A0E46"/>
    <w:rsid w:val="004A0F7A"/>
    <w:rsid w:val="004A14E1"/>
    <w:rsid w:val="004A1B56"/>
    <w:rsid w:val="004A382C"/>
    <w:rsid w:val="004A6B2B"/>
    <w:rsid w:val="004A7473"/>
    <w:rsid w:val="004A782A"/>
    <w:rsid w:val="004B0C2D"/>
    <w:rsid w:val="004B1F4C"/>
    <w:rsid w:val="004B4536"/>
    <w:rsid w:val="004B6B6F"/>
    <w:rsid w:val="004B6C96"/>
    <w:rsid w:val="004C1233"/>
    <w:rsid w:val="004C1BAD"/>
    <w:rsid w:val="004C373B"/>
    <w:rsid w:val="004C49A3"/>
    <w:rsid w:val="004C64B4"/>
    <w:rsid w:val="004C7659"/>
    <w:rsid w:val="004C7690"/>
    <w:rsid w:val="004C7C44"/>
    <w:rsid w:val="004D0D4F"/>
    <w:rsid w:val="004D288E"/>
    <w:rsid w:val="004D4A7C"/>
    <w:rsid w:val="004D56B9"/>
    <w:rsid w:val="004E087D"/>
    <w:rsid w:val="004E0A92"/>
    <w:rsid w:val="004E0B8A"/>
    <w:rsid w:val="004E0C43"/>
    <w:rsid w:val="004E1BBA"/>
    <w:rsid w:val="004E2DDE"/>
    <w:rsid w:val="004E2F7B"/>
    <w:rsid w:val="004E4A46"/>
    <w:rsid w:val="004E5BB5"/>
    <w:rsid w:val="004E7982"/>
    <w:rsid w:val="004F20E5"/>
    <w:rsid w:val="004F433A"/>
    <w:rsid w:val="004F4A58"/>
    <w:rsid w:val="004F4C12"/>
    <w:rsid w:val="004F5867"/>
    <w:rsid w:val="004F5F64"/>
    <w:rsid w:val="00505902"/>
    <w:rsid w:val="00511E62"/>
    <w:rsid w:val="00512813"/>
    <w:rsid w:val="00512E6F"/>
    <w:rsid w:val="00514920"/>
    <w:rsid w:val="005166BF"/>
    <w:rsid w:val="00516A85"/>
    <w:rsid w:val="00521A4A"/>
    <w:rsid w:val="00525126"/>
    <w:rsid w:val="0052676D"/>
    <w:rsid w:val="0052754D"/>
    <w:rsid w:val="00530DC0"/>
    <w:rsid w:val="00532078"/>
    <w:rsid w:val="00533F5A"/>
    <w:rsid w:val="00533F61"/>
    <w:rsid w:val="00535D8D"/>
    <w:rsid w:val="0053727C"/>
    <w:rsid w:val="00537BE6"/>
    <w:rsid w:val="00556F7E"/>
    <w:rsid w:val="00557793"/>
    <w:rsid w:val="00561667"/>
    <w:rsid w:val="00563233"/>
    <w:rsid w:val="0056580C"/>
    <w:rsid w:val="00565BEA"/>
    <w:rsid w:val="005669D7"/>
    <w:rsid w:val="00566CDC"/>
    <w:rsid w:val="0056711E"/>
    <w:rsid w:val="0057090C"/>
    <w:rsid w:val="00572956"/>
    <w:rsid w:val="0057407D"/>
    <w:rsid w:val="0057451E"/>
    <w:rsid w:val="0058063B"/>
    <w:rsid w:val="005841DD"/>
    <w:rsid w:val="00585580"/>
    <w:rsid w:val="005859F5"/>
    <w:rsid w:val="005915B7"/>
    <w:rsid w:val="005915EE"/>
    <w:rsid w:val="00594888"/>
    <w:rsid w:val="00594E9A"/>
    <w:rsid w:val="00595FB9"/>
    <w:rsid w:val="005A1A24"/>
    <w:rsid w:val="005A4C1D"/>
    <w:rsid w:val="005A4FD4"/>
    <w:rsid w:val="005A65EC"/>
    <w:rsid w:val="005A7B04"/>
    <w:rsid w:val="005B0035"/>
    <w:rsid w:val="005B42EC"/>
    <w:rsid w:val="005B45D3"/>
    <w:rsid w:val="005B4A01"/>
    <w:rsid w:val="005B71D7"/>
    <w:rsid w:val="005B77B5"/>
    <w:rsid w:val="005B77EF"/>
    <w:rsid w:val="005C00F5"/>
    <w:rsid w:val="005C47D3"/>
    <w:rsid w:val="005C504A"/>
    <w:rsid w:val="005D38D2"/>
    <w:rsid w:val="005D44D3"/>
    <w:rsid w:val="005D5E62"/>
    <w:rsid w:val="005D60B9"/>
    <w:rsid w:val="005D7845"/>
    <w:rsid w:val="005D7972"/>
    <w:rsid w:val="005E0D1F"/>
    <w:rsid w:val="005E226A"/>
    <w:rsid w:val="005E315F"/>
    <w:rsid w:val="005E426C"/>
    <w:rsid w:val="005E6196"/>
    <w:rsid w:val="005F22D5"/>
    <w:rsid w:val="005F51D9"/>
    <w:rsid w:val="005F5E65"/>
    <w:rsid w:val="005F6049"/>
    <w:rsid w:val="006066DE"/>
    <w:rsid w:val="006126AF"/>
    <w:rsid w:val="0061456A"/>
    <w:rsid w:val="00615FCB"/>
    <w:rsid w:val="00616CA9"/>
    <w:rsid w:val="0061703F"/>
    <w:rsid w:val="0062185F"/>
    <w:rsid w:val="0062245A"/>
    <w:rsid w:val="0062702F"/>
    <w:rsid w:val="00642F05"/>
    <w:rsid w:val="0064707A"/>
    <w:rsid w:val="00651B30"/>
    <w:rsid w:val="00652059"/>
    <w:rsid w:val="00652CF0"/>
    <w:rsid w:val="00656650"/>
    <w:rsid w:val="0066140E"/>
    <w:rsid w:val="00661BE2"/>
    <w:rsid w:val="00666EF8"/>
    <w:rsid w:val="006672FE"/>
    <w:rsid w:val="00671B59"/>
    <w:rsid w:val="00673D42"/>
    <w:rsid w:val="00673E66"/>
    <w:rsid w:val="00674852"/>
    <w:rsid w:val="006762CC"/>
    <w:rsid w:val="006801AB"/>
    <w:rsid w:val="00680BF7"/>
    <w:rsid w:val="00681DF6"/>
    <w:rsid w:val="006825CC"/>
    <w:rsid w:val="006836FC"/>
    <w:rsid w:val="00685FD1"/>
    <w:rsid w:val="00691633"/>
    <w:rsid w:val="0069376C"/>
    <w:rsid w:val="006943DD"/>
    <w:rsid w:val="00694592"/>
    <w:rsid w:val="006949B9"/>
    <w:rsid w:val="006A318F"/>
    <w:rsid w:val="006A6E07"/>
    <w:rsid w:val="006A7BF9"/>
    <w:rsid w:val="006B0815"/>
    <w:rsid w:val="006B6836"/>
    <w:rsid w:val="006B7FEF"/>
    <w:rsid w:val="006C0FA1"/>
    <w:rsid w:val="006C2C14"/>
    <w:rsid w:val="006C37A1"/>
    <w:rsid w:val="006C3E9D"/>
    <w:rsid w:val="006C6552"/>
    <w:rsid w:val="006C6F73"/>
    <w:rsid w:val="006D1A02"/>
    <w:rsid w:val="006D3A96"/>
    <w:rsid w:val="006D4943"/>
    <w:rsid w:val="006D4CE5"/>
    <w:rsid w:val="006D4FD9"/>
    <w:rsid w:val="006F1763"/>
    <w:rsid w:val="00701A75"/>
    <w:rsid w:val="00702C20"/>
    <w:rsid w:val="00703F92"/>
    <w:rsid w:val="00705F4F"/>
    <w:rsid w:val="00706816"/>
    <w:rsid w:val="0071205B"/>
    <w:rsid w:val="0071220C"/>
    <w:rsid w:val="00713E91"/>
    <w:rsid w:val="007201A4"/>
    <w:rsid w:val="00720483"/>
    <w:rsid w:val="00720DE8"/>
    <w:rsid w:val="00722580"/>
    <w:rsid w:val="00723579"/>
    <w:rsid w:val="00731D37"/>
    <w:rsid w:val="007400C5"/>
    <w:rsid w:val="007402C1"/>
    <w:rsid w:val="007408AC"/>
    <w:rsid w:val="00742F4E"/>
    <w:rsid w:val="00751B13"/>
    <w:rsid w:val="0075212D"/>
    <w:rsid w:val="00757D70"/>
    <w:rsid w:val="00757F65"/>
    <w:rsid w:val="00761043"/>
    <w:rsid w:val="00762439"/>
    <w:rsid w:val="00762BE4"/>
    <w:rsid w:val="00765AC4"/>
    <w:rsid w:val="00773C80"/>
    <w:rsid w:val="00774963"/>
    <w:rsid w:val="00780240"/>
    <w:rsid w:val="007804EA"/>
    <w:rsid w:val="00782203"/>
    <w:rsid w:val="007825F5"/>
    <w:rsid w:val="00784334"/>
    <w:rsid w:val="007843A0"/>
    <w:rsid w:val="0078503C"/>
    <w:rsid w:val="00787E06"/>
    <w:rsid w:val="00791832"/>
    <w:rsid w:val="007926FE"/>
    <w:rsid w:val="00795364"/>
    <w:rsid w:val="0079659D"/>
    <w:rsid w:val="0079670F"/>
    <w:rsid w:val="007A020B"/>
    <w:rsid w:val="007A119F"/>
    <w:rsid w:val="007A3D02"/>
    <w:rsid w:val="007A4437"/>
    <w:rsid w:val="007B0019"/>
    <w:rsid w:val="007B11F0"/>
    <w:rsid w:val="007C0327"/>
    <w:rsid w:val="007C3282"/>
    <w:rsid w:val="007C625E"/>
    <w:rsid w:val="007D1491"/>
    <w:rsid w:val="007D216A"/>
    <w:rsid w:val="007D5D6B"/>
    <w:rsid w:val="007E5A78"/>
    <w:rsid w:val="007E6363"/>
    <w:rsid w:val="007F08BA"/>
    <w:rsid w:val="007F0BB7"/>
    <w:rsid w:val="007F33DA"/>
    <w:rsid w:val="007F3C3F"/>
    <w:rsid w:val="007F4203"/>
    <w:rsid w:val="007F4E47"/>
    <w:rsid w:val="007F66EA"/>
    <w:rsid w:val="008021F9"/>
    <w:rsid w:val="00803746"/>
    <w:rsid w:val="00805D1B"/>
    <w:rsid w:val="00814F10"/>
    <w:rsid w:val="00821F0D"/>
    <w:rsid w:val="008244A4"/>
    <w:rsid w:val="00825C02"/>
    <w:rsid w:val="008403EF"/>
    <w:rsid w:val="00843746"/>
    <w:rsid w:val="008517D6"/>
    <w:rsid w:val="00852B1E"/>
    <w:rsid w:val="00854A6F"/>
    <w:rsid w:val="00854AA9"/>
    <w:rsid w:val="00856D66"/>
    <w:rsid w:val="00857414"/>
    <w:rsid w:val="00857DED"/>
    <w:rsid w:val="00862439"/>
    <w:rsid w:val="008634FB"/>
    <w:rsid w:val="008651D7"/>
    <w:rsid w:val="00865A28"/>
    <w:rsid w:val="00867176"/>
    <w:rsid w:val="008725A0"/>
    <w:rsid w:val="008813A5"/>
    <w:rsid w:val="00881DAA"/>
    <w:rsid w:val="0088262E"/>
    <w:rsid w:val="00883C16"/>
    <w:rsid w:val="0088455E"/>
    <w:rsid w:val="008845E6"/>
    <w:rsid w:val="00893623"/>
    <w:rsid w:val="00896075"/>
    <w:rsid w:val="00897908"/>
    <w:rsid w:val="008A3B3E"/>
    <w:rsid w:val="008A4170"/>
    <w:rsid w:val="008A41B0"/>
    <w:rsid w:val="008A5726"/>
    <w:rsid w:val="008A6481"/>
    <w:rsid w:val="008B0586"/>
    <w:rsid w:val="008B4AAC"/>
    <w:rsid w:val="008B6705"/>
    <w:rsid w:val="008C14BB"/>
    <w:rsid w:val="008C2EC6"/>
    <w:rsid w:val="008C3C46"/>
    <w:rsid w:val="008C3FDE"/>
    <w:rsid w:val="008C49DC"/>
    <w:rsid w:val="008C4B7B"/>
    <w:rsid w:val="008D259D"/>
    <w:rsid w:val="008D322F"/>
    <w:rsid w:val="008D5D69"/>
    <w:rsid w:val="008D6E06"/>
    <w:rsid w:val="008D70B4"/>
    <w:rsid w:val="008D7286"/>
    <w:rsid w:val="008D7736"/>
    <w:rsid w:val="008E0988"/>
    <w:rsid w:val="008E17BC"/>
    <w:rsid w:val="008E317A"/>
    <w:rsid w:val="008E3C31"/>
    <w:rsid w:val="008E4350"/>
    <w:rsid w:val="008E6183"/>
    <w:rsid w:val="008E696D"/>
    <w:rsid w:val="008F0DE6"/>
    <w:rsid w:val="008F1E03"/>
    <w:rsid w:val="008F2362"/>
    <w:rsid w:val="008F43C2"/>
    <w:rsid w:val="008F5E81"/>
    <w:rsid w:val="008F6021"/>
    <w:rsid w:val="00900486"/>
    <w:rsid w:val="00900BAA"/>
    <w:rsid w:val="009024CE"/>
    <w:rsid w:val="00903A9A"/>
    <w:rsid w:val="009040B6"/>
    <w:rsid w:val="009046EC"/>
    <w:rsid w:val="00906209"/>
    <w:rsid w:val="0090634A"/>
    <w:rsid w:val="00911D2C"/>
    <w:rsid w:val="009150E4"/>
    <w:rsid w:val="00915528"/>
    <w:rsid w:val="00915C42"/>
    <w:rsid w:val="00916721"/>
    <w:rsid w:val="009209FB"/>
    <w:rsid w:val="00920EC1"/>
    <w:rsid w:val="0092315F"/>
    <w:rsid w:val="009261A2"/>
    <w:rsid w:val="00926B8B"/>
    <w:rsid w:val="0092703B"/>
    <w:rsid w:val="009306DD"/>
    <w:rsid w:val="00940595"/>
    <w:rsid w:val="0094275D"/>
    <w:rsid w:val="0094614D"/>
    <w:rsid w:val="0095185D"/>
    <w:rsid w:val="009523AA"/>
    <w:rsid w:val="0095296F"/>
    <w:rsid w:val="00953493"/>
    <w:rsid w:val="00972408"/>
    <w:rsid w:val="009727EB"/>
    <w:rsid w:val="00974BE3"/>
    <w:rsid w:val="00977F2D"/>
    <w:rsid w:val="00985139"/>
    <w:rsid w:val="0098534B"/>
    <w:rsid w:val="00985387"/>
    <w:rsid w:val="00991205"/>
    <w:rsid w:val="0099165B"/>
    <w:rsid w:val="00992FC6"/>
    <w:rsid w:val="00994B35"/>
    <w:rsid w:val="00995C47"/>
    <w:rsid w:val="00995FE2"/>
    <w:rsid w:val="00996AEB"/>
    <w:rsid w:val="00996C20"/>
    <w:rsid w:val="009A034E"/>
    <w:rsid w:val="009A1F81"/>
    <w:rsid w:val="009A7AF8"/>
    <w:rsid w:val="009B1818"/>
    <w:rsid w:val="009B2E26"/>
    <w:rsid w:val="009B6F80"/>
    <w:rsid w:val="009B7559"/>
    <w:rsid w:val="009C0642"/>
    <w:rsid w:val="009C3100"/>
    <w:rsid w:val="009D14A0"/>
    <w:rsid w:val="009D1A51"/>
    <w:rsid w:val="009D4298"/>
    <w:rsid w:val="009D49B3"/>
    <w:rsid w:val="009D6DDC"/>
    <w:rsid w:val="009E17C2"/>
    <w:rsid w:val="009E28E5"/>
    <w:rsid w:val="009E358F"/>
    <w:rsid w:val="009E4D10"/>
    <w:rsid w:val="009E530E"/>
    <w:rsid w:val="009F1AD5"/>
    <w:rsid w:val="009F2365"/>
    <w:rsid w:val="009F5CF2"/>
    <w:rsid w:val="00A00817"/>
    <w:rsid w:val="00A01445"/>
    <w:rsid w:val="00A030A0"/>
    <w:rsid w:val="00A0421A"/>
    <w:rsid w:val="00A05A0F"/>
    <w:rsid w:val="00A07C1F"/>
    <w:rsid w:val="00A10F33"/>
    <w:rsid w:val="00A111F0"/>
    <w:rsid w:val="00A1121F"/>
    <w:rsid w:val="00A13D7C"/>
    <w:rsid w:val="00A166F4"/>
    <w:rsid w:val="00A16F8A"/>
    <w:rsid w:val="00A175B8"/>
    <w:rsid w:val="00A21361"/>
    <w:rsid w:val="00A25BAA"/>
    <w:rsid w:val="00A26DEA"/>
    <w:rsid w:val="00A26F72"/>
    <w:rsid w:val="00A279AC"/>
    <w:rsid w:val="00A3016F"/>
    <w:rsid w:val="00A30A63"/>
    <w:rsid w:val="00A30ABC"/>
    <w:rsid w:val="00A31D86"/>
    <w:rsid w:val="00A345D2"/>
    <w:rsid w:val="00A35743"/>
    <w:rsid w:val="00A4087A"/>
    <w:rsid w:val="00A42CB7"/>
    <w:rsid w:val="00A459BC"/>
    <w:rsid w:val="00A45F4F"/>
    <w:rsid w:val="00A5126D"/>
    <w:rsid w:val="00A52558"/>
    <w:rsid w:val="00A529BB"/>
    <w:rsid w:val="00A532E7"/>
    <w:rsid w:val="00A55581"/>
    <w:rsid w:val="00A572F8"/>
    <w:rsid w:val="00A63CA5"/>
    <w:rsid w:val="00A65CFB"/>
    <w:rsid w:val="00A672C3"/>
    <w:rsid w:val="00A7108F"/>
    <w:rsid w:val="00A71137"/>
    <w:rsid w:val="00A777C8"/>
    <w:rsid w:val="00A81CD0"/>
    <w:rsid w:val="00A82376"/>
    <w:rsid w:val="00A83880"/>
    <w:rsid w:val="00A83F05"/>
    <w:rsid w:val="00A84AF3"/>
    <w:rsid w:val="00A84D21"/>
    <w:rsid w:val="00A857C6"/>
    <w:rsid w:val="00A92991"/>
    <w:rsid w:val="00A954F4"/>
    <w:rsid w:val="00A96B97"/>
    <w:rsid w:val="00A97DF6"/>
    <w:rsid w:val="00AA149B"/>
    <w:rsid w:val="00AA2504"/>
    <w:rsid w:val="00AA3F37"/>
    <w:rsid w:val="00AA4AD4"/>
    <w:rsid w:val="00AA6644"/>
    <w:rsid w:val="00AA68B7"/>
    <w:rsid w:val="00AB1C4A"/>
    <w:rsid w:val="00AB744A"/>
    <w:rsid w:val="00AB77B1"/>
    <w:rsid w:val="00AC000A"/>
    <w:rsid w:val="00AC02CE"/>
    <w:rsid w:val="00AC1E05"/>
    <w:rsid w:val="00AC2DCB"/>
    <w:rsid w:val="00AC5325"/>
    <w:rsid w:val="00AC5559"/>
    <w:rsid w:val="00AD033C"/>
    <w:rsid w:val="00AD086A"/>
    <w:rsid w:val="00AD4D6A"/>
    <w:rsid w:val="00AE58A4"/>
    <w:rsid w:val="00AE6E09"/>
    <w:rsid w:val="00AE7CDB"/>
    <w:rsid w:val="00AF179C"/>
    <w:rsid w:val="00AF3D5D"/>
    <w:rsid w:val="00AF3FFE"/>
    <w:rsid w:val="00AF4AC1"/>
    <w:rsid w:val="00AF5CCC"/>
    <w:rsid w:val="00AF6E6E"/>
    <w:rsid w:val="00B0446A"/>
    <w:rsid w:val="00B05239"/>
    <w:rsid w:val="00B05F62"/>
    <w:rsid w:val="00B062FD"/>
    <w:rsid w:val="00B064AB"/>
    <w:rsid w:val="00B071AD"/>
    <w:rsid w:val="00B11B62"/>
    <w:rsid w:val="00B1238A"/>
    <w:rsid w:val="00B1429C"/>
    <w:rsid w:val="00B14C02"/>
    <w:rsid w:val="00B15812"/>
    <w:rsid w:val="00B1627B"/>
    <w:rsid w:val="00B16506"/>
    <w:rsid w:val="00B1655E"/>
    <w:rsid w:val="00B2494B"/>
    <w:rsid w:val="00B264D5"/>
    <w:rsid w:val="00B27085"/>
    <w:rsid w:val="00B310EB"/>
    <w:rsid w:val="00B313AD"/>
    <w:rsid w:val="00B35BD5"/>
    <w:rsid w:val="00B35C88"/>
    <w:rsid w:val="00B361E5"/>
    <w:rsid w:val="00B36947"/>
    <w:rsid w:val="00B40F18"/>
    <w:rsid w:val="00B41C76"/>
    <w:rsid w:val="00B41D0E"/>
    <w:rsid w:val="00B51100"/>
    <w:rsid w:val="00B52263"/>
    <w:rsid w:val="00B52D9B"/>
    <w:rsid w:val="00B534DE"/>
    <w:rsid w:val="00B53F5E"/>
    <w:rsid w:val="00B603BD"/>
    <w:rsid w:val="00B62B2B"/>
    <w:rsid w:val="00B666A0"/>
    <w:rsid w:val="00B66ADB"/>
    <w:rsid w:val="00B67069"/>
    <w:rsid w:val="00B67F68"/>
    <w:rsid w:val="00B70B22"/>
    <w:rsid w:val="00B72A15"/>
    <w:rsid w:val="00B752FB"/>
    <w:rsid w:val="00B76909"/>
    <w:rsid w:val="00B775C9"/>
    <w:rsid w:val="00B8062B"/>
    <w:rsid w:val="00B80A85"/>
    <w:rsid w:val="00B844AD"/>
    <w:rsid w:val="00B86600"/>
    <w:rsid w:val="00B94991"/>
    <w:rsid w:val="00B94A39"/>
    <w:rsid w:val="00B94F83"/>
    <w:rsid w:val="00B978B4"/>
    <w:rsid w:val="00BA61F7"/>
    <w:rsid w:val="00BB0F4E"/>
    <w:rsid w:val="00BB2196"/>
    <w:rsid w:val="00BB6E1F"/>
    <w:rsid w:val="00BB73FC"/>
    <w:rsid w:val="00BC0BDC"/>
    <w:rsid w:val="00BC0EB1"/>
    <w:rsid w:val="00BC1A91"/>
    <w:rsid w:val="00BC1CAB"/>
    <w:rsid w:val="00BC345D"/>
    <w:rsid w:val="00BC5817"/>
    <w:rsid w:val="00BD590A"/>
    <w:rsid w:val="00BE00F4"/>
    <w:rsid w:val="00BE55AE"/>
    <w:rsid w:val="00BE5BFC"/>
    <w:rsid w:val="00BF0EE7"/>
    <w:rsid w:val="00BF1605"/>
    <w:rsid w:val="00BF1A3E"/>
    <w:rsid w:val="00BF2545"/>
    <w:rsid w:val="00BF58DB"/>
    <w:rsid w:val="00BF62DC"/>
    <w:rsid w:val="00BF7CFB"/>
    <w:rsid w:val="00C0263D"/>
    <w:rsid w:val="00C1435E"/>
    <w:rsid w:val="00C144B0"/>
    <w:rsid w:val="00C155FD"/>
    <w:rsid w:val="00C2401C"/>
    <w:rsid w:val="00C27E20"/>
    <w:rsid w:val="00C31E84"/>
    <w:rsid w:val="00C326D1"/>
    <w:rsid w:val="00C371D9"/>
    <w:rsid w:val="00C40A6F"/>
    <w:rsid w:val="00C44317"/>
    <w:rsid w:val="00C455CF"/>
    <w:rsid w:val="00C45A06"/>
    <w:rsid w:val="00C45F66"/>
    <w:rsid w:val="00C464F6"/>
    <w:rsid w:val="00C4695F"/>
    <w:rsid w:val="00C47CC0"/>
    <w:rsid w:val="00C547A3"/>
    <w:rsid w:val="00C553EE"/>
    <w:rsid w:val="00C5550A"/>
    <w:rsid w:val="00C55DBF"/>
    <w:rsid w:val="00C56082"/>
    <w:rsid w:val="00C6043D"/>
    <w:rsid w:val="00C6279A"/>
    <w:rsid w:val="00C62962"/>
    <w:rsid w:val="00C6409F"/>
    <w:rsid w:val="00C64E44"/>
    <w:rsid w:val="00C65A74"/>
    <w:rsid w:val="00C6649C"/>
    <w:rsid w:val="00C711E8"/>
    <w:rsid w:val="00C8065A"/>
    <w:rsid w:val="00C81944"/>
    <w:rsid w:val="00C83BEC"/>
    <w:rsid w:val="00C8587F"/>
    <w:rsid w:val="00C8779A"/>
    <w:rsid w:val="00C91876"/>
    <w:rsid w:val="00C94126"/>
    <w:rsid w:val="00C97280"/>
    <w:rsid w:val="00C974EE"/>
    <w:rsid w:val="00CA063F"/>
    <w:rsid w:val="00CA0A9D"/>
    <w:rsid w:val="00CA0E1B"/>
    <w:rsid w:val="00CA13C4"/>
    <w:rsid w:val="00CA2A6F"/>
    <w:rsid w:val="00CA576F"/>
    <w:rsid w:val="00CA72E1"/>
    <w:rsid w:val="00CA798A"/>
    <w:rsid w:val="00CA7C5D"/>
    <w:rsid w:val="00CB115C"/>
    <w:rsid w:val="00CB4AD5"/>
    <w:rsid w:val="00CB6E94"/>
    <w:rsid w:val="00CC0515"/>
    <w:rsid w:val="00CC1C8B"/>
    <w:rsid w:val="00CC2143"/>
    <w:rsid w:val="00CC249D"/>
    <w:rsid w:val="00CC36DA"/>
    <w:rsid w:val="00CC3717"/>
    <w:rsid w:val="00CC7C62"/>
    <w:rsid w:val="00CD5A22"/>
    <w:rsid w:val="00CD78AC"/>
    <w:rsid w:val="00CE137E"/>
    <w:rsid w:val="00CE2887"/>
    <w:rsid w:val="00CE2C67"/>
    <w:rsid w:val="00CE3F82"/>
    <w:rsid w:val="00CF2EF2"/>
    <w:rsid w:val="00CF42F2"/>
    <w:rsid w:val="00CF48BE"/>
    <w:rsid w:val="00D00FF0"/>
    <w:rsid w:val="00D0147E"/>
    <w:rsid w:val="00D025D8"/>
    <w:rsid w:val="00D02C73"/>
    <w:rsid w:val="00D03A76"/>
    <w:rsid w:val="00D03EDC"/>
    <w:rsid w:val="00D07C4E"/>
    <w:rsid w:val="00D1084F"/>
    <w:rsid w:val="00D11F1A"/>
    <w:rsid w:val="00D12A1D"/>
    <w:rsid w:val="00D149E9"/>
    <w:rsid w:val="00D150F0"/>
    <w:rsid w:val="00D15A58"/>
    <w:rsid w:val="00D20C0E"/>
    <w:rsid w:val="00D23277"/>
    <w:rsid w:val="00D2380E"/>
    <w:rsid w:val="00D25496"/>
    <w:rsid w:val="00D25E3F"/>
    <w:rsid w:val="00D34A0A"/>
    <w:rsid w:val="00D37CAA"/>
    <w:rsid w:val="00D41A5F"/>
    <w:rsid w:val="00D41ACB"/>
    <w:rsid w:val="00D43855"/>
    <w:rsid w:val="00D43B3F"/>
    <w:rsid w:val="00D460B6"/>
    <w:rsid w:val="00D464E6"/>
    <w:rsid w:val="00D61439"/>
    <w:rsid w:val="00D61778"/>
    <w:rsid w:val="00D63568"/>
    <w:rsid w:val="00D65065"/>
    <w:rsid w:val="00D71354"/>
    <w:rsid w:val="00D71E19"/>
    <w:rsid w:val="00D72E60"/>
    <w:rsid w:val="00D736B5"/>
    <w:rsid w:val="00D738C1"/>
    <w:rsid w:val="00D752B5"/>
    <w:rsid w:val="00D756E7"/>
    <w:rsid w:val="00D8302D"/>
    <w:rsid w:val="00D838E6"/>
    <w:rsid w:val="00D872DB"/>
    <w:rsid w:val="00D91942"/>
    <w:rsid w:val="00D91972"/>
    <w:rsid w:val="00D91CE7"/>
    <w:rsid w:val="00D930F6"/>
    <w:rsid w:val="00D9444F"/>
    <w:rsid w:val="00D9530F"/>
    <w:rsid w:val="00DA5ECA"/>
    <w:rsid w:val="00DA6262"/>
    <w:rsid w:val="00DA6BE5"/>
    <w:rsid w:val="00DB3CC5"/>
    <w:rsid w:val="00DB3FF8"/>
    <w:rsid w:val="00DB4D51"/>
    <w:rsid w:val="00DB550D"/>
    <w:rsid w:val="00DC0BDA"/>
    <w:rsid w:val="00DC13B3"/>
    <w:rsid w:val="00DC1C41"/>
    <w:rsid w:val="00DC2B88"/>
    <w:rsid w:val="00DD2063"/>
    <w:rsid w:val="00DD3892"/>
    <w:rsid w:val="00DD4C68"/>
    <w:rsid w:val="00DD5078"/>
    <w:rsid w:val="00DE391F"/>
    <w:rsid w:val="00DE61CC"/>
    <w:rsid w:val="00DF2F29"/>
    <w:rsid w:val="00DF420E"/>
    <w:rsid w:val="00DF5A8F"/>
    <w:rsid w:val="00DF6132"/>
    <w:rsid w:val="00DF7DD3"/>
    <w:rsid w:val="00E05491"/>
    <w:rsid w:val="00E105EE"/>
    <w:rsid w:val="00E112C9"/>
    <w:rsid w:val="00E12F24"/>
    <w:rsid w:val="00E14F5A"/>
    <w:rsid w:val="00E158DF"/>
    <w:rsid w:val="00E16E2B"/>
    <w:rsid w:val="00E20581"/>
    <w:rsid w:val="00E26FCD"/>
    <w:rsid w:val="00E327FA"/>
    <w:rsid w:val="00E351C5"/>
    <w:rsid w:val="00E364B2"/>
    <w:rsid w:val="00E3756B"/>
    <w:rsid w:val="00E4030E"/>
    <w:rsid w:val="00E43425"/>
    <w:rsid w:val="00E4559C"/>
    <w:rsid w:val="00E45822"/>
    <w:rsid w:val="00E466ED"/>
    <w:rsid w:val="00E540F8"/>
    <w:rsid w:val="00E57390"/>
    <w:rsid w:val="00E57FB2"/>
    <w:rsid w:val="00E61A20"/>
    <w:rsid w:val="00E61A2C"/>
    <w:rsid w:val="00E65279"/>
    <w:rsid w:val="00E66961"/>
    <w:rsid w:val="00E67186"/>
    <w:rsid w:val="00E72CD0"/>
    <w:rsid w:val="00E7394E"/>
    <w:rsid w:val="00E739C3"/>
    <w:rsid w:val="00E742B6"/>
    <w:rsid w:val="00E74F1F"/>
    <w:rsid w:val="00E754B5"/>
    <w:rsid w:val="00E76023"/>
    <w:rsid w:val="00E7737E"/>
    <w:rsid w:val="00E83727"/>
    <w:rsid w:val="00E844A2"/>
    <w:rsid w:val="00E85523"/>
    <w:rsid w:val="00E8719D"/>
    <w:rsid w:val="00E87DA7"/>
    <w:rsid w:val="00E925A1"/>
    <w:rsid w:val="00E929EB"/>
    <w:rsid w:val="00E938C3"/>
    <w:rsid w:val="00E95198"/>
    <w:rsid w:val="00EA1CD9"/>
    <w:rsid w:val="00EA2FBF"/>
    <w:rsid w:val="00EA3395"/>
    <w:rsid w:val="00EA36A3"/>
    <w:rsid w:val="00EA3B7E"/>
    <w:rsid w:val="00EA3FE2"/>
    <w:rsid w:val="00EA58F1"/>
    <w:rsid w:val="00EB0AA8"/>
    <w:rsid w:val="00EB2594"/>
    <w:rsid w:val="00EB27F7"/>
    <w:rsid w:val="00EB3740"/>
    <w:rsid w:val="00EB3C26"/>
    <w:rsid w:val="00EB46F1"/>
    <w:rsid w:val="00EB4E0E"/>
    <w:rsid w:val="00EB6DDD"/>
    <w:rsid w:val="00EC23C6"/>
    <w:rsid w:val="00EC6589"/>
    <w:rsid w:val="00ED172D"/>
    <w:rsid w:val="00ED2923"/>
    <w:rsid w:val="00ED3931"/>
    <w:rsid w:val="00ED76F7"/>
    <w:rsid w:val="00ED7C8E"/>
    <w:rsid w:val="00EE0CAE"/>
    <w:rsid w:val="00EE5987"/>
    <w:rsid w:val="00EE5FF4"/>
    <w:rsid w:val="00EE7571"/>
    <w:rsid w:val="00EF0383"/>
    <w:rsid w:val="00EF0B64"/>
    <w:rsid w:val="00EF2192"/>
    <w:rsid w:val="00EF45AD"/>
    <w:rsid w:val="00EF656C"/>
    <w:rsid w:val="00EF69A7"/>
    <w:rsid w:val="00F00B1A"/>
    <w:rsid w:val="00F17F4D"/>
    <w:rsid w:val="00F20FEC"/>
    <w:rsid w:val="00F223D3"/>
    <w:rsid w:val="00F251AA"/>
    <w:rsid w:val="00F25D57"/>
    <w:rsid w:val="00F279CE"/>
    <w:rsid w:val="00F27B99"/>
    <w:rsid w:val="00F30047"/>
    <w:rsid w:val="00F309B5"/>
    <w:rsid w:val="00F30B58"/>
    <w:rsid w:val="00F3284A"/>
    <w:rsid w:val="00F342E4"/>
    <w:rsid w:val="00F345AE"/>
    <w:rsid w:val="00F40C9A"/>
    <w:rsid w:val="00F41771"/>
    <w:rsid w:val="00F4402D"/>
    <w:rsid w:val="00F44F92"/>
    <w:rsid w:val="00F46732"/>
    <w:rsid w:val="00F47F8D"/>
    <w:rsid w:val="00F500C4"/>
    <w:rsid w:val="00F57DF3"/>
    <w:rsid w:val="00F60179"/>
    <w:rsid w:val="00F61CC3"/>
    <w:rsid w:val="00F66687"/>
    <w:rsid w:val="00F704AA"/>
    <w:rsid w:val="00F714C4"/>
    <w:rsid w:val="00F7169B"/>
    <w:rsid w:val="00F72E01"/>
    <w:rsid w:val="00F75441"/>
    <w:rsid w:val="00F8209C"/>
    <w:rsid w:val="00F8477C"/>
    <w:rsid w:val="00F8651A"/>
    <w:rsid w:val="00F87C98"/>
    <w:rsid w:val="00F97A93"/>
    <w:rsid w:val="00FA068D"/>
    <w:rsid w:val="00FA1054"/>
    <w:rsid w:val="00FA3483"/>
    <w:rsid w:val="00FA41EF"/>
    <w:rsid w:val="00FA61C0"/>
    <w:rsid w:val="00FA72CE"/>
    <w:rsid w:val="00FA7960"/>
    <w:rsid w:val="00FB204E"/>
    <w:rsid w:val="00FB2A9D"/>
    <w:rsid w:val="00FB3BAB"/>
    <w:rsid w:val="00FB4E39"/>
    <w:rsid w:val="00FB5FDF"/>
    <w:rsid w:val="00FB79A8"/>
    <w:rsid w:val="00FC040E"/>
    <w:rsid w:val="00FC052F"/>
    <w:rsid w:val="00FC2FEB"/>
    <w:rsid w:val="00FC4E42"/>
    <w:rsid w:val="00FC60D6"/>
    <w:rsid w:val="00FD5486"/>
    <w:rsid w:val="00FD6798"/>
    <w:rsid w:val="00FD7573"/>
    <w:rsid w:val="00FE225F"/>
    <w:rsid w:val="00FE2BF8"/>
    <w:rsid w:val="00FE41E7"/>
    <w:rsid w:val="00FE4E9F"/>
    <w:rsid w:val="00FE50ED"/>
    <w:rsid w:val="00FF183A"/>
    <w:rsid w:val="00FF3789"/>
    <w:rsid w:val="00FF5A26"/>
    <w:rsid w:val="00FF674B"/>
    <w:rsid w:val="00FF69D8"/>
    <w:rsid w:val="0692B617"/>
    <w:rsid w:val="09B37191"/>
    <w:rsid w:val="0A68A2CF"/>
    <w:rsid w:val="1A7E9AB5"/>
    <w:rsid w:val="1B6D5342"/>
    <w:rsid w:val="1D0923A3"/>
    <w:rsid w:val="219B8619"/>
    <w:rsid w:val="21A6A066"/>
    <w:rsid w:val="251B1981"/>
    <w:rsid w:val="2531E213"/>
    <w:rsid w:val="320872C5"/>
    <w:rsid w:val="358CBC39"/>
    <w:rsid w:val="370D69D3"/>
    <w:rsid w:val="397D8DAF"/>
    <w:rsid w:val="3D51D85B"/>
    <w:rsid w:val="3E47C912"/>
    <w:rsid w:val="3E74022F"/>
    <w:rsid w:val="3FC7486F"/>
    <w:rsid w:val="4516E4E4"/>
    <w:rsid w:val="47A22F50"/>
    <w:rsid w:val="486D66E6"/>
    <w:rsid w:val="4DC5D3C4"/>
    <w:rsid w:val="51E4B463"/>
    <w:rsid w:val="522D335F"/>
    <w:rsid w:val="52A8ECB0"/>
    <w:rsid w:val="5339D6E4"/>
    <w:rsid w:val="5659C696"/>
    <w:rsid w:val="58D9047E"/>
    <w:rsid w:val="5B1C1B87"/>
    <w:rsid w:val="5E3BA1FD"/>
    <w:rsid w:val="5E616DD6"/>
    <w:rsid w:val="63F66316"/>
    <w:rsid w:val="64C4F3B0"/>
    <w:rsid w:val="676D53A4"/>
    <w:rsid w:val="692CFC27"/>
    <w:rsid w:val="69A60B3F"/>
    <w:rsid w:val="69D64F09"/>
    <w:rsid w:val="6F2FC0F6"/>
    <w:rsid w:val="6F3FD4D9"/>
    <w:rsid w:val="7792B412"/>
    <w:rsid w:val="78693384"/>
    <w:rsid w:val="7A4EFC08"/>
    <w:rsid w:val="7BA7F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4A45"/>
  <w15:docId w15:val="{5069EA5B-7157-4B96-884A-A2CD543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6AF"/>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6126AF"/>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E669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AC53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87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19D"/>
  </w:style>
  <w:style w:type="paragraph" w:styleId="Footer">
    <w:name w:val="footer"/>
    <w:basedOn w:val="Normal"/>
    <w:link w:val="FooterChar"/>
    <w:uiPriority w:val="99"/>
    <w:unhideWhenUsed/>
    <w:rsid w:val="00E87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19D"/>
  </w:style>
  <w:style w:type="character" w:customStyle="1" w:styleId="Heading1Char">
    <w:name w:val="Heading 1 Char"/>
    <w:basedOn w:val="DefaultParagraphFont"/>
    <w:link w:val="Heading1"/>
    <w:uiPriority w:val="9"/>
    <w:rsid w:val="006126AF"/>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6126AF"/>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MCHIP_list paragraph,List Paragraph1,Recommendation,U 5,Header 2,heading 6,References,List numbered,Paragraphe de liste1,Liste couleur - Accent 11,F5 List Paragraph,Dot pt,No Spacing1,List Paragraph Char Char Char,Indicator Text,Ha"/>
    <w:basedOn w:val="Normal"/>
    <w:link w:val="ListParagraphChar"/>
    <w:uiPriority w:val="34"/>
    <w:qFormat/>
    <w:rsid w:val="006126AF"/>
    <w:pPr>
      <w:ind w:left="720"/>
      <w:contextualSpacing/>
    </w:pPr>
    <w:rPr>
      <w:lang w:val="en-GB"/>
    </w:rPr>
  </w:style>
  <w:style w:type="character" w:styleId="Hyperlink">
    <w:name w:val="Hyperlink"/>
    <w:basedOn w:val="DefaultParagraphFont"/>
    <w:uiPriority w:val="99"/>
    <w:unhideWhenUsed/>
    <w:rsid w:val="006126AF"/>
    <w:rPr>
      <w:color w:val="0563C1" w:themeColor="hyperlink"/>
      <w:u w:val="single"/>
    </w:rPr>
  </w:style>
  <w:style w:type="character" w:customStyle="1" w:styleId="UnresolvedMention1">
    <w:name w:val="Unresolved Mention1"/>
    <w:basedOn w:val="DefaultParagraphFont"/>
    <w:uiPriority w:val="99"/>
    <w:semiHidden/>
    <w:unhideWhenUsed/>
    <w:rsid w:val="00BC345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0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9A"/>
    <w:rPr>
      <w:rFonts w:ascii="Segoe UI" w:hAnsi="Segoe UI" w:cs="Segoe UI"/>
      <w:sz w:val="18"/>
      <w:szCs w:val="18"/>
    </w:rPr>
  </w:style>
  <w:style w:type="character" w:customStyle="1" w:styleId="Heading9Char">
    <w:name w:val="Heading 9 Char"/>
    <w:basedOn w:val="DefaultParagraphFont"/>
    <w:link w:val="Heading9"/>
    <w:semiHidden/>
    <w:rsid w:val="00AC5325"/>
    <w:rPr>
      <w:rFonts w:asciiTheme="majorHAnsi" w:eastAsiaTheme="majorEastAsia" w:hAnsiTheme="majorHAnsi" w:cstheme="majorBidi"/>
      <w:i/>
      <w:iCs/>
      <w:color w:val="272727" w:themeColor="text1" w:themeTint="D8"/>
      <w:sz w:val="21"/>
      <w:szCs w:val="21"/>
    </w:rPr>
  </w:style>
  <w:style w:type="paragraph" w:customStyle="1" w:styleId="Opsomming1">
    <w:name w:val="Opsomming 1"/>
    <w:basedOn w:val="Normal"/>
    <w:qFormat/>
    <w:rsid w:val="00AC5325"/>
    <w:pPr>
      <w:numPr>
        <w:numId w:val="6"/>
      </w:numPr>
      <w:tabs>
        <w:tab w:val="left" w:pos="170"/>
      </w:tabs>
      <w:spacing w:after="0" w:line="260" w:lineRule="exact"/>
      <w:ind w:left="170" w:hanging="170"/>
    </w:pPr>
    <w:rPr>
      <w:rFonts w:ascii="Verdana" w:hAnsi="Verdana"/>
      <w:sz w:val="17"/>
      <w:szCs w:val="17"/>
      <w:lang w:val="en-GB"/>
    </w:rPr>
  </w:style>
  <w:style w:type="paragraph" w:styleId="CommentSubject">
    <w:name w:val="annotation subject"/>
    <w:basedOn w:val="CommentText"/>
    <w:next w:val="CommentText"/>
    <w:link w:val="CommentSubjectChar"/>
    <w:uiPriority w:val="99"/>
    <w:semiHidden/>
    <w:unhideWhenUsed/>
    <w:rsid w:val="000F561C"/>
    <w:rPr>
      <w:b/>
      <w:bCs/>
    </w:rPr>
  </w:style>
  <w:style w:type="character" w:customStyle="1" w:styleId="CommentSubjectChar">
    <w:name w:val="Comment Subject Char"/>
    <w:basedOn w:val="CommentTextChar"/>
    <w:link w:val="CommentSubject"/>
    <w:uiPriority w:val="99"/>
    <w:semiHidden/>
    <w:rsid w:val="000F561C"/>
    <w:rPr>
      <w:b/>
      <w:bCs/>
      <w:sz w:val="20"/>
      <w:szCs w:val="20"/>
    </w:rPr>
  </w:style>
  <w:style w:type="character" w:customStyle="1" w:styleId="Heading3Char">
    <w:name w:val="Heading 3 Char"/>
    <w:basedOn w:val="DefaultParagraphFont"/>
    <w:link w:val="Heading3"/>
    <w:uiPriority w:val="9"/>
    <w:rsid w:val="00E6696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00486"/>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185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395"/>
    <w:rPr>
      <w:sz w:val="20"/>
      <w:szCs w:val="20"/>
    </w:rPr>
  </w:style>
  <w:style w:type="character" w:styleId="FootnoteReference">
    <w:name w:val="footnote reference"/>
    <w:basedOn w:val="DefaultParagraphFont"/>
    <w:uiPriority w:val="99"/>
    <w:semiHidden/>
    <w:unhideWhenUsed/>
    <w:rsid w:val="00185395"/>
    <w:rPr>
      <w:vertAlign w:val="superscript"/>
    </w:rPr>
  </w:style>
  <w:style w:type="table" w:customStyle="1" w:styleId="GridTable5Dark-Accent61">
    <w:name w:val="Grid Table 5 Dark - Accent 61"/>
    <w:basedOn w:val="TableNormal"/>
    <w:uiPriority w:val="50"/>
    <w:rsid w:val="00F500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D460B6"/>
    <w:rPr>
      <w:color w:val="954F72" w:themeColor="followedHyperlink"/>
      <w:u w:val="single"/>
    </w:rPr>
  </w:style>
  <w:style w:type="table" w:styleId="LightShading-Accent1">
    <w:name w:val="Light Shading Accent 1"/>
    <w:basedOn w:val="TableNormal"/>
    <w:uiPriority w:val="60"/>
    <w:rsid w:val="0080374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80374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F00B1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4C64B4"/>
    <w:rPr>
      <w:color w:val="605E5C"/>
      <w:shd w:val="clear" w:color="auto" w:fill="E1DFDD"/>
    </w:rPr>
  </w:style>
  <w:style w:type="character" w:customStyle="1" w:styleId="ListParagraphChar">
    <w:name w:val="List Paragraph Char"/>
    <w:aliases w:val="MCHIP_list paragraph Char,List Paragraph1 Char,Recommendation Char,U 5 Char,Header 2 Char,heading 6 Char,References Char,List numbered Char,Paragraphe de liste1 Char,Liste couleur - Accent 11 Char,F5 List Paragraph Char,Dot pt Char"/>
    <w:link w:val="ListParagraph"/>
    <w:uiPriority w:val="34"/>
    <w:qFormat/>
    <w:locked/>
    <w:rsid w:val="00B67069"/>
    <w:rPr>
      <w:lang w:val="en-GB"/>
    </w:rPr>
  </w:style>
  <w:style w:type="character" w:customStyle="1" w:styleId="normaltextrun">
    <w:name w:val="normaltextrun"/>
    <w:basedOn w:val="DefaultParagraphFont"/>
    <w:rsid w:val="0010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48066">
      <w:bodyDiv w:val="1"/>
      <w:marLeft w:val="0"/>
      <w:marRight w:val="0"/>
      <w:marTop w:val="0"/>
      <w:marBottom w:val="0"/>
      <w:divBdr>
        <w:top w:val="none" w:sz="0" w:space="0" w:color="auto"/>
        <w:left w:val="none" w:sz="0" w:space="0" w:color="auto"/>
        <w:bottom w:val="none" w:sz="0" w:space="0" w:color="auto"/>
        <w:right w:val="none" w:sz="0" w:space="0" w:color="auto"/>
      </w:divBdr>
    </w:div>
    <w:div w:id="851144023">
      <w:bodyDiv w:val="1"/>
      <w:marLeft w:val="0"/>
      <w:marRight w:val="0"/>
      <w:marTop w:val="0"/>
      <w:marBottom w:val="0"/>
      <w:divBdr>
        <w:top w:val="none" w:sz="0" w:space="0" w:color="auto"/>
        <w:left w:val="none" w:sz="0" w:space="0" w:color="auto"/>
        <w:bottom w:val="none" w:sz="0" w:space="0" w:color="auto"/>
        <w:right w:val="none" w:sz="0" w:space="0" w:color="auto"/>
      </w:divBdr>
    </w:div>
    <w:div w:id="1194728284">
      <w:bodyDiv w:val="1"/>
      <w:marLeft w:val="0"/>
      <w:marRight w:val="0"/>
      <w:marTop w:val="0"/>
      <w:marBottom w:val="0"/>
      <w:divBdr>
        <w:top w:val="none" w:sz="0" w:space="0" w:color="auto"/>
        <w:left w:val="none" w:sz="0" w:space="0" w:color="auto"/>
        <w:bottom w:val="none" w:sz="0" w:space="0" w:color="auto"/>
        <w:right w:val="none" w:sz="0" w:space="0" w:color="auto"/>
      </w:divBdr>
      <w:divsChild>
        <w:div w:id="1705907530">
          <w:marLeft w:val="0"/>
          <w:marRight w:val="0"/>
          <w:marTop w:val="0"/>
          <w:marBottom w:val="0"/>
          <w:divBdr>
            <w:top w:val="none" w:sz="0" w:space="0" w:color="auto"/>
            <w:left w:val="none" w:sz="0" w:space="0" w:color="auto"/>
            <w:bottom w:val="none" w:sz="0" w:space="0" w:color="auto"/>
            <w:right w:val="none" w:sz="0" w:space="0" w:color="auto"/>
          </w:divBdr>
        </w:div>
      </w:divsChild>
    </w:div>
    <w:div w:id="1271352086">
      <w:bodyDiv w:val="1"/>
      <w:marLeft w:val="0"/>
      <w:marRight w:val="0"/>
      <w:marTop w:val="0"/>
      <w:marBottom w:val="0"/>
      <w:divBdr>
        <w:top w:val="none" w:sz="0" w:space="0" w:color="auto"/>
        <w:left w:val="none" w:sz="0" w:space="0" w:color="auto"/>
        <w:bottom w:val="none" w:sz="0" w:space="0" w:color="auto"/>
        <w:right w:val="none" w:sz="0" w:space="0" w:color="auto"/>
      </w:divBdr>
    </w:div>
    <w:div w:id="1290163347">
      <w:bodyDiv w:val="1"/>
      <w:marLeft w:val="0"/>
      <w:marRight w:val="0"/>
      <w:marTop w:val="0"/>
      <w:marBottom w:val="0"/>
      <w:divBdr>
        <w:top w:val="none" w:sz="0" w:space="0" w:color="auto"/>
        <w:left w:val="none" w:sz="0" w:space="0" w:color="auto"/>
        <w:bottom w:val="none" w:sz="0" w:space="0" w:color="auto"/>
        <w:right w:val="none" w:sz="0" w:space="0" w:color="auto"/>
      </w:divBdr>
      <w:divsChild>
        <w:div w:id="1726902879">
          <w:marLeft w:val="0"/>
          <w:marRight w:val="0"/>
          <w:marTop w:val="0"/>
          <w:marBottom w:val="0"/>
          <w:divBdr>
            <w:top w:val="none" w:sz="0" w:space="0" w:color="auto"/>
            <w:left w:val="none" w:sz="0" w:space="0" w:color="auto"/>
            <w:bottom w:val="none" w:sz="0" w:space="0" w:color="auto"/>
            <w:right w:val="none" w:sz="0" w:space="0" w:color="auto"/>
          </w:divBdr>
        </w:div>
      </w:divsChild>
    </w:div>
    <w:div w:id="1400444087">
      <w:bodyDiv w:val="1"/>
      <w:marLeft w:val="0"/>
      <w:marRight w:val="0"/>
      <w:marTop w:val="0"/>
      <w:marBottom w:val="0"/>
      <w:divBdr>
        <w:top w:val="none" w:sz="0" w:space="0" w:color="auto"/>
        <w:left w:val="none" w:sz="0" w:space="0" w:color="auto"/>
        <w:bottom w:val="none" w:sz="0" w:space="0" w:color="auto"/>
        <w:right w:val="none" w:sz="0" w:space="0" w:color="auto"/>
      </w:divBdr>
      <w:divsChild>
        <w:div w:id="288056536">
          <w:marLeft w:val="0"/>
          <w:marRight w:val="0"/>
          <w:marTop w:val="0"/>
          <w:marBottom w:val="0"/>
          <w:divBdr>
            <w:top w:val="none" w:sz="0" w:space="0" w:color="auto"/>
            <w:left w:val="none" w:sz="0" w:space="0" w:color="auto"/>
            <w:bottom w:val="none" w:sz="0" w:space="0" w:color="auto"/>
            <w:right w:val="none" w:sz="0" w:space="0" w:color="auto"/>
          </w:divBdr>
        </w:div>
      </w:divsChild>
    </w:div>
    <w:div w:id="1919827972">
      <w:bodyDiv w:val="1"/>
      <w:marLeft w:val="0"/>
      <w:marRight w:val="0"/>
      <w:marTop w:val="0"/>
      <w:marBottom w:val="0"/>
      <w:divBdr>
        <w:top w:val="none" w:sz="0" w:space="0" w:color="auto"/>
        <w:left w:val="none" w:sz="0" w:space="0" w:color="auto"/>
        <w:bottom w:val="none" w:sz="0" w:space="0" w:color="auto"/>
        <w:right w:val="none" w:sz="0" w:space="0" w:color="auto"/>
      </w:divBdr>
      <w:divsChild>
        <w:div w:id="310986843">
          <w:marLeft w:val="0"/>
          <w:marRight w:val="0"/>
          <w:marTop w:val="0"/>
          <w:marBottom w:val="0"/>
          <w:divBdr>
            <w:top w:val="none" w:sz="0" w:space="0" w:color="auto"/>
            <w:left w:val="none" w:sz="0" w:space="0" w:color="auto"/>
            <w:bottom w:val="none" w:sz="0" w:space="0" w:color="auto"/>
            <w:right w:val="none" w:sz="0" w:space="0" w:color="auto"/>
          </w:divBdr>
        </w:div>
      </w:divsChild>
    </w:div>
    <w:div w:id="19824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11B4D74E99E44C8D9D9DC600EC70FA" ma:contentTypeVersion="18" ma:contentTypeDescription="Create a new document." ma:contentTypeScope="" ma:versionID="794199d7594ee17ac82e63245daf1777">
  <xsd:schema xmlns:xsd="http://www.w3.org/2001/XMLSchema" xmlns:xs="http://www.w3.org/2001/XMLSchema" xmlns:p="http://schemas.microsoft.com/office/2006/metadata/properties" xmlns:ns2="de9ea5ef-9a0c-4ba2-96f9-f2ae712fed45" xmlns:ns3="f648ea9f-acc2-43b8-93a8-688838875bf9" targetNamespace="http://schemas.microsoft.com/office/2006/metadata/properties" ma:root="true" ma:fieldsID="2143af69833864a41e9e088ec0da1347" ns2:_="" ns3:_="">
    <xsd:import namespace="de9ea5ef-9a0c-4ba2-96f9-f2ae712fed45"/>
    <xsd:import namespace="f648ea9f-acc2-43b8-93a8-688838875b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a5ef-9a0c-4ba2-96f9-f2ae712fed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dc88e95-237a-4f69-aa77-796793bfd051}" ma:internalName="TaxCatchAll" ma:showField="CatchAllData" ma:web="de9ea5ef-9a0c-4ba2-96f9-f2ae712fe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ea9f-acc2-43b8-93a8-688838875b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b08990-66f7-4168-8a6c-818de277a82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48ea9f-acc2-43b8-93a8-688838875bf9">
      <Terms xmlns="http://schemas.microsoft.com/office/infopath/2007/PartnerControls"/>
    </lcf76f155ced4ddcb4097134ff3c332f>
    <TaxCatchAll xmlns="de9ea5ef-9a0c-4ba2-96f9-f2ae712fed45" xsi:nil="true"/>
  </documentManagement>
</p:properties>
</file>

<file path=customXml/itemProps1.xml><?xml version="1.0" encoding="utf-8"?>
<ds:datastoreItem xmlns:ds="http://schemas.openxmlformats.org/officeDocument/2006/customXml" ds:itemID="{D661720A-B0ED-483A-9AB9-2F4519C851E3}">
  <ds:schemaRefs>
    <ds:schemaRef ds:uri="http://schemas.openxmlformats.org/officeDocument/2006/bibliography"/>
  </ds:schemaRefs>
</ds:datastoreItem>
</file>

<file path=customXml/itemProps2.xml><?xml version="1.0" encoding="utf-8"?>
<ds:datastoreItem xmlns:ds="http://schemas.openxmlformats.org/officeDocument/2006/customXml" ds:itemID="{ABC26966-2C8B-4F54-933D-931F7DBF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a5ef-9a0c-4ba2-96f9-f2ae712fed45"/>
    <ds:schemaRef ds:uri="f648ea9f-acc2-43b8-93a8-68883887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A56B2-6893-4415-B3D3-A4A1DC2887DC}">
  <ds:schemaRefs>
    <ds:schemaRef ds:uri="http://schemas.microsoft.com/sharepoint/v3/contenttype/forms"/>
  </ds:schemaRefs>
</ds:datastoreItem>
</file>

<file path=customXml/itemProps4.xml><?xml version="1.0" encoding="utf-8"?>
<ds:datastoreItem xmlns:ds="http://schemas.openxmlformats.org/officeDocument/2006/customXml" ds:itemID="{6335D340-D0E0-4E82-9B61-3B1125F17722}">
  <ds:schemaRefs>
    <ds:schemaRef ds:uri="http://schemas.openxmlformats.org/package/2006/metadata/core-properties"/>
    <ds:schemaRef ds:uri="f648ea9f-acc2-43b8-93a8-688838875bf9"/>
    <ds:schemaRef ds:uri="http://schemas.microsoft.com/office/2006/documentManagement/types"/>
    <ds:schemaRef ds:uri="http://schemas.microsoft.com/office/infopath/2007/PartnerControls"/>
    <ds:schemaRef ds:uri="http://purl.org/dc/elements/1.1/"/>
    <ds:schemaRef ds:uri="http://schemas.microsoft.com/office/2006/metadata/properties"/>
    <ds:schemaRef ds:uri="de9ea5ef-9a0c-4ba2-96f9-f2ae712fed4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Boyen</dc:creator>
  <cp:keywords/>
  <dc:description/>
  <cp:lastModifiedBy>Vương Tuyết Nhung</cp:lastModifiedBy>
  <cp:revision>2</cp:revision>
  <cp:lastPrinted>2019-04-18T16:47:00Z</cp:lastPrinted>
  <dcterms:created xsi:type="dcterms:W3CDTF">2025-06-10T04:43:00Z</dcterms:created>
  <dcterms:modified xsi:type="dcterms:W3CDTF">2025-06-10T04:43:00Z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0x0101006511B4D74E99E44C8D9D9DC600EC70FA</vt:lpwstr>
  </property>
  <property fmtid="{D5CDD505-2E9C-101B-9397-08002B2CF9AE}" pid="3" name="AuthorIds_UIVersion_7168">
    <vt:lpwstr>200</vt:lpwstr>
  </property>
  <property fmtid="{D5CDD505-2E9C-101B-9397-08002B2CF9AE}" pid="4" name="AuthorIds_UIVersion_13312">
    <vt:lpwstr>17</vt:lpwstr>
  </property>
  <property fmtid="{D5CDD505-2E9C-101B-9397-08002B2CF9AE}" pid="5" name="AuthorIds_UIVersion_13824">
    <vt:lpwstr>3</vt:lpwstr>
  </property>
  <property fmtid="{D5CDD505-2E9C-101B-9397-08002B2CF9AE}" pid="6" name="AuthorIds_UIVersion_19456">
    <vt:lpwstr>3</vt:lpwstr>
  </property>
  <property fmtid="{D5CDD505-2E9C-101B-9397-08002B2CF9AE}" pid="7" name="GrammarlyDocumentId">
    <vt:lpwstr>00ae6c8de28c4f4cf0bed923039ce6faba357192699d35539cc4a96689b499ec</vt:lpwstr>
  </property>
  <property fmtid="{D5CDD505-2E9C-101B-9397-08002B2CF9AE}" pid="8" name="MediaServiceImageTags">
    <vt:lpwstr/>
  </property>
  <property fmtid="{D5CDD505-2E9C-101B-9397-08002B2CF9AE}" pid="9" name="MSIP_Label_d2726d3b-6796-48f5-a53d-57abbe9f0891_Enabled">
    <vt:lpwstr>true</vt:lpwstr>
  </property>
  <property fmtid="{D5CDD505-2E9C-101B-9397-08002B2CF9AE}" pid="10" name="MSIP_Label_d2726d3b-6796-48f5-a53d-57abbe9f0891_SetDate">
    <vt:lpwstr>2023-02-09T03:09:24Z</vt:lpwstr>
  </property>
  <property fmtid="{D5CDD505-2E9C-101B-9397-08002B2CF9AE}" pid="11" name="MSIP_Label_d2726d3b-6796-48f5-a53d-57abbe9f0891_Method">
    <vt:lpwstr>Standard</vt:lpwstr>
  </property>
  <property fmtid="{D5CDD505-2E9C-101B-9397-08002B2CF9AE}" pid="12" name="MSIP_Label_d2726d3b-6796-48f5-a53d-57abbe9f0891_Name">
    <vt:lpwstr>Unclassified</vt:lpwstr>
  </property>
  <property fmtid="{D5CDD505-2E9C-101B-9397-08002B2CF9AE}" pid="13" name="MSIP_Label_d2726d3b-6796-48f5-a53d-57abbe9f0891_SiteId">
    <vt:lpwstr>4fc2f3aa-31c4-4dcb-b719-c6c16393e9d3</vt:lpwstr>
  </property>
  <property fmtid="{D5CDD505-2E9C-101B-9397-08002B2CF9AE}" pid="14" name="MSIP_Label_d2726d3b-6796-48f5-a53d-57abbe9f0891_ActionId">
    <vt:lpwstr>db87928f-414d-4372-a064-96c0ac923453</vt:lpwstr>
  </property>
  <property fmtid="{D5CDD505-2E9C-101B-9397-08002B2CF9AE}" pid="15" name="MSIP_Label_d2726d3b-6796-48f5-a53d-57abbe9f0891_ContentBits">
    <vt:lpwstr>0</vt:lpwstr>
  </property>
</Properties>
</file>