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10279" w:type="dxa"/>
        <w:tblLook w:val="00A0" w:firstRow="1" w:lastRow="0" w:firstColumn="1" w:lastColumn="0" w:noHBand="0" w:noVBand="0"/>
      </w:tblPr>
      <w:tblGrid>
        <w:gridCol w:w="10279"/>
      </w:tblGrid>
      <w:tr w:rsidR="00853EEF" w:rsidRPr="004B6BC1" w14:paraId="188F5985" w14:textId="77777777" w:rsidTr="00C105A0">
        <w:trPr>
          <w:trHeight w:val="567"/>
        </w:trPr>
        <w:tc>
          <w:tcPr>
            <w:tcW w:w="10279" w:type="dxa"/>
          </w:tcPr>
          <w:p w14:paraId="4DA6F199" w14:textId="126C6413" w:rsidR="00853EEF" w:rsidRPr="004B6BC1" w:rsidRDefault="00612BBD" w:rsidP="00C105A0">
            <w:pPr>
              <w:pStyle w:val="Textkrper2"/>
              <w:ind w:hanging="110"/>
              <w:jc w:val="left"/>
              <w:rPr>
                <w:sz w:val="40"/>
                <w:szCs w:val="40"/>
              </w:rPr>
            </w:pPr>
            <w:bookmarkStart w:id="0" w:name="_Toc47421189"/>
            <w:bookmarkStart w:id="1" w:name="_Toc48118069"/>
            <w:bookmarkStart w:id="2" w:name="_Toc83726675"/>
            <w:bookmarkStart w:id="3" w:name="_Toc84160803"/>
            <w:bookmarkStart w:id="4" w:name="_Toc144089326"/>
            <w:r w:rsidRPr="004B6BC1">
              <w:rPr>
                <w:sz w:val="40"/>
                <w:szCs w:val="40"/>
              </w:rPr>
              <w:t>INTERNSHIP OPPORTUNITY</w:t>
            </w:r>
          </w:p>
        </w:tc>
      </w:tr>
    </w:tbl>
    <w:p w14:paraId="05893A06" w14:textId="51954BD5" w:rsidR="003A5B46" w:rsidRPr="005B16EB" w:rsidRDefault="005B16EB" w:rsidP="00B11253">
      <w:pPr>
        <w:autoSpaceDE w:val="0"/>
        <w:autoSpaceDN w:val="0"/>
        <w:adjustRightInd w:val="0"/>
        <w:spacing w:line="276" w:lineRule="auto"/>
        <w:ind w:right="295"/>
        <w:jc w:val="both"/>
        <w:rPr>
          <w:rFonts w:ascii="Arial" w:hAnsi="Arial" w:cs="Arial"/>
          <w:sz w:val="20"/>
          <w:szCs w:val="20"/>
          <w:lang w:val="en-GB"/>
        </w:rPr>
      </w:pPr>
      <w:r w:rsidRPr="005B16EB">
        <w:rPr>
          <w:rStyle w:val="ui-provider"/>
          <w:rFonts w:ascii="Arial" w:hAnsi="Arial" w:cs="Arial"/>
          <w:sz w:val="20"/>
          <w:szCs w:val="20"/>
        </w:rPr>
        <w:t xml:space="preserve">As a federal enterprise, the Deutsche Gesellschaft für Internationale Zusammenarbeit (GIZ) GmbH supports the German Government in achieving its objectives in the field of international cooperation for sustainable development. We work in a variety of fields and support our cooperation partners in designing strategies and meeting their policy goals. GIZ Viet Nam is currently engaged in four priority areas: 1) Vocational training; 2) Environmental policy and sustainable natural resource use; 3) Energy; 4) Sustainable Economic Development. Gender equality is one of the key values of our company and of the work we do. Fostering gender equality in our project operation and our internal equal opportunity provisions are two strategic pillars of our corporate identity and policy. For further information please visit our website: </w:t>
      </w:r>
      <w:r>
        <w:fldChar w:fldCharType="begin"/>
      </w:r>
      <w:r>
        <w:instrText>HYPERLINK "http://www.giz.de/viet-nam" \t "_blank" \o "http://www.giz.de/viet-nam"</w:instrText>
      </w:r>
      <w:r>
        <w:fldChar w:fldCharType="separate"/>
      </w:r>
      <w:r w:rsidRPr="005B16EB">
        <w:rPr>
          <w:rStyle w:val="Hyperlink"/>
          <w:rFonts w:ascii="Arial" w:hAnsi="Arial" w:cs="Arial"/>
          <w:sz w:val="20"/>
          <w:szCs w:val="20"/>
        </w:rPr>
        <w:t>www.giz.de/viet-nam</w:t>
      </w:r>
      <w:r>
        <w:fldChar w:fldCharType="end"/>
      </w:r>
      <w:r w:rsidRPr="005B16EB">
        <w:rPr>
          <w:rStyle w:val="ui-provider"/>
          <w:rFonts w:ascii="Arial" w:hAnsi="Arial" w:cs="Arial"/>
          <w:color w:val="B6424C"/>
          <w:sz w:val="20"/>
          <w:szCs w:val="20"/>
        </w:rPr>
        <w:t>.</w:t>
      </w:r>
      <w:r w:rsidRPr="005B16EB">
        <w:rPr>
          <w:rStyle w:val="ui-provider"/>
          <w:rFonts w:ascii="Arial" w:hAnsi="Arial" w:cs="Arial"/>
          <w:sz w:val="20"/>
          <w:szCs w:val="20"/>
        </w:rPr>
        <w:t>  </w:t>
      </w:r>
    </w:p>
    <w:p w14:paraId="74D6DE51" w14:textId="77777777" w:rsidR="002E561D" w:rsidRDefault="002E561D" w:rsidP="00EC6F08">
      <w:pPr>
        <w:autoSpaceDE w:val="0"/>
        <w:autoSpaceDN w:val="0"/>
        <w:adjustRightInd w:val="0"/>
        <w:spacing w:line="276" w:lineRule="auto"/>
        <w:ind w:left="360" w:right="295"/>
        <w:jc w:val="both"/>
        <w:rPr>
          <w:rFonts w:ascii="Arial" w:eastAsia="Calibri" w:hAnsi="Arial" w:cs="Arial"/>
          <w:sz w:val="20"/>
          <w:szCs w:val="20"/>
          <w:lang w:val="en-US"/>
        </w:rPr>
      </w:pPr>
    </w:p>
    <w:p w14:paraId="1C361EEC" w14:textId="77777777" w:rsidR="009749BE" w:rsidRDefault="009749BE" w:rsidP="009749BE">
      <w:pPr>
        <w:autoSpaceDE w:val="0"/>
        <w:autoSpaceDN w:val="0"/>
        <w:adjustRightInd w:val="0"/>
        <w:spacing w:line="288" w:lineRule="auto"/>
        <w:jc w:val="both"/>
        <w:rPr>
          <w:rFonts w:ascii="Arial" w:hAnsi="Arial" w:cs="Arial"/>
          <w:sz w:val="20"/>
          <w:szCs w:val="20"/>
          <w:lang w:val="en-GB"/>
        </w:rPr>
      </w:pPr>
      <w:r w:rsidRPr="00F556A4">
        <w:rPr>
          <w:rFonts w:ascii="Arial" w:hAnsi="Arial" w:cs="Arial"/>
          <w:sz w:val="20"/>
          <w:szCs w:val="20"/>
        </w:rPr>
        <w:t>Through the International Climate Initiative (IKI) GIZ has been commissioned by the German Federal Ministry of Economic Affairs and Climate Action (BMWK)  with the implementation of the “Support to Vietnam for the Implementation of the Paris Agreement II” project  (short: “VN-SIPA II”) for a 5-year period from 2023 to 2028. The IKI is implemented by the BMWK  in close cooperation with the Federal Ministry for the Environment, Nature Conservation, Nuclear Safety and Consumer Protection and the Federal Foreign Office. The lead executing agency on the Vietnamese side is the Ministry of Natural Resources and Environment (MONRE), further implementing partners are the Ministry of Agriculture and Rural Development (MARD), the Ministry of Transport (MOT), the National Biodiversity Conversation Agency (NBCA) as well as the provinces of Quang Binh and Ha Tinh. The project aims to support Viet Nam’s development pathway and its consistency with a just net-zero transition in line with the Paris Agreement, the Convention on Biological Diversity, and the 2030 Agenda on Sustainable Development. The project works with MONRE to address the Ministry’s specific capacity gaps regarding coordination mechanisms that continue to be a barrier to integrate climate and biodiversity considerations across key ministries and at provincial level. The transport sector, which is an important contributor of GHG emissions,  is supported in collaboration with MOT to promote a low-carbon transition of the freight sector. The agriculture sector is targeted in cooperation with MARD and selected provinces to boost capacity on Nature-based Solutions for Adaptation (NbSA). The project also serves as an interface for all projects in Viet Nam that are financed through IKI and promotes knowledge management and exchange, and the use of gender-responsive approaches in all instances and at all levels.</w:t>
      </w:r>
    </w:p>
    <w:p w14:paraId="4895EBAE" w14:textId="77777777" w:rsidR="003A6B94" w:rsidRDefault="003A6B94" w:rsidP="009749BE">
      <w:pPr>
        <w:autoSpaceDE w:val="0"/>
        <w:autoSpaceDN w:val="0"/>
        <w:adjustRightInd w:val="0"/>
        <w:spacing w:line="288" w:lineRule="auto"/>
        <w:jc w:val="both"/>
        <w:rPr>
          <w:rFonts w:ascii="Arial" w:hAnsi="Arial" w:cs="Arial"/>
          <w:sz w:val="20"/>
          <w:szCs w:val="20"/>
          <w:lang w:val="en-GB"/>
        </w:rPr>
      </w:pPr>
    </w:p>
    <w:p w14:paraId="19F6ECD4" w14:textId="3FF8D87C" w:rsidR="009749BE" w:rsidRPr="00DC1CC5" w:rsidRDefault="009749BE" w:rsidP="009749BE">
      <w:pPr>
        <w:autoSpaceDE w:val="0"/>
        <w:autoSpaceDN w:val="0"/>
        <w:adjustRightInd w:val="0"/>
        <w:spacing w:line="288" w:lineRule="auto"/>
        <w:jc w:val="both"/>
        <w:rPr>
          <w:rFonts w:ascii="Arial" w:hAnsi="Arial" w:cs="Arial"/>
          <w:sz w:val="20"/>
          <w:szCs w:val="20"/>
          <w:lang w:val="en-GB"/>
        </w:rPr>
      </w:pPr>
      <w:r w:rsidRPr="00DC1CC5">
        <w:rPr>
          <w:rFonts w:ascii="Arial" w:hAnsi="Arial" w:cs="Arial"/>
          <w:sz w:val="20"/>
          <w:szCs w:val="20"/>
          <w:lang w:val="en-GB"/>
        </w:rPr>
        <w:t>The Project is looking for</w:t>
      </w:r>
      <w:r>
        <w:rPr>
          <w:rFonts w:ascii="Arial" w:hAnsi="Arial" w:cs="Arial"/>
          <w:sz w:val="20"/>
          <w:szCs w:val="20"/>
          <w:lang w:val="en-GB"/>
        </w:rPr>
        <w:t xml:space="preserve"> a</w:t>
      </w:r>
      <w:r w:rsidRPr="00DC1CC5">
        <w:rPr>
          <w:rFonts w:ascii="Arial" w:hAnsi="Arial" w:cs="Arial"/>
          <w:sz w:val="20"/>
          <w:szCs w:val="20"/>
          <w:lang w:val="en-GB"/>
        </w:rPr>
        <w:t xml:space="preserve"> candidate to</w:t>
      </w:r>
      <w:r>
        <w:rPr>
          <w:rFonts w:ascii="Arial" w:hAnsi="Arial" w:cs="Arial"/>
          <w:sz w:val="20"/>
          <w:szCs w:val="20"/>
          <w:lang w:val="en-GB"/>
        </w:rPr>
        <w:t xml:space="preserve"> </w:t>
      </w:r>
      <w:r w:rsidRPr="00DC1CC5">
        <w:rPr>
          <w:rFonts w:ascii="Arial" w:hAnsi="Arial" w:cs="Arial"/>
          <w:sz w:val="20"/>
          <w:szCs w:val="20"/>
          <w:lang w:val="en-GB"/>
        </w:rPr>
        <w:t xml:space="preserve">fill the following position: </w:t>
      </w:r>
    </w:p>
    <w:p w14:paraId="30E8377D" w14:textId="77777777" w:rsidR="009749BE" w:rsidRDefault="009749BE" w:rsidP="009749BE">
      <w:pPr>
        <w:jc w:val="center"/>
        <w:rPr>
          <w:b/>
          <w:sz w:val="22"/>
        </w:rPr>
      </w:pPr>
    </w:p>
    <w:p w14:paraId="57A59245" w14:textId="53DBEA2F" w:rsidR="009749BE" w:rsidRPr="00954F8C" w:rsidRDefault="009749BE" w:rsidP="009749BE">
      <w:pPr>
        <w:jc w:val="center"/>
        <w:rPr>
          <w:rFonts w:ascii="Arial" w:hAnsi="Arial" w:cs="Arial"/>
          <w:sz w:val="20"/>
          <w:szCs w:val="20"/>
          <w:lang w:val="en-US"/>
        </w:rPr>
      </w:pPr>
      <w:r>
        <w:rPr>
          <w:rFonts w:ascii="Arial" w:hAnsi="Arial" w:cs="Arial"/>
          <w:b/>
          <w:sz w:val="24"/>
          <w:szCs w:val="24"/>
          <w:lang w:val="en-US"/>
        </w:rPr>
        <w:t xml:space="preserve">National </w:t>
      </w:r>
      <w:r w:rsidRPr="00945464">
        <w:rPr>
          <w:rFonts w:ascii="Arial" w:hAnsi="Arial" w:cs="Arial"/>
          <w:b/>
          <w:sz w:val="24"/>
          <w:szCs w:val="24"/>
        </w:rPr>
        <w:t>Intern</w:t>
      </w:r>
      <w:r w:rsidRPr="00945464">
        <w:rPr>
          <w:rFonts w:ascii="Arial" w:hAnsi="Arial" w:cs="Arial"/>
          <w:sz w:val="24"/>
          <w:szCs w:val="24"/>
        </w:rPr>
        <w:br/>
      </w:r>
      <w:r w:rsidRPr="00945464">
        <w:rPr>
          <w:rFonts w:ascii="Arial" w:hAnsi="Arial" w:cs="Arial"/>
          <w:sz w:val="20"/>
          <w:szCs w:val="20"/>
        </w:rPr>
        <w:t xml:space="preserve">Duty </w:t>
      </w:r>
      <w:r w:rsidRPr="00BE099C">
        <w:rPr>
          <w:rFonts w:ascii="Arial" w:hAnsi="Arial" w:cs="Arial"/>
          <w:sz w:val="20"/>
          <w:szCs w:val="20"/>
        </w:rPr>
        <w:t xml:space="preserve">station: 14 </w:t>
      </w:r>
      <w:r w:rsidRPr="00BE099C">
        <w:rPr>
          <w:rFonts w:ascii="Arial" w:hAnsi="Arial" w:cs="Arial"/>
          <w:sz w:val="20"/>
          <w:szCs w:val="20"/>
        </w:rPr>
        <w:t>Thuy Khue Street</w:t>
      </w:r>
      <w:r w:rsidRPr="00BE099C">
        <w:rPr>
          <w:rFonts w:ascii="Arial" w:hAnsi="Arial" w:cs="Arial"/>
          <w:sz w:val="20"/>
          <w:szCs w:val="20"/>
        </w:rPr>
        <w:t>, Hano</w:t>
      </w:r>
      <w:proofErr w:type="spellStart"/>
      <w:r w:rsidRPr="00BE099C">
        <w:rPr>
          <w:rFonts w:ascii="Arial" w:hAnsi="Arial" w:cs="Arial"/>
          <w:sz w:val="20"/>
          <w:szCs w:val="20"/>
          <w:lang w:val="en-GB"/>
        </w:rPr>
        <w:t>i</w:t>
      </w:r>
      <w:proofErr w:type="spellEnd"/>
      <w:r w:rsidRPr="00BE099C">
        <w:rPr>
          <w:rFonts w:ascii="Arial" w:hAnsi="Arial" w:cs="Arial"/>
          <w:sz w:val="20"/>
          <w:szCs w:val="20"/>
        </w:rPr>
        <w:br/>
        <w:t xml:space="preserve">Duration: </w:t>
      </w:r>
      <w:r>
        <w:rPr>
          <w:rFonts w:ascii="Arial" w:hAnsi="Arial" w:cs="Arial"/>
          <w:sz w:val="20"/>
          <w:szCs w:val="20"/>
          <w:lang w:val="en-US"/>
        </w:rPr>
        <w:t>6</w:t>
      </w:r>
      <w:r w:rsidRPr="00BE099C">
        <w:rPr>
          <w:rFonts w:ascii="Arial" w:hAnsi="Arial" w:cs="Arial"/>
          <w:sz w:val="20"/>
          <w:szCs w:val="20"/>
        </w:rPr>
        <w:t xml:space="preserve"> months, </w:t>
      </w:r>
      <w:r>
        <w:rPr>
          <w:rFonts w:ascii="Arial" w:hAnsi="Arial" w:cs="Arial"/>
          <w:sz w:val="20"/>
          <w:szCs w:val="20"/>
          <w:lang w:val="en-US"/>
        </w:rPr>
        <w:t>from 15/04/2025 to 14/10/2025</w:t>
      </w:r>
    </w:p>
    <w:p w14:paraId="05E9556F" w14:textId="77777777" w:rsidR="009749BE" w:rsidRDefault="009749BE" w:rsidP="009749BE">
      <w:pPr>
        <w:rPr>
          <w:rFonts w:ascii="Arial" w:hAnsi="Arial" w:cs="Arial"/>
          <w:b/>
          <w:sz w:val="20"/>
          <w:szCs w:val="20"/>
        </w:rPr>
      </w:pPr>
    </w:p>
    <w:p w14:paraId="267F89EA" w14:textId="484CE591" w:rsidR="009749BE" w:rsidRDefault="009749BE" w:rsidP="009749BE">
      <w:pPr>
        <w:jc w:val="both"/>
        <w:rPr>
          <w:rFonts w:ascii="Arial" w:hAnsi="Arial" w:cs="Arial"/>
          <w:bCs/>
          <w:sz w:val="20"/>
          <w:szCs w:val="20"/>
          <w:lang w:val="en-US"/>
        </w:rPr>
      </w:pPr>
      <w:r w:rsidRPr="00945464">
        <w:rPr>
          <w:rFonts w:ascii="Arial" w:hAnsi="Arial" w:cs="Arial"/>
          <w:b/>
          <w:sz w:val="20"/>
          <w:szCs w:val="20"/>
        </w:rPr>
        <w:t xml:space="preserve">Main </w:t>
      </w:r>
      <w:r w:rsidRPr="003A6B94">
        <w:rPr>
          <w:rFonts w:ascii="Arial" w:hAnsi="Arial" w:cs="Arial"/>
          <w:b/>
          <w:sz w:val="20"/>
          <w:szCs w:val="20"/>
          <w:lang w:val="en-US"/>
        </w:rPr>
        <w:t>l</w:t>
      </w:r>
      <w:r w:rsidRPr="001D6A5E">
        <w:rPr>
          <w:rFonts w:ascii="Arial" w:hAnsi="Arial" w:cs="Arial"/>
          <w:b/>
          <w:sz w:val="20"/>
          <w:szCs w:val="20"/>
          <w:lang w:val="en-US"/>
        </w:rPr>
        <w:t>earning areas</w:t>
      </w:r>
      <w:r w:rsidR="003A6B94">
        <w:rPr>
          <w:rFonts w:ascii="Arial" w:hAnsi="Arial" w:cs="Arial"/>
          <w:b/>
          <w:sz w:val="20"/>
          <w:szCs w:val="20"/>
          <w:lang w:val="en-US"/>
        </w:rPr>
        <w:t xml:space="preserve"> </w:t>
      </w:r>
      <w:r w:rsidRPr="00945464">
        <w:rPr>
          <w:rFonts w:ascii="Arial" w:hAnsi="Arial" w:cs="Arial"/>
          <w:b/>
          <w:sz w:val="20"/>
          <w:szCs w:val="20"/>
        </w:rPr>
        <w:t xml:space="preserve">during the internship: </w:t>
      </w:r>
      <w:r>
        <w:rPr>
          <w:rFonts w:ascii="Arial" w:hAnsi="Arial" w:cs="Arial"/>
          <w:b/>
          <w:sz w:val="20"/>
          <w:szCs w:val="20"/>
          <w:lang w:val="en-US"/>
        </w:rPr>
        <w:t>t</w:t>
      </w:r>
      <w:r w:rsidRPr="00625950">
        <w:rPr>
          <w:rFonts w:ascii="Arial" w:hAnsi="Arial" w:cs="Arial"/>
          <w:bCs/>
          <w:sz w:val="20"/>
          <w:szCs w:val="20"/>
          <w:lang w:val="en-US"/>
        </w:rPr>
        <w:t>he intern will learn and practice to perform the specific tasks by supporting the project team in following activities:</w:t>
      </w:r>
    </w:p>
    <w:p w14:paraId="05DA8EBB" w14:textId="77777777" w:rsidR="009749BE" w:rsidRDefault="009749BE" w:rsidP="009749BE">
      <w:pPr>
        <w:jc w:val="both"/>
        <w:rPr>
          <w:rFonts w:ascii="Arial" w:hAnsi="Arial" w:cs="Arial"/>
          <w:bCs/>
          <w:sz w:val="20"/>
          <w:szCs w:val="20"/>
          <w:lang w:val="en-US"/>
        </w:rPr>
      </w:pPr>
    </w:p>
    <w:p w14:paraId="6CAFFF94" w14:textId="4CCC2C99" w:rsidR="009749BE" w:rsidRPr="004808C7" w:rsidRDefault="009749BE" w:rsidP="009749BE">
      <w:pPr>
        <w:jc w:val="both"/>
        <w:rPr>
          <w:rFonts w:ascii="Arial" w:hAnsi="Arial" w:cs="Arial"/>
          <w:bCs/>
          <w:i/>
          <w:iCs/>
          <w:sz w:val="20"/>
          <w:szCs w:val="20"/>
          <w:lang w:val="en-US"/>
        </w:rPr>
      </w:pPr>
      <w:r w:rsidRPr="004808C7">
        <w:rPr>
          <w:rFonts w:ascii="Arial" w:hAnsi="Arial" w:cs="Arial"/>
          <w:bCs/>
          <w:i/>
          <w:iCs/>
          <w:sz w:val="20"/>
          <w:szCs w:val="20"/>
          <w:lang w:val="en-US"/>
        </w:rPr>
        <w:t>Technical</w:t>
      </w:r>
      <w:r w:rsidR="00652BE7">
        <w:rPr>
          <w:rFonts w:ascii="Arial" w:hAnsi="Arial" w:cs="Arial"/>
          <w:bCs/>
          <w:i/>
          <w:iCs/>
          <w:sz w:val="20"/>
          <w:szCs w:val="20"/>
          <w:lang w:val="en-US"/>
        </w:rPr>
        <w:t>:</w:t>
      </w:r>
      <w:r w:rsidRPr="004808C7">
        <w:rPr>
          <w:rFonts w:ascii="Arial" w:hAnsi="Arial" w:cs="Arial"/>
          <w:bCs/>
          <w:i/>
          <w:iCs/>
          <w:sz w:val="20"/>
          <w:szCs w:val="20"/>
          <w:lang w:val="en-US"/>
        </w:rPr>
        <w:t xml:space="preserve"> </w:t>
      </w:r>
    </w:p>
    <w:p w14:paraId="36ECB937" w14:textId="77777777" w:rsidR="009749BE" w:rsidRPr="001D6A5E" w:rsidRDefault="009749BE" w:rsidP="009749BE">
      <w:pPr>
        <w:ind w:left="720"/>
        <w:jc w:val="both"/>
        <w:rPr>
          <w:rFonts w:ascii="Arial" w:hAnsi="Arial" w:cs="Arial"/>
          <w:bCs/>
          <w:sz w:val="20"/>
          <w:szCs w:val="20"/>
          <w:lang w:val="en-US"/>
        </w:rPr>
      </w:pPr>
      <w:r w:rsidRPr="001D6A5E">
        <w:rPr>
          <w:rFonts w:ascii="Arial" w:hAnsi="Arial" w:cs="Arial"/>
          <w:bCs/>
          <w:sz w:val="20"/>
          <w:szCs w:val="20"/>
          <w:lang w:val="en-US"/>
        </w:rPr>
        <w:t xml:space="preserve">• Legal and policy framework in the field of </w:t>
      </w:r>
      <w:r>
        <w:rPr>
          <w:rFonts w:ascii="Arial" w:hAnsi="Arial" w:cs="Arial"/>
          <w:bCs/>
          <w:sz w:val="20"/>
          <w:szCs w:val="20"/>
          <w:lang w:val="en-US"/>
        </w:rPr>
        <w:t xml:space="preserve">Climate change mitigation and adaptation </w:t>
      </w:r>
      <w:r w:rsidRPr="001D6A5E">
        <w:rPr>
          <w:rFonts w:ascii="Arial" w:hAnsi="Arial" w:cs="Arial"/>
          <w:bCs/>
          <w:sz w:val="20"/>
          <w:szCs w:val="20"/>
          <w:lang w:val="en-US"/>
        </w:rPr>
        <w:t>in Viet Nam</w:t>
      </w:r>
    </w:p>
    <w:p w14:paraId="328A54EA" w14:textId="77777777" w:rsidR="009749BE" w:rsidRPr="001D6A5E" w:rsidRDefault="009749BE" w:rsidP="009749BE">
      <w:pPr>
        <w:ind w:left="720"/>
        <w:jc w:val="both"/>
        <w:rPr>
          <w:rFonts w:ascii="Arial" w:hAnsi="Arial" w:cs="Arial"/>
          <w:bCs/>
          <w:sz w:val="20"/>
          <w:szCs w:val="20"/>
          <w:lang w:val="en-US"/>
        </w:rPr>
      </w:pPr>
      <w:r w:rsidRPr="001D6A5E">
        <w:rPr>
          <w:rFonts w:ascii="Arial" w:hAnsi="Arial" w:cs="Arial"/>
          <w:bCs/>
          <w:sz w:val="20"/>
          <w:szCs w:val="20"/>
          <w:lang w:val="en-US"/>
        </w:rPr>
        <w:t xml:space="preserve">• Policy development and policy advice procedures in the </w:t>
      </w:r>
      <w:r>
        <w:rPr>
          <w:rFonts w:ascii="Arial" w:hAnsi="Arial" w:cs="Arial"/>
          <w:bCs/>
          <w:sz w:val="20"/>
          <w:szCs w:val="20"/>
          <w:lang w:val="en-US"/>
        </w:rPr>
        <w:t>Climate change</w:t>
      </w:r>
      <w:r w:rsidRPr="001D6A5E">
        <w:rPr>
          <w:rFonts w:ascii="Arial" w:hAnsi="Arial" w:cs="Arial"/>
          <w:bCs/>
          <w:sz w:val="20"/>
          <w:szCs w:val="20"/>
          <w:lang w:val="en-US"/>
        </w:rPr>
        <w:t xml:space="preserve"> sector</w:t>
      </w:r>
    </w:p>
    <w:p w14:paraId="7FE857FD" w14:textId="77777777" w:rsidR="009749BE" w:rsidRPr="001D6A5E" w:rsidRDefault="009749BE" w:rsidP="009749BE">
      <w:pPr>
        <w:ind w:left="720"/>
        <w:jc w:val="both"/>
        <w:rPr>
          <w:rFonts w:ascii="Arial" w:hAnsi="Arial" w:cs="Arial"/>
          <w:bCs/>
          <w:sz w:val="20"/>
          <w:szCs w:val="20"/>
          <w:lang w:val="en-US"/>
        </w:rPr>
      </w:pPr>
    </w:p>
    <w:p w14:paraId="0F8493F4" w14:textId="4FD7C3A5" w:rsidR="009749BE" w:rsidRPr="00C1221F" w:rsidRDefault="009749BE" w:rsidP="009749BE">
      <w:pPr>
        <w:jc w:val="both"/>
        <w:rPr>
          <w:rFonts w:ascii="Arial" w:hAnsi="Arial" w:cs="Arial"/>
          <w:bCs/>
          <w:i/>
          <w:iCs/>
          <w:sz w:val="20"/>
          <w:szCs w:val="20"/>
          <w:lang w:val="en-US"/>
        </w:rPr>
      </w:pPr>
      <w:r w:rsidRPr="00C1221F">
        <w:rPr>
          <w:rFonts w:ascii="Arial" w:hAnsi="Arial" w:cs="Arial"/>
          <w:bCs/>
          <w:i/>
          <w:iCs/>
          <w:sz w:val="20"/>
          <w:szCs w:val="20"/>
          <w:lang w:val="en-US"/>
        </w:rPr>
        <w:t>Operational</w:t>
      </w:r>
      <w:r w:rsidR="00652BE7">
        <w:rPr>
          <w:rFonts w:ascii="Arial" w:hAnsi="Arial" w:cs="Arial"/>
          <w:bCs/>
          <w:i/>
          <w:iCs/>
          <w:sz w:val="20"/>
          <w:szCs w:val="20"/>
          <w:lang w:val="en-US"/>
        </w:rPr>
        <w:t>:</w:t>
      </w:r>
      <w:r w:rsidRPr="00C1221F">
        <w:rPr>
          <w:rFonts w:ascii="Arial" w:hAnsi="Arial" w:cs="Arial"/>
          <w:bCs/>
          <w:i/>
          <w:iCs/>
          <w:sz w:val="20"/>
          <w:szCs w:val="20"/>
          <w:lang w:val="en-US"/>
        </w:rPr>
        <w:t xml:space="preserve"> </w:t>
      </w:r>
    </w:p>
    <w:p w14:paraId="6C2CA1AC" w14:textId="77777777" w:rsidR="009749BE" w:rsidRPr="001D6A5E" w:rsidRDefault="009749BE" w:rsidP="009749BE">
      <w:pPr>
        <w:ind w:left="720"/>
        <w:jc w:val="both"/>
        <w:rPr>
          <w:rFonts w:ascii="Arial" w:hAnsi="Arial" w:cs="Arial"/>
          <w:bCs/>
          <w:sz w:val="20"/>
          <w:szCs w:val="20"/>
          <w:lang w:val="en-US"/>
        </w:rPr>
      </w:pPr>
      <w:r w:rsidRPr="001D6A5E">
        <w:rPr>
          <w:rFonts w:ascii="Arial" w:hAnsi="Arial" w:cs="Arial"/>
          <w:bCs/>
          <w:sz w:val="20"/>
          <w:szCs w:val="20"/>
          <w:lang w:val="en-US"/>
        </w:rPr>
        <w:t>• Project activity planning and implementation</w:t>
      </w:r>
    </w:p>
    <w:p w14:paraId="07433FDE" w14:textId="77777777" w:rsidR="009749BE" w:rsidRPr="001D6A5E" w:rsidRDefault="009749BE" w:rsidP="009749BE">
      <w:pPr>
        <w:ind w:left="720"/>
        <w:jc w:val="both"/>
        <w:rPr>
          <w:rFonts w:ascii="Arial" w:hAnsi="Arial" w:cs="Arial"/>
          <w:bCs/>
          <w:sz w:val="20"/>
          <w:szCs w:val="20"/>
          <w:lang w:val="en-US"/>
        </w:rPr>
      </w:pPr>
      <w:r w:rsidRPr="001D6A5E">
        <w:rPr>
          <w:rFonts w:ascii="Arial" w:hAnsi="Arial" w:cs="Arial"/>
          <w:bCs/>
          <w:sz w:val="20"/>
          <w:szCs w:val="20"/>
          <w:lang w:val="en-US"/>
        </w:rPr>
        <w:t xml:space="preserve">• Event planning and </w:t>
      </w:r>
      <w:proofErr w:type="spellStart"/>
      <w:r w:rsidRPr="001D6A5E">
        <w:rPr>
          <w:rFonts w:ascii="Arial" w:hAnsi="Arial" w:cs="Arial"/>
          <w:bCs/>
          <w:sz w:val="20"/>
          <w:szCs w:val="20"/>
          <w:lang w:val="en-US"/>
        </w:rPr>
        <w:t>organisation</w:t>
      </w:r>
      <w:proofErr w:type="spellEnd"/>
    </w:p>
    <w:p w14:paraId="39F5EF35" w14:textId="77777777" w:rsidR="009749BE" w:rsidRPr="001D6A5E" w:rsidRDefault="009749BE" w:rsidP="009749BE">
      <w:pPr>
        <w:ind w:left="720"/>
        <w:jc w:val="both"/>
        <w:rPr>
          <w:rFonts w:ascii="Arial" w:hAnsi="Arial" w:cs="Arial"/>
          <w:bCs/>
          <w:sz w:val="20"/>
          <w:szCs w:val="20"/>
          <w:lang w:val="en-US"/>
        </w:rPr>
      </w:pPr>
      <w:r w:rsidRPr="001D6A5E">
        <w:rPr>
          <w:rFonts w:ascii="Arial" w:hAnsi="Arial" w:cs="Arial"/>
          <w:bCs/>
          <w:sz w:val="20"/>
          <w:szCs w:val="20"/>
          <w:lang w:val="en-US"/>
        </w:rPr>
        <w:t>• Documentation of working results (note taking, progress reporting...)</w:t>
      </w:r>
    </w:p>
    <w:p w14:paraId="2AE689A4" w14:textId="77777777" w:rsidR="009749BE" w:rsidRPr="001D6A5E" w:rsidRDefault="009749BE" w:rsidP="009749BE">
      <w:pPr>
        <w:ind w:left="720"/>
        <w:jc w:val="both"/>
        <w:rPr>
          <w:rFonts w:ascii="Arial" w:hAnsi="Arial" w:cs="Arial"/>
          <w:bCs/>
          <w:sz w:val="20"/>
          <w:szCs w:val="20"/>
          <w:lang w:val="en-US"/>
        </w:rPr>
      </w:pPr>
      <w:r w:rsidRPr="001D6A5E">
        <w:rPr>
          <w:rFonts w:ascii="Arial" w:hAnsi="Arial" w:cs="Arial"/>
          <w:bCs/>
          <w:sz w:val="20"/>
          <w:szCs w:val="20"/>
          <w:lang w:val="en-US"/>
        </w:rPr>
        <w:t xml:space="preserve">• Contractual and logistics </w:t>
      </w:r>
    </w:p>
    <w:p w14:paraId="693B13B2" w14:textId="77777777" w:rsidR="009749BE" w:rsidRPr="001D6A5E" w:rsidRDefault="009749BE" w:rsidP="009749BE">
      <w:pPr>
        <w:ind w:left="720"/>
        <w:jc w:val="both"/>
        <w:rPr>
          <w:rFonts w:ascii="Arial" w:hAnsi="Arial" w:cs="Arial"/>
          <w:bCs/>
          <w:sz w:val="20"/>
          <w:szCs w:val="20"/>
          <w:lang w:val="en-US"/>
        </w:rPr>
      </w:pPr>
      <w:r w:rsidRPr="001D6A5E">
        <w:rPr>
          <w:rFonts w:ascii="Arial" w:hAnsi="Arial" w:cs="Arial"/>
          <w:bCs/>
          <w:sz w:val="20"/>
          <w:szCs w:val="20"/>
          <w:lang w:val="en-US"/>
        </w:rPr>
        <w:t>• Negotiation skills in a multi-cultural environment (in meetings, exchanges, discussion...)</w:t>
      </w:r>
    </w:p>
    <w:p w14:paraId="1A6F7992" w14:textId="77777777" w:rsidR="009749BE" w:rsidRDefault="009749BE" w:rsidP="009749BE">
      <w:pPr>
        <w:jc w:val="both"/>
        <w:rPr>
          <w:rFonts w:ascii="Arial" w:hAnsi="Arial" w:cs="Arial"/>
          <w:bCs/>
          <w:sz w:val="20"/>
          <w:szCs w:val="20"/>
          <w:lang w:val="en-US"/>
        </w:rPr>
      </w:pPr>
    </w:p>
    <w:p w14:paraId="41978AB7" w14:textId="490FCA03" w:rsidR="009749BE" w:rsidRDefault="009749BE" w:rsidP="009749BE">
      <w:pPr>
        <w:jc w:val="both"/>
        <w:rPr>
          <w:rFonts w:ascii="Arial" w:hAnsi="Arial" w:cs="Arial"/>
          <w:b/>
          <w:sz w:val="20"/>
          <w:szCs w:val="20"/>
          <w:lang w:val="en-US"/>
        </w:rPr>
      </w:pPr>
      <w:r w:rsidRPr="00586BC0">
        <w:rPr>
          <w:rFonts w:ascii="Arial" w:hAnsi="Arial" w:cs="Arial"/>
          <w:b/>
          <w:sz w:val="20"/>
          <w:szCs w:val="20"/>
          <w:lang w:val="en-US"/>
        </w:rPr>
        <w:t>The intern will conduct the following types of activities:</w:t>
      </w:r>
    </w:p>
    <w:p w14:paraId="6DB15C8E" w14:textId="77777777" w:rsidR="009749BE" w:rsidRPr="009867D7" w:rsidRDefault="009749BE" w:rsidP="009749BE">
      <w:pPr>
        <w:jc w:val="both"/>
        <w:rPr>
          <w:rFonts w:ascii="Arial" w:hAnsi="Arial" w:cs="Arial"/>
          <w:bCs/>
          <w:i/>
          <w:iCs/>
          <w:sz w:val="20"/>
          <w:szCs w:val="20"/>
          <w:lang w:val="en-US"/>
        </w:rPr>
      </w:pPr>
      <w:r w:rsidRPr="009867D7">
        <w:rPr>
          <w:rFonts w:ascii="Arial" w:hAnsi="Arial" w:cs="Arial"/>
          <w:bCs/>
          <w:i/>
          <w:iCs/>
          <w:sz w:val="20"/>
          <w:szCs w:val="20"/>
          <w:lang w:val="en-US"/>
        </w:rPr>
        <w:t xml:space="preserve">General Administration: </w:t>
      </w:r>
    </w:p>
    <w:p w14:paraId="483897C4" w14:textId="77777777" w:rsidR="009749BE" w:rsidRPr="009867D7" w:rsidRDefault="009749BE" w:rsidP="009749BE">
      <w:pPr>
        <w:ind w:left="720"/>
        <w:jc w:val="both"/>
        <w:rPr>
          <w:rFonts w:ascii="Arial" w:hAnsi="Arial" w:cs="Arial"/>
          <w:bCs/>
          <w:sz w:val="20"/>
          <w:szCs w:val="20"/>
          <w:lang w:val="en-US"/>
        </w:rPr>
      </w:pPr>
      <w:r w:rsidRPr="009867D7">
        <w:rPr>
          <w:rFonts w:ascii="Arial" w:hAnsi="Arial" w:cs="Arial"/>
          <w:bCs/>
          <w:sz w:val="20"/>
          <w:szCs w:val="20"/>
          <w:lang w:val="en-US"/>
        </w:rPr>
        <w:t>• Assist the project admin team in filing documents as required</w:t>
      </w:r>
    </w:p>
    <w:p w14:paraId="3E230E7F" w14:textId="77777777" w:rsidR="009749BE" w:rsidRPr="009867D7" w:rsidRDefault="009749BE" w:rsidP="009749BE">
      <w:pPr>
        <w:ind w:left="720"/>
        <w:jc w:val="both"/>
        <w:rPr>
          <w:rFonts w:ascii="Arial" w:hAnsi="Arial" w:cs="Arial"/>
          <w:bCs/>
          <w:sz w:val="20"/>
          <w:szCs w:val="20"/>
          <w:lang w:val="en-US"/>
        </w:rPr>
      </w:pPr>
      <w:r w:rsidRPr="009867D7">
        <w:rPr>
          <w:rFonts w:ascii="Arial" w:hAnsi="Arial" w:cs="Arial"/>
          <w:bCs/>
          <w:sz w:val="20"/>
          <w:szCs w:val="20"/>
          <w:lang w:val="en-US"/>
        </w:rPr>
        <w:lastRenderedPageBreak/>
        <w:t>• Update and support the maintenance of project administrative folders and files</w:t>
      </w:r>
    </w:p>
    <w:p w14:paraId="61F0053C" w14:textId="77777777" w:rsidR="009749BE" w:rsidRDefault="009749BE" w:rsidP="009749BE">
      <w:pPr>
        <w:ind w:left="720"/>
        <w:jc w:val="both"/>
        <w:rPr>
          <w:rFonts w:ascii="Arial" w:hAnsi="Arial" w:cs="Arial"/>
          <w:bCs/>
          <w:sz w:val="20"/>
          <w:szCs w:val="20"/>
          <w:lang w:val="en-US"/>
        </w:rPr>
      </w:pPr>
      <w:r w:rsidRPr="009867D7">
        <w:rPr>
          <w:rFonts w:ascii="Arial" w:hAnsi="Arial" w:cs="Arial"/>
          <w:bCs/>
          <w:sz w:val="20"/>
          <w:szCs w:val="20"/>
          <w:lang w:val="en-US"/>
        </w:rPr>
        <w:t>• Support in translating the payment dossiers</w:t>
      </w:r>
    </w:p>
    <w:p w14:paraId="5005CC9A" w14:textId="77777777" w:rsidR="009749BE" w:rsidRDefault="009749BE" w:rsidP="009749BE">
      <w:pPr>
        <w:ind w:left="720"/>
        <w:jc w:val="both"/>
        <w:rPr>
          <w:rFonts w:ascii="Arial" w:hAnsi="Arial" w:cs="Arial"/>
          <w:bCs/>
          <w:sz w:val="20"/>
          <w:szCs w:val="20"/>
          <w:lang w:val="en-US"/>
        </w:rPr>
      </w:pPr>
      <w:r w:rsidRPr="009867D7">
        <w:rPr>
          <w:rFonts w:ascii="Arial" w:hAnsi="Arial" w:cs="Arial"/>
          <w:bCs/>
          <w:sz w:val="20"/>
          <w:szCs w:val="20"/>
          <w:lang w:val="en-US"/>
        </w:rPr>
        <w:t xml:space="preserve">• </w:t>
      </w:r>
      <w:r w:rsidRPr="000F477C">
        <w:rPr>
          <w:rFonts w:ascii="Arial" w:hAnsi="Arial" w:cs="Arial"/>
          <w:bCs/>
          <w:sz w:val="20"/>
          <w:szCs w:val="20"/>
          <w:lang w:val="en-US"/>
        </w:rPr>
        <w:t>Assist to manage incoming and outgoing correspondences (post, fax, mails)</w:t>
      </w:r>
    </w:p>
    <w:p w14:paraId="098708D0" w14:textId="77777777" w:rsidR="009749BE" w:rsidRPr="000F477C" w:rsidRDefault="009749BE" w:rsidP="009749BE">
      <w:pPr>
        <w:ind w:left="720"/>
        <w:jc w:val="both"/>
        <w:rPr>
          <w:rFonts w:ascii="Arial" w:hAnsi="Arial" w:cs="Arial"/>
          <w:bCs/>
          <w:sz w:val="20"/>
          <w:szCs w:val="20"/>
          <w:lang w:val="en-US"/>
        </w:rPr>
      </w:pPr>
      <w:r w:rsidRPr="009867D7">
        <w:rPr>
          <w:rFonts w:ascii="Arial" w:hAnsi="Arial" w:cs="Arial"/>
          <w:bCs/>
          <w:sz w:val="20"/>
          <w:szCs w:val="20"/>
          <w:lang w:val="en-US"/>
        </w:rPr>
        <w:t xml:space="preserve">• </w:t>
      </w:r>
      <w:r w:rsidRPr="00B168E5">
        <w:rPr>
          <w:rFonts w:ascii="Arial" w:hAnsi="Arial" w:cs="Arial"/>
          <w:bCs/>
          <w:sz w:val="20"/>
          <w:szCs w:val="20"/>
          <w:lang w:val="en-US"/>
        </w:rPr>
        <w:t>Support for sustainable green daily operation of offices</w:t>
      </w:r>
    </w:p>
    <w:p w14:paraId="1C69D760" w14:textId="77777777" w:rsidR="009749BE" w:rsidRPr="009867D7" w:rsidRDefault="009749BE" w:rsidP="009749BE">
      <w:pPr>
        <w:ind w:left="720"/>
        <w:jc w:val="both"/>
        <w:rPr>
          <w:rFonts w:ascii="Arial" w:hAnsi="Arial" w:cs="Arial"/>
          <w:bCs/>
          <w:sz w:val="20"/>
          <w:szCs w:val="20"/>
          <w:lang w:val="en-US"/>
        </w:rPr>
      </w:pPr>
      <w:r w:rsidRPr="009867D7">
        <w:rPr>
          <w:rFonts w:ascii="Arial" w:hAnsi="Arial" w:cs="Arial"/>
          <w:bCs/>
          <w:sz w:val="20"/>
          <w:szCs w:val="20"/>
          <w:lang w:val="en-US"/>
        </w:rPr>
        <w:t xml:space="preserve">• Assist in asset monitoring and update. </w:t>
      </w:r>
      <w:r>
        <w:rPr>
          <w:rFonts w:ascii="Arial" w:hAnsi="Arial" w:cs="Arial"/>
          <w:bCs/>
          <w:sz w:val="20"/>
          <w:szCs w:val="20"/>
          <w:lang w:val="en-US"/>
        </w:rPr>
        <w:t xml:space="preserve"> </w:t>
      </w:r>
    </w:p>
    <w:p w14:paraId="2378401D" w14:textId="77777777" w:rsidR="009749BE" w:rsidRPr="009867D7" w:rsidRDefault="009749BE" w:rsidP="009749BE">
      <w:pPr>
        <w:jc w:val="both"/>
        <w:rPr>
          <w:rFonts w:ascii="Arial" w:hAnsi="Arial" w:cs="Arial"/>
          <w:b/>
          <w:sz w:val="20"/>
          <w:szCs w:val="20"/>
          <w:lang w:val="en-US"/>
        </w:rPr>
      </w:pPr>
    </w:p>
    <w:p w14:paraId="574061E4" w14:textId="745A687A" w:rsidR="009749BE" w:rsidRPr="008B2DC7" w:rsidRDefault="009749BE" w:rsidP="009749BE">
      <w:pPr>
        <w:jc w:val="both"/>
        <w:rPr>
          <w:rFonts w:ascii="Arial" w:hAnsi="Arial" w:cs="Arial"/>
          <w:bCs/>
          <w:i/>
          <w:iCs/>
          <w:sz w:val="20"/>
          <w:szCs w:val="20"/>
          <w:lang w:val="en-US"/>
        </w:rPr>
      </w:pPr>
      <w:r w:rsidRPr="008B2DC7">
        <w:rPr>
          <w:rFonts w:ascii="Arial" w:hAnsi="Arial" w:cs="Arial"/>
          <w:bCs/>
          <w:i/>
          <w:iCs/>
          <w:sz w:val="20"/>
          <w:szCs w:val="20"/>
          <w:lang w:val="en-US"/>
        </w:rPr>
        <w:t>Travel services, logistic arrangement support</w:t>
      </w:r>
      <w:r w:rsidR="00652BE7">
        <w:rPr>
          <w:rFonts w:ascii="Arial" w:hAnsi="Arial" w:cs="Arial"/>
          <w:bCs/>
          <w:i/>
          <w:iCs/>
          <w:sz w:val="20"/>
          <w:szCs w:val="20"/>
          <w:lang w:val="en-US"/>
        </w:rPr>
        <w:t>:</w:t>
      </w:r>
    </w:p>
    <w:p w14:paraId="5BF83AFF" w14:textId="77777777" w:rsidR="009749BE" w:rsidRPr="008B2DC7" w:rsidRDefault="009749BE" w:rsidP="009749BE">
      <w:pPr>
        <w:ind w:left="720"/>
        <w:jc w:val="both"/>
        <w:rPr>
          <w:rFonts w:ascii="Arial" w:hAnsi="Arial" w:cs="Arial"/>
          <w:bCs/>
          <w:sz w:val="20"/>
          <w:szCs w:val="20"/>
          <w:lang w:val="en-US"/>
        </w:rPr>
      </w:pPr>
      <w:r w:rsidRPr="008B2DC7">
        <w:rPr>
          <w:rFonts w:ascii="Arial" w:hAnsi="Arial" w:cs="Arial"/>
          <w:bCs/>
          <w:sz w:val="20"/>
          <w:szCs w:val="20"/>
          <w:lang w:val="en-US"/>
        </w:rPr>
        <w:t xml:space="preserve">• Support in provision of information on travel arrangement, GIZ rules and guidelines in </w:t>
      </w:r>
    </w:p>
    <w:p w14:paraId="5CFC3A4D" w14:textId="77777777" w:rsidR="009749BE" w:rsidRPr="008B2DC7" w:rsidRDefault="009749BE" w:rsidP="009749BE">
      <w:pPr>
        <w:ind w:left="720"/>
        <w:jc w:val="both"/>
        <w:rPr>
          <w:rFonts w:ascii="Arial" w:hAnsi="Arial" w:cs="Arial"/>
          <w:bCs/>
          <w:sz w:val="20"/>
          <w:szCs w:val="20"/>
          <w:lang w:val="en-US"/>
        </w:rPr>
      </w:pPr>
      <w:r w:rsidRPr="008B2DC7">
        <w:rPr>
          <w:rFonts w:ascii="Arial" w:hAnsi="Arial" w:cs="Arial"/>
          <w:bCs/>
          <w:sz w:val="20"/>
          <w:szCs w:val="20"/>
          <w:lang w:val="en-US"/>
        </w:rPr>
        <w:t>consultation with the admin officer</w:t>
      </w:r>
    </w:p>
    <w:p w14:paraId="53558ADE" w14:textId="77777777" w:rsidR="009749BE" w:rsidRDefault="009749BE" w:rsidP="009749BE">
      <w:pPr>
        <w:ind w:left="720"/>
        <w:jc w:val="both"/>
        <w:rPr>
          <w:rFonts w:ascii="Arial" w:hAnsi="Arial" w:cs="Arial"/>
          <w:bCs/>
          <w:sz w:val="20"/>
          <w:szCs w:val="20"/>
          <w:lang w:val="en-US"/>
        </w:rPr>
      </w:pPr>
      <w:r w:rsidRPr="008B2DC7">
        <w:rPr>
          <w:rFonts w:ascii="Arial" w:hAnsi="Arial" w:cs="Arial"/>
          <w:bCs/>
          <w:sz w:val="20"/>
          <w:szCs w:val="20"/>
          <w:lang w:val="en-US"/>
        </w:rPr>
        <w:t xml:space="preserve">• Provide support for logistic arrangement and event organization. </w:t>
      </w:r>
    </w:p>
    <w:p w14:paraId="13BD39E6" w14:textId="77777777" w:rsidR="009749BE" w:rsidRPr="008B2DC7" w:rsidRDefault="009749BE" w:rsidP="009749BE">
      <w:pPr>
        <w:ind w:left="720"/>
        <w:jc w:val="both"/>
        <w:rPr>
          <w:rFonts w:ascii="Arial" w:hAnsi="Arial" w:cs="Arial"/>
          <w:bCs/>
          <w:sz w:val="20"/>
          <w:szCs w:val="20"/>
          <w:lang w:val="en-US"/>
        </w:rPr>
      </w:pPr>
    </w:p>
    <w:p w14:paraId="5D62D876" w14:textId="4B671638" w:rsidR="009749BE" w:rsidRPr="008B2DC7" w:rsidRDefault="009749BE" w:rsidP="009749BE">
      <w:pPr>
        <w:jc w:val="both"/>
        <w:rPr>
          <w:rFonts w:ascii="Arial" w:hAnsi="Arial" w:cs="Arial"/>
          <w:bCs/>
          <w:i/>
          <w:iCs/>
          <w:sz w:val="20"/>
          <w:szCs w:val="20"/>
          <w:lang w:val="en-US"/>
        </w:rPr>
      </w:pPr>
      <w:r w:rsidRPr="008B2DC7">
        <w:rPr>
          <w:rFonts w:ascii="Arial" w:hAnsi="Arial" w:cs="Arial"/>
          <w:bCs/>
          <w:i/>
          <w:iCs/>
          <w:sz w:val="20"/>
          <w:szCs w:val="20"/>
          <w:lang w:val="en-US"/>
        </w:rPr>
        <w:t>Contracting and Procurement support</w:t>
      </w:r>
      <w:r w:rsidR="00652BE7">
        <w:rPr>
          <w:rFonts w:ascii="Arial" w:hAnsi="Arial" w:cs="Arial"/>
          <w:bCs/>
          <w:i/>
          <w:iCs/>
          <w:sz w:val="20"/>
          <w:szCs w:val="20"/>
          <w:lang w:val="en-US"/>
        </w:rPr>
        <w:t>:</w:t>
      </w:r>
    </w:p>
    <w:p w14:paraId="341711A4" w14:textId="77777777" w:rsidR="009749BE" w:rsidRPr="008B2DC7" w:rsidRDefault="009749BE" w:rsidP="009749BE">
      <w:pPr>
        <w:ind w:left="720"/>
        <w:jc w:val="both"/>
        <w:rPr>
          <w:rFonts w:ascii="Arial" w:hAnsi="Arial" w:cs="Arial"/>
          <w:bCs/>
          <w:sz w:val="20"/>
          <w:szCs w:val="20"/>
          <w:lang w:val="en-US"/>
        </w:rPr>
      </w:pPr>
      <w:r w:rsidRPr="008B2DC7">
        <w:rPr>
          <w:rFonts w:ascii="Arial" w:hAnsi="Arial" w:cs="Arial"/>
          <w:bCs/>
          <w:sz w:val="20"/>
          <w:szCs w:val="20"/>
          <w:lang w:val="en-US"/>
        </w:rPr>
        <w:t xml:space="preserve">• Assist in preparation and compilation of the contracts and procurement dossiers, translating the </w:t>
      </w:r>
    </w:p>
    <w:p w14:paraId="740C9432" w14:textId="77777777" w:rsidR="009749BE" w:rsidRPr="008B2DC7" w:rsidRDefault="009749BE" w:rsidP="009749BE">
      <w:pPr>
        <w:ind w:left="720"/>
        <w:jc w:val="both"/>
        <w:rPr>
          <w:rFonts w:ascii="Arial" w:hAnsi="Arial" w:cs="Arial"/>
          <w:bCs/>
          <w:sz w:val="20"/>
          <w:szCs w:val="20"/>
          <w:lang w:val="en-US"/>
        </w:rPr>
      </w:pPr>
      <w:r w:rsidRPr="008B2DC7">
        <w:rPr>
          <w:rFonts w:ascii="Arial" w:hAnsi="Arial" w:cs="Arial"/>
          <w:bCs/>
          <w:sz w:val="20"/>
          <w:szCs w:val="20"/>
          <w:lang w:val="en-US"/>
        </w:rPr>
        <w:t>necessary documents as required</w:t>
      </w:r>
    </w:p>
    <w:p w14:paraId="219E3747" w14:textId="77777777" w:rsidR="009749BE" w:rsidRPr="008B2DC7" w:rsidRDefault="009749BE" w:rsidP="009749BE">
      <w:pPr>
        <w:ind w:left="720"/>
        <w:jc w:val="both"/>
        <w:rPr>
          <w:rFonts w:ascii="Arial" w:hAnsi="Arial" w:cs="Arial"/>
          <w:bCs/>
          <w:sz w:val="20"/>
          <w:szCs w:val="20"/>
          <w:lang w:val="en-US"/>
        </w:rPr>
      </w:pPr>
      <w:r w:rsidRPr="008B2DC7">
        <w:rPr>
          <w:rFonts w:ascii="Arial" w:hAnsi="Arial" w:cs="Arial"/>
          <w:bCs/>
          <w:sz w:val="20"/>
          <w:szCs w:val="20"/>
          <w:lang w:val="en-US"/>
        </w:rPr>
        <w:t>• Assist in process of payment/liquidation such as timesheet check, deliverables collection.</w:t>
      </w:r>
    </w:p>
    <w:p w14:paraId="4DBB7509" w14:textId="77777777" w:rsidR="009749BE" w:rsidRDefault="009749BE" w:rsidP="009749BE">
      <w:pPr>
        <w:jc w:val="both"/>
        <w:rPr>
          <w:rFonts w:ascii="Arial" w:hAnsi="Arial" w:cs="Arial"/>
          <w:b/>
          <w:sz w:val="20"/>
          <w:szCs w:val="20"/>
        </w:rPr>
      </w:pPr>
    </w:p>
    <w:p w14:paraId="43C00351" w14:textId="77777777" w:rsidR="009749BE" w:rsidRDefault="009749BE" w:rsidP="009749BE">
      <w:pPr>
        <w:jc w:val="both"/>
        <w:rPr>
          <w:rFonts w:ascii="Arial" w:hAnsi="Arial" w:cs="Arial"/>
          <w:b/>
          <w:sz w:val="20"/>
          <w:szCs w:val="20"/>
        </w:rPr>
      </w:pPr>
      <w:r w:rsidRPr="00945464">
        <w:rPr>
          <w:rFonts w:ascii="Arial" w:hAnsi="Arial" w:cs="Arial"/>
          <w:b/>
          <w:sz w:val="20"/>
          <w:szCs w:val="20"/>
        </w:rPr>
        <w:t xml:space="preserve">Minimum requirements: </w:t>
      </w:r>
    </w:p>
    <w:p w14:paraId="384C1D08" w14:textId="77777777" w:rsidR="009749BE" w:rsidRPr="00945464" w:rsidRDefault="009749BE" w:rsidP="009749BE">
      <w:pPr>
        <w:jc w:val="both"/>
        <w:rPr>
          <w:rFonts w:ascii="Arial" w:hAnsi="Arial" w:cs="Arial"/>
          <w:b/>
          <w:sz w:val="20"/>
          <w:szCs w:val="20"/>
        </w:rPr>
      </w:pPr>
    </w:p>
    <w:p w14:paraId="4F071E55" w14:textId="61CDB079" w:rsidR="00652BE7" w:rsidRDefault="009749BE" w:rsidP="003A6B94">
      <w:pPr>
        <w:pStyle w:val="Listenabsatz"/>
        <w:numPr>
          <w:ilvl w:val="0"/>
          <w:numId w:val="1"/>
        </w:numPr>
        <w:ind w:left="426" w:hanging="284"/>
        <w:jc w:val="both"/>
        <w:rPr>
          <w:rFonts w:ascii="Arial" w:hAnsi="Arial" w:cs="Arial"/>
          <w:sz w:val="20"/>
          <w:szCs w:val="20"/>
        </w:rPr>
      </w:pPr>
      <w:r w:rsidRPr="003A6B94">
        <w:rPr>
          <w:rFonts w:ascii="Arial" w:hAnsi="Arial" w:cs="Arial"/>
          <w:sz w:val="20"/>
          <w:szCs w:val="20"/>
        </w:rPr>
        <w:t xml:space="preserve">Vietnamese citizen, who is currently undertaking or recently completed postgraduate studies in environment, economics, political science or a comparable study. A master’s degree is an asset. </w:t>
      </w:r>
    </w:p>
    <w:p w14:paraId="5B02973E" w14:textId="5439F8B5" w:rsidR="009749BE" w:rsidRPr="003A6B94" w:rsidRDefault="009749BE" w:rsidP="003A6B94">
      <w:pPr>
        <w:pStyle w:val="Listenabsatz"/>
        <w:numPr>
          <w:ilvl w:val="0"/>
          <w:numId w:val="1"/>
        </w:numPr>
        <w:ind w:left="426" w:hanging="284"/>
        <w:jc w:val="both"/>
        <w:rPr>
          <w:rFonts w:ascii="Arial" w:hAnsi="Arial" w:cs="Arial"/>
          <w:sz w:val="20"/>
          <w:szCs w:val="20"/>
        </w:rPr>
      </w:pPr>
      <w:r w:rsidRPr="003A6B94">
        <w:rPr>
          <w:rFonts w:ascii="Arial" w:hAnsi="Arial" w:cs="Arial"/>
          <w:sz w:val="20"/>
          <w:szCs w:val="20"/>
        </w:rPr>
        <w:t>The internship requires university enrolment or the finalization of your degree no longer than six months ago upon commencement of the internship.</w:t>
      </w:r>
    </w:p>
    <w:p w14:paraId="0D710F7A" w14:textId="77777777" w:rsidR="009749BE" w:rsidRPr="004D19FA" w:rsidRDefault="009749BE" w:rsidP="003A6B94">
      <w:pPr>
        <w:pStyle w:val="Listenabsatz"/>
        <w:numPr>
          <w:ilvl w:val="0"/>
          <w:numId w:val="1"/>
        </w:numPr>
        <w:ind w:left="426" w:hanging="284"/>
        <w:jc w:val="both"/>
        <w:rPr>
          <w:rFonts w:ascii="Arial" w:hAnsi="Arial" w:cs="Arial"/>
          <w:sz w:val="20"/>
          <w:szCs w:val="20"/>
        </w:rPr>
      </w:pPr>
      <w:r>
        <w:rPr>
          <w:rFonts w:ascii="Arial" w:hAnsi="Arial" w:cs="Arial"/>
          <w:sz w:val="20"/>
          <w:szCs w:val="20"/>
        </w:rPr>
        <w:t>Very g</w:t>
      </w:r>
      <w:r w:rsidRPr="00DB42DA">
        <w:rPr>
          <w:rFonts w:ascii="Arial" w:hAnsi="Arial" w:cs="Arial"/>
          <w:sz w:val="20"/>
          <w:szCs w:val="20"/>
        </w:rPr>
        <w:t xml:space="preserve">ood oral and written communication skills in English and </w:t>
      </w:r>
      <w:proofErr w:type="gramStart"/>
      <w:r w:rsidRPr="00DB42DA">
        <w:rPr>
          <w:rFonts w:ascii="Arial" w:hAnsi="Arial" w:cs="Arial"/>
          <w:sz w:val="20"/>
          <w:szCs w:val="20"/>
        </w:rPr>
        <w:t>Vietnamese;</w:t>
      </w:r>
      <w:proofErr w:type="gramEnd"/>
    </w:p>
    <w:p w14:paraId="456B68A7" w14:textId="77777777" w:rsidR="009749BE" w:rsidRDefault="009749BE" w:rsidP="003A6B94">
      <w:pPr>
        <w:pStyle w:val="Listenabsatz"/>
        <w:numPr>
          <w:ilvl w:val="0"/>
          <w:numId w:val="1"/>
        </w:numPr>
        <w:ind w:left="426" w:hanging="284"/>
        <w:jc w:val="both"/>
        <w:rPr>
          <w:rFonts w:ascii="Arial" w:hAnsi="Arial" w:cs="Arial"/>
          <w:sz w:val="20"/>
          <w:szCs w:val="20"/>
        </w:rPr>
      </w:pPr>
      <w:r>
        <w:rPr>
          <w:rFonts w:ascii="Arial" w:hAnsi="Arial" w:cs="Arial"/>
          <w:sz w:val="20"/>
          <w:szCs w:val="20"/>
        </w:rPr>
        <w:t>Very g</w:t>
      </w:r>
      <w:r w:rsidRPr="00DC1CC5">
        <w:rPr>
          <w:rFonts w:ascii="Arial" w:hAnsi="Arial" w:cs="Arial"/>
          <w:sz w:val="20"/>
          <w:szCs w:val="20"/>
        </w:rPr>
        <w:t xml:space="preserve">ood communication </w:t>
      </w:r>
      <w:proofErr w:type="gramStart"/>
      <w:r w:rsidRPr="00DC1CC5">
        <w:rPr>
          <w:rFonts w:ascii="Arial" w:hAnsi="Arial" w:cs="Arial"/>
          <w:sz w:val="20"/>
          <w:szCs w:val="20"/>
        </w:rPr>
        <w:t>skills</w:t>
      </w:r>
      <w:r>
        <w:rPr>
          <w:rFonts w:ascii="Arial" w:hAnsi="Arial" w:cs="Arial"/>
          <w:sz w:val="20"/>
          <w:szCs w:val="20"/>
        </w:rPr>
        <w:t>;</w:t>
      </w:r>
      <w:proofErr w:type="gramEnd"/>
    </w:p>
    <w:p w14:paraId="449AA463" w14:textId="77777777" w:rsidR="009749BE" w:rsidRDefault="009749BE" w:rsidP="003A6B94">
      <w:pPr>
        <w:pStyle w:val="Listenabsatz"/>
        <w:numPr>
          <w:ilvl w:val="0"/>
          <w:numId w:val="1"/>
        </w:numPr>
        <w:ind w:left="426" w:hanging="284"/>
        <w:jc w:val="both"/>
        <w:rPr>
          <w:rFonts w:ascii="Arial" w:hAnsi="Arial" w:cs="Arial"/>
          <w:sz w:val="20"/>
          <w:szCs w:val="20"/>
        </w:rPr>
      </w:pPr>
      <w:r>
        <w:rPr>
          <w:rFonts w:ascii="Arial" w:hAnsi="Arial" w:cs="Arial"/>
          <w:sz w:val="20"/>
          <w:szCs w:val="20"/>
        </w:rPr>
        <w:t>Very g</w:t>
      </w:r>
      <w:r w:rsidRPr="00DC1CC5">
        <w:rPr>
          <w:rFonts w:ascii="Arial" w:hAnsi="Arial" w:cs="Arial"/>
          <w:sz w:val="20"/>
          <w:szCs w:val="20"/>
        </w:rPr>
        <w:t xml:space="preserve">ood </w:t>
      </w:r>
      <w:r>
        <w:rPr>
          <w:rFonts w:ascii="Arial" w:hAnsi="Arial" w:cs="Arial"/>
          <w:sz w:val="20"/>
          <w:szCs w:val="20"/>
        </w:rPr>
        <w:t xml:space="preserve">at </w:t>
      </w:r>
      <w:r w:rsidRPr="00DC1CC5">
        <w:rPr>
          <w:rFonts w:ascii="Arial" w:hAnsi="Arial" w:cs="Arial"/>
          <w:sz w:val="20"/>
          <w:szCs w:val="20"/>
        </w:rPr>
        <w:t xml:space="preserve">excel and </w:t>
      </w:r>
      <w:proofErr w:type="gramStart"/>
      <w:r w:rsidRPr="00DC1CC5">
        <w:rPr>
          <w:rFonts w:ascii="Arial" w:hAnsi="Arial" w:cs="Arial"/>
          <w:sz w:val="20"/>
          <w:szCs w:val="20"/>
        </w:rPr>
        <w:t>words</w:t>
      </w:r>
      <w:r>
        <w:rPr>
          <w:rFonts w:ascii="Arial" w:hAnsi="Arial" w:cs="Arial"/>
          <w:sz w:val="20"/>
          <w:szCs w:val="20"/>
        </w:rPr>
        <w:t>;</w:t>
      </w:r>
      <w:proofErr w:type="gramEnd"/>
      <w:r>
        <w:rPr>
          <w:rFonts w:ascii="Arial" w:hAnsi="Arial" w:cs="Arial"/>
          <w:sz w:val="20"/>
          <w:szCs w:val="20"/>
        </w:rPr>
        <w:t xml:space="preserve"> </w:t>
      </w:r>
    </w:p>
    <w:p w14:paraId="7BA13C02" w14:textId="77777777" w:rsidR="009749BE" w:rsidRPr="00DB42DA" w:rsidRDefault="009749BE" w:rsidP="003A6B94">
      <w:pPr>
        <w:pStyle w:val="Listenabsatz"/>
        <w:numPr>
          <w:ilvl w:val="0"/>
          <w:numId w:val="1"/>
        </w:numPr>
        <w:ind w:left="426" w:hanging="284"/>
        <w:jc w:val="both"/>
        <w:rPr>
          <w:rFonts w:ascii="Arial" w:hAnsi="Arial" w:cs="Arial"/>
          <w:sz w:val="20"/>
          <w:szCs w:val="20"/>
        </w:rPr>
      </w:pPr>
      <w:r w:rsidRPr="00DC1CC5">
        <w:rPr>
          <w:rFonts w:ascii="Arial" w:hAnsi="Arial" w:cs="Arial"/>
          <w:sz w:val="20"/>
          <w:szCs w:val="20"/>
        </w:rPr>
        <w:t>Able to work under pressure and handle multi-</w:t>
      </w:r>
      <w:proofErr w:type="gramStart"/>
      <w:r w:rsidRPr="00DC1CC5">
        <w:rPr>
          <w:rFonts w:ascii="Arial" w:hAnsi="Arial" w:cs="Arial"/>
          <w:sz w:val="20"/>
          <w:szCs w:val="20"/>
        </w:rPr>
        <w:t>tasks</w:t>
      </w:r>
      <w:r>
        <w:rPr>
          <w:rFonts w:ascii="Arial" w:hAnsi="Arial" w:cs="Arial"/>
          <w:sz w:val="20"/>
          <w:szCs w:val="20"/>
        </w:rPr>
        <w:t>;</w:t>
      </w:r>
      <w:proofErr w:type="gramEnd"/>
    </w:p>
    <w:p w14:paraId="738814F4" w14:textId="77777777" w:rsidR="009749BE" w:rsidRDefault="009749BE" w:rsidP="003A6B94">
      <w:pPr>
        <w:pStyle w:val="Listenabsatz"/>
        <w:numPr>
          <w:ilvl w:val="0"/>
          <w:numId w:val="1"/>
        </w:numPr>
        <w:ind w:left="426" w:hanging="284"/>
        <w:jc w:val="both"/>
        <w:rPr>
          <w:rFonts w:ascii="Arial" w:hAnsi="Arial" w:cs="Arial"/>
          <w:sz w:val="20"/>
          <w:szCs w:val="20"/>
        </w:rPr>
      </w:pPr>
      <w:r>
        <w:rPr>
          <w:rFonts w:ascii="Arial" w:hAnsi="Arial" w:cs="Arial"/>
          <w:sz w:val="20"/>
          <w:szCs w:val="20"/>
        </w:rPr>
        <w:t xml:space="preserve">Experience with graphic design and innovative communication and visualization tools is an </w:t>
      </w:r>
      <w:proofErr w:type="gramStart"/>
      <w:r>
        <w:rPr>
          <w:rFonts w:ascii="Arial" w:hAnsi="Arial" w:cs="Arial"/>
          <w:sz w:val="20"/>
          <w:szCs w:val="20"/>
        </w:rPr>
        <w:t>asset;</w:t>
      </w:r>
      <w:proofErr w:type="gramEnd"/>
    </w:p>
    <w:p w14:paraId="4698DB23" w14:textId="77777777" w:rsidR="009749BE" w:rsidRDefault="009749BE" w:rsidP="003A6B94">
      <w:pPr>
        <w:pStyle w:val="Listenabsatz"/>
        <w:numPr>
          <w:ilvl w:val="0"/>
          <w:numId w:val="1"/>
        </w:numPr>
        <w:ind w:left="426" w:hanging="284"/>
        <w:jc w:val="both"/>
        <w:rPr>
          <w:rFonts w:ascii="Arial" w:hAnsi="Arial" w:cs="Arial"/>
          <w:sz w:val="20"/>
          <w:szCs w:val="20"/>
        </w:rPr>
      </w:pPr>
      <w:r>
        <w:rPr>
          <w:rFonts w:ascii="Arial" w:hAnsi="Arial" w:cs="Arial"/>
          <w:sz w:val="20"/>
          <w:szCs w:val="20"/>
        </w:rPr>
        <w:t xml:space="preserve">Experience in PR and communication work is an </w:t>
      </w:r>
      <w:proofErr w:type="gramStart"/>
      <w:r>
        <w:rPr>
          <w:rFonts w:ascii="Arial" w:hAnsi="Arial" w:cs="Arial"/>
          <w:sz w:val="20"/>
          <w:szCs w:val="20"/>
        </w:rPr>
        <w:t>asset;</w:t>
      </w:r>
      <w:proofErr w:type="gramEnd"/>
    </w:p>
    <w:p w14:paraId="711BA959" w14:textId="77777777" w:rsidR="009749BE" w:rsidRDefault="009749BE" w:rsidP="003A6B94">
      <w:pPr>
        <w:pStyle w:val="Listenabsatz"/>
        <w:numPr>
          <w:ilvl w:val="0"/>
          <w:numId w:val="1"/>
        </w:numPr>
        <w:ind w:left="426" w:hanging="284"/>
        <w:jc w:val="both"/>
        <w:rPr>
          <w:rFonts w:ascii="Arial" w:hAnsi="Arial" w:cs="Arial"/>
          <w:sz w:val="20"/>
          <w:szCs w:val="20"/>
        </w:rPr>
      </w:pPr>
      <w:r w:rsidRPr="00DB42DA">
        <w:rPr>
          <w:rFonts w:ascii="Arial" w:hAnsi="Arial" w:cs="Arial"/>
          <w:sz w:val="20"/>
          <w:szCs w:val="20"/>
        </w:rPr>
        <w:t xml:space="preserve">Experiences in an intercultural and multi-lingual context gained by way of internships and/or academic </w:t>
      </w:r>
      <w:proofErr w:type="gramStart"/>
      <w:r w:rsidRPr="00DB42DA">
        <w:rPr>
          <w:rFonts w:ascii="Arial" w:hAnsi="Arial" w:cs="Arial"/>
          <w:sz w:val="20"/>
          <w:szCs w:val="20"/>
        </w:rPr>
        <w:t>exchanges;</w:t>
      </w:r>
      <w:proofErr w:type="gramEnd"/>
    </w:p>
    <w:p w14:paraId="4D3CC127" w14:textId="77777777" w:rsidR="009749BE" w:rsidRPr="00DB42DA" w:rsidRDefault="009749BE" w:rsidP="003A6B94">
      <w:pPr>
        <w:pStyle w:val="Listenabsatz"/>
        <w:numPr>
          <w:ilvl w:val="0"/>
          <w:numId w:val="1"/>
        </w:numPr>
        <w:ind w:left="426" w:hanging="284"/>
        <w:jc w:val="both"/>
        <w:rPr>
          <w:rFonts w:ascii="Arial" w:hAnsi="Arial" w:cs="Arial"/>
          <w:sz w:val="20"/>
          <w:szCs w:val="20"/>
        </w:rPr>
      </w:pPr>
      <w:r w:rsidRPr="00DB42DA">
        <w:rPr>
          <w:rFonts w:ascii="Arial" w:hAnsi="Arial" w:cs="Arial"/>
          <w:sz w:val="20"/>
          <w:szCs w:val="20"/>
        </w:rPr>
        <w:t>Highly motivated to learn and to contribute to a young and dynamic team of international and national staff with the aim to enhance climate politics in Viet Nam, and willing to take responsibility, work independently and efficiently.</w:t>
      </w:r>
    </w:p>
    <w:p w14:paraId="56175BA7" w14:textId="77777777" w:rsidR="00B11253" w:rsidRPr="00AB2EEA" w:rsidRDefault="00B11253" w:rsidP="00B11253">
      <w:pPr>
        <w:pStyle w:val="Default"/>
        <w:jc w:val="both"/>
        <w:rPr>
          <w:rStyle w:val="ui-provider"/>
          <w:rFonts w:eastAsia="Times New Roman"/>
          <w:b/>
          <w:bCs/>
          <w:color w:val="auto"/>
          <w:sz w:val="20"/>
          <w:szCs w:val="20"/>
          <w:lang w:val="vi-VN"/>
        </w:rPr>
      </w:pPr>
      <w:r w:rsidRPr="00AB2EEA">
        <w:rPr>
          <w:rStyle w:val="ui-provider"/>
          <w:rFonts w:eastAsia="Times New Roman"/>
          <w:b/>
          <w:bCs/>
          <w:color w:val="auto"/>
          <w:sz w:val="20"/>
          <w:szCs w:val="20"/>
          <w:lang w:val="vi-VN"/>
        </w:rPr>
        <w:t>Apart from a monthly allowance, successful candidates will enjoy professional and dynamic working conditions and good policies of training</w:t>
      </w:r>
    </w:p>
    <w:p w14:paraId="1FBBB956" w14:textId="77777777" w:rsidR="00C105A0" w:rsidRDefault="00C105A0" w:rsidP="00FA6A36">
      <w:pPr>
        <w:jc w:val="both"/>
        <w:rPr>
          <w:rFonts w:ascii="Arial" w:hAnsi="Arial" w:cs="Arial"/>
          <w:sz w:val="20"/>
          <w:lang w:val="de-DE"/>
        </w:rPr>
      </w:pPr>
    </w:p>
    <w:p w14:paraId="526FCFF4" w14:textId="7BC06A52" w:rsidR="00FA6A36" w:rsidRPr="00945464" w:rsidRDefault="004D5546" w:rsidP="00FA6A36">
      <w:pPr>
        <w:jc w:val="both"/>
        <w:rPr>
          <w:rFonts w:ascii="Arial" w:hAnsi="Arial" w:cs="Arial"/>
          <w:sz w:val="20"/>
          <w:szCs w:val="20"/>
        </w:rPr>
      </w:pPr>
      <w:r w:rsidRPr="00FA6A36">
        <w:rPr>
          <w:rFonts w:ascii="Arial" w:hAnsi="Arial" w:cs="Arial"/>
          <w:sz w:val="20"/>
        </w:rPr>
        <w:t>Interested qualified candidates</w:t>
      </w:r>
      <w:r w:rsidRPr="00FA6A36">
        <w:rPr>
          <w:rFonts w:ascii="Arial" w:hAnsi="Arial" w:cs="Arial"/>
          <w:spacing w:val="20"/>
          <w:sz w:val="20"/>
        </w:rPr>
        <w:t xml:space="preserve"> </w:t>
      </w:r>
      <w:r w:rsidRPr="00FA6A36">
        <w:rPr>
          <w:rFonts w:ascii="Arial" w:hAnsi="Arial" w:cs="Arial"/>
          <w:sz w:val="20"/>
        </w:rPr>
        <w:t>are</w:t>
      </w:r>
      <w:r w:rsidRPr="00FA6A36">
        <w:rPr>
          <w:rFonts w:ascii="Arial" w:hAnsi="Arial" w:cs="Arial"/>
          <w:spacing w:val="21"/>
          <w:sz w:val="20"/>
        </w:rPr>
        <w:t xml:space="preserve"> </w:t>
      </w:r>
      <w:r w:rsidRPr="00FA6A36">
        <w:rPr>
          <w:rFonts w:ascii="Arial" w:hAnsi="Arial" w:cs="Arial"/>
          <w:sz w:val="20"/>
        </w:rPr>
        <w:t>invited to send the latest curriculum vitae,</w:t>
      </w:r>
      <w:r w:rsidRPr="00FA6A36">
        <w:rPr>
          <w:rFonts w:ascii="Arial" w:hAnsi="Arial" w:cs="Arial"/>
          <w:spacing w:val="21"/>
          <w:sz w:val="20"/>
        </w:rPr>
        <w:t xml:space="preserve"> </w:t>
      </w:r>
      <w:r w:rsidRPr="00FA6A36">
        <w:rPr>
          <w:rFonts w:ascii="Arial" w:hAnsi="Arial" w:cs="Arial"/>
          <w:sz w:val="20"/>
        </w:rPr>
        <w:t>cover letter</w:t>
      </w:r>
      <w:r w:rsidRPr="00FA6A36">
        <w:rPr>
          <w:rFonts w:ascii="Arial" w:hAnsi="Arial" w:cs="Arial"/>
          <w:spacing w:val="22"/>
          <w:sz w:val="20"/>
        </w:rPr>
        <w:t xml:space="preserve"> </w:t>
      </w:r>
      <w:r w:rsidRPr="00FA6A36">
        <w:rPr>
          <w:rFonts w:ascii="Arial" w:hAnsi="Arial" w:cs="Arial"/>
          <w:sz w:val="20"/>
        </w:rPr>
        <w:t>and</w:t>
      </w:r>
      <w:r w:rsidRPr="00FA6A36">
        <w:rPr>
          <w:rFonts w:ascii="Arial" w:hAnsi="Arial" w:cs="Arial"/>
          <w:spacing w:val="20"/>
          <w:sz w:val="20"/>
        </w:rPr>
        <w:t xml:space="preserve"> </w:t>
      </w:r>
      <w:r w:rsidRPr="00FA6A36">
        <w:rPr>
          <w:rFonts w:ascii="Arial" w:hAnsi="Arial" w:cs="Arial"/>
          <w:sz w:val="20"/>
        </w:rPr>
        <w:t>copies of relevant certificates and references by email</w:t>
      </w:r>
      <w:r w:rsidRPr="00036F23">
        <w:rPr>
          <w:sz w:val="20"/>
        </w:rPr>
        <w:t xml:space="preserve"> </w:t>
      </w:r>
      <w:r w:rsidRPr="00FA6A36">
        <w:rPr>
          <w:rFonts w:ascii="Arial" w:hAnsi="Arial" w:cs="Arial"/>
          <w:sz w:val="20"/>
        </w:rPr>
        <w:t xml:space="preserve">to </w:t>
      </w:r>
      <w:hyperlink r:id="rId10" w:history="1">
        <w:r w:rsidR="00FA6A36" w:rsidRPr="004E3DF4">
          <w:rPr>
            <w:rStyle w:val="Hyperlink"/>
            <w:rFonts w:ascii="Arial" w:hAnsi="Arial" w:cs="Arial"/>
            <w:sz w:val="20"/>
            <w:szCs w:val="20"/>
            <w:lang w:val="en-US"/>
          </w:rPr>
          <w:t>office.sipa@giz.de</w:t>
        </w:r>
      </w:hyperlink>
      <w:r w:rsidR="00FA6A36" w:rsidRPr="004E3DF4">
        <w:rPr>
          <w:rFonts w:ascii="Arial" w:hAnsi="Arial" w:cs="Arial"/>
          <w:sz w:val="20"/>
          <w:szCs w:val="20"/>
          <w:lang w:val="en-US"/>
        </w:rPr>
        <w:t xml:space="preserve"> b</w:t>
      </w:r>
      <w:r w:rsidR="00FA6A36" w:rsidRPr="004E3DF4">
        <w:rPr>
          <w:rFonts w:ascii="Arial" w:hAnsi="Arial" w:cs="Arial"/>
          <w:sz w:val="20"/>
          <w:szCs w:val="20"/>
        </w:rPr>
        <w:t>efore </w:t>
      </w:r>
      <w:r w:rsidR="004E3DF4" w:rsidRPr="004E3DF4">
        <w:rPr>
          <w:rFonts w:ascii="Arial" w:hAnsi="Arial" w:cs="Arial"/>
          <w:b/>
          <w:bCs/>
          <w:sz w:val="20"/>
          <w:szCs w:val="20"/>
          <w:lang w:val="en-US"/>
        </w:rPr>
        <w:t>08</w:t>
      </w:r>
      <w:r w:rsidR="004E3DF4" w:rsidRPr="004E3DF4">
        <w:rPr>
          <w:rFonts w:ascii="Arial" w:hAnsi="Arial" w:cs="Arial"/>
          <w:b/>
          <w:bCs/>
          <w:sz w:val="20"/>
          <w:szCs w:val="20"/>
          <w:vertAlign w:val="superscript"/>
          <w:lang w:val="en-US"/>
        </w:rPr>
        <w:t>th</w:t>
      </w:r>
      <w:r w:rsidR="004E3DF4" w:rsidRPr="004E3DF4">
        <w:rPr>
          <w:rFonts w:ascii="Arial" w:hAnsi="Arial" w:cs="Arial"/>
          <w:b/>
          <w:bCs/>
          <w:sz w:val="20"/>
          <w:szCs w:val="20"/>
          <w:lang w:val="en-US"/>
        </w:rPr>
        <w:t xml:space="preserve"> April 2025</w:t>
      </w:r>
      <w:r w:rsidR="004E3DF4">
        <w:rPr>
          <w:rFonts w:ascii="Arial" w:hAnsi="Arial" w:cs="Arial"/>
          <w:sz w:val="20"/>
          <w:szCs w:val="20"/>
          <w:lang w:val="en-US"/>
        </w:rPr>
        <w:t>.</w:t>
      </w:r>
    </w:p>
    <w:p w14:paraId="26899550" w14:textId="77777777" w:rsidR="00FA6A36" w:rsidRDefault="00FA6A36" w:rsidP="00FA6A36">
      <w:pPr>
        <w:jc w:val="both"/>
        <w:rPr>
          <w:rFonts w:ascii="Arial" w:hAnsi="Arial" w:cs="Arial"/>
          <w:sz w:val="20"/>
          <w:szCs w:val="20"/>
        </w:rPr>
      </w:pPr>
    </w:p>
    <w:p w14:paraId="0731F775" w14:textId="77777777" w:rsidR="00FA6A36" w:rsidRPr="00945464" w:rsidRDefault="00FA6A36" w:rsidP="00FA6A36">
      <w:pPr>
        <w:jc w:val="both"/>
        <w:rPr>
          <w:rFonts w:ascii="Arial" w:hAnsi="Arial" w:cs="Arial"/>
          <w:sz w:val="20"/>
          <w:szCs w:val="20"/>
        </w:rPr>
      </w:pPr>
      <w:r w:rsidRPr="00945464">
        <w:rPr>
          <w:rFonts w:ascii="Arial" w:hAnsi="Arial" w:cs="Arial"/>
          <w:sz w:val="20"/>
          <w:szCs w:val="20"/>
        </w:rPr>
        <w:t xml:space="preserve">Note: Please state </w:t>
      </w:r>
      <w:r w:rsidRPr="004E3DF4">
        <w:rPr>
          <w:rFonts w:ascii="Arial" w:hAnsi="Arial" w:cs="Arial"/>
          <w:b/>
          <w:bCs/>
          <w:sz w:val="20"/>
          <w:szCs w:val="20"/>
        </w:rPr>
        <w:t xml:space="preserve">“Application for </w:t>
      </w:r>
      <w:r w:rsidRPr="004E3DF4">
        <w:rPr>
          <w:rFonts w:ascii="Arial" w:hAnsi="Arial" w:cs="Arial"/>
          <w:b/>
          <w:bCs/>
          <w:sz w:val="20"/>
          <w:szCs w:val="20"/>
          <w:lang w:val="en-US"/>
        </w:rPr>
        <w:t>I</w:t>
      </w:r>
      <w:r w:rsidRPr="004E3DF4">
        <w:rPr>
          <w:rFonts w:ascii="Arial" w:hAnsi="Arial" w:cs="Arial"/>
          <w:b/>
          <w:bCs/>
          <w:sz w:val="20"/>
          <w:szCs w:val="20"/>
        </w:rPr>
        <w:t xml:space="preserve">nternship – </w:t>
      </w:r>
      <w:r w:rsidRPr="004E3DF4">
        <w:rPr>
          <w:rFonts w:ascii="Arial" w:hAnsi="Arial" w:cs="Arial"/>
          <w:b/>
          <w:bCs/>
          <w:sz w:val="20"/>
          <w:szCs w:val="20"/>
          <w:lang w:val="en-US"/>
        </w:rPr>
        <w:t>SIPA II</w:t>
      </w:r>
      <w:r w:rsidRPr="004E3DF4">
        <w:rPr>
          <w:rFonts w:ascii="Arial" w:hAnsi="Arial" w:cs="Arial"/>
          <w:b/>
          <w:bCs/>
          <w:sz w:val="20"/>
          <w:szCs w:val="20"/>
        </w:rPr>
        <w:t xml:space="preserve"> project”</w:t>
      </w:r>
      <w:r w:rsidRPr="00945464">
        <w:rPr>
          <w:rFonts w:ascii="Arial" w:hAnsi="Arial" w:cs="Arial"/>
          <w:sz w:val="20"/>
          <w:szCs w:val="20"/>
        </w:rPr>
        <w:t xml:space="preserve"> in the subject line. Only short-listed candidates will be contacted after the deadline. Telephone contact is not encouraged.</w:t>
      </w:r>
    </w:p>
    <w:p w14:paraId="4E3C7EE2" w14:textId="45496D10" w:rsidR="00F62B49" w:rsidRPr="00036F23" w:rsidRDefault="00F62B49" w:rsidP="004D5546">
      <w:pPr>
        <w:spacing w:before="120" w:line="276" w:lineRule="auto"/>
        <w:ind w:right="-11"/>
        <w:jc w:val="both"/>
        <w:rPr>
          <w:rStyle w:val="ui-provider"/>
          <w:rFonts w:ascii="Arial" w:hAnsi="Arial" w:cs="Arial"/>
          <w:sz w:val="20"/>
          <w:szCs w:val="20"/>
        </w:rPr>
      </w:pPr>
      <w:r w:rsidRPr="00036F23">
        <w:rPr>
          <w:rStyle w:val="ui-provider"/>
          <w:rFonts w:ascii="Arial" w:hAnsi="Arial" w:cs="Arial"/>
          <w:sz w:val="20"/>
          <w:szCs w:val="20"/>
        </w:rPr>
        <w:t xml:space="preserve">Please visit our page at </w:t>
      </w:r>
      <w:hyperlink r:id="rId11" w:history="1">
        <w:r w:rsidRPr="00036F23">
          <w:rPr>
            <w:rStyle w:val="ui-provider"/>
            <w:rFonts w:ascii="Arial" w:hAnsi="Arial" w:cs="Arial"/>
            <w:color w:val="1F497D" w:themeColor="text2"/>
            <w:sz w:val="20"/>
            <w:szCs w:val="20"/>
          </w:rPr>
          <w:t>https://www.giz.de/en/worldwide/109163.html</w:t>
        </w:r>
      </w:hyperlink>
      <w:r w:rsidRPr="00036F23">
        <w:rPr>
          <w:rStyle w:val="ui-provider"/>
          <w:rFonts w:ascii="Arial" w:hAnsi="Arial" w:cs="Arial"/>
          <w:color w:val="1F497D" w:themeColor="text2"/>
          <w:sz w:val="20"/>
          <w:szCs w:val="20"/>
        </w:rPr>
        <w:t xml:space="preserve"> </w:t>
      </w:r>
      <w:r w:rsidRPr="00036F23">
        <w:rPr>
          <w:rStyle w:val="ui-provider"/>
          <w:rFonts w:ascii="Arial" w:hAnsi="Arial" w:cs="Arial"/>
          <w:sz w:val="20"/>
          <w:szCs w:val="20"/>
        </w:rPr>
        <w:t>for more internship and job opportunities.</w:t>
      </w:r>
    </w:p>
    <w:p w14:paraId="2532C0FC" w14:textId="77777777" w:rsidR="00945464" w:rsidRPr="00B11253" w:rsidRDefault="00945464" w:rsidP="00EC6F08">
      <w:pPr>
        <w:pStyle w:val="Default"/>
        <w:spacing w:line="276" w:lineRule="auto"/>
        <w:ind w:left="360" w:right="295"/>
        <w:rPr>
          <w:rStyle w:val="ui-provider"/>
          <w:rFonts w:eastAsia="Times New Roman"/>
          <w:color w:val="auto"/>
          <w:sz w:val="20"/>
          <w:szCs w:val="20"/>
          <w:lang w:val="vi-VN"/>
        </w:rPr>
      </w:pPr>
    </w:p>
    <w:p w14:paraId="4E33B871" w14:textId="77777777" w:rsidR="00E44DAF" w:rsidRPr="00652BE7" w:rsidRDefault="00295603" w:rsidP="00EC6F08">
      <w:pPr>
        <w:spacing w:line="276" w:lineRule="auto"/>
        <w:ind w:left="360" w:right="295"/>
        <w:jc w:val="center"/>
        <w:rPr>
          <w:rStyle w:val="ui-provider"/>
          <w:rFonts w:ascii="Arial" w:hAnsi="Arial" w:cs="Arial"/>
          <w:b/>
          <w:bCs/>
          <w:sz w:val="20"/>
          <w:szCs w:val="20"/>
        </w:rPr>
      </w:pPr>
      <w:r w:rsidRPr="00652BE7">
        <w:rPr>
          <w:rStyle w:val="ui-provider"/>
          <w:rFonts w:ascii="Arial" w:hAnsi="Arial" w:cs="Arial"/>
          <w:b/>
          <w:bCs/>
          <w:sz w:val="20"/>
          <w:szCs w:val="20"/>
        </w:rPr>
        <w:t>G</w:t>
      </w:r>
      <w:r w:rsidR="006A70DF" w:rsidRPr="00652BE7">
        <w:rPr>
          <w:rStyle w:val="ui-provider"/>
          <w:rFonts w:ascii="Arial" w:hAnsi="Arial" w:cs="Arial"/>
          <w:b/>
          <w:bCs/>
          <w:sz w:val="20"/>
          <w:szCs w:val="20"/>
        </w:rPr>
        <w:t>I</w:t>
      </w:r>
      <w:r w:rsidRPr="00652BE7">
        <w:rPr>
          <w:rStyle w:val="ui-provider"/>
          <w:rFonts w:ascii="Arial" w:hAnsi="Arial" w:cs="Arial"/>
          <w:b/>
          <w:bCs/>
          <w:sz w:val="20"/>
          <w:szCs w:val="20"/>
        </w:rPr>
        <w:t>Z – YOUR PARTNER FOR A BETTER FUTURE</w:t>
      </w:r>
      <w:bookmarkEnd w:id="0"/>
      <w:bookmarkEnd w:id="1"/>
      <w:bookmarkEnd w:id="2"/>
      <w:bookmarkEnd w:id="3"/>
      <w:bookmarkEnd w:id="4"/>
    </w:p>
    <w:sectPr w:rsidR="00E44DAF" w:rsidRPr="00652BE7" w:rsidSect="006D5E2D">
      <w:headerReference w:type="default" r:id="rId12"/>
      <w:footerReference w:type="default" r:id="rId13"/>
      <w:pgSz w:w="12240" w:h="15840" w:code="1"/>
      <w:pgMar w:top="1530" w:right="907" w:bottom="851" w:left="1138" w:header="720" w:footer="12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8C343D" w14:textId="77777777" w:rsidR="005C08C8" w:rsidRDefault="005C08C8" w:rsidP="00853EEF">
      <w:r>
        <w:separator/>
      </w:r>
    </w:p>
  </w:endnote>
  <w:endnote w:type="continuationSeparator" w:id="0">
    <w:p w14:paraId="308B2179" w14:textId="77777777" w:rsidR="005C08C8" w:rsidRDefault="005C08C8" w:rsidP="00853EEF">
      <w:r>
        <w:continuationSeparator/>
      </w:r>
    </w:p>
  </w:endnote>
  <w:endnote w:type="continuationNotice" w:id="1">
    <w:p w14:paraId="006B5141" w14:textId="77777777" w:rsidR="005C08C8" w:rsidRDefault="005C08C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ucida Grande">
    <w:altName w:val="Segoe UI"/>
    <w:charset w:val="00"/>
    <w:family w:val="swiss"/>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34930620"/>
      <w:docPartObj>
        <w:docPartGallery w:val="Page Numbers (Bottom of Page)"/>
        <w:docPartUnique/>
      </w:docPartObj>
    </w:sdtPr>
    <w:sdtEndPr>
      <w:rPr>
        <w:noProof/>
      </w:rPr>
    </w:sdtEndPr>
    <w:sdtContent>
      <w:p w14:paraId="146D8EED" w14:textId="77777777" w:rsidR="00F623B0" w:rsidRDefault="00F623B0">
        <w:pPr>
          <w:pStyle w:val="Fuzeile"/>
          <w:jc w:val="center"/>
        </w:pPr>
        <w:r w:rsidRPr="006D5E2D">
          <w:rPr>
            <w:rFonts w:ascii="Arial" w:hAnsi="Arial" w:cs="Arial"/>
            <w:sz w:val="18"/>
            <w:szCs w:val="24"/>
          </w:rPr>
          <w:fldChar w:fldCharType="begin"/>
        </w:r>
        <w:r w:rsidRPr="006D5E2D">
          <w:rPr>
            <w:rFonts w:ascii="Arial" w:hAnsi="Arial" w:cs="Arial"/>
            <w:sz w:val="18"/>
            <w:szCs w:val="24"/>
          </w:rPr>
          <w:instrText xml:space="preserve"> PAGE   \* MERGEFORMAT </w:instrText>
        </w:r>
        <w:r w:rsidRPr="006D5E2D">
          <w:rPr>
            <w:rFonts w:ascii="Arial" w:hAnsi="Arial" w:cs="Arial"/>
            <w:sz w:val="18"/>
            <w:szCs w:val="24"/>
          </w:rPr>
          <w:fldChar w:fldCharType="separate"/>
        </w:r>
        <w:r w:rsidR="00EA51CB" w:rsidRPr="006D5E2D">
          <w:rPr>
            <w:rFonts w:ascii="Arial" w:hAnsi="Arial" w:cs="Arial"/>
            <w:noProof/>
            <w:sz w:val="18"/>
            <w:szCs w:val="24"/>
          </w:rPr>
          <w:t>1</w:t>
        </w:r>
        <w:r w:rsidRPr="006D5E2D">
          <w:rPr>
            <w:rFonts w:ascii="Arial" w:hAnsi="Arial" w:cs="Arial"/>
            <w:noProof/>
            <w:sz w:val="18"/>
            <w:szCs w:val="24"/>
          </w:rPr>
          <w:fldChar w:fldCharType="end"/>
        </w:r>
      </w:p>
    </w:sdtContent>
  </w:sdt>
  <w:p w14:paraId="4A10CC4D" w14:textId="77777777" w:rsidR="00F623B0" w:rsidRDefault="00F623B0">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3128E1" w14:textId="77777777" w:rsidR="005C08C8" w:rsidRDefault="005C08C8" w:rsidP="00853EEF">
      <w:r>
        <w:separator/>
      </w:r>
    </w:p>
  </w:footnote>
  <w:footnote w:type="continuationSeparator" w:id="0">
    <w:p w14:paraId="27FC9A49" w14:textId="77777777" w:rsidR="005C08C8" w:rsidRDefault="005C08C8" w:rsidP="00853EEF">
      <w:r>
        <w:continuationSeparator/>
      </w:r>
    </w:p>
  </w:footnote>
  <w:footnote w:type="continuationNotice" w:id="1">
    <w:p w14:paraId="3F0A9D69" w14:textId="77777777" w:rsidR="005C08C8" w:rsidRDefault="005C08C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174968" w14:textId="77777777" w:rsidR="00853EEF" w:rsidRDefault="00853EEF">
    <w:pPr>
      <w:pStyle w:val="Kopfzeile"/>
    </w:pPr>
    <w:r>
      <w:rPr>
        <w:noProof/>
        <w:lang w:val="de-DE" w:eastAsia="de-DE"/>
      </w:rPr>
      <w:drawing>
        <wp:anchor distT="0" distB="0" distL="114300" distR="114300" simplePos="0" relativeHeight="251658240" behindDoc="1" locked="0" layoutInCell="1" allowOverlap="1" wp14:anchorId="0533C407" wp14:editId="2DF406E7">
          <wp:simplePos x="0" y="0"/>
          <wp:positionH relativeFrom="column">
            <wp:posOffset>5057775</wp:posOffset>
          </wp:positionH>
          <wp:positionV relativeFrom="paragraph">
            <wp:posOffset>-110490</wp:posOffset>
          </wp:positionV>
          <wp:extent cx="1800225" cy="588010"/>
          <wp:effectExtent l="0" t="0" r="9525" b="2540"/>
          <wp:wrapThrough wrapText="bothSides">
            <wp:wrapPolygon edited="0">
              <wp:start x="0" y="0"/>
              <wp:lineTo x="0" y="20994"/>
              <wp:lineTo x="21486" y="20994"/>
              <wp:lineTo x="21486" y="0"/>
              <wp:lineTo x="0" y="0"/>
            </wp:wrapPolygon>
          </wp:wrapThrough>
          <wp:docPr id="4" name="Picture 7" descr="gizlogo-unternehmen-de-rgb-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izlogo-unternehmen-de-rgb-300"/>
                  <pic:cNvPicPr>
                    <a:picLocks noChangeAspect="1" noChangeArrowheads="1"/>
                  </pic:cNvPicPr>
                </pic:nvPicPr>
                <pic:blipFill>
                  <a:blip r:embed="rId1">
                    <a:extLst>
                      <a:ext uri="{28A0092B-C50C-407E-A947-70E740481C1C}">
                        <a14:useLocalDpi xmlns:a14="http://schemas.microsoft.com/office/drawing/2010/main" val="0"/>
                      </a:ext>
                    </a:extLst>
                  </a:blip>
                  <a:srcRect t="25264" r="12164" b="6075"/>
                  <a:stretch>
                    <a:fillRect/>
                  </a:stretch>
                </pic:blipFill>
                <pic:spPr bwMode="auto">
                  <a:xfrm>
                    <a:off x="0" y="0"/>
                    <a:ext cx="1800225" cy="58801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C747EC"/>
    <w:multiLevelType w:val="hybridMultilevel"/>
    <w:tmpl w:val="7CD460A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B4B438F"/>
    <w:multiLevelType w:val="hybridMultilevel"/>
    <w:tmpl w:val="D42E9728"/>
    <w:lvl w:ilvl="0" w:tplc="2ECCD0D4">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CAE4C04"/>
    <w:multiLevelType w:val="hybridMultilevel"/>
    <w:tmpl w:val="DFE62D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2906DA4"/>
    <w:multiLevelType w:val="hybridMultilevel"/>
    <w:tmpl w:val="FD622E2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344E5F96"/>
    <w:multiLevelType w:val="hybridMultilevel"/>
    <w:tmpl w:val="A59CBC5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3EA44A05"/>
    <w:multiLevelType w:val="hybridMultilevel"/>
    <w:tmpl w:val="59F8013A"/>
    <w:lvl w:ilvl="0" w:tplc="C206157A">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350124F"/>
    <w:multiLevelType w:val="hybridMultilevel"/>
    <w:tmpl w:val="27E25586"/>
    <w:lvl w:ilvl="0" w:tplc="493295B8">
      <w:numFmt w:val="bullet"/>
      <w:lvlText w:val=""/>
      <w:lvlJc w:val="left"/>
      <w:pPr>
        <w:ind w:left="720" w:hanging="360"/>
      </w:pPr>
      <w:rPr>
        <w:rFonts w:ascii="Symbol" w:eastAsia="Calibr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7022F71"/>
    <w:multiLevelType w:val="hybridMultilevel"/>
    <w:tmpl w:val="D1A41ACA"/>
    <w:lvl w:ilvl="0" w:tplc="3408697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59611C9C"/>
    <w:multiLevelType w:val="hybridMultilevel"/>
    <w:tmpl w:val="5106C852"/>
    <w:lvl w:ilvl="0" w:tplc="D1624808">
      <w:start w:val="1"/>
      <w:numFmt w:val="bullet"/>
      <w:lvlText w:val=""/>
      <w:lvlJc w:val="left"/>
      <w:pPr>
        <w:ind w:left="1080" w:hanging="360"/>
      </w:pPr>
      <w:rPr>
        <w:rFonts w:ascii="Symbol" w:hAnsi="Symbol" w:hint="default"/>
        <w:color w:val="000000" w:themeColor="text1"/>
        <w:sz w:val="16"/>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6AEE7ABA"/>
    <w:multiLevelType w:val="hybridMultilevel"/>
    <w:tmpl w:val="1108E42E"/>
    <w:lvl w:ilvl="0" w:tplc="6ECC2B80">
      <w:numFmt w:val="bullet"/>
      <w:lvlText w:val=""/>
      <w:lvlJc w:val="left"/>
      <w:pPr>
        <w:ind w:left="346" w:hanging="284"/>
      </w:pPr>
      <w:rPr>
        <w:rFonts w:ascii="Symbol" w:eastAsia="Symbol" w:hAnsi="Symbol" w:cs="Symbol" w:hint="default"/>
        <w:b w:val="0"/>
        <w:bCs w:val="0"/>
        <w:i w:val="0"/>
        <w:iCs w:val="0"/>
        <w:spacing w:val="0"/>
        <w:w w:val="99"/>
        <w:sz w:val="20"/>
        <w:szCs w:val="20"/>
        <w:lang w:val="en-US" w:eastAsia="en-US" w:bidi="ar-SA"/>
      </w:rPr>
    </w:lvl>
    <w:lvl w:ilvl="1" w:tplc="2BDA9428">
      <w:numFmt w:val="bullet"/>
      <w:lvlText w:val="•"/>
      <w:lvlJc w:val="left"/>
      <w:pPr>
        <w:ind w:left="1350" w:hanging="284"/>
      </w:pPr>
      <w:rPr>
        <w:rFonts w:hint="default"/>
        <w:lang w:val="en-US" w:eastAsia="en-US" w:bidi="ar-SA"/>
      </w:rPr>
    </w:lvl>
    <w:lvl w:ilvl="2" w:tplc="42867C0E">
      <w:numFmt w:val="bullet"/>
      <w:lvlText w:val="•"/>
      <w:lvlJc w:val="left"/>
      <w:pPr>
        <w:ind w:left="2360" w:hanging="284"/>
      </w:pPr>
      <w:rPr>
        <w:rFonts w:hint="default"/>
        <w:lang w:val="en-US" w:eastAsia="en-US" w:bidi="ar-SA"/>
      </w:rPr>
    </w:lvl>
    <w:lvl w:ilvl="3" w:tplc="97145178">
      <w:numFmt w:val="bullet"/>
      <w:lvlText w:val="•"/>
      <w:lvlJc w:val="left"/>
      <w:pPr>
        <w:ind w:left="3370" w:hanging="284"/>
      </w:pPr>
      <w:rPr>
        <w:rFonts w:hint="default"/>
        <w:lang w:val="en-US" w:eastAsia="en-US" w:bidi="ar-SA"/>
      </w:rPr>
    </w:lvl>
    <w:lvl w:ilvl="4" w:tplc="01E876FE">
      <w:numFmt w:val="bullet"/>
      <w:lvlText w:val="•"/>
      <w:lvlJc w:val="left"/>
      <w:pPr>
        <w:ind w:left="4380" w:hanging="284"/>
      </w:pPr>
      <w:rPr>
        <w:rFonts w:hint="default"/>
        <w:lang w:val="en-US" w:eastAsia="en-US" w:bidi="ar-SA"/>
      </w:rPr>
    </w:lvl>
    <w:lvl w:ilvl="5" w:tplc="66846BC8">
      <w:numFmt w:val="bullet"/>
      <w:lvlText w:val="•"/>
      <w:lvlJc w:val="left"/>
      <w:pPr>
        <w:ind w:left="5390" w:hanging="284"/>
      </w:pPr>
      <w:rPr>
        <w:rFonts w:hint="default"/>
        <w:lang w:val="en-US" w:eastAsia="en-US" w:bidi="ar-SA"/>
      </w:rPr>
    </w:lvl>
    <w:lvl w:ilvl="6" w:tplc="758AA144">
      <w:numFmt w:val="bullet"/>
      <w:lvlText w:val="•"/>
      <w:lvlJc w:val="left"/>
      <w:pPr>
        <w:ind w:left="6400" w:hanging="284"/>
      </w:pPr>
      <w:rPr>
        <w:rFonts w:hint="default"/>
        <w:lang w:val="en-US" w:eastAsia="en-US" w:bidi="ar-SA"/>
      </w:rPr>
    </w:lvl>
    <w:lvl w:ilvl="7" w:tplc="4E7C4A92">
      <w:numFmt w:val="bullet"/>
      <w:lvlText w:val="•"/>
      <w:lvlJc w:val="left"/>
      <w:pPr>
        <w:ind w:left="7410" w:hanging="284"/>
      </w:pPr>
      <w:rPr>
        <w:rFonts w:hint="default"/>
        <w:lang w:val="en-US" w:eastAsia="en-US" w:bidi="ar-SA"/>
      </w:rPr>
    </w:lvl>
    <w:lvl w:ilvl="8" w:tplc="5658EA2E">
      <w:numFmt w:val="bullet"/>
      <w:lvlText w:val="•"/>
      <w:lvlJc w:val="left"/>
      <w:pPr>
        <w:ind w:left="8420" w:hanging="284"/>
      </w:pPr>
      <w:rPr>
        <w:rFonts w:hint="default"/>
        <w:lang w:val="en-US" w:eastAsia="en-US" w:bidi="ar-SA"/>
      </w:rPr>
    </w:lvl>
  </w:abstractNum>
  <w:abstractNum w:abstractNumId="10" w15:restartNumberingAfterBreak="0">
    <w:nsid w:val="7D271CBA"/>
    <w:multiLevelType w:val="hybridMultilevel"/>
    <w:tmpl w:val="3014F7E0"/>
    <w:lvl w:ilvl="0" w:tplc="04090001">
      <w:start w:val="1"/>
      <w:numFmt w:val="bullet"/>
      <w:lvlText w:val=""/>
      <w:lvlJc w:val="left"/>
      <w:pPr>
        <w:ind w:left="720" w:hanging="360"/>
      </w:pPr>
      <w:rPr>
        <w:rFonts w:ascii="Symbol" w:hAnsi="Symbol" w:hint="default"/>
      </w:rPr>
    </w:lvl>
    <w:lvl w:ilvl="1" w:tplc="1452CB36">
      <w:numFmt w:val="bullet"/>
      <w:lvlText w:val="-"/>
      <w:lvlJc w:val="left"/>
      <w:pPr>
        <w:ind w:left="1440" w:hanging="360"/>
      </w:pPr>
      <w:rPr>
        <w:rFonts w:ascii="Arial" w:eastAsia="Calibri"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507467">
    <w:abstractNumId w:val="8"/>
  </w:num>
  <w:num w:numId="2" w16cid:durableId="1501772897">
    <w:abstractNumId w:val="7"/>
  </w:num>
  <w:num w:numId="3" w16cid:durableId="1656761414">
    <w:abstractNumId w:val="3"/>
  </w:num>
  <w:num w:numId="4" w16cid:durableId="833909434">
    <w:abstractNumId w:val="6"/>
  </w:num>
  <w:num w:numId="5" w16cid:durableId="245114769">
    <w:abstractNumId w:val="1"/>
  </w:num>
  <w:num w:numId="6" w16cid:durableId="1587958924">
    <w:abstractNumId w:val="4"/>
  </w:num>
  <w:num w:numId="7" w16cid:durableId="1012681578">
    <w:abstractNumId w:val="5"/>
  </w:num>
  <w:num w:numId="8" w16cid:durableId="285503555">
    <w:abstractNumId w:val="10"/>
  </w:num>
  <w:num w:numId="9" w16cid:durableId="185994174">
    <w:abstractNumId w:val="2"/>
  </w:num>
  <w:num w:numId="10" w16cid:durableId="1382946451">
    <w:abstractNumId w:val="0"/>
  </w:num>
  <w:num w:numId="11" w16cid:durableId="1696543288">
    <w:abstractNumId w:val="9"/>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299"/>
  <w:displayHorizontalDrawingGridEvery w:val="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TczMTc1NjGytDQwNDVR0lEKTi0uzszPAykwrAUAnZQ6KCwAAAA="/>
  </w:docVars>
  <w:rsids>
    <w:rsidRoot w:val="00771215"/>
    <w:rsid w:val="00000216"/>
    <w:rsid w:val="00002700"/>
    <w:rsid w:val="000031A3"/>
    <w:rsid w:val="00004B49"/>
    <w:rsid w:val="0000603A"/>
    <w:rsid w:val="0001007B"/>
    <w:rsid w:val="000108D8"/>
    <w:rsid w:val="0001253E"/>
    <w:rsid w:val="00016425"/>
    <w:rsid w:val="000231B9"/>
    <w:rsid w:val="00025FD6"/>
    <w:rsid w:val="0002644E"/>
    <w:rsid w:val="000269C3"/>
    <w:rsid w:val="0002773D"/>
    <w:rsid w:val="00030E80"/>
    <w:rsid w:val="000310DF"/>
    <w:rsid w:val="000311D6"/>
    <w:rsid w:val="00031491"/>
    <w:rsid w:val="000341D0"/>
    <w:rsid w:val="000357D8"/>
    <w:rsid w:val="00035A0E"/>
    <w:rsid w:val="00036F23"/>
    <w:rsid w:val="0004116C"/>
    <w:rsid w:val="000457F3"/>
    <w:rsid w:val="00047CC6"/>
    <w:rsid w:val="00051DF4"/>
    <w:rsid w:val="00054025"/>
    <w:rsid w:val="0005586E"/>
    <w:rsid w:val="00062713"/>
    <w:rsid w:val="000639A9"/>
    <w:rsid w:val="00072889"/>
    <w:rsid w:val="00082756"/>
    <w:rsid w:val="0008489E"/>
    <w:rsid w:val="00090DEF"/>
    <w:rsid w:val="000927B9"/>
    <w:rsid w:val="00094892"/>
    <w:rsid w:val="00097846"/>
    <w:rsid w:val="000A29F6"/>
    <w:rsid w:val="000A2A6A"/>
    <w:rsid w:val="000A40B5"/>
    <w:rsid w:val="000B2EE7"/>
    <w:rsid w:val="000B3AC6"/>
    <w:rsid w:val="000B3BBA"/>
    <w:rsid w:val="000B50E8"/>
    <w:rsid w:val="000B5422"/>
    <w:rsid w:val="000C0D82"/>
    <w:rsid w:val="000C44B1"/>
    <w:rsid w:val="000C4C1B"/>
    <w:rsid w:val="000C75EB"/>
    <w:rsid w:val="000D7818"/>
    <w:rsid w:val="000E0047"/>
    <w:rsid w:val="000F3292"/>
    <w:rsid w:val="000F63DA"/>
    <w:rsid w:val="000F7099"/>
    <w:rsid w:val="000F7288"/>
    <w:rsid w:val="000F7F91"/>
    <w:rsid w:val="00100267"/>
    <w:rsid w:val="0010605B"/>
    <w:rsid w:val="00106C0F"/>
    <w:rsid w:val="00112492"/>
    <w:rsid w:val="00127A5C"/>
    <w:rsid w:val="00132B4E"/>
    <w:rsid w:val="00133F08"/>
    <w:rsid w:val="001372BC"/>
    <w:rsid w:val="00141C0D"/>
    <w:rsid w:val="00144F87"/>
    <w:rsid w:val="00145F20"/>
    <w:rsid w:val="00146658"/>
    <w:rsid w:val="0015485D"/>
    <w:rsid w:val="00157D24"/>
    <w:rsid w:val="00162880"/>
    <w:rsid w:val="00165F67"/>
    <w:rsid w:val="00176386"/>
    <w:rsid w:val="001977E4"/>
    <w:rsid w:val="001B2893"/>
    <w:rsid w:val="001B6629"/>
    <w:rsid w:val="001C53D7"/>
    <w:rsid w:val="001C59A3"/>
    <w:rsid w:val="001C684D"/>
    <w:rsid w:val="001D67A6"/>
    <w:rsid w:val="001E3114"/>
    <w:rsid w:val="001E3A9B"/>
    <w:rsid w:val="001E50D3"/>
    <w:rsid w:val="001F0D58"/>
    <w:rsid w:val="001F18E5"/>
    <w:rsid w:val="001F3C23"/>
    <w:rsid w:val="001F64FF"/>
    <w:rsid w:val="001F6ED0"/>
    <w:rsid w:val="001F7642"/>
    <w:rsid w:val="00202E9D"/>
    <w:rsid w:val="00204ACB"/>
    <w:rsid w:val="002055EA"/>
    <w:rsid w:val="002113D2"/>
    <w:rsid w:val="002117C7"/>
    <w:rsid w:val="00215C4B"/>
    <w:rsid w:val="00221A62"/>
    <w:rsid w:val="00222F79"/>
    <w:rsid w:val="00224C7A"/>
    <w:rsid w:val="00226D82"/>
    <w:rsid w:val="00230C4D"/>
    <w:rsid w:val="00233000"/>
    <w:rsid w:val="00234609"/>
    <w:rsid w:val="002368EC"/>
    <w:rsid w:val="0023736E"/>
    <w:rsid w:val="002428F6"/>
    <w:rsid w:val="002442D6"/>
    <w:rsid w:val="00245304"/>
    <w:rsid w:val="00257D27"/>
    <w:rsid w:val="002605F3"/>
    <w:rsid w:val="00262EF2"/>
    <w:rsid w:val="00264864"/>
    <w:rsid w:val="00265E52"/>
    <w:rsid w:val="00267E95"/>
    <w:rsid w:val="00272A75"/>
    <w:rsid w:val="002803C5"/>
    <w:rsid w:val="002868E0"/>
    <w:rsid w:val="00286B43"/>
    <w:rsid w:val="00290C10"/>
    <w:rsid w:val="002927D9"/>
    <w:rsid w:val="00294F6B"/>
    <w:rsid w:val="00295603"/>
    <w:rsid w:val="00295A86"/>
    <w:rsid w:val="00297DC1"/>
    <w:rsid w:val="002A251F"/>
    <w:rsid w:val="002B4B26"/>
    <w:rsid w:val="002C431D"/>
    <w:rsid w:val="002C437E"/>
    <w:rsid w:val="002D3D89"/>
    <w:rsid w:val="002D54E0"/>
    <w:rsid w:val="002D64F7"/>
    <w:rsid w:val="002E0FAE"/>
    <w:rsid w:val="002E2D89"/>
    <w:rsid w:val="002E561D"/>
    <w:rsid w:val="002E59EA"/>
    <w:rsid w:val="002E5ECA"/>
    <w:rsid w:val="002F0880"/>
    <w:rsid w:val="002F43C1"/>
    <w:rsid w:val="00304258"/>
    <w:rsid w:val="00304400"/>
    <w:rsid w:val="0030697A"/>
    <w:rsid w:val="00307D6D"/>
    <w:rsid w:val="00310BD3"/>
    <w:rsid w:val="00320B68"/>
    <w:rsid w:val="00322D95"/>
    <w:rsid w:val="00323A52"/>
    <w:rsid w:val="003347EB"/>
    <w:rsid w:val="00342980"/>
    <w:rsid w:val="00342C27"/>
    <w:rsid w:val="0034699A"/>
    <w:rsid w:val="00353A46"/>
    <w:rsid w:val="00355C15"/>
    <w:rsid w:val="00362630"/>
    <w:rsid w:val="003643EC"/>
    <w:rsid w:val="00364465"/>
    <w:rsid w:val="00364DE7"/>
    <w:rsid w:val="00381C7F"/>
    <w:rsid w:val="00383E5E"/>
    <w:rsid w:val="0038450B"/>
    <w:rsid w:val="00384FD2"/>
    <w:rsid w:val="00394A92"/>
    <w:rsid w:val="003A2903"/>
    <w:rsid w:val="003A3186"/>
    <w:rsid w:val="003A5B46"/>
    <w:rsid w:val="003A5FDD"/>
    <w:rsid w:val="003A6B94"/>
    <w:rsid w:val="003A798D"/>
    <w:rsid w:val="003C13CD"/>
    <w:rsid w:val="003D0A9F"/>
    <w:rsid w:val="003D1F9C"/>
    <w:rsid w:val="003D2770"/>
    <w:rsid w:val="003D3E7D"/>
    <w:rsid w:val="003D499A"/>
    <w:rsid w:val="003D605F"/>
    <w:rsid w:val="003D759E"/>
    <w:rsid w:val="003E1B3E"/>
    <w:rsid w:val="0040033D"/>
    <w:rsid w:val="00402A22"/>
    <w:rsid w:val="00402DFE"/>
    <w:rsid w:val="004051E4"/>
    <w:rsid w:val="00407251"/>
    <w:rsid w:val="00412C23"/>
    <w:rsid w:val="00420C1E"/>
    <w:rsid w:val="00421C83"/>
    <w:rsid w:val="00422714"/>
    <w:rsid w:val="00422EBE"/>
    <w:rsid w:val="00423F9C"/>
    <w:rsid w:val="00424971"/>
    <w:rsid w:val="00424F2B"/>
    <w:rsid w:val="0042756A"/>
    <w:rsid w:val="00436C1F"/>
    <w:rsid w:val="004439BA"/>
    <w:rsid w:val="0044435F"/>
    <w:rsid w:val="00455D37"/>
    <w:rsid w:val="00462D4D"/>
    <w:rsid w:val="004640BD"/>
    <w:rsid w:val="0046784A"/>
    <w:rsid w:val="004728C8"/>
    <w:rsid w:val="0048718E"/>
    <w:rsid w:val="00490ADA"/>
    <w:rsid w:val="00494B05"/>
    <w:rsid w:val="004A0D3C"/>
    <w:rsid w:val="004B1621"/>
    <w:rsid w:val="004B6BC1"/>
    <w:rsid w:val="004C472C"/>
    <w:rsid w:val="004C6CD8"/>
    <w:rsid w:val="004D19FA"/>
    <w:rsid w:val="004D4678"/>
    <w:rsid w:val="004D540C"/>
    <w:rsid w:val="004D5546"/>
    <w:rsid w:val="004E3DF4"/>
    <w:rsid w:val="004E487D"/>
    <w:rsid w:val="004E59C6"/>
    <w:rsid w:val="004F06ED"/>
    <w:rsid w:val="004F08BD"/>
    <w:rsid w:val="004F4963"/>
    <w:rsid w:val="004F67B9"/>
    <w:rsid w:val="00500BA5"/>
    <w:rsid w:val="00501D39"/>
    <w:rsid w:val="00506BD8"/>
    <w:rsid w:val="00507646"/>
    <w:rsid w:val="00512695"/>
    <w:rsid w:val="005149E0"/>
    <w:rsid w:val="00524A9C"/>
    <w:rsid w:val="00526A8E"/>
    <w:rsid w:val="00537221"/>
    <w:rsid w:val="00543C8C"/>
    <w:rsid w:val="00556E9B"/>
    <w:rsid w:val="005603CA"/>
    <w:rsid w:val="005639E0"/>
    <w:rsid w:val="005704CB"/>
    <w:rsid w:val="005806BC"/>
    <w:rsid w:val="0058070E"/>
    <w:rsid w:val="00587AF0"/>
    <w:rsid w:val="005A1CD2"/>
    <w:rsid w:val="005A21BF"/>
    <w:rsid w:val="005B16EB"/>
    <w:rsid w:val="005B5457"/>
    <w:rsid w:val="005C08C8"/>
    <w:rsid w:val="005C6A14"/>
    <w:rsid w:val="005D0180"/>
    <w:rsid w:val="005D0909"/>
    <w:rsid w:val="005D2642"/>
    <w:rsid w:val="005D3A28"/>
    <w:rsid w:val="005E4B78"/>
    <w:rsid w:val="005E6087"/>
    <w:rsid w:val="005F0CB8"/>
    <w:rsid w:val="005F4DF4"/>
    <w:rsid w:val="005F7AE4"/>
    <w:rsid w:val="005F7C4E"/>
    <w:rsid w:val="006024B3"/>
    <w:rsid w:val="00604A8E"/>
    <w:rsid w:val="006053E1"/>
    <w:rsid w:val="00606F8E"/>
    <w:rsid w:val="00607B4E"/>
    <w:rsid w:val="00611ED2"/>
    <w:rsid w:val="00612BBD"/>
    <w:rsid w:val="006133F8"/>
    <w:rsid w:val="00615C7F"/>
    <w:rsid w:val="00620200"/>
    <w:rsid w:val="006334E1"/>
    <w:rsid w:val="006339A0"/>
    <w:rsid w:val="0063642F"/>
    <w:rsid w:val="00640277"/>
    <w:rsid w:val="006424FA"/>
    <w:rsid w:val="00643491"/>
    <w:rsid w:val="00645221"/>
    <w:rsid w:val="00651A65"/>
    <w:rsid w:val="00652BE7"/>
    <w:rsid w:val="00653AF8"/>
    <w:rsid w:val="006541C3"/>
    <w:rsid w:val="00655A12"/>
    <w:rsid w:val="006624D1"/>
    <w:rsid w:val="00663A34"/>
    <w:rsid w:val="006673D9"/>
    <w:rsid w:val="00673E73"/>
    <w:rsid w:val="0067759E"/>
    <w:rsid w:val="0068243E"/>
    <w:rsid w:val="00683E8A"/>
    <w:rsid w:val="0068748D"/>
    <w:rsid w:val="00687AEB"/>
    <w:rsid w:val="00694488"/>
    <w:rsid w:val="00697935"/>
    <w:rsid w:val="006A2A5A"/>
    <w:rsid w:val="006A3EBE"/>
    <w:rsid w:val="006A428A"/>
    <w:rsid w:val="006A70DF"/>
    <w:rsid w:val="006B109D"/>
    <w:rsid w:val="006C495C"/>
    <w:rsid w:val="006C616F"/>
    <w:rsid w:val="006C773F"/>
    <w:rsid w:val="006D5E2D"/>
    <w:rsid w:val="006F06A4"/>
    <w:rsid w:val="006F0BC2"/>
    <w:rsid w:val="006F1409"/>
    <w:rsid w:val="00706BDB"/>
    <w:rsid w:val="00723CBF"/>
    <w:rsid w:val="00723D2E"/>
    <w:rsid w:val="00726098"/>
    <w:rsid w:val="007267FC"/>
    <w:rsid w:val="00732A4F"/>
    <w:rsid w:val="0073583B"/>
    <w:rsid w:val="00736B66"/>
    <w:rsid w:val="007417BF"/>
    <w:rsid w:val="00747F74"/>
    <w:rsid w:val="00754652"/>
    <w:rsid w:val="00756CFF"/>
    <w:rsid w:val="00761279"/>
    <w:rsid w:val="00764FD1"/>
    <w:rsid w:val="00771215"/>
    <w:rsid w:val="007738B6"/>
    <w:rsid w:val="00775C75"/>
    <w:rsid w:val="007766D5"/>
    <w:rsid w:val="00781435"/>
    <w:rsid w:val="00791CFB"/>
    <w:rsid w:val="00793CDB"/>
    <w:rsid w:val="00794D60"/>
    <w:rsid w:val="007A2CE0"/>
    <w:rsid w:val="007B0C9A"/>
    <w:rsid w:val="007B0CA7"/>
    <w:rsid w:val="007B215B"/>
    <w:rsid w:val="007C0CF1"/>
    <w:rsid w:val="007D291A"/>
    <w:rsid w:val="007D3017"/>
    <w:rsid w:val="007D35E2"/>
    <w:rsid w:val="007D713B"/>
    <w:rsid w:val="007D7471"/>
    <w:rsid w:val="007E5045"/>
    <w:rsid w:val="007E5AA9"/>
    <w:rsid w:val="007F2410"/>
    <w:rsid w:val="007F5502"/>
    <w:rsid w:val="00800204"/>
    <w:rsid w:val="008010F9"/>
    <w:rsid w:val="00804ACE"/>
    <w:rsid w:val="0081602F"/>
    <w:rsid w:val="00822919"/>
    <w:rsid w:val="00827FB1"/>
    <w:rsid w:val="0083018D"/>
    <w:rsid w:val="00832101"/>
    <w:rsid w:val="008334D2"/>
    <w:rsid w:val="00835A10"/>
    <w:rsid w:val="00837890"/>
    <w:rsid w:val="008402F9"/>
    <w:rsid w:val="0084057C"/>
    <w:rsid w:val="00843181"/>
    <w:rsid w:val="00846D67"/>
    <w:rsid w:val="00847099"/>
    <w:rsid w:val="0085336E"/>
    <w:rsid w:val="00853EEF"/>
    <w:rsid w:val="00855C57"/>
    <w:rsid w:val="00855D35"/>
    <w:rsid w:val="00856D5A"/>
    <w:rsid w:val="00857AE1"/>
    <w:rsid w:val="008605A3"/>
    <w:rsid w:val="00860FB6"/>
    <w:rsid w:val="00863952"/>
    <w:rsid w:val="00865055"/>
    <w:rsid w:val="0086582C"/>
    <w:rsid w:val="00870077"/>
    <w:rsid w:val="00871313"/>
    <w:rsid w:val="008772AC"/>
    <w:rsid w:val="0088031D"/>
    <w:rsid w:val="00881287"/>
    <w:rsid w:val="00885AC0"/>
    <w:rsid w:val="00895A6C"/>
    <w:rsid w:val="008A460A"/>
    <w:rsid w:val="008A5A29"/>
    <w:rsid w:val="008A640D"/>
    <w:rsid w:val="008A642B"/>
    <w:rsid w:val="008B207C"/>
    <w:rsid w:val="008B619A"/>
    <w:rsid w:val="008B64F7"/>
    <w:rsid w:val="008C133B"/>
    <w:rsid w:val="008C4B30"/>
    <w:rsid w:val="008C57FF"/>
    <w:rsid w:val="008D3349"/>
    <w:rsid w:val="008D52CE"/>
    <w:rsid w:val="008E39D5"/>
    <w:rsid w:val="008F1811"/>
    <w:rsid w:val="008F47D8"/>
    <w:rsid w:val="008F65D8"/>
    <w:rsid w:val="009019B3"/>
    <w:rsid w:val="00902EED"/>
    <w:rsid w:val="00906CEA"/>
    <w:rsid w:val="00912347"/>
    <w:rsid w:val="00914EED"/>
    <w:rsid w:val="009177ED"/>
    <w:rsid w:val="009208AB"/>
    <w:rsid w:val="009215CB"/>
    <w:rsid w:val="00921B72"/>
    <w:rsid w:val="00925538"/>
    <w:rsid w:val="009300CB"/>
    <w:rsid w:val="009318AF"/>
    <w:rsid w:val="00931AD0"/>
    <w:rsid w:val="009427C4"/>
    <w:rsid w:val="00943844"/>
    <w:rsid w:val="00945464"/>
    <w:rsid w:val="00954F8C"/>
    <w:rsid w:val="00961CE9"/>
    <w:rsid w:val="009676D6"/>
    <w:rsid w:val="00970FC2"/>
    <w:rsid w:val="009713A2"/>
    <w:rsid w:val="00972B17"/>
    <w:rsid w:val="009749BE"/>
    <w:rsid w:val="009750D4"/>
    <w:rsid w:val="0097681D"/>
    <w:rsid w:val="009869F9"/>
    <w:rsid w:val="00987F88"/>
    <w:rsid w:val="009912BE"/>
    <w:rsid w:val="00992332"/>
    <w:rsid w:val="009954F5"/>
    <w:rsid w:val="009A6B16"/>
    <w:rsid w:val="009A7F85"/>
    <w:rsid w:val="009B5E4F"/>
    <w:rsid w:val="009B6373"/>
    <w:rsid w:val="009C0FDF"/>
    <w:rsid w:val="009D25D7"/>
    <w:rsid w:val="009D6B49"/>
    <w:rsid w:val="009D7F7B"/>
    <w:rsid w:val="009E138C"/>
    <w:rsid w:val="009E2DCC"/>
    <w:rsid w:val="009F0A2D"/>
    <w:rsid w:val="009F6620"/>
    <w:rsid w:val="00A037DC"/>
    <w:rsid w:val="00A04771"/>
    <w:rsid w:val="00A05697"/>
    <w:rsid w:val="00A15332"/>
    <w:rsid w:val="00A16613"/>
    <w:rsid w:val="00A22DE8"/>
    <w:rsid w:val="00A26065"/>
    <w:rsid w:val="00A31306"/>
    <w:rsid w:val="00A317FB"/>
    <w:rsid w:val="00A343A2"/>
    <w:rsid w:val="00A425B6"/>
    <w:rsid w:val="00A4330E"/>
    <w:rsid w:val="00A4363B"/>
    <w:rsid w:val="00A4483F"/>
    <w:rsid w:val="00A454C5"/>
    <w:rsid w:val="00A53AA8"/>
    <w:rsid w:val="00A554DE"/>
    <w:rsid w:val="00A573AE"/>
    <w:rsid w:val="00A63603"/>
    <w:rsid w:val="00A73941"/>
    <w:rsid w:val="00A741D0"/>
    <w:rsid w:val="00A87CF4"/>
    <w:rsid w:val="00A91AD9"/>
    <w:rsid w:val="00A97051"/>
    <w:rsid w:val="00AA218D"/>
    <w:rsid w:val="00AA6D47"/>
    <w:rsid w:val="00AB2EEA"/>
    <w:rsid w:val="00AB48F0"/>
    <w:rsid w:val="00AB7CEB"/>
    <w:rsid w:val="00AC3476"/>
    <w:rsid w:val="00AC6AAB"/>
    <w:rsid w:val="00AC6EFD"/>
    <w:rsid w:val="00AD778F"/>
    <w:rsid w:val="00AE35E1"/>
    <w:rsid w:val="00AE4CE0"/>
    <w:rsid w:val="00AE5A0D"/>
    <w:rsid w:val="00AE7192"/>
    <w:rsid w:val="00AF64C5"/>
    <w:rsid w:val="00AF7A66"/>
    <w:rsid w:val="00B024A7"/>
    <w:rsid w:val="00B0275D"/>
    <w:rsid w:val="00B027D0"/>
    <w:rsid w:val="00B02F0B"/>
    <w:rsid w:val="00B0445C"/>
    <w:rsid w:val="00B06462"/>
    <w:rsid w:val="00B07AD3"/>
    <w:rsid w:val="00B11253"/>
    <w:rsid w:val="00B138F2"/>
    <w:rsid w:val="00B1776D"/>
    <w:rsid w:val="00B22DDA"/>
    <w:rsid w:val="00B248EF"/>
    <w:rsid w:val="00B27243"/>
    <w:rsid w:val="00B33711"/>
    <w:rsid w:val="00B43CA1"/>
    <w:rsid w:val="00B4659A"/>
    <w:rsid w:val="00B51FFE"/>
    <w:rsid w:val="00B5229C"/>
    <w:rsid w:val="00B62EA3"/>
    <w:rsid w:val="00B65A2B"/>
    <w:rsid w:val="00B67362"/>
    <w:rsid w:val="00B75BB4"/>
    <w:rsid w:val="00B75E46"/>
    <w:rsid w:val="00B8040E"/>
    <w:rsid w:val="00B80D7E"/>
    <w:rsid w:val="00B83BE1"/>
    <w:rsid w:val="00B85AD2"/>
    <w:rsid w:val="00B90363"/>
    <w:rsid w:val="00BB1EC7"/>
    <w:rsid w:val="00BB60EB"/>
    <w:rsid w:val="00BC7A93"/>
    <w:rsid w:val="00BC7BE1"/>
    <w:rsid w:val="00BD0952"/>
    <w:rsid w:val="00BD5474"/>
    <w:rsid w:val="00BE099C"/>
    <w:rsid w:val="00BE7B1B"/>
    <w:rsid w:val="00C04A52"/>
    <w:rsid w:val="00C06FB8"/>
    <w:rsid w:val="00C105A0"/>
    <w:rsid w:val="00C11AAB"/>
    <w:rsid w:val="00C11D59"/>
    <w:rsid w:val="00C12F6B"/>
    <w:rsid w:val="00C24716"/>
    <w:rsid w:val="00C26A67"/>
    <w:rsid w:val="00C27105"/>
    <w:rsid w:val="00C33FEC"/>
    <w:rsid w:val="00C347A8"/>
    <w:rsid w:val="00C42F78"/>
    <w:rsid w:val="00C44115"/>
    <w:rsid w:val="00C51585"/>
    <w:rsid w:val="00C527F1"/>
    <w:rsid w:val="00C54146"/>
    <w:rsid w:val="00C56422"/>
    <w:rsid w:val="00C56630"/>
    <w:rsid w:val="00C57287"/>
    <w:rsid w:val="00C75A29"/>
    <w:rsid w:val="00C81243"/>
    <w:rsid w:val="00C91E74"/>
    <w:rsid w:val="00C946D7"/>
    <w:rsid w:val="00C962E6"/>
    <w:rsid w:val="00CA2AE9"/>
    <w:rsid w:val="00CA77FB"/>
    <w:rsid w:val="00CB4444"/>
    <w:rsid w:val="00CB7D2A"/>
    <w:rsid w:val="00CC037C"/>
    <w:rsid w:val="00CC6113"/>
    <w:rsid w:val="00CC7718"/>
    <w:rsid w:val="00CD0B7C"/>
    <w:rsid w:val="00CD4997"/>
    <w:rsid w:val="00CD7815"/>
    <w:rsid w:val="00CE0285"/>
    <w:rsid w:val="00CE33EF"/>
    <w:rsid w:val="00CE51E7"/>
    <w:rsid w:val="00CF7DF2"/>
    <w:rsid w:val="00D0472E"/>
    <w:rsid w:val="00D06660"/>
    <w:rsid w:val="00D12FB2"/>
    <w:rsid w:val="00D1305A"/>
    <w:rsid w:val="00D2001C"/>
    <w:rsid w:val="00D21F85"/>
    <w:rsid w:val="00D22F44"/>
    <w:rsid w:val="00D24E4C"/>
    <w:rsid w:val="00D24EB5"/>
    <w:rsid w:val="00D26060"/>
    <w:rsid w:val="00D36594"/>
    <w:rsid w:val="00D36F1F"/>
    <w:rsid w:val="00D425DB"/>
    <w:rsid w:val="00D46DF5"/>
    <w:rsid w:val="00D5003C"/>
    <w:rsid w:val="00D51FFC"/>
    <w:rsid w:val="00D52791"/>
    <w:rsid w:val="00D548F4"/>
    <w:rsid w:val="00D56BD0"/>
    <w:rsid w:val="00D619F8"/>
    <w:rsid w:val="00D62E21"/>
    <w:rsid w:val="00D63E2B"/>
    <w:rsid w:val="00D643C0"/>
    <w:rsid w:val="00D65E6B"/>
    <w:rsid w:val="00D67176"/>
    <w:rsid w:val="00D73999"/>
    <w:rsid w:val="00D77A0C"/>
    <w:rsid w:val="00D811C2"/>
    <w:rsid w:val="00D82015"/>
    <w:rsid w:val="00D9190A"/>
    <w:rsid w:val="00D91F29"/>
    <w:rsid w:val="00DA4B1B"/>
    <w:rsid w:val="00DB42DA"/>
    <w:rsid w:val="00DC1CC5"/>
    <w:rsid w:val="00DC524D"/>
    <w:rsid w:val="00DD2C08"/>
    <w:rsid w:val="00DD3AC7"/>
    <w:rsid w:val="00DD3D4D"/>
    <w:rsid w:val="00DD462C"/>
    <w:rsid w:val="00DD6C34"/>
    <w:rsid w:val="00DE0AE6"/>
    <w:rsid w:val="00DE25FA"/>
    <w:rsid w:val="00DE3995"/>
    <w:rsid w:val="00DE5955"/>
    <w:rsid w:val="00DE6E64"/>
    <w:rsid w:val="00DF3C52"/>
    <w:rsid w:val="00DF631A"/>
    <w:rsid w:val="00DF642E"/>
    <w:rsid w:val="00E01B42"/>
    <w:rsid w:val="00E01B4E"/>
    <w:rsid w:val="00E03455"/>
    <w:rsid w:val="00E04B8A"/>
    <w:rsid w:val="00E07F3D"/>
    <w:rsid w:val="00E21356"/>
    <w:rsid w:val="00E27E48"/>
    <w:rsid w:val="00E32261"/>
    <w:rsid w:val="00E340F9"/>
    <w:rsid w:val="00E351B2"/>
    <w:rsid w:val="00E363D9"/>
    <w:rsid w:val="00E364A7"/>
    <w:rsid w:val="00E44DAF"/>
    <w:rsid w:val="00E47DEE"/>
    <w:rsid w:val="00E532B8"/>
    <w:rsid w:val="00E54C3C"/>
    <w:rsid w:val="00E55613"/>
    <w:rsid w:val="00E5633A"/>
    <w:rsid w:val="00E57363"/>
    <w:rsid w:val="00E6010D"/>
    <w:rsid w:val="00E6034F"/>
    <w:rsid w:val="00E70E04"/>
    <w:rsid w:val="00E762D7"/>
    <w:rsid w:val="00E83837"/>
    <w:rsid w:val="00E9518A"/>
    <w:rsid w:val="00E95FD2"/>
    <w:rsid w:val="00E967F4"/>
    <w:rsid w:val="00EA51CB"/>
    <w:rsid w:val="00EB416F"/>
    <w:rsid w:val="00EB4EBC"/>
    <w:rsid w:val="00EC1FA4"/>
    <w:rsid w:val="00EC4FDC"/>
    <w:rsid w:val="00EC542B"/>
    <w:rsid w:val="00EC6F08"/>
    <w:rsid w:val="00ED2D7B"/>
    <w:rsid w:val="00ED4DBF"/>
    <w:rsid w:val="00ED56A0"/>
    <w:rsid w:val="00ED79FE"/>
    <w:rsid w:val="00EE3958"/>
    <w:rsid w:val="00EE40D5"/>
    <w:rsid w:val="00EE4335"/>
    <w:rsid w:val="00EE5B7B"/>
    <w:rsid w:val="00EF622C"/>
    <w:rsid w:val="00F04D11"/>
    <w:rsid w:val="00F070AB"/>
    <w:rsid w:val="00F10CD3"/>
    <w:rsid w:val="00F12A09"/>
    <w:rsid w:val="00F14CB4"/>
    <w:rsid w:val="00F30687"/>
    <w:rsid w:val="00F31C8A"/>
    <w:rsid w:val="00F355BC"/>
    <w:rsid w:val="00F366B7"/>
    <w:rsid w:val="00F405C6"/>
    <w:rsid w:val="00F41BD7"/>
    <w:rsid w:val="00F47AD8"/>
    <w:rsid w:val="00F53947"/>
    <w:rsid w:val="00F54D34"/>
    <w:rsid w:val="00F623B0"/>
    <w:rsid w:val="00F62B49"/>
    <w:rsid w:val="00F65C69"/>
    <w:rsid w:val="00F74312"/>
    <w:rsid w:val="00F7642F"/>
    <w:rsid w:val="00F84B05"/>
    <w:rsid w:val="00F85E97"/>
    <w:rsid w:val="00F87849"/>
    <w:rsid w:val="00F87C28"/>
    <w:rsid w:val="00F90330"/>
    <w:rsid w:val="00F9131B"/>
    <w:rsid w:val="00F914F0"/>
    <w:rsid w:val="00F91580"/>
    <w:rsid w:val="00F91DD2"/>
    <w:rsid w:val="00FA2314"/>
    <w:rsid w:val="00FA613C"/>
    <w:rsid w:val="00FA6A36"/>
    <w:rsid w:val="00FB04DC"/>
    <w:rsid w:val="00FB060E"/>
    <w:rsid w:val="00FC007A"/>
    <w:rsid w:val="00FC021A"/>
    <w:rsid w:val="00FC09E3"/>
    <w:rsid w:val="00FD0BD8"/>
    <w:rsid w:val="00FD2316"/>
    <w:rsid w:val="00FD6F15"/>
    <w:rsid w:val="00FD7BA3"/>
    <w:rsid w:val="00FE0754"/>
    <w:rsid w:val="00FE3E81"/>
    <w:rsid w:val="00FE47FC"/>
    <w:rsid w:val="00FE49F3"/>
    <w:rsid w:val="00FE56AA"/>
    <w:rsid w:val="00FE626B"/>
    <w:rsid w:val="00FE6A18"/>
    <w:rsid w:val="00FF1AF2"/>
    <w:rsid w:val="00FF2910"/>
    <w:rsid w:val="00FF5C73"/>
    <w:rsid w:val="00FF6264"/>
    <w:rsid w:val="00FF7D0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D208AC4"/>
  <w15:docId w15:val="{66480764-1EC8-4774-910F-701ACD7381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Pr>
      <w:sz w:val="30"/>
      <w:szCs w:val="30"/>
      <w:lang w:val="vi-VN"/>
    </w:rPr>
  </w:style>
  <w:style w:type="paragraph" w:styleId="berschrift1">
    <w:name w:val="heading 1"/>
    <w:basedOn w:val="Standard"/>
    <w:next w:val="Standard"/>
    <w:qFormat/>
    <w:rsid w:val="00FB7DBF"/>
    <w:pPr>
      <w:keepNext/>
      <w:jc w:val="center"/>
      <w:outlineLvl w:val="0"/>
    </w:pPr>
    <w:rPr>
      <w:rFonts w:ascii="Arial" w:hAnsi="Arial" w:cs="Arial"/>
      <w:b/>
      <w:bCs/>
      <w:sz w:val="32"/>
      <w:szCs w:val="24"/>
      <w:lang w:val="de-DE"/>
    </w:rPr>
  </w:style>
  <w:style w:type="paragraph" w:styleId="berschrift2">
    <w:name w:val="heading 2"/>
    <w:basedOn w:val="Standard"/>
    <w:next w:val="Standard"/>
    <w:qFormat/>
    <w:rsid w:val="00FB7DBF"/>
    <w:pPr>
      <w:keepNext/>
      <w:spacing w:after="120"/>
      <w:jc w:val="center"/>
      <w:outlineLvl w:val="1"/>
    </w:pPr>
    <w:rPr>
      <w:rFonts w:ascii="Arial" w:hAnsi="Arial" w:cs="Arial"/>
      <w:bCs/>
      <w:sz w:val="28"/>
      <w:szCs w:val="28"/>
      <w:lang w:val="en-GB"/>
    </w:rPr>
  </w:style>
  <w:style w:type="paragraph" w:styleId="berschrift3">
    <w:name w:val="heading 3"/>
    <w:basedOn w:val="Standard"/>
    <w:next w:val="Standard"/>
    <w:link w:val="berschrift3Zchn"/>
    <w:qFormat/>
    <w:rsid w:val="00846FA6"/>
    <w:pPr>
      <w:keepNext/>
      <w:spacing w:before="240" w:after="60"/>
      <w:outlineLvl w:val="2"/>
    </w:pPr>
    <w:rPr>
      <w:rFonts w:ascii="Cambria" w:hAnsi="Cambria"/>
      <w:b/>
      <w:bCs/>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rsid w:val="00FB7DBF"/>
    <w:pPr>
      <w:jc w:val="both"/>
    </w:pPr>
    <w:rPr>
      <w:rFonts w:ascii="Arial" w:hAnsi="Arial"/>
      <w:sz w:val="22"/>
      <w:szCs w:val="20"/>
      <w:lang w:val="en-GB"/>
    </w:rPr>
  </w:style>
  <w:style w:type="character" w:styleId="Hyperlink">
    <w:name w:val="Hyperlink"/>
    <w:rsid w:val="00FB7DBF"/>
    <w:rPr>
      <w:color w:val="0000FF"/>
      <w:u w:val="single"/>
    </w:rPr>
  </w:style>
  <w:style w:type="paragraph" w:styleId="Textkrper2">
    <w:name w:val="Body Text 2"/>
    <w:basedOn w:val="Standard"/>
    <w:rsid w:val="00FB7DBF"/>
    <w:pPr>
      <w:jc w:val="center"/>
    </w:pPr>
    <w:rPr>
      <w:rFonts w:ascii="Arial" w:hAnsi="Arial" w:cs="Arial"/>
      <w:b/>
      <w:bCs/>
      <w:sz w:val="20"/>
      <w:szCs w:val="24"/>
      <w:lang w:val="en-GB"/>
    </w:rPr>
  </w:style>
  <w:style w:type="table" w:styleId="Tabellenraster">
    <w:name w:val="Table Grid"/>
    <w:basedOn w:val="NormaleTabelle"/>
    <w:rsid w:val="00FB7D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kumentstruktur">
    <w:name w:val="Document Map"/>
    <w:basedOn w:val="Standard"/>
    <w:semiHidden/>
    <w:rsid w:val="00BA714E"/>
    <w:pPr>
      <w:shd w:val="clear" w:color="auto" w:fill="000080"/>
    </w:pPr>
    <w:rPr>
      <w:rFonts w:ascii="Tahoma" w:hAnsi="Tahoma" w:cs="Tahoma"/>
      <w:sz w:val="20"/>
      <w:szCs w:val="20"/>
    </w:rPr>
  </w:style>
  <w:style w:type="character" w:customStyle="1" w:styleId="berschrift3Zchn">
    <w:name w:val="Überschrift 3 Zchn"/>
    <w:link w:val="berschrift3"/>
    <w:semiHidden/>
    <w:rsid w:val="00846FA6"/>
    <w:rPr>
      <w:rFonts w:ascii="Cambria" w:hAnsi="Cambria"/>
      <w:b/>
      <w:bCs/>
      <w:sz w:val="26"/>
      <w:szCs w:val="26"/>
      <w:lang w:val="vi-VN" w:eastAsia="en-US"/>
    </w:rPr>
  </w:style>
  <w:style w:type="paragraph" w:styleId="Sprechblasentext">
    <w:name w:val="Balloon Text"/>
    <w:basedOn w:val="Standard"/>
    <w:link w:val="SprechblasentextZchn"/>
    <w:rsid w:val="00EA597F"/>
    <w:rPr>
      <w:rFonts w:ascii="Lucida Grande" w:hAnsi="Lucida Grande"/>
      <w:sz w:val="18"/>
      <w:szCs w:val="18"/>
    </w:rPr>
  </w:style>
  <w:style w:type="character" w:customStyle="1" w:styleId="SprechblasentextZchn">
    <w:name w:val="Sprechblasentext Zchn"/>
    <w:link w:val="Sprechblasentext"/>
    <w:rsid w:val="00EA597F"/>
    <w:rPr>
      <w:rFonts w:ascii="Lucida Grande" w:hAnsi="Lucida Grande"/>
      <w:sz w:val="18"/>
      <w:szCs w:val="18"/>
      <w:lang w:val="vi-VN" w:eastAsia="en-US"/>
    </w:rPr>
  </w:style>
  <w:style w:type="character" w:styleId="Kommentarzeichen">
    <w:name w:val="annotation reference"/>
    <w:rsid w:val="00E05A91"/>
    <w:rPr>
      <w:sz w:val="18"/>
      <w:szCs w:val="18"/>
    </w:rPr>
  </w:style>
  <w:style w:type="paragraph" w:styleId="Kommentartext">
    <w:name w:val="annotation text"/>
    <w:basedOn w:val="Standard"/>
    <w:link w:val="KommentartextZchn"/>
    <w:rsid w:val="00E05A91"/>
    <w:rPr>
      <w:sz w:val="24"/>
      <w:szCs w:val="24"/>
    </w:rPr>
  </w:style>
  <w:style w:type="character" w:customStyle="1" w:styleId="KommentartextZchn">
    <w:name w:val="Kommentartext Zchn"/>
    <w:link w:val="Kommentartext"/>
    <w:rsid w:val="00E05A91"/>
    <w:rPr>
      <w:sz w:val="24"/>
      <w:szCs w:val="24"/>
      <w:lang w:val="vi-VN" w:eastAsia="en-US"/>
    </w:rPr>
  </w:style>
  <w:style w:type="paragraph" w:styleId="Kommentarthema">
    <w:name w:val="annotation subject"/>
    <w:basedOn w:val="Kommentartext"/>
    <w:next w:val="Kommentartext"/>
    <w:link w:val="KommentarthemaZchn"/>
    <w:rsid w:val="00E05A91"/>
    <w:rPr>
      <w:b/>
      <w:bCs/>
    </w:rPr>
  </w:style>
  <w:style w:type="character" w:customStyle="1" w:styleId="KommentarthemaZchn">
    <w:name w:val="Kommentarthema Zchn"/>
    <w:link w:val="Kommentarthema"/>
    <w:rsid w:val="00E05A91"/>
    <w:rPr>
      <w:b/>
      <w:bCs/>
      <w:sz w:val="24"/>
      <w:szCs w:val="24"/>
      <w:lang w:val="vi-VN" w:eastAsia="en-US"/>
    </w:rPr>
  </w:style>
  <w:style w:type="paragraph" w:styleId="Listenabsatz">
    <w:name w:val="List Paragraph"/>
    <w:aliases w:val="A. Heading,List Paragraph (numbered (a)),List Paragraph1"/>
    <w:basedOn w:val="Standard"/>
    <w:link w:val="ListenabsatzZchn"/>
    <w:uiPriority w:val="34"/>
    <w:qFormat/>
    <w:rsid w:val="00364465"/>
    <w:pPr>
      <w:spacing w:after="200" w:line="276" w:lineRule="auto"/>
      <w:ind w:left="720"/>
      <w:contextualSpacing/>
    </w:pPr>
    <w:rPr>
      <w:rFonts w:ascii="Calibri" w:eastAsia="Calibri" w:hAnsi="Calibri"/>
      <w:sz w:val="22"/>
      <w:szCs w:val="22"/>
      <w:lang w:val="en-US"/>
    </w:rPr>
  </w:style>
  <w:style w:type="paragraph" w:customStyle="1" w:styleId="Default">
    <w:name w:val="Default"/>
    <w:rsid w:val="00462D4D"/>
    <w:pPr>
      <w:autoSpaceDE w:val="0"/>
      <w:autoSpaceDN w:val="0"/>
      <w:adjustRightInd w:val="0"/>
    </w:pPr>
    <w:rPr>
      <w:rFonts w:ascii="Arial" w:eastAsia="Calibri" w:hAnsi="Arial" w:cs="Arial"/>
      <w:color w:val="000000"/>
      <w:sz w:val="24"/>
      <w:szCs w:val="24"/>
    </w:rPr>
  </w:style>
  <w:style w:type="paragraph" w:styleId="Textkrper-Zeileneinzug">
    <w:name w:val="Body Text Indent"/>
    <w:basedOn w:val="Standard"/>
    <w:link w:val="Textkrper-ZeileneinzugZchn"/>
    <w:rsid w:val="00A037DC"/>
    <w:pPr>
      <w:spacing w:after="120"/>
      <w:ind w:left="360"/>
    </w:pPr>
    <w:rPr>
      <w:lang w:eastAsia="x-none"/>
    </w:rPr>
  </w:style>
  <w:style w:type="character" w:customStyle="1" w:styleId="Textkrper-ZeileneinzugZchn">
    <w:name w:val="Textkörper-Zeileneinzug Zchn"/>
    <w:link w:val="Textkrper-Zeileneinzug"/>
    <w:rsid w:val="00A037DC"/>
    <w:rPr>
      <w:sz w:val="30"/>
      <w:szCs w:val="30"/>
      <w:lang w:val="vi-VN"/>
    </w:rPr>
  </w:style>
  <w:style w:type="character" w:customStyle="1" w:styleId="s9">
    <w:name w:val="s9"/>
    <w:rsid w:val="00AE5A0D"/>
  </w:style>
  <w:style w:type="paragraph" w:styleId="Kopfzeile">
    <w:name w:val="header"/>
    <w:basedOn w:val="Standard"/>
    <w:link w:val="KopfzeileZchn"/>
    <w:rsid w:val="00853EEF"/>
    <w:pPr>
      <w:tabs>
        <w:tab w:val="center" w:pos="4680"/>
        <w:tab w:val="right" w:pos="9360"/>
      </w:tabs>
    </w:pPr>
  </w:style>
  <w:style w:type="character" w:customStyle="1" w:styleId="KopfzeileZchn">
    <w:name w:val="Kopfzeile Zchn"/>
    <w:basedOn w:val="Absatz-Standardschriftart"/>
    <w:link w:val="Kopfzeile"/>
    <w:rsid w:val="00853EEF"/>
    <w:rPr>
      <w:sz w:val="30"/>
      <w:szCs w:val="30"/>
      <w:lang w:val="vi-VN"/>
    </w:rPr>
  </w:style>
  <w:style w:type="paragraph" w:styleId="Fuzeile">
    <w:name w:val="footer"/>
    <w:basedOn w:val="Standard"/>
    <w:link w:val="FuzeileZchn"/>
    <w:uiPriority w:val="99"/>
    <w:rsid w:val="00853EEF"/>
    <w:pPr>
      <w:tabs>
        <w:tab w:val="center" w:pos="4680"/>
        <w:tab w:val="right" w:pos="9360"/>
      </w:tabs>
    </w:pPr>
  </w:style>
  <w:style w:type="character" w:customStyle="1" w:styleId="FuzeileZchn">
    <w:name w:val="Fußzeile Zchn"/>
    <w:basedOn w:val="Absatz-Standardschriftart"/>
    <w:link w:val="Fuzeile"/>
    <w:uiPriority w:val="99"/>
    <w:rsid w:val="00853EEF"/>
    <w:rPr>
      <w:sz w:val="30"/>
      <w:szCs w:val="30"/>
      <w:lang w:val="vi-VN"/>
    </w:rPr>
  </w:style>
  <w:style w:type="paragraph" w:styleId="StandardWeb">
    <w:name w:val="Normal (Web)"/>
    <w:basedOn w:val="Standard"/>
    <w:uiPriority w:val="99"/>
    <w:unhideWhenUsed/>
    <w:rsid w:val="005F7C4E"/>
    <w:pPr>
      <w:spacing w:before="100" w:beforeAutospacing="1" w:after="100" w:afterAutospacing="1"/>
    </w:pPr>
    <w:rPr>
      <w:sz w:val="24"/>
      <w:szCs w:val="24"/>
      <w:lang w:val="en-US"/>
    </w:rPr>
  </w:style>
  <w:style w:type="character" w:styleId="Fett">
    <w:name w:val="Strong"/>
    <w:basedOn w:val="Absatz-Standardschriftart"/>
    <w:uiPriority w:val="22"/>
    <w:qFormat/>
    <w:rsid w:val="005F7C4E"/>
    <w:rPr>
      <w:b/>
      <w:bCs/>
    </w:rPr>
  </w:style>
  <w:style w:type="character" w:styleId="NichtaufgelsteErwhnung">
    <w:name w:val="Unresolved Mention"/>
    <w:basedOn w:val="Absatz-Standardschriftart"/>
    <w:uiPriority w:val="99"/>
    <w:semiHidden/>
    <w:unhideWhenUsed/>
    <w:rsid w:val="00F30687"/>
    <w:rPr>
      <w:color w:val="605E5C"/>
      <w:shd w:val="clear" w:color="auto" w:fill="E1DFDD"/>
    </w:rPr>
  </w:style>
  <w:style w:type="character" w:customStyle="1" w:styleId="ListenabsatzZchn">
    <w:name w:val="Listenabsatz Zchn"/>
    <w:aliases w:val="A. Heading Zchn,List Paragraph (numbered (a)) Zchn,List Paragraph1 Zchn"/>
    <w:basedOn w:val="Absatz-Standardschriftart"/>
    <w:link w:val="Listenabsatz"/>
    <w:uiPriority w:val="34"/>
    <w:rsid w:val="00945464"/>
    <w:rPr>
      <w:rFonts w:ascii="Calibri" w:eastAsia="Calibri" w:hAnsi="Calibri"/>
      <w:sz w:val="22"/>
      <w:szCs w:val="22"/>
    </w:rPr>
  </w:style>
  <w:style w:type="character" w:customStyle="1" w:styleId="normaltextrun">
    <w:name w:val="normaltextrun"/>
    <w:basedOn w:val="Absatz-Standardschriftart"/>
    <w:rsid w:val="00653AF8"/>
  </w:style>
  <w:style w:type="character" w:styleId="BesuchterLink">
    <w:name w:val="FollowedHyperlink"/>
    <w:basedOn w:val="Absatz-Standardschriftart"/>
    <w:semiHidden/>
    <w:unhideWhenUsed/>
    <w:rsid w:val="004E487D"/>
    <w:rPr>
      <w:color w:val="800080" w:themeColor="followedHyperlink"/>
      <w:u w:val="single"/>
    </w:rPr>
  </w:style>
  <w:style w:type="paragraph" w:styleId="Textkrper3">
    <w:name w:val="Body Text 3"/>
    <w:basedOn w:val="Standard"/>
    <w:link w:val="Textkrper3Zchn"/>
    <w:semiHidden/>
    <w:unhideWhenUsed/>
    <w:rsid w:val="00B024A7"/>
    <w:pPr>
      <w:spacing w:after="120"/>
    </w:pPr>
    <w:rPr>
      <w:sz w:val="16"/>
      <w:szCs w:val="16"/>
    </w:rPr>
  </w:style>
  <w:style w:type="character" w:customStyle="1" w:styleId="Textkrper3Zchn">
    <w:name w:val="Textkörper 3 Zchn"/>
    <w:basedOn w:val="Absatz-Standardschriftart"/>
    <w:link w:val="Textkrper3"/>
    <w:semiHidden/>
    <w:rsid w:val="00B024A7"/>
    <w:rPr>
      <w:sz w:val="16"/>
      <w:szCs w:val="16"/>
      <w:lang w:val="vi-VN"/>
    </w:rPr>
  </w:style>
  <w:style w:type="character" w:customStyle="1" w:styleId="ui-provider">
    <w:name w:val="ui-provider"/>
    <w:basedOn w:val="Absatz-Standardschriftart"/>
    <w:rsid w:val="005B16E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67696748">
      <w:bodyDiv w:val="1"/>
      <w:marLeft w:val="0"/>
      <w:marRight w:val="0"/>
      <w:marTop w:val="0"/>
      <w:marBottom w:val="0"/>
      <w:divBdr>
        <w:top w:val="none" w:sz="0" w:space="0" w:color="auto"/>
        <w:left w:val="none" w:sz="0" w:space="0" w:color="auto"/>
        <w:bottom w:val="none" w:sz="0" w:space="0" w:color="auto"/>
        <w:right w:val="none" w:sz="0" w:space="0" w:color="auto"/>
      </w:divBdr>
    </w:div>
    <w:div w:id="1143816297">
      <w:bodyDiv w:val="1"/>
      <w:marLeft w:val="0"/>
      <w:marRight w:val="0"/>
      <w:marTop w:val="0"/>
      <w:marBottom w:val="0"/>
      <w:divBdr>
        <w:top w:val="none" w:sz="0" w:space="0" w:color="auto"/>
        <w:left w:val="none" w:sz="0" w:space="0" w:color="auto"/>
        <w:bottom w:val="none" w:sz="0" w:space="0" w:color="auto"/>
        <w:right w:val="none" w:sz="0" w:space="0" w:color="auto"/>
      </w:divBdr>
    </w:div>
    <w:div w:id="1310747601">
      <w:bodyDiv w:val="1"/>
      <w:marLeft w:val="0"/>
      <w:marRight w:val="0"/>
      <w:marTop w:val="0"/>
      <w:marBottom w:val="0"/>
      <w:divBdr>
        <w:top w:val="none" w:sz="0" w:space="0" w:color="auto"/>
        <w:left w:val="none" w:sz="0" w:space="0" w:color="auto"/>
        <w:bottom w:val="none" w:sz="0" w:space="0" w:color="auto"/>
        <w:right w:val="none" w:sz="0" w:space="0" w:color="auto"/>
      </w:divBdr>
      <w:divsChild>
        <w:div w:id="107432864">
          <w:marLeft w:val="0"/>
          <w:marRight w:val="0"/>
          <w:marTop w:val="0"/>
          <w:marBottom w:val="0"/>
          <w:divBdr>
            <w:top w:val="none" w:sz="0" w:space="0" w:color="auto"/>
            <w:left w:val="none" w:sz="0" w:space="0" w:color="auto"/>
            <w:bottom w:val="none" w:sz="0" w:space="0" w:color="auto"/>
            <w:right w:val="none" w:sz="0" w:space="0" w:color="auto"/>
          </w:divBdr>
          <w:divsChild>
            <w:div w:id="1134910194">
              <w:marLeft w:val="0"/>
              <w:marRight w:val="0"/>
              <w:marTop w:val="900"/>
              <w:marBottom w:val="0"/>
              <w:divBdr>
                <w:top w:val="none" w:sz="0" w:space="0" w:color="auto"/>
                <w:left w:val="none" w:sz="0" w:space="0" w:color="auto"/>
                <w:bottom w:val="none" w:sz="0" w:space="0" w:color="auto"/>
                <w:right w:val="none" w:sz="0" w:space="0" w:color="auto"/>
              </w:divBdr>
              <w:divsChild>
                <w:div w:id="1818297903">
                  <w:marLeft w:val="0"/>
                  <w:marRight w:val="0"/>
                  <w:marTop w:val="0"/>
                  <w:marBottom w:val="0"/>
                  <w:divBdr>
                    <w:top w:val="none" w:sz="0" w:space="0" w:color="auto"/>
                    <w:left w:val="none" w:sz="0" w:space="0" w:color="auto"/>
                    <w:bottom w:val="none" w:sz="0" w:space="0" w:color="auto"/>
                    <w:right w:val="none" w:sz="0" w:space="0" w:color="auto"/>
                  </w:divBdr>
                  <w:divsChild>
                    <w:div w:id="325326162">
                      <w:marLeft w:val="0"/>
                      <w:marRight w:val="0"/>
                      <w:marTop w:val="0"/>
                      <w:marBottom w:val="0"/>
                      <w:divBdr>
                        <w:top w:val="none" w:sz="0" w:space="0" w:color="auto"/>
                        <w:left w:val="none" w:sz="0" w:space="0" w:color="auto"/>
                        <w:bottom w:val="none" w:sz="0" w:space="0" w:color="auto"/>
                        <w:right w:val="none" w:sz="0" w:space="0" w:color="auto"/>
                      </w:divBdr>
                      <w:divsChild>
                        <w:div w:id="1433553949">
                          <w:marLeft w:val="600"/>
                          <w:marRight w:val="6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3542446">
      <w:bodyDiv w:val="1"/>
      <w:marLeft w:val="0"/>
      <w:marRight w:val="0"/>
      <w:marTop w:val="0"/>
      <w:marBottom w:val="0"/>
      <w:divBdr>
        <w:top w:val="none" w:sz="0" w:space="0" w:color="auto"/>
        <w:left w:val="none" w:sz="0" w:space="0" w:color="auto"/>
        <w:bottom w:val="none" w:sz="0" w:space="0" w:color="auto"/>
        <w:right w:val="none" w:sz="0" w:space="0" w:color="auto"/>
      </w:divBdr>
    </w:div>
    <w:div w:id="1679579988">
      <w:bodyDiv w:val="1"/>
      <w:marLeft w:val="0"/>
      <w:marRight w:val="0"/>
      <w:marTop w:val="0"/>
      <w:marBottom w:val="0"/>
      <w:divBdr>
        <w:top w:val="none" w:sz="0" w:space="0" w:color="auto"/>
        <w:left w:val="none" w:sz="0" w:space="0" w:color="auto"/>
        <w:bottom w:val="none" w:sz="0" w:space="0" w:color="auto"/>
        <w:right w:val="none" w:sz="0" w:space="0" w:color="auto"/>
      </w:divBdr>
      <w:divsChild>
        <w:div w:id="1827435340">
          <w:marLeft w:val="0"/>
          <w:marRight w:val="0"/>
          <w:marTop w:val="0"/>
          <w:marBottom w:val="0"/>
          <w:divBdr>
            <w:top w:val="none" w:sz="0" w:space="0" w:color="auto"/>
            <w:left w:val="none" w:sz="0" w:space="0" w:color="auto"/>
            <w:bottom w:val="none" w:sz="0" w:space="0" w:color="auto"/>
            <w:right w:val="none" w:sz="0" w:space="0" w:color="auto"/>
          </w:divBdr>
          <w:divsChild>
            <w:div w:id="819421937">
              <w:marLeft w:val="0"/>
              <w:marRight w:val="0"/>
              <w:marTop w:val="900"/>
              <w:marBottom w:val="0"/>
              <w:divBdr>
                <w:top w:val="none" w:sz="0" w:space="0" w:color="auto"/>
                <w:left w:val="none" w:sz="0" w:space="0" w:color="auto"/>
                <w:bottom w:val="none" w:sz="0" w:space="0" w:color="auto"/>
                <w:right w:val="none" w:sz="0" w:space="0" w:color="auto"/>
              </w:divBdr>
              <w:divsChild>
                <w:div w:id="1827936753">
                  <w:marLeft w:val="0"/>
                  <w:marRight w:val="0"/>
                  <w:marTop w:val="0"/>
                  <w:marBottom w:val="0"/>
                  <w:divBdr>
                    <w:top w:val="none" w:sz="0" w:space="0" w:color="auto"/>
                    <w:left w:val="none" w:sz="0" w:space="0" w:color="auto"/>
                    <w:bottom w:val="none" w:sz="0" w:space="0" w:color="auto"/>
                    <w:right w:val="none" w:sz="0" w:space="0" w:color="auto"/>
                  </w:divBdr>
                  <w:divsChild>
                    <w:div w:id="1582643127">
                      <w:marLeft w:val="0"/>
                      <w:marRight w:val="0"/>
                      <w:marTop w:val="0"/>
                      <w:marBottom w:val="0"/>
                      <w:divBdr>
                        <w:top w:val="none" w:sz="0" w:space="0" w:color="auto"/>
                        <w:left w:val="none" w:sz="0" w:space="0" w:color="auto"/>
                        <w:bottom w:val="none" w:sz="0" w:space="0" w:color="auto"/>
                        <w:right w:val="none" w:sz="0" w:space="0" w:color="auto"/>
                      </w:divBdr>
                      <w:divsChild>
                        <w:div w:id="692340777">
                          <w:marLeft w:val="600"/>
                          <w:marRight w:val="6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9038156">
      <w:bodyDiv w:val="1"/>
      <w:marLeft w:val="0"/>
      <w:marRight w:val="0"/>
      <w:marTop w:val="0"/>
      <w:marBottom w:val="0"/>
      <w:divBdr>
        <w:top w:val="none" w:sz="0" w:space="0" w:color="auto"/>
        <w:left w:val="none" w:sz="0" w:space="0" w:color="auto"/>
        <w:bottom w:val="none" w:sz="0" w:space="0" w:color="auto"/>
        <w:right w:val="none" w:sz="0" w:space="0" w:color="auto"/>
      </w:divBdr>
    </w:div>
    <w:div w:id="1900819911">
      <w:bodyDiv w:val="1"/>
      <w:marLeft w:val="0"/>
      <w:marRight w:val="0"/>
      <w:marTop w:val="0"/>
      <w:marBottom w:val="0"/>
      <w:divBdr>
        <w:top w:val="none" w:sz="0" w:space="0" w:color="auto"/>
        <w:left w:val="none" w:sz="0" w:space="0" w:color="auto"/>
        <w:bottom w:val="none" w:sz="0" w:space="0" w:color="auto"/>
        <w:right w:val="none" w:sz="0" w:space="0" w:color="auto"/>
      </w:divBdr>
      <w:divsChild>
        <w:div w:id="741103812">
          <w:marLeft w:val="0"/>
          <w:marRight w:val="0"/>
          <w:marTop w:val="0"/>
          <w:marBottom w:val="0"/>
          <w:divBdr>
            <w:top w:val="none" w:sz="0" w:space="0" w:color="auto"/>
            <w:left w:val="none" w:sz="0" w:space="0" w:color="auto"/>
            <w:bottom w:val="none" w:sz="0" w:space="0" w:color="auto"/>
            <w:right w:val="none" w:sz="0" w:space="0" w:color="auto"/>
          </w:divBdr>
          <w:divsChild>
            <w:div w:id="1790589724">
              <w:marLeft w:val="0"/>
              <w:marRight w:val="0"/>
              <w:marTop w:val="900"/>
              <w:marBottom w:val="0"/>
              <w:divBdr>
                <w:top w:val="none" w:sz="0" w:space="0" w:color="auto"/>
                <w:left w:val="none" w:sz="0" w:space="0" w:color="auto"/>
                <w:bottom w:val="none" w:sz="0" w:space="0" w:color="auto"/>
                <w:right w:val="none" w:sz="0" w:space="0" w:color="auto"/>
              </w:divBdr>
              <w:divsChild>
                <w:div w:id="149059351">
                  <w:marLeft w:val="0"/>
                  <w:marRight w:val="0"/>
                  <w:marTop w:val="0"/>
                  <w:marBottom w:val="0"/>
                  <w:divBdr>
                    <w:top w:val="none" w:sz="0" w:space="0" w:color="auto"/>
                    <w:left w:val="none" w:sz="0" w:space="0" w:color="auto"/>
                    <w:bottom w:val="none" w:sz="0" w:space="0" w:color="auto"/>
                    <w:right w:val="none" w:sz="0" w:space="0" w:color="auto"/>
                  </w:divBdr>
                  <w:divsChild>
                    <w:div w:id="947276315">
                      <w:marLeft w:val="0"/>
                      <w:marRight w:val="0"/>
                      <w:marTop w:val="0"/>
                      <w:marBottom w:val="0"/>
                      <w:divBdr>
                        <w:top w:val="none" w:sz="0" w:space="0" w:color="auto"/>
                        <w:left w:val="none" w:sz="0" w:space="0" w:color="auto"/>
                        <w:bottom w:val="none" w:sz="0" w:space="0" w:color="auto"/>
                        <w:right w:val="none" w:sz="0" w:space="0" w:color="auto"/>
                      </w:divBdr>
                      <w:divsChild>
                        <w:div w:id="930703038">
                          <w:marLeft w:val="600"/>
                          <w:marRight w:val="6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9044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giz.de/en/worldwide/109163.html" TargetMode="Externa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yperlink" Target="mailto:office.sipa@giz.de"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823dcca2-41bb-46f2-8428-7e3e90a117a5">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00F45C7BB974604F97CC05C08878EF40" ma:contentTypeVersion="13" ma:contentTypeDescription="Ein neues Dokument erstellen." ma:contentTypeScope="" ma:versionID="83a0c49d813069ed08b029971631631a">
  <xsd:schema xmlns:xsd="http://www.w3.org/2001/XMLSchema" xmlns:xs="http://www.w3.org/2001/XMLSchema" xmlns:p="http://schemas.microsoft.com/office/2006/metadata/properties" xmlns:ns2="823dcca2-41bb-46f2-8428-7e3e90a117a5" xmlns:ns3="d88aaf62-7245-4c6e-853a-ff6688f740c6" targetNamespace="http://schemas.microsoft.com/office/2006/metadata/properties" ma:root="true" ma:fieldsID="9676362ffd5ccb39bd973715a11022ca" ns2:_="" ns3:_="">
    <xsd:import namespace="823dcca2-41bb-46f2-8428-7e3e90a117a5"/>
    <xsd:import namespace="d88aaf62-7245-4c6e-853a-ff6688f740c6"/>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23dcca2-41bb-46f2-8428-7e3e90a117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Bildmarkierungen" ma:readOnly="false" ma:fieldId="{5cf76f15-5ced-4ddc-b409-7134ff3c332f}" ma:taxonomyMulti="true" ma:sspId="0aed264e-563a-469a-8ebe-271e849ec10c"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88aaf62-7245-4c6e-853a-ff6688f740c6" elementFormDefault="qualified">
    <xsd:import namespace="http://schemas.microsoft.com/office/2006/documentManagement/types"/>
    <xsd:import namespace="http://schemas.microsoft.com/office/infopath/2007/PartnerControls"/>
    <xsd:element name="SharedWithUsers" ma:index="10"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643C142-7E05-4DCB-AD11-9E5EFCD719EF}">
  <ds:schemaRefs>
    <ds:schemaRef ds:uri="http://schemas.microsoft.com/sharepoint/v3/contenttype/forms"/>
  </ds:schemaRefs>
</ds:datastoreItem>
</file>

<file path=customXml/itemProps2.xml><?xml version="1.0" encoding="utf-8"?>
<ds:datastoreItem xmlns:ds="http://schemas.openxmlformats.org/officeDocument/2006/customXml" ds:itemID="{B08B65FE-CAA4-4132-B9A4-B6520AF67E73}">
  <ds:schemaRefs>
    <ds:schemaRef ds:uri="http://schemas.microsoft.com/office/2006/metadata/properties"/>
    <ds:schemaRef ds:uri="http://schemas.microsoft.com/office/infopath/2007/PartnerControls"/>
    <ds:schemaRef ds:uri="823dcca2-41bb-46f2-8428-7e3e90a117a5"/>
  </ds:schemaRefs>
</ds:datastoreItem>
</file>

<file path=customXml/itemProps3.xml><?xml version="1.0" encoding="utf-8"?>
<ds:datastoreItem xmlns:ds="http://schemas.openxmlformats.org/officeDocument/2006/customXml" ds:itemID="{DE2475F8-6310-4299-B871-366C8FEAD1F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23dcca2-41bb-46f2-8428-7e3e90a117a5"/>
    <ds:schemaRef ds:uri="d88aaf62-7245-4c6e-853a-ff6688f740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892</Words>
  <Characters>5582</Characters>
  <Application>Microsoft Office Word</Application>
  <DocSecurity>0</DocSecurity>
  <Lines>46</Lines>
  <Paragraphs>12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GTZ</Company>
  <LinksUpToDate>false</LinksUpToDate>
  <CharactersWithSpaces>6462</CharactersWithSpaces>
  <SharedDoc>false</SharedDoc>
  <HLinks>
    <vt:vector size="12" baseType="variant">
      <vt:variant>
        <vt:i4>8192114</vt:i4>
      </vt:variant>
      <vt:variant>
        <vt:i4>3</vt:i4>
      </vt:variant>
      <vt:variant>
        <vt:i4>0</vt:i4>
      </vt:variant>
      <vt:variant>
        <vt:i4>5</vt:i4>
      </vt:variant>
      <vt:variant>
        <vt:lpwstr>http://www.giz.de/</vt:lpwstr>
      </vt:variant>
      <vt:variant>
        <vt:lpwstr/>
      </vt:variant>
      <vt:variant>
        <vt:i4>2883676</vt:i4>
      </vt:variant>
      <vt:variant>
        <vt:i4>0</vt:i4>
      </vt:variant>
      <vt:variant>
        <vt:i4>0</vt:i4>
      </vt:variant>
      <vt:variant>
        <vt:i4>5</vt:i4>
      </vt:variant>
      <vt:variant>
        <vt:lpwstr>mailto:hr-giz@giz.de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Cattelaens, Peter GIZ VN</dc:creator>
  <cp:lastModifiedBy>Duong Thi Thanh, Thuy GIZ VN</cp:lastModifiedBy>
  <cp:revision>10</cp:revision>
  <cp:lastPrinted>2017-12-15T11:07:00Z</cp:lastPrinted>
  <dcterms:created xsi:type="dcterms:W3CDTF">2025-03-27T09:01:00Z</dcterms:created>
  <dcterms:modified xsi:type="dcterms:W3CDTF">2025-03-27T09:11:00Z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0x01010000F45C7BB974604F97CC05C08878EF40</vt:lpwstr>
  </property>
  <property fmtid="{D5CDD505-2E9C-101B-9397-08002B2CF9AE}" pid="4" name="MediaServiceImageTags">
    <vt:lpwstr/>
  </property>
</Properties>
</file>