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25462" w14:textId="668593CF" w:rsidR="00655DD0" w:rsidRPr="00E2192F" w:rsidRDefault="00655DD0" w:rsidP="008237D6">
      <w:pPr>
        <w:rPr>
          <w:b/>
          <w:bCs/>
          <w:sz w:val="36"/>
          <w:szCs w:val="36"/>
          <w:lang w:val="en-US"/>
        </w:rPr>
      </w:pPr>
      <w:r w:rsidRPr="00E2192F">
        <w:rPr>
          <w:b/>
          <w:bCs/>
          <w:sz w:val="36"/>
          <w:szCs w:val="36"/>
          <w:lang w:val="en-US"/>
        </w:rPr>
        <w:t xml:space="preserve">INTERNSHIP OPPORTUNITY </w:t>
      </w:r>
    </w:p>
    <w:p w14:paraId="6DFA47E4" w14:textId="77777777" w:rsidR="00655DD0" w:rsidRDefault="00655DD0" w:rsidP="008237D6">
      <w:pPr>
        <w:rPr>
          <w:lang w:val="en-US"/>
        </w:rPr>
      </w:pPr>
    </w:p>
    <w:p w14:paraId="13D24177" w14:textId="6967A576" w:rsidR="00655DD0" w:rsidRPr="00655DD0" w:rsidRDefault="00655DD0" w:rsidP="00655DD0">
      <w:pPr>
        <w:jc w:val="both"/>
        <w:rPr>
          <w:sz w:val="20"/>
          <w:szCs w:val="20"/>
          <w:lang w:val="en-US"/>
        </w:rPr>
      </w:pPr>
      <w:r w:rsidRPr="00655DD0">
        <w:rPr>
          <w:sz w:val="20"/>
          <w:szCs w:val="20"/>
          <w:lang w:val="en-US"/>
        </w:rPr>
        <w:t xml:space="preserve">As a federal enterprise, the Deutsche Gesellschaft für Internationale Zusammenarbeit (GIZ) GmbH supports the German Government in achieving its objectives in the field of international cooperation for sustainable development. We work in a variety of fields and support our cooperation partners in designing strategies and meeting their policy goals. GIZ Viet Nam is currently engaged in four priority areas: 1) Vocational training; 2) Environmental policy and sustainable natural resource use; 3) Energy; 4) Sustainable Economic Development. Gender equality is one of the key values of our company and of the work we do. Fostering gender equality in our project operation and our internal equal opportunity provisions are two strategic pillars of our corporate identity and policy. For further information please visit our website: </w:t>
      </w:r>
      <w:hyperlink r:id="rId10" w:history="1">
        <w:r w:rsidRPr="00655DD0">
          <w:rPr>
            <w:rStyle w:val="Hyperlink"/>
            <w:sz w:val="20"/>
            <w:szCs w:val="20"/>
            <w:lang w:val="en-US"/>
          </w:rPr>
          <w:t>www.giz.de/viet-nam</w:t>
        </w:r>
      </w:hyperlink>
      <w:r w:rsidRPr="00655DD0">
        <w:rPr>
          <w:sz w:val="20"/>
          <w:szCs w:val="20"/>
          <w:lang w:val="en-US"/>
        </w:rPr>
        <w:t xml:space="preserve">. </w:t>
      </w:r>
    </w:p>
    <w:p w14:paraId="5FD78EDA" w14:textId="77777777" w:rsidR="00C07182" w:rsidRPr="00793AEB" w:rsidRDefault="00C07182" w:rsidP="00C07182">
      <w:pPr>
        <w:spacing w:after="120"/>
        <w:jc w:val="both"/>
        <w:rPr>
          <w:rFonts w:cs="Arial"/>
          <w:sz w:val="20"/>
          <w:szCs w:val="20"/>
          <w:lang w:val="en-US"/>
        </w:rPr>
      </w:pPr>
    </w:p>
    <w:p w14:paraId="6B90266C" w14:textId="77777777" w:rsidR="00C07182" w:rsidRPr="00EA0B39" w:rsidRDefault="00C07182" w:rsidP="00C07182">
      <w:pPr>
        <w:spacing w:after="120"/>
        <w:jc w:val="both"/>
        <w:rPr>
          <w:rFonts w:cs="Arial"/>
          <w:sz w:val="20"/>
          <w:szCs w:val="20"/>
          <w:lang w:val="en-GB"/>
        </w:rPr>
      </w:pPr>
      <w:r w:rsidRPr="00EA0B39">
        <w:rPr>
          <w:rFonts w:cs="Arial"/>
          <w:sz w:val="20"/>
          <w:szCs w:val="20"/>
          <w:lang w:val="en-GB"/>
        </w:rPr>
        <w:t>The Forests and Biodiversity Programme is implementing 02 projects in Viet Nam, including:</w:t>
      </w:r>
    </w:p>
    <w:p w14:paraId="141EE649" w14:textId="0704E316" w:rsidR="00C07182" w:rsidRPr="00EA0B39" w:rsidRDefault="00C07182" w:rsidP="00C07182">
      <w:pPr>
        <w:spacing w:after="120"/>
        <w:jc w:val="both"/>
        <w:rPr>
          <w:rFonts w:cs="Arial"/>
          <w:sz w:val="20"/>
          <w:szCs w:val="20"/>
          <w:lang w:val="en-GB"/>
        </w:rPr>
      </w:pPr>
      <w:r w:rsidRPr="00EA0B39">
        <w:rPr>
          <w:rFonts w:cs="Arial"/>
          <w:sz w:val="20"/>
          <w:szCs w:val="20"/>
          <w:lang w:val="en-GB"/>
        </w:rPr>
        <w:t>1.</w:t>
      </w:r>
      <w:r>
        <w:rPr>
          <w:rFonts w:cs="Arial"/>
          <w:sz w:val="20"/>
          <w:szCs w:val="20"/>
          <w:lang w:val="en-GB"/>
        </w:rPr>
        <w:t xml:space="preserve"> </w:t>
      </w:r>
      <w:r w:rsidRPr="00EA0B39">
        <w:rPr>
          <w:rFonts w:cs="Arial"/>
          <w:b/>
          <w:bCs/>
          <w:sz w:val="20"/>
          <w:szCs w:val="20"/>
          <w:lang w:val="en-GB"/>
        </w:rPr>
        <w:t>The project “Upscaling of Sustainable Forest Management and Forest Certification in Viet Nam” (SFM)</w:t>
      </w:r>
      <w:r w:rsidRPr="00EA0B39">
        <w:rPr>
          <w:rFonts w:cs="Arial"/>
          <w:sz w:val="20"/>
          <w:szCs w:val="20"/>
          <w:lang w:val="en-GB"/>
        </w:rPr>
        <w:t xml:space="preserve"> is financed by the German Ministry for Economic Cooperation and Development (BMZ) with counter-part funds from the Vietnamese Government. The project’s overall objective is: “Progress has been made in the transition to sustainable, climate-friendly forest management.”</w:t>
      </w:r>
    </w:p>
    <w:p w14:paraId="00754B7A" w14:textId="61886E13" w:rsidR="00C07182" w:rsidRDefault="00C07182" w:rsidP="00C07182">
      <w:pPr>
        <w:spacing w:after="120"/>
        <w:jc w:val="both"/>
        <w:rPr>
          <w:rFonts w:cs="Arial"/>
          <w:sz w:val="20"/>
          <w:szCs w:val="20"/>
          <w:lang w:val="en-GB"/>
        </w:rPr>
      </w:pPr>
      <w:r w:rsidRPr="00EA0B39">
        <w:rPr>
          <w:rFonts w:cs="Arial"/>
          <w:sz w:val="20"/>
          <w:szCs w:val="20"/>
          <w:lang w:val="en-GB"/>
        </w:rPr>
        <w:t>2.</w:t>
      </w:r>
      <w:r>
        <w:rPr>
          <w:rFonts w:cs="Arial"/>
          <w:sz w:val="20"/>
          <w:szCs w:val="20"/>
          <w:lang w:val="en-GB"/>
        </w:rPr>
        <w:t xml:space="preserve"> </w:t>
      </w:r>
      <w:r w:rsidRPr="00EA0B39">
        <w:rPr>
          <w:rFonts w:cs="Arial"/>
          <w:b/>
          <w:bCs/>
          <w:sz w:val="20"/>
          <w:szCs w:val="20"/>
          <w:lang w:val="en-GB"/>
        </w:rPr>
        <w:t>The project “Support for the implementation of the FLEGT VPA in Viet Nam” (FLEGT)</w:t>
      </w:r>
      <w:r w:rsidRPr="00EA0B39">
        <w:rPr>
          <w:rFonts w:cs="Arial"/>
          <w:sz w:val="20"/>
          <w:szCs w:val="20"/>
          <w:lang w:val="en-GB"/>
        </w:rPr>
        <w:t xml:space="preserve"> commissioned by the German Federal Ministry for Economic Cooperation and Development (BMZ), jointly implemented by GIZ and the Ministry of Agriculture and Rural Development. The project’s overall objective is to prepare necessary organizational and legal conditions to implement the VPA/FLEGT between Viet Nam and the EU.</w:t>
      </w:r>
    </w:p>
    <w:p w14:paraId="2EDD2957" w14:textId="77777777" w:rsidR="00C07182" w:rsidRPr="00C07182" w:rsidRDefault="00C07182" w:rsidP="00C07182">
      <w:pPr>
        <w:spacing w:after="120"/>
        <w:jc w:val="both"/>
        <w:rPr>
          <w:rFonts w:cs="Arial"/>
          <w:bCs/>
          <w:sz w:val="20"/>
          <w:szCs w:val="20"/>
          <w:lang w:val="en-US"/>
        </w:rPr>
      </w:pPr>
      <w:r>
        <w:rPr>
          <w:rFonts w:cs="Arial"/>
          <w:bCs/>
          <w:sz w:val="20"/>
          <w:szCs w:val="20"/>
          <w:lang w:val="en-US"/>
        </w:rPr>
        <w:t>We are looking for a qualified local candidate</w:t>
      </w:r>
      <w:r w:rsidRPr="00C76CB4">
        <w:rPr>
          <w:rFonts w:cs="Arial"/>
          <w:bCs/>
          <w:sz w:val="20"/>
          <w:szCs w:val="20"/>
          <w:lang w:val="en-US"/>
        </w:rPr>
        <w:t xml:space="preserve"> to fill the following position of:</w:t>
      </w:r>
    </w:p>
    <w:p w14:paraId="720DFE05" w14:textId="4C04E662" w:rsidR="00C07182" w:rsidRPr="00C07182" w:rsidRDefault="00C07182" w:rsidP="00C07182">
      <w:pPr>
        <w:spacing w:before="120" w:line="288" w:lineRule="auto"/>
        <w:jc w:val="center"/>
        <w:rPr>
          <w:rFonts w:cs="Arial"/>
          <w:b/>
          <w:bCs/>
          <w:sz w:val="24"/>
          <w:szCs w:val="24"/>
          <w:lang w:val="en-US"/>
        </w:rPr>
      </w:pPr>
      <w:r w:rsidRPr="00C07182">
        <w:rPr>
          <w:rFonts w:cs="Arial"/>
          <w:b/>
          <w:bCs/>
          <w:sz w:val="24"/>
          <w:szCs w:val="24"/>
          <w:lang w:val="en-GB"/>
        </w:rPr>
        <w:t>Admin</w:t>
      </w:r>
      <w:r>
        <w:rPr>
          <w:rFonts w:cs="Arial"/>
          <w:b/>
          <w:bCs/>
          <w:sz w:val="24"/>
          <w:szCs w:val="24"/>
          <w:lang w:val="en-GB"/>
        </w:rPr>
        <w:t>istrative</w:t>
      </w:r>
      <w:r w:rsidRPr="00C07182">
        <w:rPr>
          <w:rFonts w:cs="Arial"/>
          <w:b/>
          <w:bCs/>
          <w:sz w:val="24"/>
          <w:szCs w:val="24"/>
          <w:lang w:val="en-GB"/>
        </w:rPr>
        <w:t xml:space="preserve"> Intern for the SFM &amp; FLEGT Project</w:t>
      </w:r>
    </w:p>
    <w:p w14:paraId="1DD6FE87" w14:textId="77777777" w:rsidR="00C07182" w:rsidRPr="00C76CB4" w:rsidRDefault="00C07182" w:rsidP="00C07182">
      <w:pPr>
        <w:spacing w:before="120" w:line="288" w:lineRule="auto"/>
        <w:jc w:val="center"/>
        <w:rPr>
          <w:rFonts w:cs="Arial"/>
          <w:sz w:val="20"/>
          <w:szCs w:val="20"/>
          <w:lang w:val="en-GB"/>
        </w:rPr>
      </w:pPr>
      <w:r w:rsidRPr="00C76CB4">
        <w:rPr>
          <w:rFonts w:cs="Arial"/>
          <w:sz w:val="20"/>
          <w:szCs w:val="20"/>
          <w:lang w:val="en-GB"/>
        </w:rPr>
        <w:t>Duty station: Ha Noi, Viet Nam</w:t>
      </w:r>
    </w:p>
    <w:p w14:paraId="5BEF4C7F" w14:textId="77773884" w:rsidR="00C07182" w:rsidRPr="00C76CB4" w:rsidRDefault="00C07182" w:rsidP="00C07182">
      <w:pPr>
        <w:spacing w:before="120" w:line="288" w:lineRule="auto"/>
        <w:jc w:val="center"/>
        <w:rPr>
          <w:rFonts w:cs="Arial"/>
          <w:sz w:val="20"/>
          <w:szCs w:val="20"/>
          <w:lang w:val="en-GB"/>
        </w:rPr>
      </w:pPr>
      <w:r w:rsidRPr="00C76CB4">
        <w:rPr>
          <w:rFonts w:cs="Arial"/>
          <w:sz w:val="20"/>
          <w:szCs w:val="20"/>
          <w:lang w:val="en-GB"/>
        </w:rPr>
        <w:t xml:space="preserve">Duration: 06 months, starting </w:t>
      </w:r>
      <w:r w:rsidR="00EC030C">
        <w:rPr>
          <w:rFonts w:cs="Arial"/>
          <w:sz w:val="20"/>
          <w:szCs w:val="20"/>
          <w:lang w:val="en-GB"/>
        </w:rPr>
        <w:t xml:space="preserve">from </w:t>
      </w:r>
      <w:r>
        <w:rPr>
          <w:rFonts w:cs="Arial"/>
          <w:sz w:val="20"/>
          <w:szCs w:val="20"/>
          <w:lang w:val="en-GB"/>
        </w:rPr>
        <w:t>April 2025</w:t>
      </w:r>
    </w:p>
    <w:p w14:paraId="06567A9C" w14:textId="36C04BF9" w:rsidR="00C07182" w:rsidRDefault="00C07182" w:rsidP="00C07182">
      <w:pPr>
        <w:spacing w:before="240" w:line="288" w:lineRule="auto"/>
        <w:jc w:val="both"/>
        <w:rPr>
          <w:rFonts w:cs="Arial"/>
          <w:sz w:val="20"/>
          <w:szCs w:val="20"/>
          <w:lang w:val="en-GB"/>
        </w:rPr>
      </w:pPr>
      <w:r w:rsidRPr="008B4FB4">
        <w:rPr>
          <w:rFonts w:cs="Arial"/>
          <w:sz w:val="20"/>
          <w:szCs w:val="20"/>
          <w:lang w:val="en-GB"/>
        </w:rPr>
        <w:t xml:space="preserve">The National </w:t>
      </w:r>
      <w:r w:rsidR="008B4FB4">
        <w:rPr>
          <w:rFonts w:cs="Arial"/>
          <w:sz w:val="20"/>
          <w:szCs w:val="20"/>
          <w:lang w:val="en-GB"/>
        </w:rPr>
        <w:t>I</w:t>
      </w:r>
      <w:r w:rsidRPr="008B4FB4">
        <w:rPr>
          <w:rFonts w:cs="Arial"/>
          <w:sz w:val="20"/>
          <w:szCs w:val="20"/>
          <w:lang w:val="en-GB"/>
        </w:rPr>
        <w:t>ntern is expected to learn and practice by providing support and assistance to the project in various activities:</w:t>
      </w:r>
    </w:p>
    <w:p w14:paraId="0BDA4252" w14:textId="77777777" w:rsidR="008B4FB4" w:rsidRDefault="008B4FB4" w:rsidP="008B4FB4">
      <w:pPr>
        <w:spacing w:after="120"/>
        <w:jc w:val="both"/>
        <w:rPr>
          <w:rFonts w:cs="Arial"/>
          <w:bCs/>
          <w:sz w:val="20"/>
          <w:szCs w:val="20"/>
          <w:lang w:val="en-GB"/>
        </w:rPr>
      </w:pPr>
    </w:p>
    <w:p w14:paraId="27E46B16" w14:textId="73F1E992" w:rsidR="00C07182" w:rsidRPr="008B4FB4" w:rsidRDefault="00C07182" w:rsidP="008B4FB4">
      <w:pPr>
        <w:pStyle w:val="ListParagraph"/>
        <w:numPr>
          <w:ilvl w:val="0"/>
          <w:numId w:val="18"/>
        </w:numPr>
        <w:spacing w:after="120"/>
        <w:jc w:val="both"/>
        <w:rPr>
          <w:rFonts w:cs="Arial"/>
          <w:bCs/>
          <w:sz w:val="20"/>
          <w:szCs w:val="20"/>
          <w:lang w:val="en-GB"/>
        </w:rPr>
      </w:pPr>
      <w:r w:rsidRPr="008B4FB4">
        <w:rPr>
          <w:rFonts w:cs="Arial"/>
          <w:bCs/>
          <w:sz w:val="20"/>
          <w:szCs w:val="20"/>
          <w:lang w:val="en-GB"/>
        </w:rPr>
        <w:t>General Administration</w:t>
      </w:r>
      <w:r w:rsidR="008B4FB4">
        <w:rPr>
          <w:rFonts w:cs="Arial"/>
          <w:bCs/>
          <w:sz w:val="20"/>
          <w:szCs w:val="20"/>
          <w:lang w:val="en-GB"/>
        </w:rPr>
        <w:t>:</w:t>
      </w:r>
    </w:p>
    <w:p w14:paraId="00ECE85D" w14:textId="77777777" w:rsidR="00C07182" w:rsidRPr="00C07182" w:rsidRDefault="00C07182" w:rsidP="00E2192F">
      <w:pPr>
        <w:pStyle w:val="ListParagraph"/>
        <w:numPr>
          <w:ilvl w:val="0"/>
          <w:numId w:val="16"/>
        </w:numPr>
        <w:spacing w:after="120" w:line="200" w:lineRule="exact"/>
        <w:ind w:left="1066" w:hanging="357"/>
        <w:contextualSpacing w:val="0"/>
        <w:jc w:val="both"/>
        <w:rPr>
          <w:rFonts w:cs="Arial"/>
          <w:sz w:val="20"/>
          <w:szCs w:val="20"/>
          <w:lang w:val="en-US"/>
        </w:rPr>
      </w:pPr>
      <w:r w:rsidRPr="00C07182">
        <w:rPr>
          <w:rFonts w:cs="Arial"/>
          <w:sz w:val="20"/>
          <w:szCs w:val="20"/>
          <w:lang w:val="en-US"/>
        </w:rPr>
        <w:t>Assist the project admin team in filing documents as required</w:t>
      </w:r>
    </w:p>
    <w:p w14:paraId="1B9AE232" w14:textId="77777777" w:rsidR="00C07182" w:rsidRPr="00C07182" w:rsidRDefault="00C07182" w:rsidP="00E2192F">
      <w:pPr>
        <w:pStyle w:val="ListParagraph"/>
        <w:numPr>
          <w:ilvl w:val="0"/>
          <w:numId w:val="16"/>
        </w:numPr>
        <w:spacing w:after="120" w:line="200" w:lineRule="exact"/>
        <w:ind w:left="1066" w:hanging="357"/>
        <w:contextualSpacing w:val="0"/>
        <w:jc w:val="both"/>
        <w:rPr>
          <w:rFonts w:cs="Arial"/>
          <w:sz w:val="20"/>
          <w:szCs w:val="20"/>
          <w:lang w:val="en-US"/>
        </w:rPr>
      </w:pPr>
      <w:r w:rsidRPr="00C07182">
        <w:rPr>
          <w:rFonts w:cs="Arial"/>
          <w:sz w:val="20"/>
          <w:szCs w:val="20"/>
          <w:lang w:val="en-US"/>
        </w:rPr>
        <w:t>Update and support the maintenance of project administrative folders and files</w:t>
      </w:r>
    </w:p>
    <w:p w14:paraId="1FE46AAA" w14:textId="77777777" w:rsidR="00C07182" w:rsidRPr="00C07182" w:rsidRDefault="00C07182" w:rsidP="00E2192F">
      <w:pPr>
        <w:pStyle w:val="ListParagraph"/>
        <w:numPr>
          <w:ilvl w:val="0"/>
          <w:numId w:val="16"/>
        </w:numPr>
        <w:spacing w:after="120" w:line="200" w:lineRule="exact"/>
        <w:ind w:left="1066" w:hanging="357"/>
        <w:contextualSpacing w:val="0"/>
        <w:jc w:val="both"/>
        <w:rPr>
          <w:rFonts w:cs="Arial"/>
          <w:sz w:val="20"/>
          <w:szCs w:val="20"/>
          <w:lang w:val="en-US"/>
        </w:rPr>
      </w:pPr>
      <w:r w:rsidRPr="00C07182">
        <w:rPr>
          <w:rFonts w:cs="Arial"/>
          <w:sz w:val="20"/>
          <w:szCs w:val="20"/>
          <w:lang w:val="en-US"/>
        </w:rPr>
        <w:t>Support in translating the payment dossiers</w:t>
      </w:r>
    </w:p>
    <w:p w14:paraId="18DCBA37" w14:textId="0B0D3369" w:rsidR="00C07182" w:rsidRPr="00C07182" w:rsidRDefault="00C07182" w:rsidP="00E2192F">
      <w:pPr>
        <w:pStyle w:val="ListParagraph"/>
        <w:numPr>
          <w:ilvl w:val="0"/>
          <w:numId w:val="16"/>
        </w:numPr>
        <w:spacing w:after="120" w:line="200" w:lineRule="exact"/>
        <w:ind w:left="1066" w:hanging="357"/>
        <w:contextualSpacing w:val="0"/>
        <w:jc w:val="both"/>
        <w:rPr>
          <w:rFonts w:cs="Arial"/>
          <w:sz w:val="20"/>
          <w:szCs w:val="20"/>
          <w:lang w:val="en-US"/>
        </w:rPr>
      </w:pPr>
      <w:r w:rsidRPr="00C07182">
        <w:rPr>
          <w:rFonts w:cs="Arial"/>
          <w:sz w:val="20"/>
          <w:szCs w:val="20"/>
          <w:lang w:val="en-US"/>
        </w:rPr>
        <w:t>Assist in asset monitoring and update</w:t>
      </w:r>
    </w:p>
    <w:p w14:paraId="66E07F85" w14:textId="229A7F46" w:rsidR="00C07182" w:rsidRPr="006369BE" w:rsidRDefault="00C07182" w:rsidP="006369BE">
      <w:pPr>
        <w:pStyle w:val="ListParagraph"/>
        <w:numPr>
          <w:ilvl w:val="0"/>
          <w:numId w:val="18"/>
        </w:numPr>
        <w:spacing w:after="120"/>
        <w:jc w:val="both"/>
        <w:rPr>
          <w:rFonts w:cs="Arial"/>
          <w:bCs/>
          <w:sz w:val="20"/>
          <w:szCs w:val="20"/>
          <w:lang w:val="en-GB"/>
        </w:rPr>
      </w:pPr>
      <w:r w:rsidRPr="006369BE">
        <w:rPr>
          <w:rFonts w:cs="Arial"/>
          <w:bCs/>
          <w:sz w:val="20"/>
          <w:szCs w:val="20"/>
          <w:lang w:val="en-GB"/>
        </w:rPr>
        <w:t>Travel services, logistic arrangement support</w:t>
      </w:r>
      <w:r w:rsidR="008B4FB4" w:rsidRPr="006369BE">
        <w:rPr>
          <w:rFonts w:cs="Arial"/>
          <w:bCs/>
          <w:sz w:val="20"/>
          <w:szCs w:val="20"/>
          <w:lang w:val="en-GB"/>
        </w:rPr>
        <w:t>:</w:t>
      </w:r>
    </w:p>
    <w:p w14:paraId="4D8907F7" w14:textId="02F17B96" w:rsidR="00C07182" w:rsidRPr="00C07182" w:rsidRDefault="00C07182" w:rsidP="00E2192F">
      <w:pPr>
        <w:pStyle w:val="ListParagraph"/>
        <w:numPr>
          <w:ilvl w:val="0"/>
          <w:numId w:val="16"/>
        </w:numPr>
        <w:spacing w:after="120" w:line="200" w:lineRule="exact"/>
        <w:ind w:left="1066" w:hanging="357"/>
        <w:contextualSpacing w:val="0"/>
        <w:jc w:val="both"/>
        <w:rPr>
          <w:rFonts w:cs="Arial"/>
          <w:sz w:val="20"/>
          <w:szCs w:val="20"/>
          <w:lang w:val="en-US"/>
        </w:rPr>
      </w:pPr>
      <w:r w:rsidRPr="00C07182">
        <w:rPr>
          <w:rFonts w:cs="Arial"/>
          <w:sz w:val="20"/>
          <w:szCs w:val="20"/>
          <w:lang w:val="en-US"/>
        </w:rPr>
        <w:t>Support in provision of information on travel arrangement, GIZ rules and guidelines in consultation with the admin officer</w:t>
      </w:r>
    </w:p>
    <w:p w14:paraId="1D036D71" w14:textId="21649A93" w:rsidR="00C07182" w:rsidRPr="00C07182" w:rsidRDefault="00C07182" w:rsidP="00E2192F">
      <w:pPr>
        <w:pStyle w:val="ListParagraph"/>
        <w:numPr>
          <w:ilvl w:val="0"/>
          <w:numId w:val="16"/>
        </w:numPr>
        <w:spacing w:after="120" w:line="200" w:lineRule="exact"/>
        <w:ind w:left="1066" w:hanging="357"/>
        <w:contextualSpacing w:val="0"/>
        <w:jc w:val="both"/>
        <w:rPr>
          <w:rFonts w:cs="Arial"/>
          <w:sz w:val="20"/>
          <w:szCs w:val="20"/>
          <w:lang w:val="en-US"/>
        </w:rPr>
      </w:pPr>
      <w:r w:rsidRPr="00C07182">
        <w:rPr>
          <w:rFonts w:cs="Arial"/>
          <w:sz w:val="20"/>
          <w:szCs w:val="20"/>
          <w:lang w:val="en-US"/>
        </w:rPr>
        <w:t>Provide support for logistic arrangement and event organization</w:t>
      </w:r>
    </w:p>
    <w:p w14:paraId="278A524E" w14:textId="1C117660" w:rsidR="00C07182" w:rsidRPr="006369BE" w:rsidRDefault="00C07182" w:rsidP="006369BE">
      <w:pPr>
        <w:pStyle w:val="ListParagraph"/>
        <w:numPr>
          <w:ilvl w:val="0"/>
          <w:numId w:val="18"/>
        </w:numPr>
        <w:spacing w:after="120"/>
        <w:jc w:val="both"/>
        <w:rPr>
          <w:rFonts w:cs="Arial"/>
          <w:bCs/>
          <w:sz w:val="20"/>
          <w:szCs w:val="20"/>
          <w:lang w:val="en-GB"/>
        </w:rPr>
      </w:pPr>
      <w:r w:rsidRPr="006369BE">
        <w:rPr>
          <w:rFonts w:cs="Arial"/>
          <w:bCs/>
          <w:sz w:val="20"/>
          <w:szCs w:val="20"/>
          <w:lang w:val="en-GB"/>
        </w:rPr>
        <w:t>Contracting and Procurement support</w:t>
      </w:r>
      <w:r w:rsidR="008B4FB4" w:rsidRPr="006369BE">
        <w:rPr>
          <w:rFonts w:cs="Arial"/>
          <w:bCs/>
          <w:sz w:val="20"/>
          <w:szCs w:val="20"/>
          <w:lang w:val="en-GB"/>
        </w:rPr>
        <w:t>:</w:t>
      </w:r>
    </w:p>
    <w:p w14:paraId="00845467" w14:textId="3EBA944D" w:rsidR="00C07182" w:rsidRPr="00C07182" w:rsidRDefault="00C07182" w:rsidP="00E2192F">
      <w:pPr>
        <w:pStyle w:val="ListParagraph"/>
        <w:numPr>
          <w:ilvl w:val="0"/>
          <w:numId w:val="16"/>
        </w:numPr>
        <w:spacing w:after="120" w:line="200" w:lineRule="exact"/>
        <w:ind w:left="1066" w:hanging="357"/>
        <w:contextualSpacing w:val="0"/>
        <w:jc w:val="both"/>
        <w:rPr>
          <w:rFonts w:cs="Arial"/>
          <w:sz w:val="20"/>
          <w:szCs w:val="20"/>
          <w:lang w:val="en-US"/>
        </w:rPr>
      </w:pPr>
      <w:r w:rsidRPr="00C07182">
        <w:rPr>
          <w:rFonts w:cs="Arial"/>
          <w:sz w:val="20"/>
          <w:szCs w:val="20"/>
          <w:lang w:val="en-US"/>
        </w:rPr>
        <w:t>Assist in preparation and compilation of the contracts and procurement dossiers, translating the necessary documents as required</w:t>
      </w:r>
    </w:p>
    <w:p w14:paraId="6FA6B3A1" w14:textId="16D81BE7" w:rsidR="00C07182" w:rsidRPr="00C07182" w:rsidRDefault="00C07182" w:rsidP="00E2192F">
      <w:pPr>
        <w:pStyle w:val="ListParagraph"/>
        <w:numPr>
          <w:ilvl w:val="0"/>
          <w:numId w:val="16"/>
        </w:numPr>
        <w:spacing w:after="120" w:line="200" w:lineRule="exact"/>
        <w:ind w:left="1066" w:hanging="357"/>
        <w:contextualSpacing w:val="0"/>
        <w:jc w:val="both"/>
        <w:rPr>
          <w:rFonts w:cs="Arial"/>
          <w:sz w:val="20"/>
          <w:szCs w:val="20"/>
          <w:lang w:val="en-US"/>
        </w:rPr>
      </w:pPr>
      <w:r w:rsidRPr="00C07182">
        <w:rPr>
          <w:rFonts w:cs="Arial"/>
          <w:sz w:val="20"/>
          <w:szCs w:val="20"/>
          <w:lang w:val="en-US"/>
        </w:rPr>
        <w:t>Assist in process of payment/liquidation such as timesheet check, deliverables collection</w:t>
      </w:r>
    </w:p>
    <w:p w14:paraId="418204A0" w14:textId="77777777" w:rsidR="00C07182" w:rsidRDefault="00C07182" w:rsidP="00C07182">
      <w:pPr>
        <w:spacing w:line="360" w:lineRule="auto"/>
        <w:ind w:right="-72"/>
        <w:jc w:val="both"/>
        <w:rPr>
          <w:rFonts w:cs="Arial"/>
          <w:b/>
          <w:bCs/>
          <w:sz w:val="20"/>
          <w:szCs w:val="20"/>
          <w:lang w:val="en-US"/>
        </w:rPr>
      </w:pPr>
      <w:r w:rsidRPr="00C76CB4">
        <w:rPr>
          <w:rFonts w:cs="Arial"/>
          <w:b/>
          <w:bCs/>
          <w:sz w:val="20"/>
          <w:szCs w:val="20"/>
          <w:lang w:val="en-US"/>
        </w:rPr>
        <w:t>Requirements:</w:t>
      </w:r>
    </w:p>
    <w:p w14:paraId="33F854A1" w14:textId="00962519" w:rsidR="00C07182" w:rsidRPr="00E2192F" w:rsidRDefault="00C07182" w:rsidP="00E2192F">
      <w:pPr>
        <w:pStyle w:val="ListParagraph"/>
        <w:numPr>
          <w:ilvl w:val="0"/>
          <w:numId w:val="16"/>
        </w:numPr>
        <w:tabs>
          <w:tab w:val="num" w:pos="360"/>
        </w:tabs>
        <w:spacing w:after="120" w:line="200" w:lineRule="exact"/>
        <w:ind w:left="1066" w:hanging="357"/>
        <w:contextualSpacing w:val="0"/>
        <w:jc w:val="both"/>
        <w:rPr>
          <w:rFonts w:cs="Arial"/>
          <w:sz w:val="20"/>
          <w:szCs w:val="20"/>
          <w:lang w:val="en-US"/>
        </w:rPr>
      </w:pPr>
      <w:r w:rsidRPr="00E2192F">
        <w:rPr>
          <w:rFonts w:cs="Arial"/>
          <w:sz w:val="20"/>
          <w:szCs w:val="20"/>
          <w:lang w:val="en-US"/>
        </w:rPr>
        <w:t xml:space="preserve">Vietnamese </w:t>
      </w:r>
      <w:r w:rsidR="00E2192F" w:rsidRPr="00E2192F">
        <w:rPr>
          <w:rFonts w:cs="Arial"/>
          <w:sz w:val="20"/>
          <w:szCs w:val="20"/>
          <w:lang w:val="en-US"/>
        </w:rPr>
        <w:t>N</w:t>
      </w:r>
      <w:r w:rsidRPr="00E2192F">
        <w:rPr>
          <w:rFonts w:cs="Arial"/>
          <w:sz w:val="20"/>
          <w:szCs w:val="20"/>
          <w:lang w:val="en-US"/>
        </w:rPr>
        <w:t>ationality</w:t>
      </w:r>
    </w:p>
    <w:p w14:paraId="58D36A8C" w14:textId="64C04241" w:rsidR="00C07182" w:rsidRPr="00C07182" w:rsidRDefault="00C07182" w:rsidP="00E2192F">
      <w:pPr>
        <w:pStyle w:val="ListParagraph"/>
        <w:numPr>
          <w:ilvl w:val="0"/>
          <w:numId w:val="16"/>
        </w:numPr>
        <w:tabs>
          <w:tab w:val="num" w:pos="360"/>
        </w:tabs>
        <w:spacing w:after="120" w:line="200" w:lineRule="exact"/>
        <w:ind w:left="1066" w:hanging="357"/>
        <w:contextualSpacing w:val="0"/>
        <w:jc w:val="both"/>
        <w:rPr>
          <w:rFonts w:cs="Arial"/>
          <w:sz w:val="20"/>
          <w:szCs w:val="20"/>
          <w:lang w:val="en-US"/>
        </w:rPr>
      </w:pPr>
      <w:r w:rsidRPr="00C07182">
        <w:rPr>
          <w:rFonts w:cs="Arial"/>
          <w:sz w:val="20"/>
          <w:szCs w:val="20"/>
          <w:lang w:val="en-US"/>
        </w:rPr>
        <w:t>Currently undertaking bachelor studies (</w:t>
      </w:r>
      <w:r w:rsidRPr="00E2192F">
        <w:rPr>
          <w:rFonts w:cs="Arial"/>
          <w:sz w:val="20"/>
          <w:szCs w:val="20"/>
          <w:lang w:val="en-US"/>
        </w:rPr>
        <w:t xml:space="preserve">at least </w:t>
      </w:r>
      <w:r w:rsidR="008B4FB4" w:rsidRPr="00E2192F">
        <w:rPr>
          <w:rFonts w:cs="Arial"/>
          <w:sz w:val="20"/>
          <w:szCs w:val="20"/>
          <w:lang w:val="en-US"/>
        </w:rPr>
        <w:t xml:space="preserve">in the </w:t>
      </w:r>
      <w:r w:rsidRPr="00E2192F">
        <w:rPr>
          <w:rFonts w:cs="Arial"/>
          <w:sz w:val="20"/>
          <w:szCs w:val="20"/>
          <w:lang w:val="en-US"/>
        </w:rPr>
        <w:t>third year of study</w:t>
      </w:r>
      <w:r w:rsidRPr="00C07182">
        <w:rPr>
          <w:rFonts w:cs="Arial"/>
          <w:sz w:val="20"/>
          <w:szCs w:val="20"/>
          <w:lang w:val="en-US"/>
        </w:rPr>
        <w:t xml:space="preserve">) in business administration, social science, or related areas </w:t>
      </w:r>
      <w:r w:rsidRPr="00E2192F">
        <w:rPr>
          <w:rFonts w:cs="Arial"/>
          <w:sz w:val="20"/>
          <w:szCs w:val="20"/>
          <w:lang w:val="en-US"/>
        </w:rPr>
        <w:t>no longer than six months from the date of graduation</w:t>
      </w:r>
    </w:p>
    <w:p w14:paraId="41AB5054" w14:textId="77777777" w:rsidR="00C07182" w:rsidRPr="00C07182" w:rsidRDefault="00C07182" w:rsidP="00E2192F">
      <w:pPr>
        <w:pStyle w:val="ListParagraph"/>
        <w:numPr>
          <w:ilvl w:val="0"/>
          <w:numId w:val="16"/>
        </w:numPr>
        <w:tabs>
          <w:tab w:val="num" w:pos="360"/>
        </w:tabs>
        <w:spacing w:after="120" w:line="200" w:lineRule="exact"/>
        <w:ind w:left="1066" w:hanging="357"/>
        <w:contextualSpacing w:val="0"/>
        <w:jc w:val="both"/>
        <w:rPr>
          <w:rFonts w:cs="Arial"/>
          <w:sz w:val="20"/>
          <w:szCs w:val="20"/>
          <w:lang w:val="en-US"/>
        </w:rPr>
      </w:pPr>
      <w:r w:rsidRPr="00C07182">
        <w:rPr>
          <w:rFonts w:cs="Arial"/>
          <w:sz w:val="20"/>
          <w:szCs w:val="20"/>
          <w:lang w:val="en-US"/>
        </w:rPr>
        <w:t>Being able to arrange his/ her timetable to take a full-time internship (40 hours/ week)</w:t>
      </w:r>
    </w:p>
    <w:p w14:paraId="64358DB1" w14:textId="77777777" w:rsidR="00C07182" w:rsidRPr="00C07182" w:rsidRDefault="00C07182" w:rsidP="00E2192F">
      <w:pPr>
        <w:pStyle w:val="ListParagraph"/>
        <w:numPr>
          <w:ilvl w:val="0"/>
          <w:numId w:val="16"/>
        </w:numPr>
        <w:tabs>
          <w:tab w:val="num" w:pos="360"/>
        </w:tabs>
        <w:spacing w:after="120" w:line="200" w:lineRule="exact"/>
        <w:ind w:left="1066" w:hanging="357"/>
        <w:contextualSpacing w:val="0"/>
        <w:jc w:val="both"/>
        <w:rPr>
          <w:rFonts w:cs="Arial"/>
          <w:sz w:val="20"/>
          <w:szCs w:val="20"/>
          <w:lang w:val="en-US"/>
        </w:rPr>
      </w:pPr>
      <w:r w:rsidRPr="00C07182">
        <w:rPr>
          <w:rFonts w:cs="Arial"/>
          <w:sz w:val="20"/>
          <w:szCs w:val="20"/>
          <w:lang w:val="en-US"/>
        </w:rPr>
        <w:lastRenderedPageBreak/>
        <w:t>Knowledge and a proficient user of Microsoft Office productivity tools and a good command of English language</w:t>
      </w:r>
    </w:p>
    <w:p w14:paraId="75899DB5" w14:textId="77777777" w:rsidR="00C07182" w:rsidRPr="00C07182" w:rsidRDefault="00C07182" w:rsidP="00E2192F">
      <w:pPr>
        <w:pStyle w:val="ListParagraph"/>
        <w:numPr>
          <w:ilvl w:val="0"/>
          <w:numId w:val="16"/>
        </w:numPr>
        <w:tabs>
          <w:tab w:val="num" w:pos="360"/>
        </w:tabs>
        <w:spacing w:after="120" w:line="200" w:lineRule="exact"/>
        <w:ind w:left="1066" w:hanging="357"/>
        <w:contextualSpacing w:val="0"/>
        <w:jc w:val="both"/>
        <w:rPr>
          <w:rFonts w:cs="Arial"/>
          <w:sz w:val="20"/>
          <w:szCs w:val="20"/>
          <w:lang w:val="en-US"/>
        </w:rPr>
      </w:pPr>
      <w:r w:rsidRPr="00C07182">
        <w:rPr>
          <w:rFonts w:cs="Arial"/>
          <w:sz w:val="20"/>
          <w:szCs w:val="20"/>
          <w:lang w:val="en-US"/>
        </w:rPr>
        <w:t>Interest and motivation in working in an international organization</w:t>
      </w:r>
    </w:p>
    <w:p w14:paraId="3B7423DD" w14:textId="77777777" w:rsidR="00C07182" w:rsidRPr="00C07182" w:rsidRDefault="00C07182" w:rsidP="00E2192F">
      <w:pPr>
        <w:pStyle w:val="ListParagraph"/>
        <w:numPr>
          <w:ilvl w:val="0"/>
          <w:numId w:val="16"/>
        </w:numPr>
        <w:tabs>
          <w:tab w:val="num" w:pos="360"/>
        </w:tabs>
        <w:spacing w:after="120" w:line="200" w:lineRule="exact"/>
        <w:ind w:left="1066" w:hanging="357"/>
        <w:contextualSpacing w:val="0"/>
        <w:jc w:val="both"/>
        <w:rPr>
          <w:rFonts w:cs="Arial"/>
          <w:sz w:val="20"/>
          <w:szCs w:val="20"/>
          <w:lang w:val="en-US"/>
        </w:rPr>
      </w:pPr>
      <w:r w:rsidRPr="00C07182">
        <w:rPr>
          <w:rFonts w:cs="Arial"/>
          <w:sz w:val="20"/>
          <w:szCs w:val="20"/>
          <w:lang w:val="en-US"/>
        </w:rPr>
        <w:t>Displays cultural, gender, religion, race, nationality and age sensitivity and adaptability</w:t>
      </w:r>
    </w:p>
    <w:p w14:paraId="7190998B" w14:textId="77777777" w:rsidR="00C07182" w:rsidRPr="00C07182" w:rsidRDefault="00C07182" w:rsidP="00E2192F">
      <w:pPr>
        <w:pStyle w:val="ListParagraph"/>
        <w:numPr>
          <w:ilvl w:val="0"/>
          <w:numId w:val="16"/>
        </w:numPr>
        <w:tabs>
          <w:tab w:val="num" w:pos="360"/>
        </w:tabs>
        <w:spacing w:after="120" w:line="200" w:lineRule="exact"/>
        <w:ind w:left="1066" w:hanging="357"/>
        <w:contextualSpacing w:val="0"/>
        <w:jc w:val="both"/>
        <w:rPr>
          <w:rFonts w:cs="Arial"/>
          <w:sz w:val="20"/>
          <w:szCs w:val="20"/>
          <w:lang w:val="en-US"/>
        </w:rPr>
      </w:pPr>
      <w:r w:rsidRPr="00C07182">
        <w:rPr>
          <w:rFonts w:cs="Arial"/>
          <w:sz w:val="20"/>
          <w:szCs w:val="20"/>
          <w:lang w:val="en-US"/>
        </w:rPr>
        <w:t>Good in organizing and structuring various tasks and responsibilities</w:t>
      </w:r>
    </w:p>
    <w:p w14:paraId="535F558B" w14:textId="77777777" w:rsidR="00C07182" w:rsidRPr="00C07182" w:rsidRDefault="00C07182" w:rsidP="00C07182">
      <w:pPr>
        <w:spacing w:line="276" w:lineRule="auto"/>
        <w:ind w:left="5"/>
        <w:rPr>
          <w:rFonts w:eastAsia="Arial" w:cs="Arial"/>
          <w:b/>
          <w:sz w:val="20"/>
          <w:szCs w:val="20"/>
          <w:lang w:val="en-US"/>
        </w:rPr>
      </w:pPr>
      <w:r w:rsidRPr="00C07182">
        <w:rPr>
          <w:rFonts w:eastAsia="Arial" w:cs="Arial"/>
          <w:b/>
          <w:sz w:val="20"/>
          <w:szCs w:val="20"/>
          <w:lang w:val="en-US"/>
        </w:rPr>
        <w:t xml:space="preserve">Apart from a monthly allowance, </w:t>
      </w:r>
      <w:r w:rsidRPr="00C07182">
        <w:rPr>
          <w:rFonts w:cs="Arial"/>
          <w:b/>
          <w:sz w:val="20"/>
          <w:szCs w:val="20"/>
          <w:lang w:val="en-US"/>
        </w:rPr>
        <w:t xml:space="preserve">24/7 accident insurance, 1,5 days annual leave per month, the </w:t>
      </w:r>
      <w:r w:rsidRPr="00C07182">
        <w:rPr>
          <w:rFonts w:eastAsia="Arial" w:cs="Arial"/>
          <w:b/>
          <w:sz w:val="20"/>
          <w:szCs w:val="20"/>
          <w:lang w:val="en-US"/>
        </w:rPr>
        <w:t>successful candidates will enjoy professional and dynamic working conditions.</w:t>
      </w:r>
    </w:p>
    <w:p w14:paraId="0B618CA4" w14:textId="77777777" w:rsidR="00C07182" w:rsidRPr="00C07182" w:rsidRDefault="00C07182" w:rsidP="00C07182">
      <w:pPr>
        <w:spacing w:line="276" w:lineRule="auto"/>
        <w:ind w:left="5"/>
        <w:rPr>
          <w:rFonts w:eastAsia="Arial" w:cs="Arial"/>
          <w:b/>
          <w:sz w:val="20"/>
          <w:szCs w:val="20"/>
          <w:lang w:val="en-US"/>
        </w:rPr>
      </w:pPr>
    </w:p>
    <w:p w14:paraId="385D2C92" w14:textId="77777777" w:rsidR="00C07182" w:rsidRPr="00C07182" w:rsidRDefault="00C07182" w:rsidP="00C07182">
      <w:pPr>
        <w:spacing w:line="276" w:lineRule="auto"/>
        <w:ind w:left="5"/>
        <w:jc w:val="both"/>
        <w:rPr>
          <w:rFonts w:cs="Arial"/>
          <w:b/>
          <w:bCs/>
          <w:sz w:val="20"/>
          <w:szCs w:val="20"/>
          <w:lang w:val="en-US"/>
        </w:rPr>
      </w:pPr>
      <w:r w:rsidRPr="00C07182">
        <w:rPr>
          <w:rFonts w:cs="Arial"/>
          <w:sz w:val="20"/>
          <w:szCs w:val="20"/>
          <w:lang w:val="en-US"/>
        </w:rPr>
        <w:t>Interested qualified candidates are invited to send the following documents in English to Ms. Nguyen Th</w:t>
      </w:r>
      <w:r>
        <w:rPr>
          <w:rFonts w:cs="Arial"/>
          <w:sz w:val="20"/>
          <w:szCs w:val="20"/>
          <w:lang w:val="en-US"/>
        </w:rPr>
        <w:t>anh Hang</w:t>
      </w:r>
      <w:r w:rsidRPr="00C07182">
        <w:rPr>
          <w:rFonts w:cs="Arial"/>
          <w:sz w:val="20"/>
          <w:szCs w:val="20"/>
          <w:lang w:val="en-US"/>
        </w:rPr>
        <w:t xml:space="preserve">: </w:t>
      </w:r>
      <w:hyperlink r:id="rId11" w:history="1">
        <w:r>
          <w:rPr>
            <w:rStyle w:val="Hyperlink"/>
            <w:rFonts w:cs="Arial"/>
            <w:sz w:val="20"/>
            <w:szCs w:val="20"/>
            <w:lang w:val="en-US"/>
          </w:rPr>
          <w:t>hang.nguyenthanh1</w:t>
        </w:r>
        <w:r w:rsidRPr="00C07182">
          <w:rPr>
            <w:rStyle w:val="Hyperlink"/>
            <w:rFonts w:cs="Arial"/>
            <w:sz w:val="20"/>
            <w:szCs w:val="20"/>
            <w:lang w:val="en-US"/>
          </w:rPr>
          <w:t>@giz.de</w:t>
        </w:r>
      </w:hyperlink>
      <w:r w:rsidRPr="00C76CB4">
        <w:rPr>
          <w:rFonts w:cs="Arial"/>
          <w:sz w:val="20"/>
          <w:szCs w:val="20"/>
          <w:lang w:val="en-US"/>
        </w:rPr>
        <w:t xml:space="preserve"> </w:t>
      </w:r>
      <w:r w:rsidRPr="00C76CB4">
        <w:rPr>
          <w:rFonts w:cs="Arial"/>
          <w:b/>
          <w:bCs/>
          <w:sz w:val="20"/>
          <w:szCs w:val="20"/>
          <w:lang w:val="en-US"/>
        </w:rPr>
        <w:t>bef</w:t>
      </w:r>
      <w:r w:rsidRPr="00C07182">
        <w:rPr>
          <w:rFonts w:cs="Arial"/>
          <w:b/>
          <w:bCs/>
          <w:sz w:val="20"/>
          <w:szCs w:val="20"/>
          <w:lang w:val="en-US"/>
        </w:rPr>
        <w:t xml:space="preserve">ore </w:t>
      </w:r>
      <w:r>
        <w:rPr>
          <w:rFonts w:cs="Arial"/>
          <w:b/>
          <w:bCs/>
          <w:sz w:val="20"/>
          <w:szCs w:val="20"/>
          <w:lang w:val="en-US"/>
        </w:rPr>
        <w:t>8</w:t>
      </w:r>
      <w:r w:rsidRPr="00C76CB4">
        <w:rPr>
          <w:rFonts w:cs="Arial"/>
          <w:b/>
          <w:bCs/>
          <w:sz w:val="20"/>
          <w:szCs w:val="20"/>
          <w:vertAlign w:val="superscript"/>
          <w:lang w:val="en-US"/>
        </w:rPr>
        <w:t>th</w:t>
      </w:r>
      <w:r w:rsidRPr="00C76CB4">
        <w:rPr>
          <w:rFonts w:cs="Arial"/>
          <w:b/>
          <w:bCs/>
          <w:sz w:val="20"/>
          <w:szCs w:val="20"/>
          <w:lang w:val="en-US"/>
        </w:rPr>
        <w:t xml:space="preserve"> </w:t>
      </w:r>
      <w:r>
        <w:rPr>
          <w:rFonts w:cs="Arial"/>
          <w:b/>
          <w:bCs/>
          <w:sz w:val="20"/>
          <w:szCs w:val="20"/>
          <w:lang w:val="en-US"/>
        </w:rPr>
        <w:t>March</w:t>
      </w:r>
      <w:r w:rsidRPr="00C76CB4">
        <w:rPr>
          <w:rFonts w:cs="Arial"/>
          <w:b/>
          <w:bCs/>
          <w:sz w:val="20"/>
          <w:szCs w:val="20"/>
          <w:lang w:val="en-US"/>
        </w:rPr>
        <w:t xml:space="preserve"> </w:t>
      </w:r>
      <w:r w:rsidRPr="00C07182">
        <w:rPr>
          <w:rFonts w:cs="Arial"/>
          <w:b/>
          <w:bCs/>
          <w:sz w:val="20"/>
          <w:szCs w:val="20"/>
          <w:lang w:val="en-US"/>
        </w:rPr>
        <w:t>202</w:t>
      </w:r>
      <w:r>
        <w:rPr>
          <w:rFonts w:cs="Arial"/>
          <w:b/>
          <w:bCs/>
          <w:sz w:val="20"/>
          <w:szCs w:val="20"/>
          <w:lang w:val="en-US"/>
        </w:rPr>
        <w:t>5</w:t>
      </w:r>
      <w:r w:rsidRPr="00C07182">
        <w:rPr>
          <w:rFonts w:cs="Arial"/>
          <w:sz w:val="20"/>
          <w:szCs w:val="20"/>
          <w:lang w:val="en-US"/>
        </w:rPr>
        <w:t>.</w:t>
      </w:r>
    </w:p>
    <w:p w14:paraId="6983B155" w14:textId="77777777" w:rsidR="00C07182" w:rsidRPr="00C07182" w:rsidRDefault="00C07182" w:rsidP="00C07182">
      <w:pPr>
        <w:spacing w:line="276" w:lineRule="auto"/>
        <w:ind w:left="5"/>
        <w:jc w:val="both"/>
        <w:rPr>
          <w:rFonts w:eastAsia="Calibri" w:cs="Arial"/>
          <w:b/>
          <w:bCs/>
          <w:sz w:val="20"/>
          <w:szCs w:val="20"/>
          <w:lang w:val="en-US"/>
        </w:rPr>
      </w:pPr>
    </w:p>
    <w:p w14:paraId="7C36F0FA" w14:textId="0E85CCFD" w:rsidR="00C07182" w:rsidRPr="00070CF2" w:rsidRDefault="00C07182" w:rsidP="00070CF2">
      <w:pPr>
        <w:pStyle w:val="ListParagraph"/>
        <w:numPr>
          <w:ilvl w:val="0"/>
          <w:numId w:val="19"/>
        </w:numPr>
        <w:spacing w:line="276" w:lineRule="auto"/>
        <w:jc w:val="both"/>
        <w:rPr>
          <w:rFonts w:cs="Arial"/>
          <w:sz w:val="20"/>
          <w:szCs w:val="20"/>
          <w:lang w:val="en-US"/>
        </w:rPr>
      </w:pPr>
      <w:r w:rsidRPr="00070CF2">
        <w:rPr>
          <w:rFonts w:cs="Arial"/>
          <w:sz w:val="20"/>
          <w:szCs w:val="20"/>
          <w:lang w:val="en-US"/>
        </w:rPr>
        <w:t xml:space="preserve"> Cover/Application letter explaining your motivation and qualification (max 400 words)</w:t>
      </w:r>
    </w:p>
    <w:p w14:paraId="62C7A4A0" w14:textId="017164EB" w:rsidR="00C07182" w:rsidRPr="00C07182" w:rsidRDefault="00C07182" w:rsidP="00070CF2">
      <w:pPr>
        <w:spacing w:line="276" w:lineRule="auto"/>
        <w:ind w:left="426" w:hanging="421"/>
        <w:jc w:val="both"/>
        <w:rPr>
          <w:rFonts w:cs="Arial"/>
          <w:sz w:val="20"/>
          <w:szCs w:val="20"/>
          <w:lang w:val="en-US"/>
        </w:rPr>
      </w:pPr>
      <w:r w:rsidRPr="00C07182">
        <w:rPr>
          <w:rFonts w:cs="Arial"/>
          <w:sz w:val="20"/>
          <w:szCs w:val="20"/>
          <w:lang w:val="en-US"/>
        </w:rPr>
        <w:t xml:space="preserve">• </w:t>
      </w:r>
      <w:r w:rsidR="00070CF2">
        <w:rPr>
          <w:rFonts w:cs="Arial"/>
          <w:sz w:val="20"/>
          <w:szCs w:val="20"/>
          <w:lang w:val="en-US"/>
        </w:rPr>
        <w:tab/>
      </w:r>
      <w:r w:rsidRPr="00C07182">
        <w:rPr>
          <w:rFonts w:cs="Arial"/>
          <w:sz w:val="20"/>
          <w:szCs w:val="20"/>
          <w:lang w:val="en-US"/>
        </w:rPr>
        <w:t xml:space="preserve">Your </w:t>
      </w:r>
      <w:r w:rsidR="00124BD1">
        <w:rPr>
          <w:rFonts w:cs="Arial"/>
          <w:sz w:val="20"/>
          <w:szCs w:val="20"/>
          <w:lang w:val="en-US"/>
        </w:rPr>
        <w:t>CV</w:t>
      </w:r>
      <w:r w:rsidRPr="00C07182">
        <w:rPr>
          <w:rFonts w:cs="Arial"/>
          <w:sz w:val="20"/>
          <w:szCs w:val="20"/>
          <w:lang w:val="en-US"/>
        </w:rPr>
        <w:t xml:space="preserve"> </w:t>
      </w:r>
    </w:p>
    <w:p w14:paraId="20036711" w14:textId="3E15C8AC" w:rsidR="00C07182" w:rsidRPr="00124BD1" w:rsidRDefault="00C07182" w:rsidP="00070CF2">
      <w:pPr>
        <w:tabs>
          <w:tab w:val="left" w:pos="426"/>
        </w:tabs>
        <w:spacing w:line="276" w:lineRule="auto"/>
        <w:ind w:left="5"/>
        <w:jc w:val="both"/>
        <w:rPr>
          <w:rFonts w:cs="Arial"/>
          <w:sz w:val="20"/>
          <w:szCs w:val="20"/>
          <w:lang w:val="vi-VN"/>
        </w:rPr>
      </w:pPr>
      <w:r w:rsidRPr="00C07182">
        <w:rPr>
          <w:rFonts w:cs="Arial"/>
          <w:sz w:val="20"/>
          <w:szCs w:val="20"/>
          <w:lang w:val="en-US"/>
        </w:rPr>
        <w:t xml:space="preserve">• </w:t>
      </w:r>
      <w:r w:rsidR="00070CF2">
        <w:rPr>
          <w:rFonts w:cs="Arial"/>
          <w:sz w:val="20"/>
          <w:szCs w:val="20"/>
          <w:lang w:val="en-US"/>
        </w:rPr>
        <w:tab/>
      </w:r>
      <w:r w:rsidRPr="00C07182">
        <w:rPr>
          <w:rFonts w:cs="Arial"/>
          <w:sz w:val="20"/>
          <w:szCs w:val="20"/>
          <w:lang w:val="en-US"/>
        </w:rPr>
        <w:t xml:space="preserve">Certificates (university and </w:t>
      </w:r>
      <w:r w:rsidRPr="00C07182">
        <w:rPr>
          <w:rFonts w:eastAsia="Arial" w:cs="Arial"/>
          <w:sz w:val="20"/>
          <w:szCs w:val="20"/>
          <w:lang w:val="en-US"/>
        </w:rPr>
        <w:t>IELTS/or TOEFL</w:t>
      </w:r>
      <w:r w:rsidRPr="00C07182">
        <w:rPr>
          <w:rFonts w:cs="Arial"/>
          <w:sz w:val="20"/>
          <w:szCs w:val="20"/>
          <w:lang w:val="en-US"/>
        </w:rPr>
        <w:t>) for evaluation</w:t>
      </w:r>
      <w:r w:rsidRPr="00C76CB4">
        <w:rPr>
          <w:rFonts w:cs="Arial"/>
          <w:sz w:val="20"/>
          <w:szCs w:val="20"/>
          <w:lang w:val="en-US"/>
        </w:rPr>
        <w:t xml:space="preserve"> - if available</w:t>
      </w:r>
    </w:p>
    <w:p w14:paraId="3D95C1F4" w14:textId="77777777" w:rsidR="00C07182" w:rsidRPr="00C07182" w:rsidRDefault="00C07182" w:rsidP="00C07182">
      <w:pPr>
        <w:spacing w:line="141" w:lineRule="exact"/>
        <w:rPr>
          <w:rFonts w:cs="Arial"/>
          <w:sz w:val="20"/>
          <w:szCs w:val="20"/>
          <w:lang w:val="en-US"/>
        </w:rPr>
      </w:pPr>
    </w:p>
    <w:p w14:paraId="353E921F" w14:textId="77777777" w:rsidR="00C07182" w:rsidRPr="00C07182" w:rsidRDefault="00C07182" w:rsidP="00C07182">
      <w:pPr>
        <w:spacing w:line="30" w:lineRule="exact"/>
        <w:rPr>
          <w:rFonts w:cs="Arial"/>
          <w:sz w:val="20"/>
          <w:szCs w:val="20"/>
          <w:lang w:val="en-US"/>
        </w:rPr>
      </w:pPr>
    </w:p>
    <w:p w14:paraId="3C7878FE" w14:textId="77777777" w:rsidR="00C07182" w:rsidRPr="00C07182" w:rsidRDefault="00C07182" w:rsidP="00C07182">
      <w:pPr>
        <w:spacing w:line="276" w:lineRule="auto"/>
        <w:ind w:left="5" w:right="80"/>
        <w:rPr>
          <w:rFonts w:eastAsia="Arial" w:cs="Arial"/>
          <w:sz w:val="20"/>
          <w:szCs w:val="20"/>
          <w:lang w:val="en-US"/>
        </w:rPr>
      </w:pPr>
      <w:r w:rsidRPr="00C07182">
        <w:rPr>
          <w:rFonts w:eastAsia="Arial" w:cs="Arial"/>
          <w:sz w:val="20"/>
          <w:szCs w:val="20"/>
          <w:u w:val="single"/>
          <w:lang w:val="en-US"/>
        </w:rPr>
        <w:t>Note:</w:t>
      </w:r>
      <w:r w:rsidRPr="00C07182">
        <w:rPr>
          <w:rFonts w:eastAsia="Arial" w:cs="Arial"/>
          <w:sz w:val="20"/>
          <w:szCs w:val="20"/>
          <w:lang w:val="en-US"/>
        </w:rPr>
        <w:t xml:space="preserve"> Please state “</w:t>
      </w:r>
      <w:r w:rsidRPr="00C07182">
        <w:rPr>
          <w:rFonts w:eastAsia="Arial" w:cs="Arial"/>
          <w:b/>
          <w:sz w:val="20"/>
          <w:szCs w:val="20"/>
          <w:lang w:val="en-US"/>
        </w:rPr>
        <w:t xml:space="preserve">Application for the Internship – </w:t>
      </w:r>
      <w:r>
        <w:rPr>
          <w:rFonts w:eastAsia="Arial" w:cs="Arial"/>
          <w:b/>
          <w:sz w:val="20"/>
          <w:szCs w:val="20"/>
          <w:lang w:val="en-US"/>
        </w:rPr>
        <w:t>SFM and FLEGT</w:t>
      </w:r>
      <w:r w:rsidRPr="00C07182">
        <w:rPr>
          <w:rFonts w:eastAsia="Arial" w:cs="Arial"/>
          <w:sz w:val="20"/>
          <w:szCs w:val="20"/>
          <w:lang w:val="en-US"/>
        </w:rPr>
        <w:t>” in the subject line. Only short-listed candidates will be contacted after the deadline. Telephone contact is not encouraged.</w:t>
      </w:r>
    </w:p>
    <w:p w14:paraId="7CF375CB" w14:textId="77777777" w:rsidR="00C07182" w:rsidRPr="00C76CB4" w:rsidRDefault="00C07182" w:rsidP="00C07182">
      <w:pPr>
        <w:spacing w:before="120" w:line="276" w:lineRule="auto"/>
        <w:ind w:right="-11"/>
        <w:jc w:val="both"/>
        <w:rPr>
          <w:rFonts w:cs="Arial"/>
          <w:sz w:val="20"/>
          <w:szCs w:val="20"/>
          <w:lang w:val="en-GB"/>
        </w:rPr>
      </w:pPr>
      <w:r w:rsidRPr="00C76CB4">
        <w:rPr>
          <w:rFonts w:cs="Arial"/>
          <w:sz w:val="20"/>
          <w:szCs w:val="20"/>
          <w:lang w:val="en-GB"/>
        </w:rPr>
        <w:t xml:space="preserve">Please visit our page at </w:t>
      </w:r>
      <w:hyperlink r:id="rId12" w:history="1">
        <w:r w:rsidRPr="00C76CB4">
          <w:rPr>
            <w:rStyle w:val="Hyperlink"/>
            <w:rFonts w:cs="Arial"/>
            <w:sz w:val="20"/>
            <w:szCs w:val="20"/>
            <w:lang w:val="en-GB"/>
          </w:rPr>
          <w:t>https://www.giz.de/en/worldwide/109163.html</w:t>
        </w:r>
      </w:hyperlink>
      <w:r w:rsidRPr="00C76CB4">
        <w:rPr>
          <w:rFonts w:cs="Arial"/>
          <w:sz w:val="20"/>
          <w:szCs w:val="20"/>
          <w:lang w:val="en-US"/>
        </w:rPr>
        <w:t xml:space="preserve"> </w:t>
      </w:r>
      <w:r w:rsidRPr="00C76CB4">
        <w:rPr>
          <w:rFonts w:cs="Arial"/>
          <w:sz w:val="20"/>
          <w:szCs w:val="20"/>
          <w:lang w:val="en-GB"/>
        </w:rPr>
        <w:t>for more internship and job opportunities.</w:t>
      </w:r>
    </w:p>
    <w:p w14:paraId="22FADDAA" w14:textId="77777777" w:rsidR="00C07182" w:rsidRPr="00C76CB4" w:rsidRDefault="00C07182" w:rsidP="00C07182">
      <w:pPr>
        <w:pStyle w:val="Default"/>
        <w:spacing w:line="276" w:lineRule="auto"/>
        <w:ind w:left="360" w:right="295"/>
        <w:rPr>
          <w:sz w:val="20"/>
          <w:szCs w:val="20"/>
        </w:rPr>
      </w:pPr>
    </w:p>
    <w:p w14:paraId="0D169269" w14:textId="77777777" w:rsidR="00C07182" w:rsidRPr="00C76CB4" w:rsidRDefault="00C07182" w:rsidP="00C07182">
      <w:pPr>
        <w:spacing w:line="276" w:lineRule="auto"/>
        <w:ind w:left="360" w:right="295"/>
        <w:jc w:val="center"/>
        <w:rPr>
          <w:rFonts w:cs="Arial"/>
          <w:b/>
          <w:sz w:val="20"/>
          <w:szCs w:val="20"/>
          <w:lang w:val="en-GB"/>
        </w:rPr>
      </w:pPr>
      <w:r w:rsidRPr="00C76CB4">
        <w:rPr>
          <w:rFonts w:cs="Arial"/>
          <w:b/>
          <w:sz w:val="20"/>
          <w:szCs w:val="20"/>
          <w:lang w:val="en-GB"/>
        </w:rPr>
        <w:t>GIZ – YOUR PARTNER FOR A BETTER FUTURE</w:t>
      </w:r>
    </w:p>
    <w:p w14:paraId="35FB7CD8" w14:textId="77777777" w:rsidR="00C07182" w:rsidRPr="00C76CB4" w:rsidRDefault="00C07182" w:rsidP="00C07182">
      <w:pPr>
        <w:rPr>
          <w:rFonts w:cs="Arial"/>
          <w:b/>
          <w:sz w:val="20"/>
          <w:szCs w:val="20"/>
          <w:lang w:val="en-GB"/>
        </w:rPr>
      </w:pPr>
    </w:p>
    <w:p w14:paraId="084AA54E" w14:textId="785494A6" w:rsidR="00040C0B" w:rsidRPr="00C07182" w:rsidRDefault="00040C0B" w:rsidP="00C07182">
      <w:pPr>
        <w:jc w:val="both"/>
        <w:rPr>
          <w:rFonts w:eastAsia="Times New Roman" w:cs="Arial"/>
          <w:sz w:val="20"/>
          <w:szCs w:val="20"/>
          <w:lang w:val="en-GB"/>
        </w:rPr>
      </w:pPr>
    </w:p>
    <w:sectPr w:rsidR="00040C0B" w:rsidRPr="00C07182" w:rsidSect="00E0714A">
      <w:headerReference w:type="default" r:id="rId13"/>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AD5C1" w14:textId="77777777" w:rsidR="001E02EF" w:rsidRDefault="001E02EF" w:rsidP="00E0714A">
      <w:r>
        <w:separator/>
      </w:r>
    </w:p>
  </w:endnote>
  <w:endnote w:type="continuationSeparator" w:id="0">
    <w:p w14:paraId="473B7BF4" w14:textId="77777777" w:rsidR="001E02EF" w:rsidRDefault="001E02EF"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5E932" w14:textId="77777777" w:rsidR="001E02EF" w:rsidRDefault="001E02EF" w:rsidP="00E0714A">
      <w:r>
        <w:separator/>
      </w:r>
    </w:p>
  </w:footnote>
  <w:footnote w:type="continuationSeparator" w:id="0">
    <w:p w14:paraId="30D8C95E" w14:textId="77777777" w:rsidR="001E02EF" w:rsidRDefault="001E02EF"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703906" w:rsidRPr="00703906" w14:paraId="03F75B96" w14:textId="77777777" w:rsidTr="000D6C89">
      <w:tc>
        <w:tcPr>
          <w:tcW w:w="3497" w:type="pct"/>
        </w:tcPr>
        <w:p w14:paraId="439C7E45" w14:textId="77777777" w:rsidR="00703906" w:rsidRPr="00703906" w:rsidRDefault="00703906" w:rsidP="00703906">
          <w:pPr>
            <w:tabs>
              <w:tab w:val="right" w:pos="9356"/>
            </w:tabs>
            <w:spacing w:before="660"/>
            <w:rPr>
              <w:rFonts w:eastAsia="Times New Roman" w:cs="Times New Roman"/>
              <w:lang w:eastAsia="de-DE"/>
            </w:rPr>
          </w:pPr>
        </w:p>
      </w:tc>
      <w:tc>
        <w:tcPr>
          <w:tcW w:w="1503" w:type="pct"/>
        </w:tcPr>
        <w:p w14:paraId="65A4F27C" w14:textId="0D9A6410" w:rsidR="00703906" w:rsidRPr="00703906" w:rsidRDefault="00655DD0" w:rsidP="00703906">
          <w:pPr>
            <w:tabs>
              <w:tab w:val="right" w:pos="9356"/>
            </w:tabs>
            <w:ind w:right="-227"/>
            <w:jc w:val="right"/>
            <w:rPr>
              <w:rFonts w:eastAsia="Times New Roman" w:cs="Times New Roman"/>
              <w:sz w:val="20"/>
              <w:szCs w:val="20"/>
              <w:lang w:eastAsia="de-DE"/>
            </w:rPr>
          </w:pPr>
          <w:r>
            <w:rPr>
              <w:rFonts w:eastAsia="Times New Roman" w:cs="Times New Roman"/>
              <w:noProof/>
              <w:sz w:val="20"/>
              <w:szCs w:val="20"/>
              <w:lang w:eastAsia="de-DE"/>
            </w:rPr>
            <w:drawing>
              <wp:anchor distT="0" distB="0" distL="114300" distR="114300" simplePos="0" relativeHeight="251658240" behindDoc="0" locked="0" layoutInCell="1" allowOverlap="1" wp14:anchorId="76FD65CB" wp14:editId="15246027">
                <wp:simplePos x="0" y="0"/>
                <wp:positionH relativeFrom="column">
                  <wp:posOffset>262255</wp:posOffset>
                </wp:positionH>
                <wp:positionV relativeFrom="paragraph">
                  <wp:posOffset>-222250</wp:posOffset>
                </wp:positionV>
                <wp:extent cx="2353945" cy="981075"/>
                <wp:effectExtent l="0" t="0" r="8255" b="9525"/>
                <wp:wrapNone/>
                <wp:docPr id="544428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28618" name="Picture 544428618"/>
                        <pic:cNvPicPr/>
                      </pic:nvPicPr>
                      <pic:blipFill>
                        <a:blip r:embed="rId1">
                          <a:extLst>
                            <a:ext uri="{28A0092B-C50C-407E-A947-70E740481C1C}">
                              <a14:useLocalDpi xmlns:a14="http://schemas.microsoft.com/office/drawing/2010/main" val="0"/>
                            </a:ext>
                          </a:extLst>
                        </a:blip>
                        <a:stretch>
                          <a:fillRect/>
                        </a:stretch>
                      </pic:blipFill>
                      <pic:spPr>
                        <a:xfrm>
                          <a:off x="0" y="0"/>
                          <a:ext cx="2353945" cy="981075"/>
                        </a:xfrm>
                        <a:prstGeom prst="rect">
                          <a:avLst/>
                        </a:prstGeom>
                      </pic:spPr>
                    </pic:pic>
                  </a:graphicData>
                </a:graphic>
              </wp:anchor>
            </w:drawing>
          </w:r>
        </w:p>
      </w:tc>
    </w:tr>
  </w:tbl>
  <w:p w14:paraId="4381497B" w14:textId="77777777"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D5753"/>
    <w:multiLevelType w:val="multilevel"/>
    <w:tmpl w:val="B398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AF0F8E"/>
    <w:multiLevelType w:val="hybridMultilevel"/>
    <w:tmpl w:val="D23AA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85C83"/>
    <w:multiLevelType w:val="hybridMultilevel"/>
    <w:tmpl w:val="8FC88D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25059"/>
    <w:multiLevelType w:val="hybridMultilevel"/>
    <w:tmpl w:val="33A0D9BC"/>
    <w:lvl w:ilvl="0" w:tplc="83D2B4F2">
      <w:start w:val="2"/>
      <w:numFmt w:val="bullet"/>
      <w:lvlText w:val="•"/>
      <w:lvlJc w:val="left"/>
      <w:pPr>
        <w:ind w:left="365" w:hanging="360"/>
      </w:pPr>
      <w:rPr>
        <w:rFonts w:ascii="Arial" w:eastAsiaTheme="minorHAnsi" w:hAnsi="Arial" w:cs="Aria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4" w15:restartNumberingAfterBreak="0">
    <w:nsid w:val="43D86FA1"/>
    <w:multiLevelType w:val="hybridMultilevel"/>
    <w:tmpl w:val="9A48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56122"/>
    <w:multiLevelType w:val="hybridMultilevel"/>
    <w:tmpl w:val="21981616"/>
    <w:lvl w:ilvl="0" w:tplc="062413DA">
      <w:start w:val="1"/>
      <w:numFmt w:val="bullet"/>
      <w:lvlText w:val=""/>
      <w:lvlJc w:val="left"/>
      <w:pPr>
        <w:tabs>
          <w:tab w:val="num" w:pos="8100"/>
        </w:tabs>
        <w:ind w:left="810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2F5C2D"/>
    <w:multiLevelType w:val="hybridMultilevel"/>
    <w:tmpl w:val="9E8280B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F25E90"/>
    <w:multiLevelType w:val="multilevel"/>
    <w:tmpl w:val="F118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FF26E1"/>
    <w:multiLevelType w:val="hybridMultilevel"/>
    <w:tmpl w:val="8E9A15A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397169910">
    <w:abstractNumId w:val="9"/>
  </w:num>
  <w:num w:numId="2" w16cid:durableId="32922395">
    <w:abstractNumId w:val="7"/>
  </w:num>
  <w:num w:numId="3" w16cid:durableId="726420868">
    <w:abstractNumId w:val="6"/>
  </w:num>
  <w:num w:numId="4" w16cid:durableId="695739019">
    <w:abstractNumId w:val="5"/>
  </w:num>
  <w:num w:numId="5" w16cid:durableId="43146158">
    <w:abstractNumId w:val="4"/>
  </w:num>
  <w:num w:numId="6" w16cid:durableId="1205214736">
    <w:abstractNumId w:val="8"/>
  </w:num>
  <w:num w:numId="7" w16cid:durableId="506558759">
    <w:abstractNumId w:val="3"/>
  </w:num>
  <w:num w:numId="8" w16cid:durableId="680159423">
    <w:abstractNumId w:val="2"/>
  </w:num>
  <w:num w:numId="9" w16cid:durableId="246039631">
    <w:abstractNumId w:val="1"/>
  </w:num>
  <w:num w:numId="10" w16cid:durableId="1255629655">
    <w:abstractNumId w:val="0"/>
  </w:num>
  <w:num w:numId="11" w16cid:durableId="19400796">
    <w:abstractNumId w:val="10"/>
  </w:num>
  <w:num w:numId="12" w16cid:durableId="795683608">
    <w:abstractNumId w:val="17"/>
  </w:num>
  <w:num w:numId="13" w16cid:durableId="213782623">
    <w:abstractNumId w:val="14"/>
  </w:num>
  <w:num w:numId="14" w16cid:durableId="82724286">
    <w:abstractNumId w:val="16"/>
  </w:num>
  <w:num w:numId="15" w16cid:durableId="1225726510">
    <w:abstractNumId w:val="15"/>
  </w:num>
  <w:num w:numId="16" w16cid:durableId="1712220650">
    <w:abstractNumId w:val="18"/>
  </w:num>
  <w:num w:numId="17" w16cid:durableId="2092045834">
    <w:abstractNumId w:val="12"/>
  </w:num>
  <w:num w:numId="18" w16cid:durableId="322508721">
    <w:abstractNumId w:val="11"/>
  </w:num>
  <w:num w:numId="19" w16cid:durableId="13389187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D0"/>
    <w:rsid w:val="000345DC"/>
    <w:rsid w:val="00040C0B"/>
    <w:rsid w:val="00051DF4"/>
    <w:rsid w:val="00070CF2"/>
    <w:rsid w:val="00124BD1"/>
    <w:rsid w:val="00164833"/>
    <w:rsid w:val="001E02EF"/>
    <w:rsid w:val="00225EBF"/>
    <w:rsid w:val="002721A7"/>
    <w:rsid w:val="002E4F23"/>
    <w:rsid w:val="00307394"/>
    <w:rsid w:val="003B306D"/>
    <w:rsid w:val="003B756E"/>
    <w:rsid w:val="003E29DA"/>
    <w:rsid w:val="003E5CAF"/>
    <w:rsid w:val="004C3C40"/>
    <w:rsid w:val="00615FA5"/>
    <w:rsid w:val="006369BE"/>
    <w:rsid w:val="00655DD0"/>
    <w:rsid w:val="00676462"/>
    <w:rsid w:val="00681AE3"/>
    <w:rsid w:val="00703906"/>
    <w:rsid w:val="00777255"/>
    <w:rsid w:val="0080748B"/>
    <w:rsid w:val="008237D6"/>
    <w:rsid w:val="008849AB"/>
    <w:rsid w:val="008B4FB4"/>
    <w:rsid w:val="008E14A0"/>
    <w:rsid w:val="0090629B"/>
    <w:rsid w:val="00974CEA"/>
    <w:rsid w:val="009C0D8D"/>
    <w:rsid w:val="009C1F5C"/>
    <w:rsid w:val="009D18FB"/>
    <w:rsid w:val="009D78FD"/>
    <w:rsid w:val="00A55C8B"/>
    <w:rsid w:val="00AA263F"/>
    <w:rsid w:val="00AA437F"/>
    <w:rsid w:val="00AA666A"/>
    <w:rsid w:val="00AB3263"/>
    <w:rsid w:val="00AE7B0D"/>
    <w:rsid w:val="00B8469E"/>
    <w:rsid w:val="00B8499C"/>
    <w:rsid w:val="00BD1A59"/>
    <w:rsid w:val="00BE02F1"/>
    <w:rsid w:val="00C07182"/>
    <w:rsid w:val="00C816D9"/>
    <w:rsid w:val="00CB282C"/>
    <w:rsid w:val="00D60EA6"/>
    <w:rsid w:val="00E0714A"/>
    <w:rsid w:val="00E2192F"/>
    <w:rsid w:val="00E94FBE"/>
    <w:rsid w:val="00EC030C"/>
    <w:rsid w:val="00F30AA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AEBCB"/>
  <w15:chartTrackingRefBased/>
  <w15:docId w15:val="{B7A8734F-255C-4733-8C32-83B7CACD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7D6"/>
    <w:pPr>
      <w:spacing w:after="0" w:line="240" w:lineRule="auto"/>
    </w:pPr>
    <w:rPr>
      <w:rFonts w:ascii="Arial" w:hAnsi="Arial"/>
      <w:lang w:eastAsia="en-US"/>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iPriority w:val="1"/>
    <w:unhideWhenUsed/>
    <w:qFormat/>
    <w:rsid w:val="00676462"/>
    <w:pPr>
      <w:keepNext/>
      <w:keepLines/>
      <w:spacing w:before="24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55DD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5DD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5DD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5DD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nhideWhenUsed/>
    <w:rsid w:val="00676462"/>
    <w:pPr>
      <w:tabs>
        <w:tab w:val="center" w:pos="4536"/>
        <w:tab w:val="right" w:pos="9072"/>
      </w:tabs>
    </w:pPr>
  </w:style>
  <w:style w:type="character" w:customStyle="1" w:styleId="FooterChar">
    <w:name w:val="Footer Char"/>
    <w:basedOn w:val="DefaultParagraphFont"/>
    <w:link w:val="Footer"/>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uiPriority w:val="1"/>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F5496" w:themeColor="accent1" w:themeShade="BF"/>
      <w:lang w:eastAsia="en-US"/>
    </w:rPr>
  </w:style>
  <w:style w:type="character" w:customStyle="1" w:styleId="Heading6Char">
    <w:name w:val="Heading 6 Char"/>
    <w:basedOn w:val="DefaultParagraphFont"/>
    <w:link w:val="Heading6"/>
    <w:uiPriority w:val="9"/>
    <w:semiHidden/>
    <w:rsid w:val="00655DD0"/>
    <w:rPr>
      <w:rFonts w:eastAsiaTheme="majorEastAsia" w:cstheme="majorBidi"/>
      <w:i/>
      <w:iCs/>
      <w:color w:val="595959" w:themeColor="text1" w:themeTint="A6"/>
      <w:lang w:eastAsia="en-US"/>
    </w:rPr>
  </w:style>
  <w:style w:type="character" w:customStyle="1" w:styleId="Heading7Char">
    <w:name w:val="Heading 7 Char"/>
    <w:basedOn w:val="DefaultParagraphFont"/>
    <w:link w:val="Heading7"/>
    <w:uiPriority w:val="9"/>
    <w:semiHidden/>
    <w:rsid w:val="00655DD0"/>
    <w:rPr>
      <w:rFonts w:eastAsiaTheme="majorEastAsia" w:cstheme="majorBidi"/>
      <w:color w:val="595959" w:themeColor="text1" w:themeTint="A6"/>
      <w:lang w:eastAsia="en-US"/>
    </w:rPr>
  </w:style>
  <w:style w:type="character" w:customStyle="1" w:styleId="Heading8Char">
    <w:name w:val="Heading 8 Char"/>
    <w:basedOn w:val="DefaultParagraphFont"/>
    <w:link w:val="Heading8"/>
    <w:uiPriority w:val="9"/>
    <w:semiHidden/>
    <w:rsid w:val="00655DD0"/>
    <w:rPr>
      <w:rFonts w:eastAsiaTheme="majorEastAsia" w:cstheme="majorBidi"/>
      <w:i/>
      <w:iCs/>
      <w:color w:val="272727" w:themeColor="text1" w:themeTint="D8"/>
      <w:lang w:eastAsia="en-US"/>
    </w:rPr>
  </w:style>
  <w:style w:type="character" w:customStyle="1" w:styleId="Heading9Char">
    <w:name w:val="Heading 9 Char"/>
    <w:basedOn w:val="DefaultParagraphFont"/>
    <w:link w:val="Heading9"/>
    <w:uiPriority w:val="9"/>
    <w:semiHidden/>
    <w:rsid w:val="00655DD0"/>
    <w:rPr>
      <w:rFonts w:eastAsiaTheme="majorEastAsia" w:cstheme="majorBidi"/>
      <w:color w:val="272727" w:themeColor="text1" w:themeTint="D8"/>
      <w:lang w:eastAsia="en-US"/>
    </w:rPr>
  </w:style>
  <w:style w:type="paragraph" w:styleId="Subtitle">
    <w:name w:val="Subtitle"/>
    <w:basedOn w:val="Normal"/>
    <w:next w:val="Normal"/>
    <w:link w:val="SubtitleChar"/>
    <w:uiPriority w:val="11"/>
    <w:qFormat/>
    <w:rsid w:val="00655DD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DD0"/>
    <w:rPr>
      <w:rFonts w:eastAsiaTheme="majorEastAsia"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655D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5DD0"/>
    <w:rPr>
      <w:rFonts w:ascii="Arial" w:hAnsi="Arial"/>
      <w:i/>
      <w:iCs/>
      <w:color w:val="404040" w:themeColor="text1" w:themeTint="BF"/>
      <w:lang w:eastAsia="en-US"/>
    </w:rPr>
  </w:style>
  <w:style w:type="paragraph" w:styleId="ListParagraph">
    <w:name w:val="List Paragraph"/>
    <w:aliases w:val="A. Heading,List Paragraph (numbered (a)),List Paragraph1"/>
    <w:basedOn w:val="Normal"/>
    <w:link w:val="ListParagraphChar"/>
    <w:uiPriority w:val="34"/>
    <w:qFormat/>
    <w:rsid w:val="00655DD0"/>
    <w:pPr>
      <w:ind w:left="720"/>
      <w:contextualSpacing/>
    </w:pPr>
  </w:style>
  <w:style w:type="character" w:styleId="IntenseEmphasis">
    <w:name w:val="Intense Emphasis"/>
    <w:basedOn w:val="DefaultParagraphFont"/>
    <w:uiPriority w:val="21"/>
    <w:qFormat/>
    <w:rsid w:val="00655DD0"/>
    <w:rPr>
      <w:i/>
      <w:iCs/>
      <w:color w:val="2F5496" w:themeColor="accent1" w:themeShade="BF"/>
    </w:rPr>
  </w:style>
  <w:style w:type="paragraph" w:styleId="IntenseQuote">
    <w:name w:val="Intense Quote"/>
    <w:basedOn w:val="Normal"/>
    <w:next w:val="Normal"/>
    <w:link w:val="IntenseQuoteChar"/>
    <w:uiPriority w:val="30"/>
    <w:qFormat/>
    <w:rsid w:val="00655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5DD0"/>
    <w:rPr>
      <w:rFonts w:ascii="Arial" w:hAnsi="Arial"/>
      <w:i/>
      <w:iCs/>
      <w:color w:val="2F5496" w:themeColor="accent1" w:themeShade="BF"/>
      <w:lang w:eastAsia="en-US"/>
    </w:rPr>
  </w:style>
  <w:style w:type="character" w:styleId="IntenseReference">
    <w:name w:val="Intense Reference"/>
    <w:basedOn w:val="DefaultParagraphFont"/>
    <w:uiPriority w:val="32"/>
    <w:qFormat/>
    <w:rsid w:val="00655DD0"/>
    <w:rPr>
      <w:b/>
      <w:bCs/>
      <w:smallCaps/>
      <w:color w:val="2F5496" w:themeColor="accent1" w:themeShade="BF"/>
      <w:spacing w:val="5"/>
    </w:rPr>
  </w:style>
  <w:style w:type="character" w:styleId="Hyperlink">
    <w:name w:val="Hyperlink"/>
    <w:basedOn w:val="DefaultParagraphFont"/>
    <w:uiPriority w:val="99"/>
    <w:unhideWhenUsed/>
    <w:rsid w:val="00655DD0"/>
    <w:rPr>
      <w:color w:val="0563C1" w:themeColor="hyperlink"/>
      <w:u w:val="single"/>
    </w:rPr>
  </w:style>
  <w:style w:type="character" w:styleId="UnresolvedMention">
    <w:name w:val="Unresolved Mention"/>
    <w:basedOn w:val="DefaultParagraphFont"/>
    <w:uiPriority w:val="99"/>
    <w:semiHidden/>
    <w:unhideWhenUsed/>
    <w:rsid w:val="00655DD0"/>
    <w:rPr>
      <w:color w:val="605E5C"/>
      <w:shd w:val="clear" w:color="auto" w:fill="E1DFDD"/>
    </w:rPr>
  </w:style>
  <w:style w:type="paragraph" w:customStyle="1" w:styleId="Default">
    <w:name w:val="Default"/>
    <w:rsid w:val="00655DD0"/>
    <w:pPr>
      <w:autoSpaceDE w:val="0"/>
      <w:autoSpaceDN w:val="0"/>
      <w:adjustRightInd w:val="0"/>
      <w:spacing w:after="0" w:line="240" w:lineRule="auto"/>
    </w:pPr>
    <w:rPr>
      <w:rFonts w:ascii="Arial" w:eastAsia="Calibri" w:hAnsi="Arial" w:cs="Arial"/>
      <w:color w:val="000000"/>
      <w:kern w:val="0"/>
      <w:sz w:val="24"/>
      <w:szCs w:val="24"/>
      <w:lang w:val="en-US" w:eastAsia="en-US"/>
      <w14:ligatures w14:val="none"/>
    </w:rPr>
  </w:style>
  <w:style w:type="character" w:customStyle="1" w:styleId="ListParagraphChar">
    <w:name w:val="List Paragraph Char"/>
    <w:aliases w:val="A. Heading Char,List Paragraph (numbered (a)) Char,List Paragraph1 Char"/>
    <w:basedOn w:val="DefaultParagraphFont"/>
    <w:link w:val="ListParagraph"/>
    <w:uiPriority w:val="34"/>
    <w:rsid w:val="00C07182"/>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iz.de/en/worldwide/10916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ga.nguyenthi1@giz.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iz.de/viet-n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3dcca2-41bb-46f2-8428-7e3e90a117a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0F45C7BB974604F97CC05C08878EF40" ma:contentTypeVersion="13" ma:contentTypeDescription="Ein neues Dokument erstellen." ma:contentTypeScope="" ma:versionID="83a0c49d813069ed08b029971631631a">
  <xsd:schema xmlns:xsd="http://www.w3.org/2001/XMLSchema" xmlns:xs="http://www.w3.org/2001/XMLSchema" xmlns:p="http://schemas.microsoft.com/office/2006/metadata/properties" xmlns:ns2="823dcca2-41bb-46f2-8428-7e3e90a117a5" xmlns:ns3="d88aaf62-7245-4c6e-853a-ff6688f740c6" targetNamespace="http://schemas.microsoft.com/office/2006/metadata/properties" ma:root="true" ma:fieldsID="9676362ffd5ccb39bd973715a11022ca" ns2:_="" ns3:_="">
    <xsd:import namespace="823dcca2-41bb-46f2-8428-7e3e90a117a5"/>
    <xsd:import namespace="d88aaf62-7245-4c6e-853a-ff6688f740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dcca2-41bb-46f2-8428-7e3e90a11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aaf62-7245-4c6e-853a-ff6688f740c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0AC92-2A1E-47D8-BFFB-00E7018B3B5D}">
  <ds:schemaRefs>
    <ds:schemaRef ds:uri="http://schemas.microsoft.com/office/2006/metadata/properties"/>
    <ds:schemaRef ds:uri="http://schemas.microsoft.com/office/infopath/2007/PartnerControls"/>
    <ds:schemaRef ds:uri="823dcca2-41bb-46f2-8428-7e3e90a117a5"/>
  </ds:schemaRefs>
</ds:datastoreItem>
</file>

<file path=customXml/itemProps2.xml><?xml version="1.0" encoding="utf-8"?>
<ds:datastoreItem xmlns:ds="http://schemas.openxmlformats.org/officeDocument/2006/customXml" ds:itemID="{D487E712-C03C-40A8-B02E-4FB23825F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dcca2-41bb-46f2-8428-7e3e90a117a5"/>
    <ds:schemaRef ds:uri="d88aaf62-7245-4c6e-853a-ff6688f74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06A60-5F2E-40A1-A3D3-75A1F05773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Xuan, Quynh GIZ VN</dc:creator>
  <cp:keywords/>
  <dc:description/>
  <cp:lastModifiedBy>Nguyen Thuc, Anh GIZ VN</cp:lastModifiedBy>
  <cp:revision>3</cp:revision>
  <dcterms:created xsi:type="dcterms:W3CDTF">2025-02-18T09:49:00Z</dcterms:created>
  <dcterms:modified xsi:type="dcterms:W3CDTF">2025-02-18T09:50:00Z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0x01010000F45C7BB974604F97CC05C08878EF40</vt:lpwstr>
  </property>
  <property fmtid="{D5CDD505-2E9C-101B-9397-08002B2CF9AE}" pid="3" name="MediaServiceImageTags">
    <vt:lpwstr/>
  </property>
</Properties>
</file>