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850BD" w:rsidR="009850BD" w:rsidP="009850BD" w:rsidRDefault="009850BD" w14:paraId="774662E7" w14:textId="77777777">
      <w:pPr>
        <w:spacing w:before="60" w:after="60"/>
        <w:ind w:hanging="2"/>
        <w:jc w:val="center"/>
        <w:rPr>
          <w:rFonts w:ascii="Arial" w:hAnsi="Arial" w:cs="Arial"/>
          <w:b/>
          <w:noProof/>
        </w:rPr>
      </w:pPr>
      <w:r w:rsidRPr="009850BD">
        <w:rPr>
          <w:rFonts w:ascii="Arial" w:hAnsi="Arial" w:cs="Arial"/>
          <w:noProof/>
        </w:rPr>
        <w:drawing>
          <wp:inline distT="0" distB="0" distL="0" distR="0" wp14:anchorId="301AA81E" wp14:editId="09B05653">
            <wp:extent cx="412242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2420" cy="822960"/>
                    </a:xfrm>
                    <a:prstGeom prst="rect">
                      <a:avLst/>
                    </a:prstGeom>
                    <a:noFill/>
                    <a:ln>
                      <a:noFill/>
                    </a:ln>
                  </pic:spPr>
                </pic:pic>
              </a:graphicData>
            </a:graphic>
          </wp:inline>
        </w:drawing>
      </w:r>
    </w:p>
    <w:p w:rsidRPr="009850BD" w:rsidR="009850BD" w:rsidP="009850BD" w:rsidRDefault="009850BD" w14:paraId="624D4109" w14:textId="77777777">
      <w:pPr>
        <w:spacing w:before="60" w:after="60"/>
        <w:ind w:hanging="2"/>
        <w:jc w:val="center"/>
        <w:rPr>
          <w:rFonts w:ascii="Arial" w:hAnsi="Arial" w:cs="Arial"/>
          <w:b/>
          <w:noProof/>
        </w:rPr>
      </w:pPr>
    </w:p>
    <w:p w:rsidRPr="009850BD" w:rsidR="009850BD" w:rsidP="009850BD" w:rsidRDefault="009850BD" w14:paraId="48C4DFB2" w14:textId="6448DA1B">
      <w:pPr>
        <w:spacing w:before="60" w:after="60"/>
        <w:ind w:hanging="2"/>
        <w:rPr>
          <w:rFonts w:ascii="Arial" w:hAnsi="Arial" w:cs="Arial"/>
          <w:noProof/>
        </w:rPr>
      </w:pPr>
      <w:bookmarkStart w:name="_Hlk166221811" w:id="0"/>
      <w:r w:rsidRPr="009850BD">
        <w:rPr>
          <w:rFonts w:ascii="Arial" w:hAnsi="Arial" w:cs="Arial"/>
          <w:b/>
          <w:noProof/>
        </w:rPr>
        <w:t xml:space="preserve">Procurement Notice: </w:t>
      </w:r>
      <w:r w:rsidRPr="009850BD">
        <w:rPr>
          <w:rFonts w:ascii="Arial" w:hAnsi="Arial" w:cs="Arial"/>
          <w:noProof/>
        </w:rPr>
        <w:t xml:space="preserve">Consultancy service provider(s) to </w:t>
      </w:r>
      <w:bookmarkStart w:name="_Hlk187736309" w:id="1"/>
      <w:r w:rsidRPr="009850BD">
        <w:rPr>
          <w:rFonts w:ascii="Arial" w:hAnsi="Arial" w:cs="Arial"/>
          <w:noProof/>
        </w:rPr>
        <w:t>conduct research on the involvement of people from Quang Binh province in wildlife violations in Malaysia</w:t>
      </w:r>
      <w:bookmarkEnd w:id="1"/>
    </w:p>
    <w:p w:rsidRPr="009850BD" w:rsidR="009850BD" w:rsidP="009850BD" w:rsidRDefault="009850BD" w14:paraId="43C678F2" w14:textId="73E206C6">
      <w:pPr>
        <w:spacing w:before="60" w:after="60"/>
        <w:ind w:hanging="2"/>
        <w:rPr>
          <w:rFonts w:ascii="Arial" w:hAnsi="Arial" w:cs="Arial"/>
          <w:noProof/>
        </w:rPr>
      </w:pPr>
      <w:r w:rsidRPr="009850BD">
        <w:rPr>
          <w:rFonts w:ascii="Arial" w:hAnsi="Arial" w:cs="Arial"/>
          <w:b/>
          <w:noProof/>
        </w:rPr>
        <w:t>Thông báo tìm đơn vị dịch vụ tư vấn</w:t>
      </w:r>
      <w:r w:rsidRPr="009850BD">
        <w:rPr>
          <w:rFonts w:ascii="Arial" w:hAnsi="Arial" w:cs="Arial"/>
          <w:noProof/>
        </w:rPr>
        <w:t xml:space="preserve"> tiến hành nghiên cứu về tình hình </w:t>
      </w:r>
      <w:r w:rsidRPr="009850BD">
        <w:rPr>
          <w:rFonts w:ascii="Arial" w:hAnsi="Arial" w:cs="Arial"/>
          <w:color w:val="000000" w:themeColor="text1"/>
        </w:rPr>
        <w:t>vi phạm pháp luật bảo vệ động, thực vật hoang dã của công dân tỉnh Quảng Bình tại Malaysia.</w:t>
      </w:r>
    </w:p>
    <w:bookmarkEnd w:id="0"/>
    <w:p w:rsidRPr="009850BD" w:rsidR="00687354" w:rsidP="009A427C" w:rsidRDefault="00687354" w14:paraId="015F5B07" w14:textId="77777777">
      <w:pPr>
        <w:spacing w:before="60" w:after="60"/>
        <w:jc w:val="center"/>
        <w:rPr>
          <w:rFonts w:ascii="Arial" w:hAnsi="Arial" w:cs="Arial"/>
          <w:b/>
          <w:noProof/>
        </w:rPr>
      </w:pPr>
    </w:p>
    <w:tbl>
      <w:tblPr>
        <w:tblW w:w="10217" w:type="dxa"/>
        <w:jc w:val="center"/>
        <w:tblLook w:val="04A0" w:firstRow="1" w:lastRow="0" w:firstColumn="1" w:lastColumn="0" w:noHBand="0" w:noVBand="1"/>
      </w:tblPr>
      <w:tblGrid>
        <w:gridCol w:w="2898"/>
        <w:gridCol w:w="2375"/>
        <w:gridCol w:w="3173"/>
        <w:gridCol w:w="1771"/>
      </w:tblGrid>
      <w:tr w:rsidRPr="009850BD" w:rsidR="001254FA" w:rsidTr="482E3708" w14:paraId="6709D894" w14:textId="77777777">
        <w:trPr>
          <w:trHeight w:val="1526"/>
          <w:jc w:val="center"/>
        </w:trPr>
        <w:tc>
          <w:tcPr>
            <w:tcW w:w="5273"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1254FA" w:rsidP="006D7ABD" w:rsidRDefault="00D150DC" w14:paraId="2723ED2E" w14:textId="77777777">
            <w:pPr>
              <w:spacing w:before="60" w:after="60"/>
              <w:jc w:val="both"/>
              <w:rPr>
                <w:rFonts w:ascii="Arial" w:hAnsi="Arial" w:cs="Arial"/>
                <w:b/>
                <w:bCs/>
                <w:color w:val="000000"/>
              </w:rPr>
            </w:pPr>
            <w:r w:rsidRPr="009850BD">
              <w:rPr>
                <w:rFonts w:ascii="Arial" w:hAnsi="Arial" w:cs="Arial"/>
                <w:b/>
                <w:bCs/>
                <w:color w:val="000000"/>
              </w:rPr>
              <w:t xml:space="preserve">Service </w:t>
            </w:r>
            <w:r w:rsidRPr="009850BD" w:rsidR="009A427C">
              <w:rPr>
                <w:rFonts w:ascii="Arial" w:hAnsi="Arial" w:cs="Arial"/>
                <w:b/>
                <w:bCs/>
                <w:color w:val="000000"/>
              </w:rPr>
              <w:t>(</w:t>
            </w:r>
            <w:r w:rsidRPr="009850BD">
              <w:rPr>
                <w:rFonts w:ascii="Arial" w:hAnsi="Arial" w:cs="Arial"/>
                <w:b/>
                <w:bCs/>
                <w:color w:val="000000"/>
              </w:rPr>
              <w:t>to be performed</w:t>
            </w:r>
            <w:r w:rsidRPr="009850BD" w:rsidR="009A427C">
              <w:rPr>
                <w:rFonts w:ascii="Arial" w:hAnsi="Arial" w:cs="Arial"/>
                <w:b/>
                <w:bCs/>
                <w:color w:val="000000"/>
              </w:rPr>
              <w:t>)</w:t>
            </w:r>
            <w:r w:rsidRPr="009850BD" w:rsidR="001254FA">
              <w:rPr>
                <w:rFonts w:ascii="Arial" w:hAnsi="Arial" w:cs="Arial"/>
                <w:b/>
                <w:bCs/>
                <w:color w:val="000000"/>
              </w:rPr>
              <w:t>:</w:t>
            </w:r>
          </w:p>
          <w:p w:rsidRPr="009850BD" w:rsidR="00AC38BF" w:rsidP="6444AA6E" w:rsidRDefault="2EC21EFA" w14:paraId="284ECB6A" w14:textId="1EBD1C7F">
            <w:pPr>
              <w:autoSpaceDE w:val="0"/>
              <w:autoSpaceDN w:val="0"/>
              <w:adjustRightInd w:val="0"/>
              <w:spacing w:before="60" w:after="60"/>
              <w:jc w:val="both"/>
              <w:rPr>
                <w:rFonts w:ascii="Arial" w:hAnsi="Arial" w:cs="Arial"/>
                <w:noProof/>
              </w:rPr>
            </w:pPr>
            <w:r w:rsidRPr="009850BD">
              <w:rPr>
                <w:rFonts w:ascii="Arial" w:hAnsi="Arial" w:cs="Arial"/>
                <w:noProof/>
              </w:rPr>
              <w:t xml:space="preserve">Conducting </w:t>
            </w:r>
            <w:r w:rsidRPr="009850BD" w:rsidR="5C9688B6">
              <w:rPr>
                <w:rFonts w:ascii="Arial" w:hAnsi="Arial" w:cs="Arial"/>
                <w:noProof/>
              </w:rPr>
              <w:t xml:space="preserve">research </w:t>
            </w:r>
            <w:r w:rsidRPr="009850BD" w:rsidR="5B9590C1">
              <w:rPr>
                <w:rFonts w:ascii="Arial" w:hAnsi="Arial" w:cs="Arial"/>
                <w:noProof/>
              </w:rPr>
              <w:t xml:space="preserve">on </w:t>
            </w:r>
            <w:r w:rsidRPr="009850BD" w:rsidR="0077664B">
              <w:rPr>
                <w:rFonts w:ascii="Arial" w:hAnsi="Arial" w:cs="Arial"/>
                <w:noProof/>
              </w:rPr>
              <w:t xml:space="preserve">the </w:t>
            </w:r>
            <w:r w:rsidRPr="009850BD" w:rsidR="00141584">
              <w:rPr>
                <w:rFonts w:ascii="Arial" w:hAnsi="Arial" w:cs="Arial"/>
                <w:noProof/>
              </w:rPr>
              <w:t xml:space="preserve">involvement </w:t>
            </w:r>
            <w:r w:rsidRPr="009850BD" w:rsidR="0DAF2747">
              <w:rPr>
                <w:rFonts w:ascii="Arial" w:hAnsi="Arial" w:cs="Arial"/>
                <w:noProof/>
              </w:rPr>
              <w:t xml:space="preserve">of people from Quang Binh province in wildlife violations </w:t>
            </w:r>
            <w:r w:rsidRPr="009850BD" w:rsidR="01D28587">
              <w:rPr>
                <w:rFonts w:ascii="Arial" w:hAnsi="Arial" w:cs="Arial"/>
                <w:noProof/>
              </w:rPr>
              <w:t xml:space="preserve">in Malaysia </w:t>
            </w:r>
          </w:p>
        </w:tc>
        <w:tc>
          <w:tcPr>
            <w:tcW w:w="4944"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E26A8A" w:rsidP="006D7ABD" w:rsidRDefault="00B51F28" w14:paraId="71DE62D8" w14:textId="77777777">
            <w:pPr>
              <w:autoSpaceDE w:val="0"/>
              <w:autoSpaceDN w:val="0"/>
              <w:adjustRightInd w:val="0"/>
              <w:spacing w:before="60" w:after="60"/>
              <w:jc w:val="both"/>
              <w:rPr>
                <w:rFonts w:ascii="Arial" w:hAnsi="Arial" w:cs="Arial"/>
                <w:b/>
                <w:noProof/>
              </w:rPr>
            </w:pPr>
            <w:r w:rsidRPr="009850BD">
              <w:rPr>
                <w:rFonts w:ascii="Arial" w:hAnsi="Arial" w:cs="Arial"/>
                <w:b/>
                <w:noProof/>
                <w:lang w:val="vi-VN"/>
              </w:rPr>
              <w:t xml:space="preserve">Dịch vụ </w:t>
            </w:r>
            <w:r w:rsidRPr="009850BD" w:rsidR="009A427C">
              <w:rPr>
                <w:rFonts w:ascii="Arial" w:hAnsi="Arial" w:cs="Arial"/>
                <w:b/>
                <w:noProof/>
              </w:rPr>
              <w:t>(</w:t>
            </w:r>
            <w:r w:rsidRPr="009850BD">
              <w:rPr>
                <w:rFonts w:ascii="Arial" w:hAnsi="Arial" w:cs="Arial"/>
                <w:b/>
                <w:noProof/>
                <w:lang w:val="vi-VN"/>
              </w:rPr>
              <w:t>sẽ cung cấp</w:t>
            </w:r>
            <w:r w:rsidRPr="009850BD" w:rsidR="009A427C">
              <w:rPr>
                <w:rFonts w:ascii="Arial" w:hAnsi="Arial" w:cs="Arial"/>
                <w:b/>
                <w:noProof/>
              </w:rPr>
              <w:t>)</w:t>
            </w:r>
            <w:r w:rsidRPr="009850BD">
              <w:rPr>
                <w:rFonts w:ascii="Arial" w:hAnsi="Arial" w:cs="Arial"/>
                <w:b/>
                <w:noProof/>
              </w:rPr>
              <w:t>:</w:t>
            </w:r>
            <w:r w:rsidRPr="009850BD" w:rsidR="007E6F5A">
              <w:rPr>
                <w:rFonts w:ascii="Arial" w:hAnsi="Arial" w:cs="Arial"/>
                <w:b/>
                <w:noProof/>
              </w:rPr>
              <w:t xml:space="preserve"> </w:t>
            </w:r>
          </w:p>
          <w:p w:rsidRPr="009850BD" w:rsidR="00E26A8A" w:rsidP="6444AA6E" w:rsidRDefault="2AA48C13" w14:paraId="7B82E14A" w14:textId="0C087F6E">
            <w:pPr>
              <w:autoSpaceDE w:val="0"/>
              <w:autoSpaceDN w:val="0"/>
              <w:adjustRightInd w:val="0"/>
              <w:spacing w:before="60" w:after="60"/>
              <w:jc w:val="both"/>
              <w:rPr>
                <w:rFonts w:ascii="Arial" w:hAnsi="Arial" w:cs="Arial"/>
                <w:color w:val="000000" w:themeColor="text1"/>
              </w:rPr>
            </w:pPr>
            <w:r w:rsidRPr="009850BD">
              <w:rPr>
                <w:rFonts w:ascii="Arial" w:hAnsi="Arial" w:cs="Arial"/>
                <w:noProof/>
              </w:rPr>
              <w:t xml:space="preserve">Tiến hành nghiên cứu </w:t>
            </w:r>
            <w:r w:rsidRPr="009850BD" w:rsidR="3BB97F71">
              <w:rPr>
                <w:rFonts w:ascii="Arial" w:hAnsi="Arial" w:cs="Arial"/>
                <w:noProof/>
              </w:rPr>
              <w:t xml:space="preserve">về tình hình </w:t>
            </w:r>
            <w:r w:rsidRPr="009850BD" w:rsidR="2BA48D3C">
              <w:rPr>
                <w:rFonts w:ascii="Arial" w:hAnsi="Arial" w:cs="Arial"/>
                <w:color w:val="000000" w:themeColor="text1"/>
              </w:rPr>
              <w:t xml:space="preserve">vi phạm pháp luật </w:t>
            </w:r>
            <w:r w:rsidRPr="009850BD" w:rsidR="6521025D">
              <w:rPr>
                <w:rFonts w:ascii="Arial" w:hAnsi="Arial" w:cs="Arial"/>
                <w:color w:val="000000" w:themeColor="text1"/>
              </w:rPr>
              <w:t>bảo vệ</w:t>
            </w:r>
            <w:r w:rsidRPr="009850BD" w:rsidR="2BA48D3C">
              <w:rPr>
                <w:rFonts w:ascii="Arial" w:hAnsi="Arial" w:cs="Arial"/>
                <w:color w:val="000000" w:themeColor="text1"/>
              </w:rPr>
              <w:t xml:space="preserve"> </w:t>
            </w:r>
            <w:r w:rsidRPr="009850BD" w:rsidR="75823BC8">
              <w:rPr>
                <w:rFonts w:ascii="Arial" w:hAnsi="Arial" w:cs="Arial"/>
                <w:color w:val="000000" w:themeColor="text1"/>
              </w:rPr>
              <w:t>động, thực vật hoang dã</w:t>
            </w:r>
            <w:r w:rsidRPr="009850BD" w:rsidR="2BA48D3C">
              <w:rPr>
                <w:rFonts w:ascii="Arial" w:hAnsi="Arial" w:cs="Arial"/>
                <w:color w:val="000000" w:themeColor="text1"/>
              </w:rPr>
              <w:t xml:space="preserve"> </w:t>
            </w:r>
            <w:r w:rsidRPr="009850BD" w:rsidR="00141584">
              <w:rPr>
                <w:rFonts w:ascii="Arial" w:hAnsi="Arial" w:cs="Arial"/>
                <w:color w:val="000000" w:themeColor="text1"/>
              </w:rPr>
              <w:t xml:space="preserve">của công dân tỉnh Quảng Bình </w:t>
            </w:r>
            <w:r w:rsidRPr="009850BD" w:rsidR="2BA48D3C">
              <w:rPr>
                <w:rFonts w:ascii="Arial" w:hAnsi="Arial" w:cs="Arial"/>
                <w:color w:val="000000" w:themeColor="text1"/>
              </w:rPr>
              <w:t xml:space="preserve">tại </w:t>
            </w:r>
            <w:r w:rsidRPr="009850BD" w:rsidR="1FB7E77B">
              <w:rPr>
                <w:rFonts w:ascii="Arial" w:hAnsi="Arial" w:cs="Arial"/>
                <w:color w:val="000000" w:themeColor="text1"/>
              </w:rPr>
              <w:t>Malaysia</w:t>
            </w:r>
            <w:r w:rsidRPr="009850BD" w:rsidR="00141584">
              <w:rPr>
                <w:rFonts w:ascii="Arial" w:hAnsi="Arial" w:cs="Arial"/>
                <w:color w:val="000000" w:themeColor="text1"/>
              </w:rPr>
              <w:t>.</w:t>
            </w:r>
            <w:r w:rsidRPr="009850BD" w:rsidR="1FB7E77B">
              <w:rPr>
                <w:rFonts w:ascii="Arial" w:hAnsi="Arial" w:cs="Arial"/>
                <w:color w:val="000000" w:themeColor="text1"/>
              </w:rPr>
              <w:t xml:space="preserve"> </w:t>
            </w:r>
          </w:p>
        </w:tc>
      </w:tr>
      <w:tr w:rsidRPr="009850BD" w:rsidR="00B51F28" w:rsidTr="482E3708" w14:paraId="115AC63D" w14:textId="77777777">
        <w:trPr>
          <w:jc w:val="center"/>
        </w:trPr>
        <w:tc>
          <w:tcPr>
            <w:tcW w:w="5273"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B51F28" w:rsidP="00B46E22" w:rsidRDefault="009A427C" w14:paraId="7FC699FA" w14:textId="77777777">
            <w:pPr>
              <w:spacing w:before="60" w:after="60"/>
              <w:jc w:val="both"/>
              <w:rPr>
                <w:rFonts w:ascii="Arial" w:hAnsi="Arial" w:cs="Arial"/>
                <w:noProof/>
              </w:rPr>
            </w:pPr>
            <w:r w:rsidRPr="009850BD">
              <w:rPr>
                <w:rFonts w:ascii="Arial" w:hAnsi="Arial" w:cs="Arial"/>
                <w:b/>
                <w:bCs/>
                <w:color w:val="000000"/>
              </w:rPr>
              <w:t>Location of Service provided</w:t>
            </w:r>
            <w:r w:rsidRPr="009850BD" w:rsidR="00B51F28">
              <w:rPr>
                <w:rFonts w:ascii="Arial" w:hAnsi="Arial" w:cs="Arial"/>
                <w:b/>
                <w:noProof/>
              </w:rPr>
              <w:t>:</w:t>
            </w:r>
            <w:r w:rsidRPr="009850BD" w:rsidR="00244A55">
              <w:rPr>
                <w:rFonts w:ascii="Arial" w:hAnsi="Arial" w:cs="Arial"/>
                <w:b/>
                <w:noProof/>
              </w:rPr>
              <w:t xml:space="preserve"> </w:t>
            </w:r>
            <w:r w:rsidRPr="009850BD" w:rsidR="00AC38BF">
              <w:rPr>
                <w:rFonts w:ascii="Arial" w:hAnsi="Arial" w:cs="Arial"/>
                <w:noProof/>
              </w:rPr>
              <w:t>Quang Bi</w:t>
            </w:r>
            <w:r w:rsidRPr="009850BD" w:rsidR="00244A55">
              <w:rPr>
                <w:rFonts w:ascii="Arial" w:hAnsi="Arial" w:cs="Arial"/>
                <w:noProof/>
              </w:rPr>
              <w:t xml:space="preserve">nh province </w:t>
            </w:r>
          </w:p>
        </w:tc>
        <w:tc>
          <w:tcPr>
            <w:tcW w:w="4944"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B51F28" w:rsidP="00B46E22" w:rsidRDefault="00B51F28" w14:paraId="010E0176" w14:textId="46C8D02B">
            <w:pPr>
              <w:spacing w:before="60" w:after="60"/>
              <w:jc w:val="both"/>
              <w:rPr>
                <w:rFonts w:ascii="Arial" w:hAnsi="Arial" w:cs="Arial"/>
                <w:noProof/>
              </w:rPr>
            </w:pPr>
            <w:r w:rsidRPr="009850BD">
              <w:rPr>
                <w:rFonts w:ascii="Arial" w:hAnsi="Arial" w:cs="Arial"/>
                <w:b/>
                <w:bCs/>
              </w:rPr>
              <w:t>Địa điểm thực hiện</w:t>
            </w:r>
            <w:r w:rsidRPr="009850BD">
              <w:rPr>
                <w:rFonts w:ascii="Arial" w:hAnsi="Arial" w:cs="Arial"/>
                <w:bCs/>
              </w:rPr>
              <w:t>:</w:t>
            </w:r>
            <w:r w:rsidRPr="009850BD" w:rsidR="00054EC0">
              <w:rPr>
                <w:rFonts w:ascii="Arial" w:hAnsi="Arial" w:cs="Arial"/>
                <w:bCs/>
              </w:rPr>
              <w:t xml:space="preserve"> </w:t>
            </w:r>
            <w:r w:rsidRPr="009850BD" w:rsidR="00235D6A">
              <w:rPr>
                <w:rFonts w:ascii="Arial" w:hAnsi="Arial" w:cs="Arial"/>
                <w:bCs/>
              </w:rPr>
              <w:t xml:space="preserve">tỉnh </w:t>
            </w:r>
            <w:r w:rsidRPr="009850BD" w:rsidR="00054EC0">
              <w:rPr>
                <w:rFonts w:ascii="Arial" w:hAnsi="Arial" w:cs="Arial"/>
                <w:bCs/>
              </w:rPr>
              <w:t xml:space="preserve">Quảng Bình </w:t>
            </w:r>
          </w:p>
        </w:tc>
      </w:tr>
      <w:tr w:rsidRPr="009850BD" w:rsidR="00B51F28" w:rsidTr="482E3708" w14:paraId="266E41A5" w14:textId="77777777">
        <w:trPr>
          <w:jc w:val="center"/>
        </w:trPr>
        <w:tc>
          <w:tcPr>
            <w:tcW w:w="5273"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3A121A" w:rsidP="003A121A" w:rsidRDefault="002E3D5E" w14:paraId="6273D8BE" w14:textId="77777777">
            <w:pPr>
              <w:spacing w:before="60" w:after="60"/>
              <w:jc w:val="both"/>
              <w:rPr>
                <w:rFonts w:ascii="Arial" w:hAnsi="Arial" w:cs="Arial"/>
                <w:b/>
                <w:noProof/>
              </w:rPr>
            </w:pPr>
            <w:r w:rsidRPr="009850BD">
              <w:rPr>
                <w:rFonts w:ascii="Arial" w:hAnsi="Arial" w:cs="Arial"/>
                <w:b/>
                <w:noProof/>
              </w:rPr>
              <w:t xml:space="preserve">Duration of </w:t>
            </w:r>
            <w:r w:rsidRPr="009850BD" w:rsidR="00B51F28">
              <w:rPr>
                <w:rFonts w:ascii="Arial" w:hAnsi="Arial" w:cs="Arial"/>
                <w:b/>
                <w:noProof/>
              </w:rPr>
              <w:t>Service’s performance:</w:t>
            </w:r>
            <w:r w:rsidRPr="009850BD" w:rsidR="00244A55">
              <w:rPr>
                <w:rFonts w:ascii="Arial" w:hAnsi="Arial" w:cs="Arial"/>
                <w:b/>
                <w:noProof/>
              </w:rPr>
              <w:t xml:space="preserve"> </w:t>
            </w:r>
          </w:p>
          <w:p w:rsidRPr="009850BD" w:rsidR="00B51F28" w:rsidP="00B46E22" w:rsidRDefault="00B46E22" w14:paraId="114EDA6A" w14:textId="77777777">
            <w:pPr>
              <w:spacing w:before="60" w:after="60"/>
              <w:jc w:val="both"/>
              <w:rPr>
                <w:rFonts w:ascii="Arial" w:hAnsi="Arial" w:cs="Arial"/>
                <w:b/>
                <w:noProof/>
              </w:rPr>
            </w:pPr>
            <w:r w:rsidRPr="009850BD">
              <w:rPr>
                <w:rFonts w:ascii="Arial" w:hAnsi="Arial" w:cs="Arial"/>
                <w:noProof/>
              </w:rPr>
              <w:t>Jan</w:t>
            </w:r>
            <w:r w:rsidRPr="009850BD" w:rsidR="009C57D5">
              <w:rPr>
                <w:rFonts w:ascii="Arial" w:hAnsi="Arial" w:cs="Arial"/>
                <w:noProof/>
              </w:rPr>
              <w:t xml:space="preserve"> </w:t>
            </w:r>
            <w:r w:rsidRPr="009850BD">
              <w:rPr>
                <w:rFonts w:ascii="Arial" w:hAnsi="Arial" w:cs="Arial"/>
                <w:noProof/>
              </w:rPr>
              <w:t>–</w:t>
            </w:r>
            <w:r w:rsidRPr="009850BD" w:rsidR="00244A55">
              <w:rPr>
                <w:rFonts w:ascii="Arial" w:hAnsi="Arial" w:cs="Arial"/>
                <w:noProof/>
              </w:rPr>
              <w:t xml:space="preserve"> </w:t>
            </w:r>
            <w:r w:rsidRPr="009850BD">
              <w:rPr>
                <w:rFonts w:ascii="Arial" w:hAnsi="Arial" w:cs="Arial"/>
                <w:noProof/>
              </w:rPr>
              <w:t>March 2025</w:t>
            </w:r>
          </w:p>
        </w:tc>
        <w:tc>
          <w:tcPr>
            <w:tcW w:w="4944"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1B79CB" w:rsidP="003A121A" w:rsidRDefault="752E25C5" w14:paraId="0FCACBAF" w14:textId="77777777">
            <w:pPr>
              <w:autoSpaceDE w:val="0"/>
              <w:autoSpaceDN w:val="0"/>
              <w:adjustRightInd w:val="0"/>
              <w:spacing w:before="60" w:after="60"/>
              <w:jc w:val="both"/>
              <w:rPr>
                <w:rFonts w:ascii="Arial" w:hAnsi="Arial" w:cs="Arial"/>
                <w:noProof/>
              </w:rPr>
            </w:pPr>
            <w:r w:rsidRPr="009850BD">
              <w:rPr>
                <w:rFonts w:ascii="Arial" w:hAnsi="Arial" w:cs="Arial"/>
                <w:b/>
                <w:bCs/>
                <w:noProof/>
              </w:rPr>
              <w:t>Thời gian thực hiện dự kiến</w:t>
            </w:r>
            <w:r w:rsidRPr="009850BD">
              <w:rPr>
                <w:rFonts w:ascii="Arial" w:hAnsi="Arial" w:cs="Arial"/>
                <w:noProof/>
              </w:rPr>
              <w:t>:</w:t>
            </w:r>
            <w:r w:rsidRPr="009850BD" w:rsidR="38696826">
              <w:rPr>
                <w:rFonts w:ascii="Arial" w:hAnsi="Arial" w:cs="Arial"/>
                <w:noProof/>
              </w:rPr>
              <w:t xml:space="preserve"> </w:t>
            </w:r>
          </w:p>
          <w:p w:rsidRPr="009850BD" w:rsidR="00B51F28" w:rsidP="003A121A" w:rsidRDefault="00FA190F" w14:paraId="191DC729" w14:textId="71F4BDBB">
            <w:pPr>
              <w:autoSpaceDE w:val="0"/>
              <w:autoSpaceDN w:val="0"/>
              <w:adjustRightInd w:val="0"/>
              <w:spacing w:before="60" w:after="60"/>
              <w:jc w:val="both"/>
              <w:rPr>
                <w:rFonts w:ascii="Arial" w:hAnsi="Arial" w:cs="Arial"/>
              </w:rPr>
            </w:pPr>
            <w:r w:rsidRPr="009850BD">
              <w:rPr>
                <w:rFonts w:ascii="Arial" w:hAnsi="Arial" w:cs="Arial"/>
                <w:noProof/>
              </w:rPr>
              <w:t xml:space="preserve">Tháng </w:t>
            </w:r>
            <w:r w:rsidRPr="009850BD" w:rsidR="5BADCA8D">
              <w:rPr>
                <w:rFonts w:ascii="Arial" w:hAnsi="Arial" w:cs="Arial"/>
                <w:noProof/>
              </w:rPr>
              <w:t>0</w:t>
            </w:r>
            <w:r w:rsidRPr="009850BD" w:rsidR="001B79CB">
              <w:rPr>
                <w:rFonts w:ascii="Arial" w:hAnsi="Arial" w:cs="Arial"/>
                <w:noProof/>
              </w:rPr>
              <w:t>1</w:t>
            </w:r>
            <w:r w:rsidRPr="009850BD" w:rsidR="0C15CD90">
              <w:rPr>
                <w:rFonts w:ascii="Arial" w:hAnsi="Arial" w:cs="Arial"/>
                <w:noProof/>
              </w:rPr>
              <w:t xml:space="preserve"> </w:t>
            </w:r>
            <w:r w:rsidRPr="009850BD" w:rsidR="5BADCA8D">
              <w:rPr>
                <w:rFonts w:ascii="Arial" w:hAnsi="Arial" w:cs="Arial"/>
                <w:noProof/>
              </w:rPr>
              <w:t>-</w:t>
            </w:r>
            <w:r w:rsidRPr="009850BD" w:rsidR="51D97496">
              <w:rPr>
                <w:rFonts w:ascii="Arial" w:hAnsi="Arial" w:cs="Arial"/>
                <w:noProof/>
              </w:rPr>
              <w:t xml:space="preserve"> </w:t>
            </w:r>
            <w:r w:rsidRPr="009850BD" w:rsidR="001B79CB">
              <w:rPr>
                <w:rFonts w:ascii="Arial" w:hAnsi="Arial" w:cs="Arial"/>
                <w:noProof/>
              </w:rPr>
              <w:t>0</w:t>
            </w:r>
            <w:r w:rsidRPr="009850BD" w:rsidR="6EB01973">
              <w:rPr>
                <w:rFonts w:ascii="Arial" w:hAnsi="Arial" w:cs="Arial"/>
                <w:noProof/>
              </w:rPr>
              <w:t>3/2025</w:t>
            </w:r>
          </w:p>
        </w:tc>
      </w:tr>
      <w:tr w:rsidRPr="009850BD" w:rsidR="00B51F28" w:rsidTr="482E3708" w14:paraId="71B1B672" w14:textId="77777777">
        <w:trPr>
          <w:jc w:val="center"/>
        </w:trPr>
        <w:tc>
          <w:tcPr>
            <w:tcW w:w="5273"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B51F28" w:rsidP="006D7ABD" w:rsidRDefault="00B51F28" w14:paraId="6ED910EF" w14:textId="39AB1C3A">
            <w:pPr>
              <w:spacing w:before="60" w:after="60"/>
              <w:jc w:val="both"/>
              <w:rPr>
                <w:rFonts w:ascii="Arial" w:hAnsi="Arial" w:cs="Arial"/>
                <w:noProof/>
              </w:rPr>
            </w:pPr>
            <w:r w:rsidRPr="009850BD">
              <w:rPr>
                <w:rFonts w:ascii="Arial" w:hAnsi="Arial" w:cs="Arial"/>
                <w:b/>
                <w:noProof/>
              </w:rPr>
              <w:t xml:space="preserve">WCS’s </w:t>
            </w:r>
            <w:r w:rsidRPr="009850BD" w:rsidR="002E3D5E">
              <w:rPr>
                <w:rFonts w:ascii="Arial" w:hAnsi="Arial" w:cs="Arial"/>
                <w:b/>
                <w:noProof/>
              </w:rPr>
              <w:t>person in charge (</w:t>
            </w:r>
            <w:r w:rsidRPr="009850BD">
              <w:rPr>
                <w:rFonts w:ascii="Arial" w:hAnsi="Arial" w:cs="Arial"/>
                <w:b/>
                <w:noProof/>
              </w:rPr>
              <w:t>PIC</w:t>
            </w:r>
            <w:r w:rsidRPr="009850BD" w:rsidR="002E3D5E">
              <w:rPr>
                <w:rFonts w:ascii="Arial" w:hAnsi="Arial" w:cs="Arial"/>
                <w:b/>
                <w:noProof/>
              </w:rPr>
              <w:t>)</w:t>
            </w:r>
            <w:r w:rsidRPr="009850BD">
              <w:rPr>
                <w:rFonts w:ascii="Arial" w:hAnsi="Arial" w:cs="Arial"/>
                <w:b/>
                <w:noProof/>
              </w:rPr>
              <w:t>:</w:t>
            </w:r>
            <w:r w:rsidRPr="009850BD" w:rsidR="00244A55">
              <w:rPr>
                <w:rFonts w:ascii="Arial" w:hAnsi="Arial" w:cs="Arial"/>
                <w:b/>
                <w:noProof/>
              </w:rPr>
              <w:t xml:space="preserve"> </w:t>
            </w:r>
            <w:r w:rsidRPr="009850BD" w:rsidR="00244A55">
              <w:rPr>
                <w:rFonts w:ascii="Arial" w:hAnsi="Arial" w:cs="Arial"/>
                <w:noProof/>
              </w:rPr>
              <w:t xml:space="preserve">Nguyen </w:t>
            </w:r>
            <w:r w:rsidRPr="009850BD" w:rsidR="00A77F38">
              <w:rPr>
                <w:rFonts w:ascii="Arial" w:hAnsi="Arial" w:cs="Arial"/>
                <w:noProof/>
              </w:rPr>
              <w:t>Viet</w:t>
            </w:r>
            <w:r w:rsidRPr="009850BD" w:rsidR="00244A55">
              <w:rPr>
                <w:rFonts w:ascii="Arial" w:hAnsi="Arial" w:cs="Arial"/>
                <w:noProof/>
              </w:rPr>
              <w:t xml:space="preserve"> Anh</w:t>
            </w:r>
          </w:p>
        </w:tc>
        <w:tc>
          <w:tcPr>
            <w:tcW w:w="4944" w:type="dxa"/>
            <w:gridSpan w:val="2"/>
            <w:tcBorders>
              <w:top w:val="single" w:color="auto" w:sz="4" w:space="0"/>
              <w:left w:val="single" w:color="auto" w:sz="4" w:space="0"/>
              <w:bottom w:val="single" w:color="auto" w:sz="4" w:space="0"/>
              <w:right w:val="single" w:color="auto" w:sz="4" w:space="0"/>
            </w:tcBorders>
            <w:shd w:val="clear" w:color="auto" w:fill="auto"/>
            <w:tcMar/>
          </w:tcPr>
          <w:p w:rsidRPr="009850BD" w:rsidR="00B51F28" w:rsidP="006D7ABD" w:rsidRDefault="009A427C" w14:paraId="186B914B" w14:textId="7466B269">
            <w:pPr>
              <w:autoSpaceDE w:val="0"/>
              <w:autoSpaceDN w:val="0"/>
              <w:adjustRightInd w:val="0"/>
              <w:spacing w:before="60" w:after="60"/>
              <w:jc w:val="both"/>
              <w:rPr>
                <w:rFonts w:ascii="Arial" w:hAnsi="Arial" w:cs="Arial"/>
              </w:rPr>
            </w:pPr>
            <w:r w:rsidRPr="009850BD">
              <w:rPr>
                <w:rFonts w:ascii="Arial" w:hAnsi="Arial" w:cs="Arial"/>
                <w:b/>
                <w:noProof/>
              </w:rPr>
              <w:t xml:space="preserve">Đầu mối </w:t>
            </w:r>
            <w:r w:rsidRPr="009850BD" w:rsidR="00B51F28">
              <w:rPr>
                <w:rFonts w:ascii="Arial" w:hAnsi="Arial" w:cs="Arial"/>
                <w:b/>
                <w:noProof/>
                <w:lang w:val="vi-VN"/>
              </w:rPr>
              <w:t>phụ trách hoạt động</w:t>
            </w:r>
            <w:r w:rsidRPr="009850BD" w:rsidR="00B51F28">
              <w:rPr>
                <w:rFonts w:ascii="Arial" w:hAnsi="Arial" w:cs="Arial"/>
                <w:noProof/>
              </w:rPr>
              <w:t>:</w:t>
            </w:r>
            <w:r w:rsidRPr="009850BD" w:rsidR="00054EC0">
              <w:rPr>
                <w:rFonts w:ascii="Arial" w:hAnsi="Arial" w:cs="Arial"/>
                <w:noProof/>
              </w:rPr>
              <w:t xml:space="preserve"> </w:t>
            </w:r>
            <w:r w:rsidRPr="009850BD" w:rsidR="00A77F38">
              <w:rPr>
                <w:rFonts w:ascii="Arial" w:hAnsi="Arial" w:cs="Arial"/>
                <w:noProof/>
              </w:rPr>
              <w:t>Nguyễn Việt Anh</w:t>
            </w:r>
            <w:r w:rsidRPr="009850BD" w:rsidR="00054EC0">
              <w:rPr>
                <w:rFonts w:ascii="Arial" w:hAnsi="Arial" w:cs="Arial"/>
                <w:noProof/>
              </w:rPr>
              <w:t xml:space="preserve"> </w:t>
            </w:r>
          </w:p>
        </w:tc>
      </w:tr>
      <w:tr w:rsidRPr="009850BD" w:rsidR="00B51F28" w:rsidTr="482E3708" w14:paraId="72D468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jc w:val="center"/>
        </w:trPr>
        <w:tc>
          <w:tcPr>
            <w:tcW w:w="5273" w:type="dxa"/>
            <w:gridSpan w:val="2"/>
            <w:tcBorders>
              <w:top w:val="single" w:color="auto" w:sz="4"/>
              <w:left w:val="single" w:color="auto" w:sz="4"/>
              <w:bottom w:val="single" w:color="auto" w:sz="4"/>
              <w:right w:val="single" w:color="auto" w:sz="4"/>
            </w:tcBorders>
            <w:shd w:val="clear" w:color="auto" w:fill="auto"/>
            <w:tcMar/>
          </w:tcPr>
          <w:p w:rsidRPr="009850BD" w:rsidR="00B51F28" w:rsidP="00D52C34" w:rsidRDefault="752E25C5" w14:paraId="2C86780C" w14:textId="77777777">
            <w:pPr>
              <w:numPr>
                <w:ilvl w:val="0"/>
                <w:numId w:val="17"/>
              </w:numPr>
              <w:autoSpaceDE w:val="0"/>
              <w:autoSpaceDN w:val="0"/>
              <w:adjustRightInd w:val="0"/>
              <w:spacing w:before="60" w:after="60"/>
              <w:ind w:left="0" w:firstLine="0"/>
              <w:jc w:val="both"/>
              <w:rPr>
                <w:rFonts w:ascii="Arial" w:hAnsi="Arial" w:cs="Arial"/>
                <w:b/>
                <w:bCs/>
              </w:rPr>
            </w:pPr>
            <w:bookmarkStart w:name="OLE_LINK28" w:id="2"/>
            <w:bookmarkStart w:name="OLE_LINK29" w:id="3"/>
            <w:r w:rsidRPr="009850BD">
              <w:rPr>
                <w:rFonts w:ascii="Arial" w:hAnsi="Arial" w:cs="Arial"/>
                <w:b/>
                <w:bCs/>
              </w:rPr>
              <w:t xml:space="preserve">Background: </w:t>
            </w:r>
            <w:r w:rsidRPr="009850BD">
              <w:rPr>
                <w:rFonts w:ascii="Arial" w:hAnsi="Arial" w:cs="Arial"/>
                <w:b/>
                <w:bCs/>
                <w:lang w:val="vi-VN"/>
              </w:rPr>
              <w:t xml:space="preserve"> </w:t>
            </w:r>
          </w:p>
          <w:p w:rsidRPr="009850BD" w:rsidR="00E7202D" w:rsidP="00053126" w:rsidRDefault="7D59745E" w14:paraId="2D3550EE" w14:textId="628F11AD">
            <w:pPr>
              <w:spacing w:before="240" w:after="240"/>
              <w:jc w:val="both"/>
              <w:rPr>
                <w:rFonts w:ascii="Arial" w:hAnsi="Arial" w:eastAsia="Arial" w:cs="Arial"/>
              </w:rPr>
            </w:pPr>
            <w:r w:rsidRPr="009850BD">
              <w:rPr>
                <w:rFonts w:ascii="Arial" w:hAnsi="Arial" w:eastAsia="Arial" w:cs="Arial"/>
              </w:rPr>
              <w:t>In 2021 and 2024, WCS Viet</w:t>
            </w:r>
            <w:r w:rsidRPr="009850BD" w:rsidR="00757118">
              <w:rPr>
                <w:rFonts w:ascii="Arial" w:hAnsi="Arial" w:eastAsia="Arial" w:cs="Arial"/>
              </w:rPr>
              <w:t xml:space="preserve"> N</w:t>
            </w:r>
            <w:r w:rsidRPr="009850BD">
              <w:rPr>
                <w:rFonts w:ascii="Arial" w:hAnsi="Arial" w:eastAsia="Arial" w:cs="Arial"/>
              </w:rPr>
              <w:t xml:space="preserve">am conducted </w:t>
            </w:r>
            <w:r w:rsidRPr="009850BD" w:rsidR="00757118">
              <w:rPr>
                <w:rFonts w:ascii="Arial" w:hAnsi="Arial" w:eastAsia="Arial" w:cs="Arial"/>
              </w:rPr>
              <w:t xml:space="preserve">quick </w:t>
            </w:r>
            <w:r w:rsidRPr="009850BD">
              <w:rPr>
                <w:rFonts w:ascii="Arial" w:hAnsi="Arial" w:eastAsia="Arial" w:cs="Arial"/>
              </w:rPr>
              <w:t xml:space="preserve">research in Quang Binh </w:t>
            </w:r>
            <w:r w:rsidRPr="009850BD" w:rsidR="00757118">
              <w:rPr>
                <w:rFonts w:ascii="Arial" w:hAnsi="Arial" w:eastAsia="Arial" w:cs="Arial"/>
              </w:rPr>
              <w:t xml:space="preserve">province </w:t>
            </w:r>
            <w:r w:rsidRPr="009850BD">
              <w:rPr>
                <w:rFonts w:ascii="Arial" w:hAnsi="Arial" w:eastAsia="Arial" w:cs="Arial"/>
              </w:rPr>
              <w:t xml:space="preserve">on the migration patterns of its residents to Malaysia. The findings indicated a significant decline in the number of legal labor migrants from Quang Binh to Malaysia since the early 2010s, particularly during the </w:t>
            </w:r>
            <w:r w:rsidRPr="009850BD" w:rsidR="000D74C9">
              <w:rPr>
                <w:rFonts w:ascii="Arial" w:hAnsi="Arial" w:eastAsia="Arial" w:cs="Arial"/>
              </w:rPr>
              <w:t>COVID</w:t>
            </w:r>
            <w:r w:rsidRPr="009850BD">
              <w:rPr>
                <w:rFonts w:ascii="Arial" w:hAnsi="Arial" w:eastAsia="Arial" w:cs="Arial"/>
              </w:rPr>
              <w:t xml:space="preserve">-19 pandemic. </w:t>
            </w:r>
          </w:p>
          <w:p w:rsidRPr="009850BD" w:rsidR="7D59745E" w:rsidP="00507EF0" w:rsidRDefault="00776970" w14:paraId="6F363E9D" w14:textId="6FC63FF1">
            <w:pPr>
              <w:spacing w:before="60" w:after="60"/>
              <w:jc w:val="both"/>
              <w:rPr>
                <w:rFonts w:ascii="Arial" w:hAnsi="Arial" w:eastAsia="Arial" w:cs="Arial"/>
              </w:rPr>
            </w:pPr>
            <w:r w:rsidRPr="009850BD">
              <w:rPr>
                <w:rFonts w:ascii="Arial" w:hAnsi="Arial" w:eastAsia="Arial" w:cs="Arial"/>
              </w:rPr>
              <w:t>I</w:t>
            </w:r>
            <w:r w:rsidRPr="009850BD" w:rsidR="7D59745E">
              <w:rPr>
                <w:rFonts w:ascii="Arial" w:hAnsi="Arial" w:eastAsia="Arial" w:cs="Arial"/>
              </w:rPr>
              <w:t>n the post-</w:t>
            </w:r>
            <w:r w:rsidRPr="009850BD" w:rsidR="000D74C9">
              <w:rPr>
                <w:rFonts w:ascii="Arial" w:hAnsi="Arial" w:eastAsia="Arial" w:cs="Arial"/>
              </w:rPr>
              <w:t>COVID</w:t>
            </w:r>
            <w:r w:rsidRPr="009850BD" w:rsidR="7D59745E">
              <w:rPr>
                <w:rFonts w:ascii="Arial" w:hAnsi="Arial" w:eastAsia="Arial" w:cs="Arial"/>
              </w:rPr>
              <w:t xml:space="preserve">-19 period, there has been a resurgence in migration </w:t>
            </w:r>
            <w:r w:rsidRPr="009850BD">
              <w:rPr>
                <w:rFonts w:ascii="Arial" w:hAnsi="Arial" w:eastAsia="Arial" w:cs="Arial"/>
              </w:rPr>
              <w:t xml:space="preserve">of Vietnamese </w:t>
            </w:r>
            <w:r w:rsidRPr="009850BD" w:rsidR="7D59745E">
              <w:rPr>
                <w:rFonts w:ascii="Arial" w:hAnsi="Arial" w:eastAsia="Arial" w:cs="Arial"/>
              </w:rPr>
              <w:t xml:space="preserve">to Malaysia, albeit through illegal channels, with individuals exploiting the tourist visa policy within ASEAN countries. Among these migrants, some from Quang Binh </w:t>
            </w:r>
            <w:r w:rsidRPr="009850BD" w:rsidR="00EF3631">
              <w:rPr>
                <w:rFonts w:ascii="Arial" w:hAnsi="Arial" w:eastAsia="Arial" w:cs="Arial"/>
              </w:rPr>
              <w:t xml:space="preserve">province </w:t>
            </w:r>
            <w:r w:rsidRPr="009850BD" w:rsidR="7D59745E">
              <w:rPr>
                <w:rFonts w:ascii="Arial" w:hAnsi="Arial" w:eastAsia="Arial" w:cs="Arial"/>
              </w:rPr>
              <w:t>involved in wildlife-related offenses in Malaysia and were subsequently apprehended by local authorities</w:t>
            </w:r>
            <w:r w:rsidRPr="009850BD" w:rsidR="00D10131">
              <w:rPr>
                <w:rFonts w:ascii="Arial" w:hAnsi="Arial" w:eastAsia="Arial" w:cs="Arial"/>
              </w:rPr>
              <w:t>.</w:t>
            </w:r>
            <w:r w:rsidRPr="009850BD" w:rsidR="00A23086">
              <w:rPr>
                <w:rStyle w:val="FootnoteReference"/>
                <w:rFonts w:ascii="Arial" w:hAnsi="Arial" w:eastAsia="Arial" w:cs="Arial"/>
              </w:rPr>
              <w:footnoteReference w:id="2"/>
            </w:r>
          </w:p>
          <w:p w:rsidRPr="009850BD" w:rsidR="6444AA6E" w:rsidP="6444AA6E" w:rsidRDefault="6444AA6E" w14:paraId="016D9E90" w14:textId="1507EAF3">
            <w:pPr>
              <w:spacing w:before="60" w:after="60"/>
              <w:jc w:val="both"/>
              <w:rPr>
                <w:rFonts w:ascii="Arial" w:hAnsi="Arial" w:cs="Arial"/>
              </w:rPr>
            </w:pPr>
          </w:p>
          <w:p w:rsidRPr="009850BD" w:rsidR="00E871F4" w:rsidP="1DE21E45" w:rsidRDefault="003A121A" w14:paraId="18B2A8B3" w14:textId="0A24D5D6">
            <w:pPr>
              <w:autoSpaceDE w:val="0"/>
              <w:autoSpaceDN w:val="0"/>
              <w:adjustRightInd w:val="0"/>
              <w:spacing w:before="60" w:after="60"/>
              <w:jc w:val="both"/>
              <w:rPr>
                <w:rFonts w:ascii="Arial" w:hAnsi="Arial" w:cs="Arial"/>
              </w:rPr>
            </w:pPr>
            <w:r w:rsidRPr="009850BD">
              <w:rPr>
                <w:rFonts w:ascii="Arial" w:hAnsi="Arial" w:cs="Arial"/>
              </w:rPr>
              <w:t xml:space="preserve">According to records of </w:t>
            </w:r>
            <w:r w:rsidRPr="009850BD" w:rsidR="00A33F26">
              <w:rPr>
                <w:rFonts w:ascii="Arial" w:hAnsi="Arial" w:cs="Arial"/>
              </w:rPr>
              <w:t xml:space="preserve">Malaysian authorities, there were at least </w:t>
            </w:r>
            <w:r w:rsidRPr="009850BD" w:rsidR="009B0596">
              <w:rPr>
                <w:rFonts w:ascii="Arial" w:hAnsi="Arial" w:cs="Arial"/>
              </w:rPr>
              <w:t>94 Vietnamese</w:t>
            </w:r>
            <w:r w:rsidRPr="009850BD" w:rsidR="00D9298C">
              <w:rPr>
                <w:rFonts w:ascii="Arial" w:hAnsi="Arial" w:cs="Arial"/>
              </w:rPr>
              <w:t xml:space="preserve">, including </w:t>
            </w:r>
            <w:r w:rsidRPr="009850BD" w:rsidR="00D9298C">
              <w:rPr>
                <w:rFonts w:ascii="Arial" w:hAnsi="Arial" w:cs="Arial"/>
                <w:noProof/>
              </w:rPr>
              <w:t>citizen</w:t>
            </w:r>
            <w:r w:rsidRPr="009850BD" w:rsidR="000D74C9">
              <w:rPr>
                <w:rFonts w:ascii="Arial" w:hAnsi="Arial" w:cs="Arial"/>
                <w:noProof/>
              </w:rPr>
              <w:t>s</w:t>
            </w:r>
            <w:r w:rsidRPr="009850BD" w:rsidR="00D9298C">
              <w:rPr>
                <w:rFonts w:ascii="Arial" w:hAnsi="Arial" w:cs="Arial"/>
                <w:noProof/>
              </w:rPr>
              <w:t xml:space="preserve"> from Quang Binh</w:t>
            </w:r>
            <w:r w:rsidRPr="009850BD" w:rsidR="00DD3D06">
              <w:rPr>
                <w:rFonts w:ascii="Arial" w:hAnsi="Arial" w:cs="Arial"/>
                <w:noProof/>
              </w:rPr>
              <w:t>,</w:t>
            </w:r>
            <w:r w:rsidRPr="009850BD" w:rsidR="009B0596">
              <w:rPr>
                <w:rFonts w:ascii="Arial" w:hAnsi="Arial" w:cs="Arial"/>
              </w:rPr>
              <w:t xml:space="preserve"> </w:t>
            </w:r>
            <w:r w:rsidRPr="009850BD" w:rsidR="00064BED">
              <w:rPr>
                <w:rFonts w:ascii="Arial" w:hAnsi="Arial" w:cs="Arial"/>
              </w:rPr>
              <w:t>arrested</w:t>
            </w:r>
            <w:r w:rsidRPr="009850BD" w:rsidR="009B0596">
              <w:rPr>
                <w:rFonts w:ascii="Arial" w:hAnsi="Arial" w:cs="Arial"/>
              </w:rPr>
              <w:t xml:space="preserve"> in 24 cases of </w:t>
            </w:r>
            <w:r w:rsidRPr="009850BD" w:rsidR="00D4101F">
              <w:rPr>
                <w:rFonts w:ascii="Arial" w:hAnsi="Arial" w:cs="Arial"/>
              </w:rPr>
              <w:t>illegal exploiting</w:t>
            </w:r>
            <w:r w:rsidRPr="009850BD" w:rsidR="00F64F63">
              <w:rPr>
                <w:rFonts w:ascii="Arial" w:hAnsi="Arial" w:cs="Arial"/>
              </w:rPr>
              <w:t xml:space="preserve">/hunting, possessing, trading, </w:t>
            </w:r>
            <w:r w:rsidRPr="009850BD" w:rsidR="000D74C9">
              <w:rPr>
                <w:rFonts w:ascii="Arial" w:hAnsi="Arial" w:cs="Arial"/>
              </w:rPr>
              <w:t xml:space="preserve">and </w:t>
            </w:r>
            <w:r w:rsidRPr="009850BD" w:rsidR="00F64F63">
              <w:rPr>
                <w:rFonts w:ascii="Arial" w:hAnsi="Arial" w:cs="Arial"/>
              </w:rPr>
              <w:t xml:space="preserve">transporting </w:t>
            </w:r>
            <w:r w:rsidRPr="009850BD" w:rsidR="00DF6EFD">
              <w:rPr>
                <w:rFonts w:ascii="Arial" w:hAnsi="Arial" w:cs="Arial"/>
              </w:rPr>
              <w:t xml:space="preserve">agarwood and wildlife </w:t>
            </w:r>
            <w:r w:rsidRPr="009850BD" w:rsidR="006B058A">
              <w:rPr>
                <w:rFonts w:ascii="Arial" w:hAnsi="Arial" w:cs="Arial"/>
              </w:rPr>
              <w:t>during</w:t>
            </w:r>
            <w:r w:rsidRPr="009850BD" w:rsidR="00DD3D06">
              <w:rPr>
                <w:rFonts w:ascii="Arial" w:hAnsi="Arial" w:cs="Arial"/>
              </w:rPr>
              <w:t xml:space="preserve"> </w:t>
            </w:r>
            <w:r w:rsidRPr="009850BD" w:rsidR="00A201AD">
              <w:rPr>
                <w:rFonts w:ascii="Arial" w:hAnsi="Arial" w:cs="Arial"/>
              </w:rPr>
              <w:t xml:space="preserve">the </w:t>
            </w:r>
            <w:r w:rsidRPr="009850BD" w:rsidR="00DD3D06">
              <w:rPr>
                <w:rFonts w:ascii="Arial" w:hAnsi="Arial" w:cs="Arial"/>
              </w:rPr>
              <w:t>2009</w:t>
            </w:r>
            <w:r w:rsidRPr="009850BD" w:rsidR="006B058A">
              <w:rPr>
                <w:rFonts w:ascii="Arial" w:hAnsi="Arial" w:cs="Arial"/>
              </w:rPr>
              <w:t xml:space="preserve"> </w:t>
            </w:r>
            <w:r w:rsidRPr="009850BD" w:rsidR="00DD3D06">
              <w:rPr>
                <w:rFonts w:ascii="Arial" w:hAnsi="Arial" w:cs="Arial"/>
              </w:rPr>
              <w:t>-</w:t>
            </w:r>
            <w:r w:rsidRPr="009850BD" w:rsidR="00DD3D06">
              <w:rPr>
                <w:rFonts w:ascii="Arial" w:hAnsi="Arial" w:cs="Arial"/>
              </w:rPr>
              <w:lastRenderedPageBreak/>
              <w:t>2024</w:t>
            </w:r>
            <w:r w:rsidRPr="009850BD" w:rsidR="00A201AD">
              <w:rPr>
                <w:rFonts w:ascii="Arial" w:hAnsi="Arial" w:cs="Arial"/>
              </w:rPr>
              <w:t xml:space="preserve"> period</w:t>
            </w:r>
            <w:r w:rsidRPr="009850BD" w:rsidR="00D10131">
              <w:rPr>
                <w:rFonts w:ascii="Arial" w:hAnsi="Arial" w:cs="Arial"/>
              </w:rPr>
              <w:t>.</w:t>
            </w:r>
            <w:r w:rsidRPr="009850BD" w:rsidR="00D36B28">
              <w:rPr>
                <w:rStyle w:val="FootnoteReference"/>
                <w:rFonts w:ascii="Arial" w:hAnsi="Arial" w:cs="Arial"/>
              </w:rPr>
              <w:footnoteReference w:id="3"/>
            </w:r>
            <w:r w:rsidRPr="009850BD" w:rsidR="00E40582">
              <w:rPr>
                <w:rFonts w:ascii="Arial" w:hAnsi="Arial" w:cs="Arial"/>
              </w:rPr>
              <w:t xml:space="preserve"> </w:t>
            </w:r>
            <w:r w:rsidRPr="009850BD" w:rsidR="003508DA">
              <w:rPr>
                <w:rFonts w:ascii="Arial" w:hAnsi="Arial" w:cs="Arial"/>
              </w:rPr>
              <w:t>These incidents are part of a broader pattern involving numerous undocumented cases of individuals traveling abroad to engage in the illegal poaching and harvesting of agarwood</w:t>
            </w:r>
            <w:r w:rsidRPr="009850BD" w:rsidR="00D12B29">
              <w:rPr>
                <w:rFonts w:ascii="Arial" w:hAnsi="Arial" w:cs="Arial"/>
              </w:rPr>
              <w:t>. T</w:t>
            </w:r>
            <w:r w:rsidRPr="009850BD" w:rsidR="00E61AC7">
              <w:rPr>
                <w:rFonts w:ascii="Arial" w:hAnsi="Arial" w:cs="Arial"/>
              </w:rPr>
              <w:t xml:space="preserve">hey </w:t>
            </w:r>
            <w:r w:rsidRPr="009850BD" w:rsidR="003508DA">
              <w:rPr>
                <w:rFonts w:ascii="Arial" w:hAnsi="Arial" w:cs="Arial"/>
              </w:rPr>
              <w:t>risk their lives in pursuit of wealth through the extraction of agarwood, often suffering injuries, violence, imprisonment, and even death, which imposes significant economic burdens on their families</w:t>
            </w:r>
            <w:r w:rsidRPr="009850BD" w:rsidR="00636B29">
              <w:rPr>
                <w:rFonts w:ascii="Arial" w:hAnsi="Arial" w:cs="Arial"/>
              </w:rPr>
              <w:t>.</w:t>
            </w:r>
            <w:r w:rsidRPr="009850BD" w:rsidR="00EF00D2">
              <w:rPr>
                <w:rStyle w:val="FootnoteReference"/>
                <w:rFonts w:ascii="Arial" w:hAnsi="Arial" w:cs="Arial"/>
              </w:rPr>
              <w:footnoteReference w:id="4"/>
            </w:r>
            <w:r w:rsidRPr="009850BD" w:rsidR="00636B29">
              <w:rPr>
                <w:rFonts w:ascii="Arial" w:hAnsi="Arial" w:cs="Arial"/>
              </w:rPr>
              <w:t xml:space="preserve"> </w:t>
            </w:r>
            <w:r w:rsidRPr="009850BD" w:rsidR="003508DA">
              <w:rPr>
                <w:rFonts w:ascii="Arial" w:hAnsi="Arial" w:cs="Arial"/>
              </w:rPr>
              <w:t>In addition to agarwood, wildlife species such as tigers, bears, deer, and pythons are also targeted by poachers</w:t>
            </w:r>
            <w:r w:rsidRPr="009850BD" w:rsidR="00636B29">
              <w:rPr>
                <w:rFonts w:ascii="Arial" w:hAnsi="Arial" w:cs="Arial"/>
              </w:rPr>
              <w:t>.</w:t>
            </w:r>
            <w:r w:rsidRPr="009850BD" w:rsidR="00A23086">
              <w:rPr>
                <w:rStyle w:val="FootnoteReference"/>
                <w:rFonts w:ascii="Arial" w:hAnsi="Arial" w:cs="Arial"/>
              </w:rPr>
              <w:footnoteReference w:id="5"/>
            </w:r>
            <w:r w:rsidRPr="009850BD" w:rsidR="00636B29">
              <w:rPr>
                <w:rFonts w:ascii="Arial" w:hAnsi="Arial" w:cs="Arial"/>
              </w:rPr>
              <w:t xml:space="preserve"> </w:t>
            </w:r>
            <w:r w:rsidRPr="009850BD" w:rsidR="003508DA">
              <w:rPr>
                <w:rFonts w:ascii="Arial" w:hAnsi="Arial" w:cs="Arial"/>
              </w:rPr>
              <w:t xml:space="preserve">Despite a clear understanding of the significant risks involved, these poachers and agarwood harvesters persist due to the substantial potential profits. </w:t>
            </w:r>
          </w:p>
          <w:p w:rsidRPr="009850BD" w:rsidR="006D5F5A" w:rsidP="1DE21E45" w:rsidRDefault="006D5F5A" w14:paraId="64219F04" w14:textId="77777777">
            <w:pPr>
              <w:autoSpaceDE w:val="0"/>
              <w:autoSpaceDN w:val="0"/>
              <w:adjustRightInd w:val="0"/>
              <w:spacing w:before="60" w:after="60"/>
              <w:jc w:val="both"/>
              <w:rPr>
                <w:rFonts w:ascii="Arial" w:hAnsi="Arial" w:cs="Arial"/>
              </w:rPr>
            </w:pPr>
          </w:p>
          <w:p w:rsidRPr="009850BD" w:rsidR="00EA7F41" w:rsidP="00966338" w:rsidRDefault="003A121A" w14:paraId="4986B63D" w14:textId="2C26B06C">
            <w:pPr>
              <w:autoSpaceDE w:val="0"/>
              <w:autoSpaceDN w:val="0"/>
              <w:adjustRightInd w:val="0"/>
              <w:spacing w:before="60" w:after="60"/>
              <w:jc w:val="both"/>
              <w:rPr>
                <w:rFonts w:ascii="Arial" w:hAnsi="Arial" w:cs="Arial"/>
                <w:highlight w:val="yellow"/>
              </w:rPr>
            </w:pPr>
            <w:r w:rsidRPr="482E3708" w:rsidR="666F8719">
              <w:rPr>
                <w:rFonts w:ascii="Arial" w:hAnsi="Arial" w:cs="Arial"/>
                <w:color w:val="000000" w:themeColor="text1" w:themeTint="FF" w:themeShade="FF"/>
              </w:rPr>
              <w:t xml:space="preserve">To </w:t>
            </w:r>
            <w:r w:rsidRPr="482E3708" w:rsidR="3CC0C66C">
              <w:rPr>
                <w:rFonts w:ascii="Arial" w:hAnsi="Arial" w:cs="Arial"/>
                <w:color w:val="000000" w:themeColor="text1" w:themeTint="FF" w:themeShade="FF"/>
              </w:rPr>
              <w:t xml:space="preserve">further understand this issue, WCS Viet Nam </w:t>
            </w:r>
            <w:r w:rsidRPr="482E3708" w:rsidR="29C3852E">
              <w:rPr>
                <w:rFonts w:ascii="Arial" w:hAnsi="Arial" w:cs="Arial"/>
                <w:color w:val="000000" w:themeColor="text1" w:themeTint="FF" w:themeShade="FF"/>
              </w:rPr>
              <w:t xml:space="preserve">is going to hire a team of consultants who will work closely with </w:t>
            </w:r>
            <w:r w:rsidRPr="482E3708" w:rsidR="7F523798">
              <w:rPr>
                <w:rFonts w:ascii="Arial" w:hAnsi="Arial" w:cs="Arial"/>
                <w:color w:val="000000" w:themeColor="text1" w:themeTint="FF" w:themeShade="FF"/>
              </w:rPr>
              <w:t xml:space="preserve">local </w:t>
            </w:r>
            <w:r w:rsidRPr="482E3708" w:rsidR="7F523798">
              <w:rPr>
                <w:rFonts w:ascii="Arial" w:hAnsi="Arial" w:cs="Arial"/>
                <w:color w:val="000000" w:themeColor="text1" w:themeTint="FF" w:themeShade="FF"/>
              </w:rPr>
              <w:t>people</w:t>
            </w:r>
            <w:r w:rsidRPr="482E3708" w:rsidR="0D43A6B0">
              <w:rPr>
                <w:rFonts w:ascii="Arial" w:hAnsi="Arial" w:cs="Arial"/>
                <w:color w:val="000000" w:themeColor="text1" w:themeTint="FF" w:themeShade="FF"/>
              </w:rPr>
              <w:t xml:space="preserve"> </w:t>
            </w:r>
            <w:r w:rsidRPr="482E3708" w:rsidR="29C3852E">
              <w:rPr>
                <w:rFonts w:ascii="Arial" w:hAnsi="Arial" w:cs="Arial"/>
                <w:color w:val="000000" w:themeColor="text1" w:themeTint="FF" w:themeShade="FF"/>
              </w:rPr>
              <w:t>t</w:t>
            </w:r>
            <w:r w:rsidRPr="482E3708" w:rsidR="29C3852E">
              <w:rPr>
                <w:rFonts w:ascii="Arial" w:hAnsi="Arial" w:cs="Arial"/>
                <w:color w:val="000000" w:themeColor="text1" w:themeTint="FF" w:themeShade="FF"/>
              </w:rPr>
              <w:t xml:space="preserve">o conduct </w:t>
            </w:r>
            <w:r w:rsidRPr="482E3708" w:rsidR="7271FFF0">
              <w:rPr>
                <w:rFonts w:ascii="Arial" w:hAnsi="Arial" w:cs="Arial"/>
                <w:color w:val="000000" w:themeColor="text1" w:themeTint="FF" w:themeShade="FF"/>
              </w:rPr>
              <w:t>research</w:t>
            </w:r>
            <w:r w:rsidRPr="482E3708" w:rsidR="4C8DEBAF">
              <w:rPr>
                <w:rFonts w:ascii="Arial" w:hAnsi="Arial" w:cs="Arial"/>
                <w:color w:val="000000" w:themeColor="text1" w:themeTint="FF" w:themeShade="FF"/>
              </w:rPr>
              <w:t xml:space="preserve"> </w:t>
            </w:r>
            <w:r w:rsidRPr="482E3708" w:rsidR="350C6447">
              <w:rPr>
                <w:rFonts w:ascii="Arial" w:hAnsi="Arial" w:cs="Arial"/>
                <w:color w:val="000000" w:themeColor="text1" w:themeTint="FF" w:themeShade="FF"/>
              </w:rPr>
              <w:t xml:space="preserve">in Quang Binh </w:t>
            </w:r>
            <w:r w:rsidRPr="482E3708" w:rsidR="34225240">
              <w:rPr>
                <w:rFonts w:ascii="Arial" w:hAnsi="Arial" w:cs="Arial"/>
                <w:color w:val="000000" w:themeColor="text1" w:themeTint="FF" w:themeShade="FF"/>
              </w:rPr>
              <w:t xml:space="preserve">to update the situation and analyze related </w:t>
            </w:r>
            <w:r w:rsidRPr="482E3708" w:rsidR="3F7FF9F2">
              <w:rPr>
                <w:rFonts w:ascii="Arial" w:hAnsi="Arial" w:cs="Arial"/>
                <w:color w:val="000000" w:themeColor="text1" w:themeTint="FF" w:themeShade="FF"/>
              </w:rPr>
              <w:t xml:space="preserve">issues </w:t>
            </w:r>
            <w:r w:rsidRPr="482E3708" w:rsidR="47B039FE">
              <w:rPr>
                <w:rFonts w:ascii="Arial" w:hAnsi="Arial" w:cs="Arial"/>
              </w:rPr>
              <w:t>of wildlife violation</w:t>
            </w:r>
            <w:r w:rsidRPr="482E3708" w:rsidR="3737D260">
              <w:rPr>
                <w:rFonts w:ascii="Arial" w:hAnsi="Arial" w:cs="Arial"/>
              </w:rPr>
              <w:t>s</w:t>
            </w:r>
            <w:r w:rsidRPr="482E3708" w:rsidR="47B039FE">
              <w:rPr>
                <w:rFonts w:ascii="Arial" w:hAnsi="Arial" w:cs="Arial"/>
              </w:rPr>
              <w:t xml:space="preserve"> by Quang Binh people in Malaysia (post</w:t>
            </w:r>
            <w:r w:rsidRPr="482E3708" w:rsidR="3304B077">
              <w:rPr>
                <w:rFonts w:ascii="Arial" w:hAnsi="Arial" w:cs="Arial"/>
              </w:rPr>
              <w:t>-COVID</w:t>
            </w:r>
            <w:r w:rsidRPr="482E3708" w:rsidR="47B039FE">
              <w:rPr>
                <w:rFonts w:ascii="Arial" w:hAnsi="Arial" w:cs="Arial"/>
              </w:rPr>
              <w:t>-19 till now)</w:t>
            </w:r>
            <w:r w:rsidRPr="482E3708" w:rsidR="173AF7B1">
              <w:rPr>
                <w:rFonts w:ascii="Arial" w:hAnsi="Arial" w:cs="Arial"/>
              </w:rPr>
              <w:t xml:space="preserve">. </w:t>
            </w:r>
          </w:p>
        </w:tc>
        <w:tc>
          <w:tcPr>
            <w:tcW w:w="4944" w:type="dxa"/>
            <w:gridSpan w:val="2"/>
            <w:tcBorders>
              <w:top w:val="single" w:color="auto" w:sz="4"/>
              <w:left w:val="single" w:color="auto" w:sz="4"/>
              <w:bottom w:val="single" w:color="auto" w:sz="4"/>
              <w:right w:val="single" w:color="auto" w:sz="4"/>
            </w:tcBorders>
            <w:shd w:val="clear" w:color="auto" w:fill="auto"/>
            <w:tcMar/>
          </w:tcPr>
          <w:p w:rsidRPr="009850BD" w:rsidR="00054EC0" w:rsidP="00D52C34" w:rsidRDefault="752E25C5" w14:paraId="500A212B" w14:textId="77777777">
            <w:pPr>
              <w:numPr>
                <w:ilvl w:val="0"/>
                <w:numId w:val="18"/>
              </w:numPr>
              <w:autoSpaceDE w:val="0"/>
              <w:autoSpaceDN w:val="0"/>
              <w:adjustRightInd w:val="0"/>
              <w:spacing w:before="60" w:after="0"/>
              <w:ind w:left="0" w:firstLine="0"/>
              <w:jc w:val="both"/>
              <w:rPr>
                <w:rFonts w:ascii="Arial" w:hAnsi="Arial" w:cs="Arial"/>
                <w:b/>
              </w:rPr>
            </w:pPr>
            <w:r w:rsidRPr="009850BD">
              <w:rPr>
                <w:rFonts w:ascii="Arial" w:hAnsi="Arial" w:cs="Arial"/>
                <w:b/>
                <w:bCs/>
              </w:rPr>
              <w:lastRenderedPageBreak/>
              <w:t xml:space="preserve">Bối cảnh: </w:t>
            </w:r>
            <w:r w:rsidRPr="009850BD">
              <w:rPr>
                <w:rFonts w:ascii="Arial" w:hAnsi="Arial" w:cs="Arial"/>
                <w:b/>
                <w:bCs/>
                <w:lang w:val="vi-VN"/>
              </w:rPr>
              <w:t xml:space="preserve"> </w:t>
            </w:r>
          </w:p>
          <w:p w:rsidRPr="009850BD" w:rsidR="00CF350D" w:rsidP="6444AA6E" w:rsidRDefault="18A4E0DC" w14:paraId="6E18CF5D" w14:textId="77D8DC97">
            <w:pPr>
              <w:spacing w:before="240" w:after="240"/>
              <w:jc w:val="both"/>
              <w:rPr>
                <w:rFonts w:ascii="Arial" w:hAnsi="Arial" w:eastAsia="Arial" w:cs="Arial"/>
              </w:rPr>
            </w:pPr>
            <w:r w:rsidRPr="009850BD">
              <w:rPr>
                <w:rFonts w:ascii="Arial" w:hAnsi="Arial" w:eastAsia="Arial" w:cs="Arial"/>
              </w:rPr>
              <w:t xml:space="preserve">Vào năm 2021 và 2024, WCS Việt Nam đã tiến hành nghiên cứu </w:t>
            </w:r>
            <w:r w:rsidRPr="009850BD" w:rsidR="004A65EC">
              <w:rPr>
                <w:rFonts w:ascii="Arial" w:hAnsi="Arial" w:eastAsia="Arial" w:cs="Arial"/>
              </w:rPr>
              <w:t xml:space="preserve">nhanh </w:t>
            </w:r>
            <w:r w:rsidRPr="009850BD">
              <w:rPr>
                <w:rFonts w:ascii="Arial" w:hAnsi="Arial" w:eastAsia="Arial" w:cs="Arial"/>
              </w:rPr>
              <w:t xml:space="preserve">tại Quảng Bình về xu hướng di cư của </w:t>
            </w:r>
            <w:r w:rsidRPr="009850BD" w:rsidR="00DC4E68">
              <w:rPr>
                <w:rFonts w:ascii="Arial" w:hAnsi="Arial" w:eastAsia="Arial" w:cs="Arial"/>
              </w:rPr>
              <w:t xml:space="preserve">một bộ phận </w:t>
            </w:r>
            <w:r w:rsidRPr="009850BD">
              <w:rPr>
                <w:rFonts w:ascii="Arial" w:hAnsi="Arial" w:eastAsia="Arial" w:cs="Arial"/>
              </w:rPr>
              <w:t>cư dân tỉnh này sang</w:t>
            </w:r>
            <w:r w:rsidRPr="009850BD" w:rsidR="00DC4E68">
              <w:rPr>
                <w:rFonts w:ascii="Arial" w:hAnsi="Arial" w:eastAsia="Arial" w:cs="Arial"/>
              </w:rPr>
              <w:t xml:space="preserve"> sinh sống và làm việc tại</w:t>
            </w:r>
            <w:r w:rsidRPr="009850BD">
              <w:rPr>
                <w:rFonts w:ascii="Arial" w:hAnsi="Arial" w:eastAsia="Arial" w:cs="Arial"/>
              </w:rPr>
              <w:t xml:space="preserve"> Malaysia. Kết quả nghiên cứu cho thấy sự suy giảm đáng kể số lượng lao động hợp pháp từ Quảng Bình sang Malaysia kể từ đầu những năm 2010, đặc biệt là trong thời kỳ đại dịch </w:t>
            </w:r>
            <w:r w:rsidRPr="009850BD" w:rsidR="00633301">
              <w:rPr>
                <w:rFonts w:ascii="Arial" w:hAnsi="Arial" w:eastAsia="Arial" w:cs="Arial"/>
              </w:rPr>
              <w:t xml:space="preserve">COVID </w:t>
            </w:r>
            <w:r w:rsidRPr="009850BD">
              <w:rPr>
                <w:rFonts w:ascii="Arial" w:hAnsi="Arial" w:eastAsia="Arial" w:cs="Arial"/>
              </w:rPr>
              <w:t xml:space="preserve">-19. </w:t>
            </w:r>
          </w:p>
          <w:p w:rsidRPr="009850BD" w:rsidR="00FF329A" w:rsidP="6444AA6E" w:rsidRDefault="18A4E0DC" w14:paraId="107430BD" w14:textId="284A562C">
            <w:pPr>
              <w:spacing w:before="240" w:after="240"/>
              <w:jc w:val="both"/>
              <w:rPr>
                <w:rFonts w:ascii="Arial" w:hAnsi="Arial" w:eastAsia="Arial" w:cs="Arial"/>
              </w:rPr>
            </w:pPr>
            <w:r w:rsidRPr="009850BD">
              <w:rPr>
                <w:rFonts w:ascii="Arial" w:hAnsi="Arial" w:eastAsia="Arial" w:cs="Arial"/>
              </w:rPr>
              <w:t xml:space="preserve">Trong giai đoạn hậu </w:t>
            </w:r>
            <w:r w:rsidRPr="009850BD" w:rsidR="00633301">
              <w:rPr>
                <w:rFonts w:ascii="Arial" w:hAnsi="Arial" w:eastAsia="Arial" w:cs="Arial"/>
              </w:rPr>
              <w:t xml:space="preserve">COVID </w:t>
            </w:r>
            <w:r w:rsidRPr="009850BD">
              <w:rPr>
                <w:rFonts w:ascii="Arial" w:hAnsi="Arial" w:eastAsia="Arial" w:cs="Arial"/>
              </w:rPr>
              <w:t xml:space="preserve">-19, đã có sự phục hồi trong dòng </w:t>
            </w:r>
            <w:r w:rsidRPr="009850BD" w:rsidR="00E2629C">
              <w:rPr>
                <w:rFonts w:ascii="Arial" w:hAnsi="Arial" w:eastAsia="Arial" w:cs="Arial"/>
              </w:rPr>
              <w:t xml:space="preserve">người Việt Nam </w:t>
            </w:r>
            <w:r w:rsidRPr="009850BD">
              <w:rPr>
                <w:rFonts w:ascii="Arial" w:hAnsi="Arial" w:eastAsia="Arial" w:cs="Arial"/>
              </w:rPr>
              <w:t xml:space="preserve">di cư sang Malaysia, mặc dù chủ yếu qua các kênh di cư bất hợp pháp, với việc lợi dụng chính sách visa du lịch trong các quốc gia ASEAN. Trong số những người di cư này, một số </w:t>
            </w:r>
            <w:r w:rsidRPr="009850BD" w:rsidR="00E2629C">
              <w:rPr>
                <w:rFonts w:ascii="Arial" w:hAnsi="Arial" w:eastAsia="Arial" w:cs="Arial"/>
              </w:rPr>
              <w:t xml:space="preserve">đến </w:t>
            </w:r>
            <w:r w:rsidRPr="009850BD">
              <w:rPr>
                <w:rFonts w:ascii="Arial" w:hAnsi="Arial" w:eastAsia="Arial" w:cs="Arial"/>
              </w:rPr>
              <w:t xml:space="preserve">từ </w:t>
            </w:r>
            <w:r w:rsidRPr="009850BD" w:rsidR="002D11D5">
              <w:rPr>
                <w:rFonts w:ascii="Arial" w:hAnsi="Arial" w:eastAsia="Arial" w:cs="Arial"/>
              </w:rPr>
              <w:t xml:space="preserve">tỉnh </w:t>
            </w:r>
            <w:r w:rsidRPr="009850BD">
              <w:rPr>
                <w:rFonts w:ascii="Arial" w:hAnsi="Arial" w:eastAsia="Arial" w:cs="Arial"/>
              </w:rPr>
              <w:t xml:space="preserve">Quảng Bình đã </w:t>
            </w:r>
            <w:r w:rsidRPr="009850BD" w:rsidR="00E851F8">
              <w:rPr>
                <w:rFonts w:ascii="Arial" w:hAnsi="Arial" w:eastAsia="Arial" w:cs="Arial"/>
              </w:rPr>
              <w:t>thực hiệ</w:t>
            </w:r>
            <w:r w:rsidRPr="009850BD" w:rsidR="00EA10A3">
              <w:rPr>
                <w:rFonts w:ascii="Arial" w:hAnsi="Arial" w:eastAsia="Arial" w:cs="Arial"/>
              </w:rPr>
              <w:t>n</w:t>
            </w:r>
            <w:r w:rsidRPr="009850BD" w:rsidR="00E851F8">
              <w:rPr>
                <w:rFonts w:ascii="Arial" w:hAnsi="Arial" w:eastAsia="Arial" w:cs="Arial"/>
              </w:rPr>
              <w:t xml:space="preserve"> các hành vi </w:t>
            </w:r>
            <w:r w:rsidRPr="009850BD">
              <w:rPr>
                <w:rFonts w:ascii="Arial" w:hAnsi="Arial" w:eastAsia="Arial" w:cs="Arial"/>
              </w:rPr>
              <w:t xml:space="preserve">vi phạm các quy định </w:t>
            </w:r>
            <w:r w:rsidRPr="009850BD" w:rsidR="00E851F8">
              <w:rPr>
                <w:rFonts w:ascii="Arial" w:hAnsi="Arial" w:eastAsia="Arial" w:cs="Arial"/>
              </w:rPr>
              <w:t xml:space="preserve">pháp luật </w:t>
            </w:r>
            <w:r w:rsidRPr="009850BD">
              <w:rPr>
                <w:rFonts w:ascii="Arial" w:hAnsi="Arial" w:eastAsia="Arial" w:cs="Arial"/>
              </w:rPr>
              <w:t xml:space="preserve">về </w:t>
            </w:r>
            <w:r w:rsidRPr="009850BD" w:rsidR="005F0A76">
              <w:rPr>
                <w:rFonts w:ascii="Arial" w:hAnsi="Arial" w:eastAsia="Arial" w:cs="Arial"/>
              </w:rPr>
              <w:t xml:space="preserve">bảo vệ </w:t>
            </w:r>
            <w:r w:rsidRPr="009850BD">
              <w:rPr>
                <w:rFonts w:ascii="Arial" w:hAnsi="Arial" w:eastAsia="Arial" w:cs="Arial"/>
              </w:rPr>
              <w:t>động</w:t>
            </w:r>
            <w:r w:rsidRPr="009850BD" w:rsidR="005F0A76">
              <w:rPr>
                <w:rFonts w:ascii="Arial" w:hAnsi="Arial" w:eastAsia="Arial" w:cs="Arial"/>
              </w:rPr>
              <w:t>, thực</w:t>
            </w:r>
            <w:r w:rsidRPr="009850BD">
              <w:rPr>
                <w:rFonts w:ascii="Arial" w:hAnsi="Arial" w:eastAsia="Arial" w:cs="Arial"/>
              </w:rPr>
              <w:t xml:space="preserve"> vật hoang dã tại Malaysia và bị các cơ quan chức năng địa phương bắt giữ.</w:t>
            </w:r>
          </w:p>
          <w:p w:rsidRPr="009850BD" w:rsidR="00A62158" w:rsidP="00371B32" w:rsidRDefault="3D15E3A6" w14:paraId="590F5E5E" w14:textId="7ED0B40B">
            <w:pPr>
              <w:spacing w:after="0"/>
              <w:jc w:val="both"/>
              <w:rPr>
                <w:rFonts w:ascii="Arial" w:hAnsi="Arial" w:cs="Arial"/>
                <w:color w:val="000000" w:themeColor="text1"/>
              </w:rPr>
            </w:pPr>
            <w:r w:rsidRPr="009850BD">
              <w:rPr>
                <w:rFonts w:ascii="Arial" w:hAnsi="Arial" w:cs="Arial"/>
                <w:color w:val="000000" w:themeColor="text1"/>
              </w:rPr>
              <w:t xml:space="preserve">Theo </w:t>
            </w:r>
            <w:r w:rsidRPr="009850BD" w:rsidR="6A31A4F2">
              <w:rPr>
                <w:rFonts w:ascii="Arial" w:hAnsi="Arial" w:cs="Arial"/>
                <w:color w:val="000000" w:themeColor="text1"/>
              </w:rPr>
              <w:t>ghi nhận của cơ quan chức năng</w:t>
            </w:r>
            <w:r w:rsidRPr="009850BD" w:rsidR="17A23DD8">
              <w:rPr>
                <w:rFonts w:ascii="Arial" w:hAnsi="Arial" w:cs="Arial"/>
                <w:color w:val="000000" w:themeColor="text1"/>
              </w:rPr>
              <w:t xml:space="preserve"> </w:t>
            </w:r>
            <w:r w:rsidRPr="009850BD" w:rsidR="5F169DCA">
              <w:rPr>
                <w:rFonts w:ascii="Arial" w:hAnsi="Arial" w:cs="Arial"/>
                <w:color w:val="000000" w:themeColor="text1"/>
              </w:rPr>
              <w:t xml:space="preserve">tại </w:t>
            </w:r>
            <w:r w:rsidRPr="009850BD" w:rsidR="0035780E">
              <w:rPr>
                <w:rFonts w:ascii="Arial" w:hAnsi="Arial" w:cs="Arial"/>
                <w:color w:val="000000" w:themeColor="text1"/>
              </w:rPr>
              <w:t xml:space="preserve">Malaysia, từ năm 2009 đến 2024, có ít nhất 94 người Việt Nam, bao gồm </w:t>
            </w:r>
            <w:r w:rsidRPr="009850BD" w:rsidR="001E6B6C">
              <w:rPr>
                <w:rFonts w:ascii="Arial" w:hAnsi="Arial" w:cs="Arial"/>
                <w:color w:val="000000" w:themeColor="text1"/>
              </w:rPr>
              <w:t xml:space="preserve">cả </w:t>
            </w:r>
            <w:r w:rsidRPr="009850BD" w:rsidR="0035780E">
              <w:rPr>
                <w:rFonts w:ascii="Arial" w:hAnsi="Arial" w:cs="Arial"/>
                <w:color w:val="000000" w:themeColor="text1"/>
              </w:rPr>
              <w:t xml:space="preserve">người </w:t>
            </w:r>
            <w:r w:rsidRPr="009850BD" w:rsidR="001A3E94">
              <w:rPr>
                <w:rFonts w:ascii="Arial" w:hAnsi="Arial" w:cs="Arial"/>
                <w:color w:val="000000" w:themeColor="text1"/>
              </w:rPr>
              <w:t xml:space="preserve">dân </w:t>
            </w:r>
            <w:r w:rsidRPr="009850BD" w:rsidR="0035780E">
              <w:rPr>
                <w:rFonts w:ascii="Arial" w:hAnsi="Arial" w:cs="Arial"/>
                <w:color w:val="000000" w:themeColor="text1"/>
              </w:rPr>
              <w:t>đến từ tỉnh Quảng Bình</w:t>
            </w:r>
            <w:r w:rsidRPr="009850BD" w:rsidR="001A3E94">
              <w:rPr>
                <w:rFonts w:ascii="Arial" w:hAnsi="Arial" w:cs="Arial"/>
                <w:color w:val="000000" w:themeColor="text1"/>
              </w:rPr>
              <w:t>, đã</w:t>
            </w:r>
            <w:r w:rsidRPr="009850BD" w:rsidR="0035780E">
              <w:rPr>
                <w:rFonts w:ascii="Arial" w:hAnsi="Arial" w:cs="Arial"/>
                <w:color w:val="000000" w:themeColor="text1"/>
              </w:rPr>
              <w:t xml:space="preserve"> bị bắt giữ trong 24 vụ việc </w:t>
            </w:r>
            <w:r w:rsidRPr="009850BD" w:rsidR="00CA188C">
              <w:rPr>
                <w:rFonts w:ascii="Arial" w:hAnsi="Arial" w:cs="Arial"/>
                <w:color w:val="000000" w:themeColor="text1"/>
              </w:rPr>
              <w:lastRenderedPageBreak/>
              <w:t>khai thác/</w:t>
            </w:r>
            <w:r w:rsidRPr="009850BD" w:rsidR="00056BF0">
              <w:rPr>
                <w:rFonts w:ascii="Arial" w:hAnsi="Arial" w:cs="Arial"/>
                <w:color w:val="000000" w:themeColor="text1"/>
              </w:rPr>
              <w:t>săn bắt</w:t>
            </w:r>
            <w:r w:rsidRPr="009850BD" w:rsidR="00CA188C">
              <w:rPr>
                <w:rFonts w:ascii="Arial" w:hAnsi="Arial" w:cs="Arial"/>
                <w:color w:val="000000" w:themeColor="text1"/>
              </w:rPr>
              <w:t xml:space="preserve">, </w:t>
            </w:r>
            <w:r w:rsidRPr="009850BD" w:rsidR="00F64F63">
              <w:rPr>
                <w:rFonts w:ascii="Arial" w:hAnsi="Arial" w:cs="Arial"/>
                <w:color w:val="000000" w:themeColor="text1"/>
              </w:rPr>
              <w:t xml:space="preserve">tàng trữ, </w:t>
            </w:r>
            <w:r w:rsidRPr="009850BD" w:rsidR="00CA188C">
              <w:rPr>
                <w:rFonts w:ascii="Arial" w:hAnsi="Arial" w:cs="Arial"/>
                <w:color w:val="000000" w:themeColor="text1"/>
              </w:rPr>
              <w:t>buôn bán, vận chuyển trái pháp luật trầm hương và các loài động vật hoang dã (ĐVHD).</w:t>
            </w:r>
            <w:r w:rsidRPr="009850BD" w:rsidR="002B147B">
              <w:rPr>
                <w:rFonts w:ascii="Arial" w:hAnsi="Arial" w:cs="Arial"/>
                <w:color w:val="000000" w:themeColor="text1"/>
              </w:rPr>
              <w:t xml:space="preserve"> </w:t>
            </w:r>
            <w:r w:rsidRPr="009850BD" w:rsidR="00D87BEF">
              <w:rPr>
                <w:rFonts w:ascii="Arial" w:hAnsi="Arial" w:cs="Arial"/>
                <w:color w:val="000000" w:themeColor="text1"/>
              </w:rPr>
              <w:t xml:space="preserve">Những </w:t>
            </w:r>
            <w:r w:rsidRPr="009850BD" w:rsidR="0088309B">
              <w:rPr>
                <w:rFonts w:ascii="Arial" w:hAnsi="Arial" w:cs="Arial"/>
                <w:color w:val="000000" w:themeColor="text1"/>
              </w:rPr>
              <w:t>vụ</w:t>
            </w:r>
            <w:r w:rsidRPr="009850BD" w:rsidR="00D87BEF">
              <w:rPr>
                <w:rFonts w:ascii="Arial" w:hAnsi="Arial" w:cs="Arial"/>
                <w:color w:val="000000" w:themeColor="text1"/>
              </w:rPr>
              <w:t xml:space="preserve"> </w:t>
            </w:r>
            <w:r w:rsidRPr="009850BD" w:rsidR="00B23EC3">
              <w:rPr>
                <w:rFonts w:ascii="Arial" w:hAnsi="Arial" w:cs="Arial"/>
                <w:color w:val="000000" w:themeColor="text1"/>
              </w:rPr>
              <w:t>bắt giữ</w:t>
            </w:r>
            <w:r w:rsidRPr="009850BD" w:rsidR="00D87BEF">
              <w:rPr>
                <w:rFonts w:ascii="Arial" w:hAnsi="Arial" w:cs="Arial"/>
                <w:color w:val="000000" w:themeColor="text1"/>
              </w:rPr>
              <w:t xml:space="preserve"> này là một phần</w:t>
            </w:r>
            <w:r w:rsidRPr="009850BD" w:rsidR="0088309B">
              <w:rPr>
                <w:rFonts w:ascii="Arial" w:hAnsi="Arial" w:cs="Arial"/>
                <w:color w:val="000000" w:themeColor="text1"/>
              </w:rPr>
              <w:t xml:space="preserve"> nhỏ</w:t>
            </w:r>
            <w:r w:rsidRPr="009850BD" w:rsidR="00D87BEF">
              <w:rPr>
                <w:rFonts w:ascii="Arial" w:hAnsi="Arial" w:cs="Arial"/>
                <w:color w:val="000000" w:themeColor="text1"/>
              </w:rPr>
              <w:t xml:space="preserve"> </w:t>
            </w:r>
            <w:r w:rsidRPr="009850BD" w:rsidR="007A0762">
              <w:rPr>
                <w:rFonts w:ascii="Arial" w:hAnsi="Arial" w:cs="Arial"/>
                <w:color w:val="000000" w:themeColor="text1"/>
              </w:rPr>
              <w:t>so với</w:t>
            </w:r>
            <w:r w:rsidRPr="009850BD" w:rsidR="00D87BEF">
              <w:rPr>
                <w:rFonts w:ascii="Arial" w:hAnsi="Arial" w:cs="Arial"/>
                <w:color w:val="000000" w:themeColor="text1"/>
              </w:rPr>
              <w:t xml:space="preserve"> </w:t>
            </w:r>
            <w:r w:rsidRPr="009850BD" w:rsidR="00B23EC3">
              <w:rPr>
                <w:rFonts w:ascii="Arial" w:hAnsi="Arial" w:cs="Arial"/>
                <w:color w:val="000000" w:themeColor="text1"/>
              </w:rPr>
              <w:t>các vụ việc</w:t>
            </w:r>
            <w:r w:rsidRPr="009850BD" w:rsidR="00D87BEF">
              <w:rPr>
                <w:rFonts w:ascii="Arial" w:hAnsi="Arial" w:cs="Arial"/>
                <w:color w:val="000000" w:themeColor="text1"/>
              </w:rPr>
              <w:t xml:space="preserve"> </w:t>
            </w:r>
            <w:r w:rsidRPr="009850BD" w:rsidR="007A0762">
              <w:rPr>
                <w:rFonts w:ascii="Arial" w:hAnsi="Arial" w:cs="Arial"/>
                <w:color w:val="000000" w:themeColor="text1"/>
              </w:rPr>
              <w:t>xảy ra</w:t>
            </w:r>
            <w:r w:rsidRPr="009850BD" w:rsidR="00D87BEF">
              <w:rPr>
                <w:rFonts w:ascii="Arial" w:hAnsi="Arial" w:cs="Arial"/>
                <w:color w:val="000000" w:themeColor="text1"/>
              </w:rPr>
              <w:t xml:space="preserve"> không được </w:t>
            </w:r>
            <w:r w:rsidRPr="009850BD" w:rsidR="00090B26">
              <w:rPr>
                <w:rFonts w:ascii="Arial" w:hAnsi="Arial" w:cs="Arial"/>
                <w:color w:val="000000" w:themeColor="text1"/>
              </w:rPr>
              <w:t xml:space="preserve">các cơ quan chức năng </w:t>
            </w:r>
            <w:r w:rsidRPr="009850BD" w:rsidR="00D87BEF">
              <w:rPr>
                <w:rFonts w:ascii="Arial" w:hAnsi="Arial" w:cs="Arial"/>
                <w:color w:val="000000" w:themeColor="text1"/>
              </w:rPr>
              <w:t xml:space="preserve">ghi nhận về việc </w:t>
            </w:r>
            <w:r w:rsidRPr="009850BD" w:rsidR="00233B65">
              <w:rPr>
                <w:rFonts w:ascii="Arial" w:hAnsi="Arial" w:cs="Arial"/>
                <w:color w:val="000000" w:themeColor="text1"/>
              </w:rPr>
              <w:t xml:space="preserve">người dân Việt Nam </w:t>
            </w:r>
            <w:r w:rsidRPr="009850BD" w:rsidR="00D87BEF">
              <w:rPr>
                <w:rFonts w:ascii="Arial" w:hAnsi="Arial" w:cs="Arial"/>
                <w:color w:val="000000" w:themeColor="text1"/>
              </w:rPr>
              <w:t xml:space="preserve">đi ra nước ngoài để tham gia vào hoạt động săn bắn và </w:t>
            </w:r>
            <w:r w:rsidRPr="009850BD" w:rsidR="007A0762">
              <w:rPr>
                <w:rFonts w:ascii="Arial" w:hAnsi="Arial" w:cs="Arial"/>
                <w:color w:val="000000" w:themeColor="text1"/>
              </w:rPr>
              <w:t>khai thác</w:t>
            </w:r>
            <w:r w:rsidRPr="009850BD" w:rsidR="00D87BEF">
              <w:rPr>
                <w:rFonts w:ascii="Arial" w:hAnsi="Arial" w:cs="Arial"/>
                <w:color w:val="000000" w:themeColor="text1"/>
              </w:rPr>
              <w:t xml:space="preserve"> trầm hương trái phép. Các nhóm này đánh đổi mạng sống của mình để </w:t>
            </w:r>
            <w:r w:rsidRPr="009850BD" w:rsidR="00B94B17">
              <w:rPr>
                <w:rFonts w:ascii="Arial" w:hAnsi="Arial" w:cs="Arial"/>
                <w:color w:val="000000" w:themeColor="text1"/>
              </w:rPr>
              <w:t>làm giàu</w:t>
            </w:r>
            <w:r w:rsidRPr="009850BD" w:rsidR="00D87BEF">
              <w:rPr>
                <w:rFonts w:ascii="Arial" w:hAnsi="Arial" w:cs="Arial"/>
                <w:color w:val="000000" w:themeColor="text1"/>
              </w:rPr>
              <w:t xml:space="preserve"> </w:t>
            </w:r>
            <w:r w:rsidRPr="009850BD" w:rsidR="00B94B17">
              <w:rPr>
                <w:rFonts w:ascii="Arial" w:hAnsi="Arial" w:cs="Arial"/>
                <w:color w:val="000000" w:themeColor="text1"/>
              </w:rPr>
              <w:t>bằng</w:t>
            </w:r>
            <w:r w:rsidRPr="009850BD" w:rsidR="00D87BEF">
              <w:rPr>
                <w:rFonts w:ascii="Arial" w:hAnsi="Arial" w:cs="Arial"/>
                <w:color w:val="000000" w:themeColor="text1"/>
              </w:rPr>
              <w:t xml:space="preserve"> việc khai thác trầm hương</w:t>
            </w:r>
            <w:r w:rsidRPr="009850BD" w:rsidR="000F1528">
              <w:rPr>
                <w:rFonts w:ascii="Arial" w:hAnsi="Arial" w:cs="Arial"/>
                <w:color w:val="000000" w:themeColor="text1"/>
              </w:rPr>
              <w:t>; họ</w:t>
            </w:r>
            <w:r w:rsidRPr="009850BD" w:rsidR="00D87BEF">
              <w:rPr>
                <w:rFonts w:ascii="Arial" w:hAnsi="Arial" w:cs="Arial"/>
                <w:color w:val="000000" w:themeColor="text1"/>
              </w:rPr>
              <w:t xml:space="preserve"> thường xuyên phải chịu </w:t>
            </w:r>
            <w:r w:rsidRPr="009850BD" w:rsidR="000F1528">
              <w:rPr>
                <w:rFonts w:ascii="Arial" w:hAnsi="Arial" w:cs="Arial"/>
                <w:color w:val="000000" w:themeColor="text1"/>
              </w:rPr>
              <w:t>các</w:t>
            </w:r>
            <w:r w:rsidRPr="009850BD" w:rsidR="00D87BEF">
              <w:rPr>
                <w:rFonts w:ascii="Arial" w:hAnsi="Arial" w:cs="Arial"/>
                <w:color w:val="000000" w:themeColor="text1"/>
              </w:rPr>
              <w:t xml:space="preserve"> chấn thương, bạo lực, bị giam giữ và thậm chí là chết, gây ra gánh nặng kinh tế lớn cho gia đình. Ngoài trầm hương, các loài </w:t>
            </w:r>
            <w:r w:rsidRPr="009850BD" w:rsidR="00463344">
              <w:rPr>
                <w:rFonts w:ascii="Arial" w:hAnsi="Arial" w:cs="Arial"/>
                <w:color w:val="000000" w:themeColor="text1"/>
              </w:rPr>
              <w:t xml:space="preserve">ĐVHD </w:t>
            </w:r>
            <w:r w:rsidRPr="009850BD" w:rsidR="00D87BEF">
              <w:rPr>
                <w:rFonts w:ascii="Arial" w:hAnsi="Arial" w:cs="Arial"/>
                <w:color w:val="000000" w:themeColor="text1"/>
              </w:rPr>
              <w:t xml:space="preserve">như hổ, gấu, hươu, và trăn cũng là mục tiêu của </w:t>
            </w:r>
            <w:r w:rsidRPr="009850BD" w:rsidR="000F1528">
              <w:rPr>
                <w:rFonts w:ascii="Arial" w:hAnsi="Arial" w:cs="Arial"/>
                <w:color w:val="000000" w:themeColor="text1"/>
              </w:rPr>
              <w:t>các đối tượng trên</w:t>
            </w:r>
            <w:r w:rsidRPr="009850BD" w:rsidR="00D87BEF">
              <w:rPr>
                <w:rFonts w:ascii="Arial" w:hAnsi="Arial" w:cs="Arial"/>
                <w:color w:val="000000" w:themeColor="text1"/>
              </w:rPr>
              <w:t xml:space="preserve">. Mặc dù hiểu rõ những rủi ro liên quan, những </w:t>
            </w:r>
            <w:r w:rsidRPr="009850BD" w:rsidR="00A43395">
              <w:rPr>
                <w:rFonts w:ascii="Arial" w:hAnsi="Arial" w:cs="Arial"/>
                <w:color w:val="000000" w:themeColor="text1"/>
              </w:rPr>
              <w:t xml:space="preserve">đối tượng này </w:t>
            </w:r>
            <w:r w:rsidRPr="009850BD" w:rsidR="00D87BEF">
              <w:rPr>
                <w:rFonts w:ascii="Arial" w:hAnsi="Arial" w:cs="Arial"/>
                <w:color w:val="000000" w:themeColor="text1"/>
              </w:rPr>
              <w:t xml:space="preserve">vẫn </w:t>
            </w:r>
            <w:r w:rsidRPr="009850BD" w:rsidR="00A07378">
              <w:rPr>
                <w:rFonts w:ascii="Arial" w:hAnsi="Arial" w:cs="Arial"/>
                <w:color w:val="000000" w:themeColor="text1"/>
              </w:rPr>
              <w:t xml:space="preserve">bất chấp </w:t>
            </w:r>
            <w:r w:rsidRPr="009850BD" w:rsidR="00D87BEF">
              <w:rPr>
                <w:rFonts w:ascii="Arial" w:hAnsi="Arial" w:cs="Arial"/>
                <w:color w:val="000000" w:themeColor="text1"/>
              </w:rPr>
              <w:t xml:space="preserve">do lợi nhuận </w:t>
            </w:r>
            <w:r w:rsidRPr="009850BD" w:rsidR="00C66E4A">
              <w:rPr>
                <w:rFonts w:ascii="Arial" w:hAnsi="Arial" w:cs="Arial"/>
                <w:color w:val="000000" w:themeColor="text1"/>
              </w:rPr>
              <w:t>khổng lồ từ hoạt động khai thác trầm và săn bắt ĐVHD trái phép mang lại</w:t>
            </w:r>
            <w:r w:rsidRPr="009850BD" w:rsidR="00D87BEF">
              <w:rPr>
                <w:rFonts w:ascii="Arial" w:hAnsi="Arial" w:cs="Arial"/>
                <w:color w:val="000000" w:themeColor="text1"/>
              </w:rPr>
              <w:t xml:space="preserve">. </w:t>
            </w:r>
          </w:p>
          <w:p w:rsidRPr="009850BD" w:rsidR="00A62158" w:rsidP="00371B32" w:rsidRDefault="00A62158" w14:paraId="600E4F51" w14:textId="77777777">
            <w:pPr>
              <w:spacing w:after="0"/>
              <w:jc w:val="both"/>
              <w:rPr>
                <w:rFonts w:ascii="Arial" w:hAnsi="Arial" w:cs="Arial"/>
                <w:color w:val="000000" w:themeColor="text1"/>
              </w:rPr>
            </w:pPr>
          </w:p>
          <w:p w:rsidRPr="009850BD" w:rsidR="00141584" w:rsidP="001326E3" w:rsidRDefault="4C0D9840" w14:paraId="614384B1" w14:textId="75A18E9F">
            <w:pPr>
              <w:spacing w:after="0"/>
              <w:ind w:hanging="2"/>
              <w:jc w:val="both"/>
              <w:rPr>
                <w:rFonts w:ascii="Arial" w:hAnsi="Arial" w:cs="Arial"/>
                <w:color w:val="000000" w:themeColor="text1"/>
              </w:rPr>
            </w:pPr>
            <w:r w:rsidRPr="009850BD">
              <w:rPr>
                <w:rFonts w:ascii="Arial" w:hAnsi="Arial" w:cs="Arial"/>
                <w:color w:val="000000" w:themeColor="text1"/>
              </w:rPr>
              <w:t xml:space="preserve">Để hiểu rõ hơn về vấn đề này, </w:t>
            </w:r>
            <w:r w:rsidRPr="009850BD">
              <w:rPr>
                <w:rFonts w:ascii="Arial" w:hAnsi="Arial" w:cs="Arial"/>
              </w:rPr>
              <w:t xml:space="preserve">WCS Việt Nam cần tuyển </w:t>
            </w:r>
            <w:r w:rsidRPr="009850BD" w:rsidR="009343E6">
              <w:rPr>
                <w:rFonts w:ascii="Arial" w:hAnsi="Arial" w:cs="Arial"/>
              </w:rPr>
              <w:t xml:space="preserve">(nhóm) </w:t>
            </w:r>
            <w:r w:rsidRPr="009850BD">
              <w:rPr>
                <w:rFonts w:ascii="Arial" w:hAnsi="Arial" w:cs="Arial"/>
              </w:rPr>
              <w:t>tư vấn</w:t>
            </w:r>
            <w:r w:rsidRPr="009850BD" w:rsidR="00141584">
              <w:rPr>
                <w:rFonts w:ascii="Arial" w:hAnsi="Arial" w:cs="Arial"/>
              </w:rPr>
              <w:t xml:space="preserve"> hỗ trợ</w:t>
            </w:r>
            <w:r w:rsidRPr="009850BD">
              <w:rPr>
                <w:rFonts w:ascii="Arial" w:hAnsi="Arial" w:cs="Arial"/>
              </w:rPr>
              <w:t xml:space="preserve"> thực hiện</w:t>
            </w:r>
            <w:r w:rsidRPr="009850BD" w:rsidR="5ADE1624">
              <w:rPr>
                <w:rFonts w:ascii="Arial" w:hAnsi="Arial" w:cs="Arial"/>
              </w:rPr>
              <w:t xml:space="preserve"> </w:t>
            </w:r>
            <w:r w:rsidRPr="009850BD">
              <w:rPr>
                <w:rFonts w:ascii="Arial" w:hAnsi="Arial" w:cs="Arial"/>
              </w:rPr>
              <w:t>nghiên cứu</w:t>
            </w:r>
            <w:r w:rsidRPr="009850BD" w:rsidR="5ADE1624">
              <w:rPr>
                <w:rFonts w:ascii="Arial" w:hAnsi="Arial" w:cs="Arial"/>
              </w:rPr>
              <w:t xml:space="preserve"> </w:t>
            </w:r>
            <w:r w:rsidRPr="009850BD" w:rsidR="00141584">
              <w:rPr>
                <w:rFonts w:ascii="Arial" w:hAnsi="Arial" w:cs="Arial"/>
                <w:noProof/>
              </w:rPr>
              <w:t xml:space="preserve">về tình hình </w:t>
            </w:r>
            <w:r w:rsidRPr="009850BD" w:rsidR="00141584">
              <w:rPr>
                <w:rFonts w:ascii="Arial" w:hAnsi="Arial" w:cs="Arial"/>
                <w:color w:val="000000" w:themeColor="text1"/>
              </w:rPr>
              <w:t>vi phạm pháp luật bảo vệ động, thực vật hoang dã của công dân tỉnh Quảng Bình tại Malaysia</w:t>
            </w:r>
            <w:r w:rsidRPr="009850BD" w:rsidR="009256D7">
              <w:rPr>
                <w:rFonts w:ascii="Arial" w:hAnsi="Arial" w:cs="Arial"/>
                <w:color w:val="000000" w:themeColor="text1"/>
              </w:rPr>
              <w:t xml:space="preserve"> (từ sau </w:t>
            </w:r>
            <w:r w:rsidRPr="009850BD" w:rsidR="00633301">
              <w:rPr>
                <w:rFonts w:ascii="Arial" w:hAnsi="Arial" w:cs="Arial"/>
              </w:rPr>
              <w:t>COVID</w:t>
            </w:r>
            <w:r w:rsidRPr="009850BD" w:rsidR="00AF6784">
              <w:rPr>
                <w:rFonts w:ascii="Arial" w:hAnsi="Arial" w:cs="Arial"/>
              </w:rPr>
              <w:t xml:space="preserve">-19 </w:t>
            </w:r>
            <w:r w:rsidRPr="009850BD" w:rsidR="009256D7">
              <w:rPr>
                <w:rFonts w:ascii="Arial" w:hAnsi="Arial" w:cs="Arial"/>
                <w:color w:val="000000" w:themeColor="text1"/>
              </w:rPr>
              <w:t>đến nay)</w:t>
            </w:r>
            <w:r w:rsidRPr="009850BD" w:rsidR="00141584">
              <w:rPr>
                <w:rFonts w:ascii="Arial" w:hAnsi="Arial" w:cs="Arial"/>
                <w:color w:val="000000" w:themeColor="text1"/>
              </w:rPr>
              <w:t xml:space="preserve">.  </w:t>
            </w:r>
          </w:p>
          <w:p w:rsidRPr="009850BD" w:rsidR="00D36B28" w:rsidP="00507EF0" w:rsidRDefault="00D36B28" w14:paraId="5C8198EB" w14:textId="312B8C44">
            <w:pPr>
              <w:spacing w:after="0"/>
              <w:jc w:val="both"/>
              <w:rPr>
                <w:rFonts w:ascii="Arial" w:hAnsi="Arial" w:cs="Arial"/>
              </w:rPr>
            </w:pPr>
          </w:p>
        </w:tc>
      </w:tr>
      <w:tr w:rsidRPr="009850BD" w:rsidR="00B51F28" w:rsidTr="482E3708" w14:paraId="62E78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jc w:val="center"/>
        </w:trPr>
        <w:tc>
          <w:tcPr>
            <w:tcW w:w="5273" w:type="dxa"/>
            <w:gridSpan w:val="2"/>
            <w:tcBorders>
              <w:top w:val="single" w:color="auto" w:sz="4"/>
              <w:left w:val="single" w:color="auto" w:sz="4"/>
              <w:bottom w:val="single" w:color="auto" w:sz="4"/>
              <w:right w:val="single" w:color="auto" w:sz="4"/>
            </w:tcBorders>
            <w:shd w:val="clear" w:color="auto" w:fill="auto"/>
            <w:tcMar/>
          </w:tcPr>
          <w:p w:rsidRPr="009850BD" w:rsidR="00B51F28" w:rsidP="00D52C34" w:rsidRDefault="00B51F28" w14:paraId="59CC3774" w14:textId="77777777">
            <w:pPr>
              <w:numPr>
                <w:ilvl w:val="0"/>
                <w:numId w:val="17"/>
              </w:numPr>
              <w:autoSpaceDE w:val="0"/>
              <w:autoSpaceDN w:val="0"/>
              <w:adjustRightInd w:val="0"/>
              <w:spacing w:before="60" w:after="60"/>
              <w:ind w:left="0" w:firstLine="0"/>
              <w:jc w:val="both"/>
              <w:rPr>
                <w:rFonts w:ascii="Arial" w:hAnsi="Arial" w:cs="Arial"/>
                <w:b/>
                <w:bCs/>
              </w:rPr>
            </w:pPr>
            <w:r w:rsidRPr="009850BD">
              <w:rPr>
                <w:rFonts w:ascii="Arial" w:hAnsi="Arial" w:cs="Arial"/>
                <w:b/>
                <w:bCs/>
              </w:rPr>
              <w:lastRenderedPageBreak/>
              <w:t>Objectives:</w:t>
            </w:r>
          </w:p>
          <w:p w:rsidRPr="009850BD" w:rsidR="00E77D28" w:rsidP="001F6D40" w:rsidRDefault="00D87B76" w14:paraId="47809181" w14:textId="2D66FA1C">
            <w:pPr>
              <w:spacing w:after="0"/>
              <w:jc w:val="both"/>
              <w:rPr>
                <w:rFonts w:ascii="Arial" w:hAnsi="Arial" w:cs="Arial"/>
                <w:color w:val="000000" w:themeColor="text1"/>
              </w:rPr>
            </w:pPr>
            <w:r w:rsidRPr="009850BD">
              <w:rPr>
                <w:rFonts w:ascii="Arial" w:hAnsi="Arial" w:cs="Arial"/>
                <w:color w:val="000000" w:themeColor="text1"/>
              </w:rPr>
              <w:t xml:space="preserve">A research </w:t>
            </w:r>
            <w:r w:rsidRPr="009850BD" w:rsidR="009978AB">
              <w:rPr>
                <w:rFonts w:ascii="Arial" w:hAnsi="Arial" w:cs="Arial"/>
                <w:color w:val="000000" w:themeColor="text1"/>
              </w:rPr>
              <w:t xml:space="preserve">will be done in Quang Binh to </w:t>
            </w:r>
            <w:r w:rsidRPr="009850BD" w:rsidR="00D24F1F">
              <w:rPr>
                <w:rFonts w:ascii="Arial" w:hAnsi="Arial" w:cs="Arial"/>
                <w:color w:val="000000" w:themeColor="text1"/>
              </w:rPr>
              <w:t xml:space="preserve">provide </w:t>
            </w:r>
            <w:r w:rsidRPr="009850BD" w:rsidR="0065351E">
              <w:rPr>
                <w:rFonts w:ascii="Arial" w:hAnsi="Arial" w:cs="Arial"/>
                <w:color w:val="000000" w:themeColor="text1"/>
              </w:rPr>
              <w:t>an update on the situation and gain insights into the characteristics, causes, and conditions of</w:t>
            </w:r>
            <w:r w:rsidRPr="009850BD" w:rsidR="008E34A3">
              <w:rPr>
                <w:rFonts w:ascii="Arial" w:hAnsi="Arial" w:cs="Arial"/>
                <w:color w:val="000000" w:themeColor="text1"/>
              </w:rPr>
              <w:t xml:space="preserve"> </w:t>
            </w:r>
            <w:r w:rsidRPr="009850BD" w:rsidR="0065351E">
              <w:rPr>
                <w:rFonts w:ascii="Arial" w:hAnsi="Arial" w:cs="Arial"/>
                <w:color w:val="000000" w:themeColor="text1"/>
              </w:rPr>
              <w:t>violations related to the management and protection of wildlife</w:t>
            </w:r>
            <w:r w:rsidRPr="009850BD" w:rsidR="001F4285">
              <w:rPr>
                <w:rFonts w:ascii="Arial" w:hAnsi="Arial" w:cs="Arial"/>
                <w:color w:val="000000" w:themeColor="text1"/>
              </w:rPr>
              <w:t xml:space="preserve"> and plants</w:t>
            </w:r>
            <w:r w:rsidRPr="009850BD" w:rsidR="0065351E">
              <w:rPr>
                <w:rFonts w:ascii="Arial" w:hAnsi="Arial" w:cs="Arial"/>
                <w:color w:val="000000" w:themeColor="text1"/>
              </w:rPr>
              <w:t xml:space="preserve"> in Malaysia, as observed among citizens in certain areas of Quang Binh province.</w:t>
            </w:r>
            <w:r w:rsidRPr="009850BD" w:rsidR="00D52C34">
              <w:rPr>
                <w:rFonts w:ascii="Arial" w:hAnsi="Arial" w:eastAsia="Calibri" w:cs="Arial"/>
                <w:color w:val="000000" w:themeColor="text1"/>
              </w:rPr>
              <w:t xml:space="preserve"> </w:t>
            </w:r>
          </w:p>
        </w:tc>
        <w:tc>
          <w:tcPr>
            <w:tcW w:w="4944" w:type="dxa"/>
            <w:gridSpan w:val="2"/>
            <w:tcBorders>
              <w:top w:val="single" w:color="auto" w:sz="4"/>
              <w:left w:val="single" w:color="auto" w:sz="4"/>
              <w:bottom w:val="single" w:color="auto" w:sz="4"/>
              <w:right w:val="single" w:color="auto" w:sz="4"/>
            </w:tcBorders>
            <w:shd w:val="clear" w:color="auto" w:fill="auto"/>
            <w:tcMar/>
          </w:tcPr>
          <w:p w:rsidRPr="009850BD" w:rsidR="00B51F28" w:rsidP="00D52C34" w:rsidRDefault="00B51F28" w14:paraId="2A5ADA21" w14:textId="77777777">
            <w:pPr>
              <w:numPr>
                <w:ilvl w:val="0"/>
                <w:numId w:val="18"/>
              </w:numPr>
              <w:autoSpaceDE w:val="0"/>
              <w:autoSpaceDN w:val="0"/>
              <w:adjustRightInd w:val="0"/>
              <w:spacing w:before="60" w:after="60"/>
              <w:ind w:left="0" w:firstLine="0"/>
              <w:jc w:val="both"/>
              <w:rPr>
                <w:rFonts w:ascii="Arial" w:hAnsi="Arial" w:cs="Arial"/>
                <w:b/>
              </w:rPr>
            </w:pPr>
            <w:r w:rsidRPr="009850BD">
              <w:rPr>
                <w:rFonts w:ascii="Arial" w:hAnsi="Arial" w:cs="Arial"/>
                <w:b/>
              </w:rPr>
              <w:t>Mục tiêu:</w:t>
            </w:r>
          </w:p>
          <w:p w:rsidRPr="009850BD" w:rsidR="009450AC" w:rsidP="001F6D40" w:rsidRDefault="00BB502B" w14:paraId="1D04F995" w14:textId="01E813BB">
            <w:pPr>
              <w:pBdr>
                <w:top w:val="nil"/>
                <w:left w:val="nil"/>
                <w:bottom w:val="nil"/>
                <w:right w:val="nil"/>
                <w:between w:val="nil"/>
              </w:pBdr>
              <w:spacing w:after="0"/>
              <w:jc w:val="both"/>
              <w:rPr>
                <w:rFonts w:ascii="Arial" w:hAnsi="Arial" w:cs="Arial"/>
                <w:color w:val="000000"/>
              </w:rPr>
            </w:pPr>
            <w:r w:rsidRPr="009850BD">
              <w:rPr>
                <w:rFonts w:ascii="Arial" w:hAnsi="Arial" w:cs="Arial"/>
                <w:color w:val="000000"/>
              </w:rPr>
              <w:t xml:space="preserve">Cập nhật tình hình và tìm hiểu về </w:t>
            </w:r>
            <w:r w:rsidRPr="009850BD" w:rsidR="00247E21">
              <w:rPr>
                <w:rFonts w:ascii="Arial" w:hAnsi="Arial" w:cs="Arial"/>
                <w:color w:val="000000"/>
              </w:rPr>
              <w:t xml:space="preserve">đặc điểm, </w:t>
            </w:r>
            <w:r w:rsidRPr="009850BD" w:rsidR="007B7B81">
              <w:rPr>
                <w:rFonts w:ascii="Arial" w:hAnsi="Arial" w:cs="Arial"/>
                <w:color w:val="000000"/>
              </w:rPr>
              <w:t xml:space="preserve">nguyên nhân, điều kiện </w:t>
            </w:r>
            <w:r w:rsidRPr="009850BD" w:rsidR="00F8347B">
              <w:rPr>
                <w:rFonts w:ascii="Arial" w:hAnsi="Arial" w:cs="Arial"/>
                <w:color w:val="000000"/>
              </w:rPr>
              <w:t xml:space="preserve">của </w:t>
            </w:r>
            <w:r w:rsidRPr="009850BD" w:rsidR="0010696B">
              <w:rPr>
                <w:rFonts w:ascii="Arial" w:hAnsi="Arial" w:cs="Arial"/>
                <w:noProof/>
              </w:rPr>
              <w:t xml:space="preserve">tình trạng </w:t>
            </w:r>
            <w:r w:rsidRPr="009850BD" w:rsidR="00E06798">
              <w:rPr>
                <w:rFonts w:ascii="Arial" w:hAnsi="Arial" w:cs="Arial"/>
                <w:color w:val="000000"/>
              </w:rPr>
              <w:t xml:space="preserve">công dân một số địa bàn thuộc tỉnh Quảng Bình </w:t>
            </w:r>
            <w:r w:rsidRPr="009850BD" w:rsidR="0010696B">
              <w:rPr>
                <w:rFonts w:ascii="Arial" w:hAnsi="Arial" w:cs="Arial"/>
                <w:color w:val="000000"/>
              </w:rPr>
              <w:t>vi phạm pháp luật về bảo vệ động, thực vật hoang dã tại Malaysia</w:t>
            </w:r>
            <w:r w:rsidRPr="009850BD" w:rsidR="001F6D40">
              <w:rPr>
                <w:rFonts w:ascii="Arial" w:hAnsi="Arial" w:cs="Arial"/>
                <w:color w:val="000000"/>
              </w:rPr>
              <w:t xml:space="preserve">. </w:t>
            </w:r>
          </w:p>
        </w:tc>
      </w:tr>
      <w:tr w:rsidRPr="009850BD" w:rsidR="00E77D28" w:rsidTr="482E3708" w14:paraId="3A6368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9"/>
          <w:jc w:val="center"/>
        </w:trPr>
        <w:tc>
          <w:tcPr>
            <w:tcW w:w="10217" w:type="dxa"/>
            <w:gridSpan w:val="4"/>
            <w:tcBorders>
              <w:top w:val="single" w:color="auto" w:sz="4"/>
              <w:left w:val="single" w:color="auto" w:sz="4"/>
              <w:bottom w:val="single" w:color="auto" w:sz="4"/>
              <w:right w:val="single" w:color="auto" w:sz="4"/>
            </w:tcBorders>
            <w:shd w:val="clear" w:color="auto" w:fill="auto"/>
            <w:tcMar/>
          </w:tcPr>
          <w:p w:rsidRPr="009850BD" w:rsidR="00E77D28" w:rsidP="00D52C34" w:rsidRDefault="00F4056E" w14:paraId="6883F6DF" w14:textId="77777777">
            <w:pPr>
              <w:numPr>
                <w:ilvl w:val="0"/>
                <w:numId w:val="17"/>
              </w:numPr>
              <w:spacing w:before="60" w:after="60"/>
              <w:ind w:left="0" w:firstLine="0"/>
              <w:rPr>
                <w:rFonts w:ascii="Arial" w:hAnsi="Arial" w:cs="Arial"/>
                <w:b/>
                <w:bCs/>
              </w:rPr>
            </w:pPr>
            <w:r w:rsidRPr="009850BD">
              <w:rPr>
                <w:rFonts w:ascii="Arial" w:hAnsi="Arial" w:cs="Arial"/>
                <w:b/>
                <w:bCs/>
              </w:rPr>
              <w:t>Description of work</w:t>
            </w:r>
            <w:r w:rsidRPr="009850BD" w:rsidR="00E77D28">
              <w:rPr>
                <w:rFonts w:ascii="Arial" w:hAnsi="Arial" w:cs="Arial"/>
                <w:b/>
                <w:bCs/>
              </w:rPr>
              <w:t>:</w:t>
            </w:r>
          </w:p>
          <w:tbl>
            <w:tblPr>
              <w:tblW w:w="9991" w:type="dxa"/>
              <w:jc w:val="center"/>
              <w:tblCellMar>
                <w:top w:w="15" w:type="dxa"/>
                <w:left w:w="15" w:type="dxa"/>
                <w:bottom w:w="15" w:type="dxa"/>
                <w:right w:w="15" w:type="dxa"/>
              </w:tblCellMar>
              <w:tblLook w:val="04A0" w:firstRow="1" w:lastRow="0" w:firstColumn="1" w:lastColumn="0" w:noHBand="0" w:noVBand="1"/>
            </w:tblPr>
            <w:tblGrid>
              <w:gridCol w:w="3308"/>
              <w:gridCol w:w="2074"/>
              <w:gridCol w:w="1559"/>
              <w:gridCol w:w="1701"/>
              <w:gridCol w:w="1349"/>
            </w:tblGrid>
            <w:tr w:rsidRPr="009850BD" w:rsidR="002E3D5E" w:rsidTr="087C8C51" w14:paraId="168E2770" w14:textId="77777777">
              <w:trPr>
                <w:trHeight w:val="461"/>
                <w:jc w:val="center"/>
              </w:trPr>
              <w:tc>
                <w:tcPr>
                  <w:tcW w:w="33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hideMark/>
                </w:tcPr>
                <w:p w:rsidRPr="009850BD" w:rsidR="002E3D5E" w:rsidP="1DE21E45" w:rsidRDefault="002E3D5E" w14:paraId="29A2B596" w14:textId="77777777">
                  <w:pPr>
                    <w:spacing w:before="60" w:after="60"/>
                    <w:jc w:val="center"/>
                    <w:rPr>
                      <w:rFonts w:ascii="Arial" w:hAnsi="Arial" w:cs="Arial"/>
                    </w:rPr>
                  </w:pPr>
                  <w:r w:rsidRPr="009850BD">
                    <w:rPr>
                      <w:rFonts w:ascii="Arial" w:hAnsi="Arial" w:cs="Arial"/>
                      <w:color w:val="000000" w:themeColor="text1"/>
                    </w:rPr>
                    <w:t>Activities</w:t>
                  </w:r>
                </w:p>
              </w:tc>
              <w:tc>
                <w:tcPr>
                  <w:tcW w:w="2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hideMark/>
                </w:tcPr>
                <w:p w:rsidRPr="009850BD" w:rsidR="002E3D5E" w:rsidP="1DE21E45" w:rsidRDefault="002E3D5E" w14:paraId="621CF689" w14:textId="77777777">
                  <w:pPr>
                    <w:spacing w:before="60" w:after="60"/>
                    <w:jc w:val="center"/>
                    <w:rPr>
                      <w:rFonts w:ascii="Arial" w:hAnsi="Arial" w:cs="Arial"/>
                    </w:rPr>
                  </w:pPr>
                  <w:r w:rsidRPr="009850BD">
                    <w:rPr>
                      <w:rFonts w:ascii="Arial" w:hAnsi="Arial" w:cs="Arial"/>
                      <w:color w:val="000000" w:themeColor="text1"/>
                    </w:rPr>
                    <w:t>Outputs/ deliverables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9850BD" w:rsidR="002E3D5E" w:rsidP="1DE21E45" w:rsidRDefault="00B91AF9" w14:paraId="0C2AC4B5" w14:textId="77777777">
                  <w:pPr>
                    <w:spacing w:before="60" w:after="60"/>
                    <w:jc w:val="center"/>
                    <w:rPr>
                      <w:rFonts w:ascii="Arial" w:hAnsi="Arial" w:cs="Arial"/>
                      <w:color w:val="000000"/>
                    </w:rPr>
                  </w:pPr>
                  <w:r w:rsidRPr="009850BD">
                    <w:rPr>
                      <w:rFonts w:ascii="Arial" w:hAnsi="Arial" w:cs="Arial"/>
                    </w:rPr>
                    <w:t>Tentative timeline</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9850BD" w:rsidR="002E3D5E" w:rsidP="1DE21E45" w:rsidRDefault="002E3D5E" w14:paraId="5FC90C8C" w14:textId="77777777">
                  <w:pPr>
                    <w:spacing w:before="60" w:after="60"/>
                    <w:jc w:val="center"/>
                    <w:rPr>
                      <w:rFonts w:ascii="Arial" w:hAnsi="Arial" w:cs="Arial"/>
                      <w:color w:val="000000"/>
                    </w:rPr>
                  </w:pPr>
                  <w:r w:rsidRPr="009850BD">
                    <w:rPr>
                      <w:rFonts w:ascii="Arial" w:hAnsi="Arial" w:cs="Arial"/>
                    </w:rPr>
                    <w:t xml:space="preserve">Allotted time (# of </w:t>
                  </w:r>
                  <w:r w:rsidRPr="009850BD">
                    <w:rPr>
                      <w:rFonts w:ascii="Arial" w:hAnsi="Arial" w:cs="Arial"/>
                      <w:lang w:val="vi-VN"/>
                    </w:rPr>
                    <w:t>days</w:t>
                  </w:r>
                  <w:r w:rsidRPr="009850BD">
                    <w:rPr>
                      <w:rFonts w:ascii="Arial" w:hAnsi="Arial" w:cs="Arial"/>
                    </w:rPr>
                    <w:t>)</w:t>
                  </w: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9850BD" w:rsidR="002E3D5E" w:rsidP="1DE21E45" w:rsidRDefault="002E3D5E" w14:paraId="3EF34AEC" w14:textId="77777777">
                  <w:pPr>
                    <w:spacing w:before="60" w:after="60"/>
                    <w:jc w:val="center"/>
                    <w:rPr>
                      <w:rFonts w:ascii="Arial" w:hAnsi="Arial" w:cs="Arial"/>
                    </w:rPr>
                  </w:pPr>
                  <w:r w:rsidRPr="009850BD">
                    <w:rPr>
                      <w:rFonts w:ascii="Arial" w:hAnsi="Arial" w:cs="Arial"/>
                    </w:rPr>
                    <w:t>Payment schedule</w:t>
                  </w:r>
                </w:p>
              </w:tc>
            </w:tr>
            <w:tr w:rsidRPr="009850BD" w:rsidR="009C5B12" w:rsidTr="087C8C51" w14:paraId="66480C4C" w14:textId="77777777">
              <w:trPr>
                <w:trHeight w:val="461"/>
                <w:jc w:val="center"/>
              </w:trPr>
              <w:tc>
                <w:tcPr>
                  <w:tcW w:w="33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9C5B12" w:rsidP="003C262D" w:rsidRDefault="009C5B12" w14:paraId="54D9DE76" w14:textId="0AD02F70">
                  <w:pPr>
                    <w:spacing w:before="60" w:after="60"/>
                    <w:rPr>
                      <w:rFonts w:ascii="Arial" w:hAnsi="Arial" w:cs="Arial"/>
                      <w:b/>
                      <w:bCs/>
                      <w:color w:val="000000" w:themeColor="text1"/>
                    </w:rPr>
                  </w:pPr>
                  <w:r w:rsidRPr="009850BD">
                    <w:rPr>
                      <w:rFonts w:ascii="Arial" w:hAnsi="Arial" w:cs="Arial"/>
                      <w:b/>
                      <w:bCs/>
                      <w:color w:val="000000" w:themeColor="text1"/>
                    </w:rPr>
                    <w:t>Activity 1:</w:t>
                  </w:r>
                </w:p>
                <w:p w:rsidRPr="009850BD" w:rsidR="009C5B12" w:rsidP="00B41331" w:rsidRDefault="009C5B12" w14:paraId="07EEC44F" w14:textId="4F0059DB">
                  <w:pPr>
                    <w:pStyle w:val="ListParagraph"/>
                    <w:numPr>
                      <w:ilvl w:val="0"/>
                      <w:numId w:val="30"/>
                    </w:numPr>
                    <w:spacing w:before="60" w:after="60"/>
                    <w:ind w:left="308"/>
                    <w:rPr>
                      <w:rFonts w:ascii="Arial" w:hAnsi="Arial" w:cs="Arial"/>
                      <w:color w:val="000000" w:themeColor="text1"/>
                      <w:sz w:val="22"/>
                      <w:szCs w:val="22"/>
                    </w:rPr>
                  </w:pPr>
                  <w:r w:rsidRPr="009850BD">
                    <w:rPr>
                      <w:rFonts w:ascii="Arial" w:hAnsi="Arial" w:cs="Arial"/>
                      <w:color w:val="000000" w:themeColor="text1"/>
                      <w:sz w:val="22"/>
                      <w:szCs w:val="22"/>
                    </w:rPr>
                    <w:t>Develop a plan to conduct the research, including reviewing available documents, and revise and finalize based on WCS’s comments;</w:t>
                  </w:r>
                </w:p>
                <w:p w:rsidRPr="009850BD" w:rsidR="009C5B12" w:rsidP="00B41331" w:rsidRDefault="009C5B12" w14:paraId="7A186599" w14:textId="793DDBA4">
                  <w:pPr>
                    <w:pStyle w:val="ListParagraph"/>
                    <w:numPr>
                      <w:ilvl w:val="0"/>
                      <w:numId w:val="30"/>
                    </w:numPr>
                    <w:spacing w:before="60" w:after="60"/>
                    <w:ind w:left="308"/>
                    <w:rPr>
                      <w:rFonts w:ascii="Arial" w:hAnsi="Arial" w:cs="Arial"/>
                      <w:color w:val="000000" w:themeColor="text1"/>
                      <w:sz w:val="22"/>
                      <w:szCs w:val="22"/>
                    </w:rPr>
                  </w:pPr>
                  <w:r w:rsidRPr="009850BD">
                    <w:rPr>
                      <w:rFonts w:ascii="Arial" w:hAnsi="Arial" w:cs="Arial"/>
                      <w:color w:val="000000" w:themeColor="text1"/>
                      <w:sz w:val="22"/>
                      <w:szCs w:val="22"/>
                    </w:rPr>
                    <w:t>Submit and get approval from relevant agencies.</w:t>
                  </w:r>
                </w:p>
              </w:tc>
              <w:tc>
                <w:tcPr>
                  <w:tcW w:w="20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9C5B12" w:rsidP="00164691" w:rsidRDefault="009C5B12" w14:paraId="14FEAAA0" w14:textId="7DAD1D38">
                  <w:pPr>
                    <w:pStyle w:val="ListParagraph"/>
                    <w:numPr>
                      <w:ilvl w:val="0"/>
                      <w:numId w:val="29"/>
                    </w:numPr>
                    <w:suppressAutoHyphens/>
                    <w:ind w:left="163" w:hanging="180"/>
                    <w:textAlignment w:val="top"/>
                    <w:outlineLvl w:val="0"/>
                    <w:rPr>
                      <w:rFonts w:ascii="Arial" w:hAnsi="Arial" w:cs="Arial"/>
                      <w:sz w:val="22"/>
                      <w:szCs w:val="22"/>
                      <w:lang w:val="en-US"/>
                    </w:rPr>
                  </w:pPr>
                  <w:r w:rsidRPr="009850BD">
                    <w:rPr>
                      <w:rFonts w:ascii="Arial" w:hAnsi="Arial" w:cs="Arial"/>
                      <w:sz w:val="22"/>
                      <w:szCs w:val="22"/>
                      <w:lang w:val="en-US"/>
                    </w:rPr>
                    <w:t xml:space="preserve">A research implementation plan with clear methodology, subjects, and locations approved by WCS and/or relevant agencies (the </w:t>
                  </w:r>
                  <w:r w:rsidRPr="009850BD">
                    <w:rPr>
                      <w:rFonts w:ascii="Arial" w:hAnsi="Arial" w:cs="Arial"/>
                      <w:sz w:val="22"/>
                      <w:szCs w:val="22"/>
                      <w:lang w:val="en-US"/>
                    </w:rPr>
                    <w:lastRenderedPageBreak/>
                    <w:t xml:space="preserve">plan could be adjusted based on </w:t>
                  </w:r>
                  <w:r w:rsidRPr="009850BD">
                    <w:rPr>
                      <w:rFonts w:ascii="Arial" w:hAnsi="Arial" w:cs="Arial"/>
                      <w:sz w:val="22"/>
                      <w:szCs w:val="22"/>
                    </w:rPr>
                    <w:t>the actual situation)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9C5B12" w:rsidP="002003CB" w:rsidRDefault="009C5B12" w14:paraId="08E48256" w14:textId="134E50A4">
                  <w:pPr>
                    <w:spacing w:before="60" w:after="60"/>
                    <w:rPr>
                      <w:rFonts w:ascii="Arial" w:hAnsi="Arial" w:cs="Arial"/>
                    </w:rPr>
                  </w:pPr>
                  <w:r w:rsidRPr="009850BD">
                    <w:rPr>
                      <w:rFonts w:ascii="Arial" w:hAnsi="Arial" w:cs="Arial"/>
                    </w:rPr>
                    <w:lastRenderedPageBreak/>
                    <w:t>Jan - Feb 2025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9C5B12" w:rsidP="002003CB" w:rsidRDefault="009C5B12" w14:paraId="4168D849" w14:textId="387B3168">
                  <w:pPr>
                    <w:spacing w:before="60" w:after="60"/>
                    <w:rPr>
                      <w:rFonts w:ascii="Arial" w:hAnsi="Arial" w:cs="Arial"/>
                    </w:rPr>
                  </w:pPr>
                  <w:r w:rsidRPr="009850BD">
                    <w:rPr>
                      <w:rFonts w:ascii="Arial" w:hAnsi="Arial" w:cs="Arial"/>
                    </w:rPr>
                    <w:t>Determined based on</w:t>
                  </w:r>
                  <w:r w:rsidRPr="009850BD" w:rsidR="009343E6">
                    <w:rPr>
                      <w:rFonts w:ascii="Arial" w:hAnsi="Arial" w:cs="Arial"/>
                    </w:rPr>
                    <w:t xml:space="preserve"> the</w:t>
                  </w:r>
                  <w:r w:rsidRPr="009850BD">
                    <w:rPr>
                      <w:rFonts w:ascii="Arial" w:hAnsi="Arial" w:cs="Arial"/>
                    </w:rPr>
                    <w:t xml:space="preserve"> service provider</w:t>
                  </w:r>
                  <w:r w:rsidRPr="009850BD" w:rsidR="009343E6">
                    <w:rPr>
                      <w:rFonts w:ascii="Arial" w:hAnsi="Arial" w:cs="Arial"/>
                    </w:rPr>
                    <w:t>’s</w:t>
                  </w:r>
                  <w:r w:rsidRPr="009850BD">
                    <w:rPr>
                      <w:rFonts w:ascii="Arial" w:hAnsi="Arial" w:cs="Arial"/>
                    </w:rPr>
                    <w:t xml:space="preserve"> proposal and approved by WCS</w:t>
                  </w:r>
                </w:p>
              </w:tc>
              <w:tc>
                <w:tcPr>
                  <w:tcW w:w="1349" w:type="dxa"/>
                  <w:vMerge w:val="restart"/>
                  <w:tcBorders>
                    <w:top w:val="single" w:color="000000" w:themeColor="text1" w:sz="4" w:space="0"/>
                    <w:left w:val="single" w:color="000000" w:themeColor="text1" w:sz="4" w:space="0"/>
                    <w:right w:val="single" w:color="000000" w:themeColor="text1" w:sz="4" w:space="0"/>
                  </w:tcBorders>
                  <w:shd w:val="clear" w:color="auto" w:fill="auto"/>
                  <w:vAlign w:val="center"/>
                </w:tcPr>
                <w:p w:rsidRPr="009850BD" w:rsidR="009C5B12" w:rsidP="00643E69" w:rsidRDefault="00643E69" w14:paraId="6E3E4774" w14:textId="7D00CDAA">
                  <w:pPr>
                    <w:spacing w:before="60" w:after="60"/>
                    <w:rPr>
                      <w:rFonts w:ascii="Arial" w:hAnsi="Arial" w:cs="Arial"/>
                    </w:rPr>
                  </w:pPr>
                  <w:r w:rsidRPr="009850BD">
                    <w:rPr>
                      <w:rFonts w:ascii="Arial" w:hAnsi="Arial" w:cs="Arial"/>
                    </w:rPr>
                    <w:t xml:space="preserve">First payment after </w:t>
                  </w:r>
                  <w:r w:rsidRPr="009850BD" w:rsidR="008C0DC6">
                    <w:rPr>
                      <w:rFonts w:ascii="Arial" w:hAnsi="Arial" w:cs="Arial"/>
                    </w:rPr>
                    <w:t xml:space="preserve">signing </w:t>
                  </w:r>
                  <w:r w:rsidRPr="009850BD" w:rsidR="00A858DA">
                    <w:rPr>
                      <w:rFonts w:ascii="Arial" w:hAnsi="Arial" w:cs="Arial"/>
                    </w:rPr>
                    <w:t xml:space="preserve">the </w:t>
                  </w:r>
                  <w:r w:rsidRPr="009850BD" w:rsidR="008C0DC6">
                    <w:rPr>
                      <w:rFonts w:ascii="Arial" w:hAnsi="Arial" w:cs="Arial"/>
                    </w:rPr>
                    <w:t xml:space="preserve">contract and </w:t>
                  </w:r>
                  <w:r w:rsidRPr="009850BD">
                    <w:rPr>
                      <w:rFonts w:ascii="Arial" w:hAnsi="Arial" w:cs="Arial"/>
                    </w:rPr>
                    <w:t xml:space="preserve">completing Activity 1&amp;2, all </w:t>
                  </w:r>
                  <w:r w:rsidRPr="009850BD">
                    <w:rPr>
                      <w:rFonts w:ascii="Arial" w:hAnsi="Arial" w:cs="Arial"/>
                    </w:rPr>
                    <w:lastRenderedPageBreak/>
                    <w:t>deliverables submitted and approved by WCS.</w:t>
                  </w:r>
                </w:p>
              </w:tc>
            </w:tr>
            <w:tr w:rsidRPr="009850BD" w:rsidR="009343E6" w:rsidTr="007022E0" w14:paraId="20509A3E" w14:textId="77777777">
              <w:trPr>
                <w:trHeight w:val="1656"/>
                <w:jc w:val="center"/>
              </w:trPr>
              <w:tc>
                <w:tcPr>
                  <w:tcW w:w="3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9343E6" w:rsidP="009343E6" w:rsidRDefault="009343E6" w14:paraId="75C41D25" w14:textId="1548C5C4">
                  <w:pPr>
                    <w:spacing w:before="60" w:after="60"/>
                    <w:rPr>
                      <w:rFonts w:ascii="Arial" w:hAnsi="Arial" w:cs="Arial"/>
                      <w:b/>
                      <w:bCs/>
                    </w:rPr>
                  </w:pPr>
                  <w:r w:rsidRPr="009850BD">
                    <w:rPr>
                      <w:rFonts w:ascii="Arial" w:hAnsi="Arial" w:cs="Arial"/>
                      <w:b/>
                      <w:bCs/>
                    </w:rPr>
                    <w:lastRenderedPageBreak/>
                    <w:t>Activity 2:</w:t>
                  </w:r>
                </w:p>
                <w:p w:rsidRPr="009850BD" w:rsidR="009343E6" w:rsidP="009343E6" w:rsidRDefault="009343E6" w14:paraId="21676AA1" w14:textId="0A5B38D4">
                  <w:pPr>
                    <w:pStyle w:val="ListParagraph"/>
                    <w:numPr>
                      <w:ilvl w:val="0"/>
                      <w:numId w:val="30"/>
                    </w:numPr>
                    <w:spacing w:before="60" w:after="60"/>
                    <w:ind w:left="308"/>
                    <w:rPr>
                      <w:rFonts w:ascii="Arial" w:hAnsi="Arial" w:cs="Arial"/>
                      <w:color w:val="000000" w:themeColor="text1"/>
                      <w:sz w:val="22"/>
                      <w:szCs w:val="22"/>
                    </w:rPr>
                  </w:pPr>
                  <w:r w:rsidRPr="009850BD">
                    <w:rPr>
                      <w:rFonts w:ascii="Arial" w:hAnsi="Arial" w:cs="Arial"/>
                      <w:color w:val="000000" w:themeColor="text1"/>
                      <w:sz w:val="22"/>
                      <w:szCs w:val="22"/>
                    </w:rPr>
                    <w:t>Develop a research/field survey toolkit including testing and finalization;</w:t>
                  </w:r>
                </w:p>
                <w:p w:rsidRPr="009850BD" w:rsidR="009343E6" w:rsidP="009343E6" w:rsidRDefault="009343E6" w14:paraId="668BB626" w14:textId="34F66D19">
                  <w:pPr>
                    <w:pStyle w:val="ListParagraph"/>
                    <w:numPr>
                      <w:ilvl w:val="0"/>
                      <w:numId w:val="30"/>
                    </w:numPr>
                    <w:spacing w:before="60" w:after="60"/>
                    <w:ind w:left="308"/>
                    <w:rPr>
                      <w:rFonts w:ascii="Arial" w:hAnsi="Arial" w:cs="Arial"/>
                      <w:sz w:val="22"/>
                      <w:szCs w:val="22"/>
                    </w:rPr>
                  </w:pPr>
                  <w:r w:rsidRPr="009850BD">
                    <w:rPr>
                      <w:rFonts w:ascii="Arial" w:hAnsi="Arial" w:cs="Arial"/>
                      <w:color w:val="000000" w:themeColor="text1"/>
                      <w:sz w:val="22"/>
                      <w:szCs w:val="22"/>
                    </w:rPr>
                    <w:t>Draft the report outlines and revise based on WCS’s comments.</w:t>
                  </w:r>
                  <w:r w:rsidRPr="009850BD">
                    <w:rPr>
                      <w:rFonts w:ascii="Arial" w:hAnsi="Arial" w:eastAsia="Arial" w:cs="Arial"/>
                      <w:sz w:val="22"/>
                      <w:szCs w:val="22"/>
                    </w:rPr>
                    <w:t xml:space="preserve">   </w:t>
                  </w:r>
                </w:p>
              </w:tc>
              <w:tc>
                <w:tcPr>
                  <w:tcW w:w="20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9343E6" w:rsidP="009343E6" w:rsidRDefault="009343E6" w14:paraId="01D5560F" w14:textId="77777777">
                  <w:pPr>
                    <w:pStyle w:val="ListParagraph"/>
                    <w:numPr>
                      <w:ilvl w:val="0"/>
                      <w:numId w:val="29"/>
                    </w:numPr>
                    <w:suppressAutoHyphens/>
                    <w:ind w:left="163" w:hanging="180"/>
                    <w:textAlignment w:val="top"/>
                    <w:outlineLvl w:val="0"/>
                    <w:rPr>
                      <w:rFonts w:ascii="Arial" w:hAnsi="Arial" w:cs="Arial"/>
                      <w:sz w:val="22"/>
                      <w:szCs w:val="22"/>
                      <w:lang w:val="en-US"/>
                    </w:rPr>
                  </w:pPr>
                  <w:r w:rsidRPr="009850BD">
                    <w:rPr>
                      <w:rFonts w:ascii="Arial" w:hAnsi="Arial" w:cs="Arial"/>
                      <w:sz w:val="22"/>
                      <w:szCs w:val="22"/>
                      <w:lang w:val="en-US"/>
                    </w:rPr>
                    <w:t xml:space="preserve">Research/ survey toolkits built, pre-tested in the field and finalized. </w:t>
                  </w:r>
                </w:p>
                <w:p w:rsidRPr="009850BD" w:rsidR="009343E6" w:rsidP="009343E6" w:rsidRDefault="009343E6" w14:paraId="18D7AE11" w14:textId="3CF6F47A">
                  <w:pPr>
                    <w:pStyle w:val="ListParagraph"/>
                    <w:numPr>
                      <w:ilvl w:val="0"/>
                      <w:numId w:val="29"/>
                    </w:numPr>
                    <w:suppressAutoHyphens/>
                    <w:ind w:left="163" w:hanging="180"/>
                    <w:textAlignment w:val="top"/>
                    <w:outlineLvl w:val="0"/>
                    <w:rPr>
                      <w:rFonts w:ascii="Arial" w:hAnsi="Arial" w:cs="Arial"/>
                      <w:sz w:val="22"/>
                      <w:szCs w:val="22"/>
                    </w:rPr>
                  </w:pPr>
                  <w:r w:rsidRPr="009850BD">
                    <w:rPr>
                      <w:rFonts w:ascii="Arial" w:hAnsi="Arial" w:cs="Arial"/>
                      <w:sz w:val="22"/>
                      <w:szCs w:val="22"/>
                      <w:lang w:val="en-US"/>
                    </w:rPr>
                    <w:t>Draft of the report outline finalized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9343E6" w:rsidP="009343E6" w:rsidRDefault="009343E6" w14:paraId="253D88FC" w14:textId="48710BE3">
                  <w:pPr>
                    <w:spacing w:before="60" w:after="60"/>
                    <w:jc w:val="center"/>
                    <w:rPr>
                      <w:rFonts w:ascii="Arial" w:hAnsi="Arial" w:cs="Arial"/>
                    </w:rPr>
                  </w:pPr>
                  <w:r w:rsidRPr="009850BD">
                    <w:rPr>
                      <w:rFonts w:ascii="Arial" w:hAnsi="Arial" w:cs="Arial"/>
                    </w:rPr>
                    <w:t>Jan - Feb 2025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50BD" w:rsidR="009343E6" w:rsidP="009343E6" w:rsidRDefault="009343E6" w14:paraId="2081EFCA" w14:textId="425FD75B">
                  <w:pPr>
                    <w:spacing w:before="60" w:after="60"/>
                    <w:rPr>
                      <w:rFonts w:ascii="Arial" w:hAnsi="Arial" w:cs="Arial"/>
                    </w:rPr>
                  </w:pPr>
                  <w:r w:rsidRPr="009850BD">
                    <w:rPr>
                      <w:rFonts w:ascii="Arial" w:hAnsi="Arial" w:cs="Arial"/>
                    </w:rPr>
                    <w:t>Determined based on the service provider’s proposal and approved by WCS</w:t>
                  </w:r>
                </w:p>
              </w:tc>
              <w:tc>
                <w:tcPr>
                  <w:tcW w:w="1349" w:type="dxa"/>
                  <w:vMerge/>
                  <w:vAlign w:val="center"/>
                </w:tcPr>
                <w:p w:rsidRPr="009850BD" w:rsidR="009343E6" w:rsidP="009343E6" w:rsidRDefault="009343E6" w14:paraId="33D8D42D" w14:textId="25471017">
                  <w:pPr>
                    <w:spacing w:before="60" w:after="60"/>
                    <w:jc w:val="center"/>
                    <w:rPr>
                      <w:rFonts w:ascii="Arial" w:hAnsi="Arial" w:cs="Arial"/>
                    </w:rPr>
                  </w:pPr>
                </w:p>
              </w:tc>
            </w:tr>
            <w:tr w:rsidRPr="009850BD" w:rsidR="009343E6" w:rsidTr="007022E0" w14:paraId="0FC0DDD4" w14:textId="77777777">
              <w:trPr>
                <w:trHeight w:val="1199"/>
                <w:jc w:val="center"/>
              </w:trPr>
              <w:tc>
                <w:tcPr>
                  <w:tcW w:w="3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9343E6" w:rsidP="009343E6" w:rsidRDefault="009343E6" w14:paraId="5AF1B9F0" w14:textId="77777777">
                  <w:pPr>
                    <w:spacing w:before="60" w:after="60"/>
                    <w:rPr>
                      <w:rFonts w:ascii="Arial" w:hAnsi="Arial" w:cs="Arial"/>
                      <w:b/>
                      <w:bCs/>
                    </w:rPr>
                  </w:pPr>
                  <w:r w:rsidRPr="009850BD">
                    <w:rPr>
                      <w:rFonts w:ascii="Arial" w:hAnsi="Arial" w:cs="Arial"/>
                      <w:b/>
                      <w:bCs/>
                    </w:rPr>
                    <w:t>Activity 3:</w:t>
                  </w:r>
                </w:p>
                <w:p w:rsidRPr="009850BD" w:rsidR="009343E6" w:rsidP="009343E6" w:rsidRDefault="009343E6" w14:paraId="4F39F279" w14:textId="1E9C72D0">
                  <w:pPr>
                    <w:pStyle w:val="ListParagraph"/>
                    <w:numPr>
                      <w:ilvl w:val="0"/>
                      <w:numId w:val="30"/>
                    </w:numPr>
                    <w:spacing w:before="60" w:after="60"/>
                    <w:ind w:left="308"/>
                    <w:rPr>
                      <w:rFonts w:ascii="Arial" w:hAnsi="Arial" w:cs="Arial"/>
                      <w:sz w:val="22"/>
                      <w:szCs w:val="22"/>
                    </w:rPr>
                  </w:pPr>
                  <w:r w:rsidRPr="009850BD">
                    <w:rPr>
                      <w:rFonts w:ascii="Arial" w:hAnsi="Arial" w:cs="Arial"/>
                      <w:color w:val="000000" w:themeColor="text1"/>
                      <w:sz w:val="22"/>
                      <w:szCs w:val="22"/>
                    </w:rPr>
                    <w:t>Implement research activities according to approved research plans, methods and tools, including field surveys</w:t>
                  </w:r>
                  <w:r w:rsidRPr="009850BD">
                    <w:rPr>
                      <w:rFonts w:ascii="Arial" w:hAnsi="Arial" w:cs="Arial"/>
                      <w:b/>
                      <w:bCs/>
                      <w:sz w:val="22"/>
                      <w:szCs w:val="22"/>
                    </w:rPr>
                    <w:t xml:space="preserve"> </w:t>
                  </w:r>
                </w:p>
              </w:tc>
              <w:tc>
                <w:tcPr>
                  <w:tcW w:w="20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9343E6" w:rsidP="009343E6" w:rsidRDefault="009343E6" w14:paraId="212FA96F" w14:textId="08B86CC7">
                  <w:pPr>
                    <w:pStyle w:val="ListParagraph"/>
                    <w:numPr>
                      <w:ilvl w:val="0"/>
                      <w:numId w:val="29"/>
                    </w:numPr>
                    <w:suppressAutoHyphens/>
                    <w:ind w:left="163" w:hanging="180"/>
                    <w:textDirection w:val="btLr"/>
                    <w:textAlignment w:val="top"/>
                    <w:outlineLvl w:val="0"/>
                    <w:rPr>
                      <w:rFonts w:ascii="Arial" w:hAnsi="Arial" w:cs="Arial"/>
                      <w:sz w:val="22"/>
                      <w:szCs w:val="22"/>
                      <w:lang w:val="en-US"/>
                    </w:rPr>
                  </w:pPr>
                  <w:r w:rsidRPr="009850BD">
                    <w:rPr>
                      <w:rFonts w:ascii="Arial" w:hAnsi="Arial" w:cs="Arial"/>
                      <w:sz w:val="22"/>
                      <w:szCs w:val="22"/>
                      <w:lang w:val="en-US"/>
                    </w:rPr>
                    <w:t xml:space="preserve">Brief about progress and result of the research when half of the field survey task have been conducted (in Vietnamese). </w:t>
                  </w:r>
                </w:p>
                <w:p w:rsidRPr="009850BD" w:rsidR="009343E6" w:rsidP="009343E6" w:rsidRDefault="009343E6" w14:paraId="3C83D94C" w14:textId="77777777">
                  <w:pPr>
                    <w:pStyle w:val="ListParagraph"/>
                    <w:numPr>
                      <w:ilvl w:val="0"/>
                      <w:numId w:val="29"/>
                    </w:numPr>
                    <w:suppressAutoHyphens/>
                    <w:ind w:left="163" w:hanging="180"/>
                    <w:textDirection w:val="btLr"/>
                    <w:textAlignment w:val="top"/>
                    <w:outlineLvl w:val="0"/>
                    <w:rPr>
                      <w:rFonts w:ascii="Arial" w:hAnsi="Arial" w:cs="Arial"/>
                      <w:sz w:val="22"/>
                      <w:szCs w:val="22"/>
                      <w:lang w:val="en-US"/>
                    </w:rPr>
                  </w:pPr>
                  <w:r w:rsidRPr="009850BD">
                    <w:rPr>
                      <w:rFonts w:ascii="Arial" w:hAnsi="Arial" w:cs="Arial"/>
                      <w:sz w:val="22"/>
                      <w:szCs w:val="22"/>
                      <w:lang w:val="en-US"/>
                    </w:rPr>
                    <w:t>Trip survey brief when it is completed (in Vietnamese)</w:t>
                  </w:r>
                </w:p>
                <w:p w:rsidRPr="009850BD" w:rsidR="009343E6" w:rsidP="009343E6" w:rsidRDefault="009343E6" w14:paraId="7D17DD67" w14:textId="29340783">
                  <w:pPr>
                    <w:pStyle w:val="ListParagraph"/>
                    <w:numPr>
                      <w:ilvl w:val="0"/>
                      <w:numId w:val="29"/>
                    </w:numPr>
                    <w:suppressAutoHyphens/>
                    <w:ind w:left="163" w:hanging="180"/>
                    <w:textAlignment w:val="top"/>
                    <w:outlineLvl w:val="0"/>
                    <w:rPr>
                      <w:rFonts w:ascii="Arial" w:hAnsi="Arial" w:cs="Arial"/>
                      <w:sz w:val="22"/>
                      <w:szCs w:val="22"/>
                    </w:rPr>
                  </w:pPr>
                  <w:r w:rsidRPr="009850BD">
                    <w:rPr>
                      <w:rFonts w:ascii="Arial" w:hAnsi="Arial" w:cs="Arial"/>
                      <w:sz w:val="22"/>
                      <w:szCs w:val="22"/>
                      <w:lang w:val="en-US"/>
                    </w:rPr>
                    <w:t>Photos and collected relevant documents (if any)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9343E6" w:rsidP="009343E6" w:rsidRDefault="009343E6" w14:paraId="1795A345" w14:textId="310406B7">
                  <w:pPr>
                    <w:spacing w:before="60" w:after="60"/>
                    <w:rPr>
                      <w:rFonts w:ascii="Arial" w:hAnsi="Arial" w:cs="Arial"/>
                    </w:rPr>
                  </w:pPr>
                  <w:r w:rsidRPr="009850BD">
                    <w:rPr>
                      <w:rFonts w:ascii="Arial" w:hAnsi="Arial" w:cs="Arial"/>
                    </w:rPr>
                    <w:t xml:space="preserve">Feb – March 2025 </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50BD" w:rsidR="009343E6" w:rsidP="009343E6" w:rsidRDefault="009343E6" w14:paraId="78F2C19D" w14:textId="2B30F8B8">
                  <w:pPr>
                    <w:spacing w:before="60" w:after="60"/>
                    <w:rPr>
                      <w:rFonts w:ascii="Arial" w:hAnsi="Arial" w:cs="Arial"/>
                    </w:rPr>
                  </w:pPr>
                  <w:r w:rsidRPr="009850BD">
                    <w:rPr>
                      <w:rFonts w:ascii="Arial" w:hAnsi="Arial" w:cs="Arial"/>
                    </w:rPr>
                    <w:t>Determined based on the service provider’s proposal and approved by WCS</w:t>
                  </w:r>
                </w:p>
              </w:tc>
              <w:tc>
                <w:tcPr>
                  <w:tcW w:w="1349" w:type="dxa"/>
                  <w:vMerge w:val="restart"/>
                  <w:tcBorders>
                    <w:top w:val="single" w:color="000000" w:themeColor="text1" w:sz="4" w:space="0"/>
                    <w:left w:val="single" w:color="000000" w:themeColor="text1" w:sz="4" w:space="0"/>
                    <w:right w:val="single" w:color="000000" w:themeColor="text1" w:sz="4" w:space="0"/>
                  </w:tcBorders>
                  <w:vAlign w:val="center"/>
                </w:tcPr>
                <w:p w:rsidRPr="009850BD" w:rsidR="009343E6" w:rsidP="009343E6" w:rsidRDefault="009343E6" w14:paraId="13FA98B4" w14:textId="6EA25D46">
                  <w:pPr>
                    <w:spacing w:before="60" w:after="60"/>
                    <w:rPr>
                      <w:rFonts w:ascii="Arial" w:hAnsi="Arial" w:cs="Arial"/>
                    </w:rPr>
                  </w:pPr>
                  <w:r w:rsidRPr="009850BD">
                    <w:rPr>
                      <w:rFonts w:ascii="Arial" w:hAnsi="Arial" w:cs="Arial"/>
                      <w:szCs w:val="20"/>
                    </w:rPr>
                    <w:t>Final payment after completing Activity 3&amp;4, all deliverables submitted and approved by WCS</w:t>
                  </w:r>
                  <w:r w:rsidRPr="009850BD">
                    <w:rPr>
                      <w:rFonts w:ascii="Arial" w:hAnsi="Arial" w:cs="Arial"/>
                      <w:sz w:val="24"/>
                    </w:rPr>
                    <w:t xml:space="preserve"> </w:t>
                  </w:r>
                </w:p>
              </w:tc>
            </w:tr>
            <w:tr w:rsidRPr="009850BD" w:rsidR="0025205F" w:rsidTr="087C8C51" w14:paraId="1F42CE37" w14:textId="77777777">
              <w:trPr>
                <w:trHeight w:val="367"/>
                <w:jc w:val="center"/>
              </w:trPr>
              <w:tc>
                <w:tcPr>
                  <w:tcW w:w="33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042672" w:rsidP="00E63EDA" w:rsidRDefault="00042672" w14:paraId="2C66FA5F" w14:textId="77777777">
                  <w:pPr>
                    <w:spacing w:before="60" w:after="60"/>
                    <w:rPr>
                      <w:rFonts w:ascii="Arial" w:hAnsi="Arial" w:cs="Arial"/>
                      <w:b/>
                      <w:bCs/>
                    </w:rPr>
                  </w:pPr>
                  <w:r w:rsidRPr="009850BD">
                    <w:rPr>
                      <w:rFonts w:ascii="Arial" w:hAnsi="Arial" w:cs="Arial"/>
                      <w:b/>
                      <w:bCs/>
                    </w:rPr>
                    <w:t>Activity 4:</w:t>
                  </w:r>
                </w:p>
                <w:p w:rsidRPr="009850BD" w:rsidR="0025205F" w:rsidP="00344979" w:rsidRDefault="00C875F7" w14:paraId="750AB679" w14:textId="1D7CC79A">
                  <w:pPr>
                    <w:pStyle w:val="ListParagraph"/>
                    <w:numPr>
                      <w:ilvl w:val="0"/>
                      <w:numId w:val="30"/>
                    </w:numPr>
                    <w:spacing w:before="60" w:after="60"/>
                    <w:ind w:left="308"/>
                    <w:rPr>
                      <w:rFonts w:ascii="Arial" w:hAnsi="Arial" w:cs="Arial"/>
                    </w:rPr>
                  </w:pPr>
                  <w:r w:rsidRPr="009850BD">
                    <w:rPr>
                      <w:rFonts w:ascii="Arial" w:hAnsi="Arial" w:cs="Arial"/>
                      <w:color w:val="000000" w:themeColor="text1"/>
                      <w:sz w:val="22"/>
                      <w:szCs w:val="22"/>
                    </w:rPr>
                    <w:t>Analyze data, synthesize information and develop research reports</w:t>
                  </w:r>
                  <w:r w:rsidRPr="009850BD" w:rsidR="00F31DEA">
                    <w:rPr>
                      <w:rFonts w:ascii="Arial" w:hAnsi="Arial" w:cs="Arial"/>
                      <w:color w:val="000000" w:themeColor="text1"/>
                      <w:sz w:val="22"/>
                      <w:szCs w:val="22"/>
                    </w:rPr>
                    <w:t>. The report should answer to questions listed in Appendix B_Research question</w:t>
                  </w:r>
                  <w:r w:rsidRPr="009850BD" w:rsidR="00F73B70">
                    <w:rPr>
                      <w:rFonts w:ascii="Arial" w:hAnsi="Arial" w:cs="Arial"/>
                      <w:color w:val="000000" w:themeColor="text1"/>
                      <w:sz w:val="22"/>
                      <w:szCs w:val="22"/>
                    </w:rPr>
                    <w:t>s</w:t>
                  </w:r>
                  <w:r w:rsidRPr="009850BD" w:rsidR="00F31DEA">
                    <w:rPr>
                      <w:rFonts w:ascii="Arial" w:hAnsi="Arial" w:cs="Arial"/>
                      <w:color w:val="000000" w:themeColor="text1"/>
                      <w:sz w:val="22"/>
                      <w:szCs w:val="22"/>
                    </w:rPr>
                    <w:t xml:space="preserve"> (</w:t>
                  </w:r>
                  <w:r w:rsidRPr="009850BD" w:rsidR="00A858DA">
                    <w:rPr>
                      <w:rFonts w:ascii="Arial" w:hAnsi="Arial" w:cs="Arial"/>
                      <w:color w:val="000000" w:themeColor="text1"/>
                      <w:sz w:val="22"/>
                      <w:szCs w:val="22"/>
                    </w:rPr>
                    <w:t>contact WCS for this</w:t>
                  </w:r>
                  <w:r w:rsidRPr="009850BD" w:rsidR="00F31DEA">
                    <w:rPr>
                      <w:rFonts w:ascii="Arial" w:hAnsi="Arial" w:cs="Arial"/>
                      <w:color w:val="000000" w:themeColor="text1"/>
                      <w:sz w:val="22"/>
                      <w:szCs w:val="22"/>
                    </w:rPr>
                    <w:t>)</w:t>
                  </w:r>
                </w:p>
              </w:tc>
              <w:tc>
                <w:tcPr>
                  <w:tcW w:w="207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25205F" w:rsidP="00E902E9" w:rsidRDefault="004C6AF4" w14:paraId="37074375" w14:textId="1C399844">
                  <w:pPr>
                    <w:spacing w:before="60" w:after="60"/>
                    <w:rPr>
                      <w:rFonts w:ascii="Arial" w:hAnsi="Arial" w:cs="Arial"/>
                    </w:rPr>
                  </w:pPr>
                  <w:r w:rsidRPr="009850BD">
                    <w:rPr>
                      <w:rFonts w:ascii="Arial" w:hAnsi="Arial" w:cs="Arial"/>
                    </w:rPr>
                    <w:t>A</w:t>
                  </w:r>
                  <w:r w:rsidRPr="009850BD" w:rsidR="0025205F">
                    <w:rPr>
                      <w:rFonts w:ascii="Arial" w:hAnsi="Arial" w:cs="Arial"/>
                    </w:rPr>
                    <w:t xml:space="preserve"> research report</w:t>
                  </w:r>
                  <w:r w:rsidRPr="009850BD" w:rsidR="00B4066B">
                    <w:rPr>
                      <w:rFonts w:ascii="Arial" w:hAnsi="Arial" w:cs="Arial"/>
                    </w:rPr>
                    <w:t xml:space="preserve"> in Vietnamese </w:t>
                  </w:r>
                  <w:r w:rsidRPr="009850BD" w:rsidR="002B273B">
                    <w:rPr>
                      <w:rFonts w:ascii="Arial" w:hAnsi="Arial" w:cs="Arial"/>
                    </w:rPr>
                    <w:t>approved by WCS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25205F" w:rsidP="00C63DE5" w:rsidRDefault="002B273B" w14:paraId="2CB3B0F4" w14:textId="46E7B0D2">
                  <w:pPr>
                    <w:spacing w:before="60" w:after="60"/>
                    <w:rPr>
                      <w:rFonts w:ascii="Arial" w:hAnsi="Arial" w:cs="Arial"/>
                    </w:rPr>
                  </w:pPr>
                  <w:r w:rsidRPr="009850BD">
                    <w:rPr>
                      <w:rFonts w:ascii="Arial" w:hAnsi="Arial" w:cs="Arial"/>
                    </w:rPr>
                    <w:t>March 2025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25205F" w:rsidP="00DD2240" w:rsidRDefault="009343E6" w14:paraId="60A0B736" w14:textId="25C3F35B">
                  <w:pPr>
                    <w:spacing w:before="60" w:after="60"/>
                    <w:rPr>
                      <w:rFonts w:ascii="Arial" w:hAnsi="Arial" w:cs="Arial"/>
                    </w:rPr>
                  </w:pPr>
                  <w:r w:rsidRPr="009850BD">
                    <w:rPr>
                      <w:rFonts w:ascii="Arial" w:hAnsi="Arial" w:cs="Arial"/>
                    </w:rPr>
                    <w:t>Determined based on the service provider’s proposal and approved by WCS</w:t>
                  </w:r>
                </w:p>
              </w:tc>
              <w:tc>
                <w:tcPr>
                  <w:tcW w:w="1349" w:type="dxa"/>
                  <w:vMerge/>
                  <w:vAlign w:val="center"/>
                </w:tcPr>
                <w:p w:rsidRPr="009850BD" w:rsidR="0025205F" w:rsidP="00E63EDA" w:rsidRDefault="0025205F" w14:paraId="10A1839D" w14:textId="1DC0AFC8">
                  <w:pPr>
                    <w:spacing w:before="60" w:after="60"/>
                    <w:jc w:val="center"/>
                    <w:rPr>
                      <w:rFonts w:ascii="Arial" w:hAnsi="Arial" w:cs="Arial"/>
                    </w:rPr>
                  </w:pPr>
                </w:p>
              </w:tc>
            </w:tr>
          </w:tbl>
          <w:p w:rsidRPr="009850BD" w:rsidR="00E77D28" w:rsidP="009A427C" w:rsidRDefault="00D333C2" w14:paraId="60EDE5F3" w14:textId="07AEF0E1">
            <w:pPr>
              <w:spacing w:before="60" w:after="60"/>
              <w:rPr>
                <w:rFonts w:ascii="Arial" w:hAnsi="Arial" w:cs="Arial"/>
              </w:rPr>
            </w:pPr>
            <w:r w:rsidRPr="009850BD">
              <w:rPr>
                <w:rFonts w:ascii="Arial" w:hAnsi="Arial" w:cs="Arial"/>
                <w:lang w:val="vi-VN"/>
              </w:rPr>
              <w:t xml:space="preserve">Total </w:t>
            </w:r>
            <w:r w:rsidRPr="009850BD" w:rsidR="00F4056E">
              <w:rPr>
                <w:rFonts w:ascii="Arial" w:hAnsi="Arial" w:cs="Arial"/>
              </w:rPr>
              <w:t xml:space="preserve">allotted time (total </w:t>
            </w:r>
            <w:r w:rsidRPr="009850BD">
              <w:rPr>
                <w:rFonts w:ascii="Arial" w:hAnsi="Arial" w:cs="Arial"/>
                <w:lang w:val="vi-VN"/>
              </w:rPr>
              <w:t>working days</w:t>
            </w:r>
            <w:r w:rsidRPr="009850BD" w:rsidR="00F4056E">
              <w:rPr>
                <w:rFonts w:ascii="Arial" w:hAnsi="Arial" w:cs="Arial"/>
              </w:rPr>
              <w:t>)</w:t>
            </w:r>
            <w:r w:rsidRPr="009850BD">
              <w:rPr>
                <w:rFonts w:ascii="Arial" w:hAnsi="Arial" w:cs="Arial"/>
                <w:lang w:val="vi-VN"/>
              </w:rPr>
              <w:t xml:space="preserve">: </w:t>
            </w:r>
            <w:r w:rsidRPr="009850BD" w:rsidR="00A904C8">
              <w:rPr>
                <w:rFonts w:ascii="Arial" w:hAnsi="Arial" w:cs="Arial"/>
              </w:rPr>
              <w:t>Determined based on service provider proposal and approved by WCS</w:t>
            </w:r>
          </w:p>
          <w:p w:rsidRPr="009850BD" w:rsidR="00E77D28" w:rsidP="00D52C34" w:rsidRDefault="00F4056E" w14:paraId="219B908B" w14:textId="77777777">
            <w:pPr>
              <w:numPr>
                <w:ilvl w:val="0"/>
                <w:numId w:val="18"/>
              </w:numPr>
              <w:spacing w:before="60" w:after="60"/>
              <w:ind w:left="0" w:firstLine="0"/>
              <w:rPr>
                <w:rFonts w:ascii="Arial" w:hAnsi="Arial" w:cs="Arial"/>
                <w:b/>
              </w:rPr>
            </w:pPr>
            <w:r w:rsidRPr="009850BD">
              <w:rPr>
                <w:rFonts w:ascii="Arial" w:hAnsi="Arial" w:cs="Arial"/>
                <w:b/>
                <w:color w:val="000000"/>
              </w:rPr>
              <w:t>Mô tả công việc cụ thể</w:t>
            </w:r>
            <w:r w:rsidRPr="009850BD" w:rsidR="00E77D28">
              <w:rPr>
                <w:rFonts w:ascii="Arial" w:hAnsi="Arial" w:cs="Arial"/>
                <w:b/>
                <w:color w:val="000000"/>
              </w:rPr>
              <w:t>:</w:t>
            </w:r>
          </w:p>
          <w:tbl>
            <w:tblPr>
              <w:tblW w:w="9973" w:type="dxa"/>
              <w:jc w:val="center"/>
              <w:tblCellMar>
                <w:top w:w="15" w:type="dxa"/>
                <w:left w:w="15" w:type="dxa"/>
                <w:bottom w:w="15" w:type="dxa"/>
                <w:right w:w="15" w:type="dxa"/>
              </w:tblCellMar>
              <w:tblLook w:val="04A0" w:firstRow="1" w:lastRow="0" w:firstColumn="1" w:lastColumn="0" w:noHBand="0" w:noVBand="1"/>
            </w:tblPr>
            <w:tblGrid>
              <w:gridCol w:w="3310"/>
              <w:gridCol w:w="2203"/>
              <w:gridCol w:w="1134"/>
              <w:gridCol w:w="1793"/>
              <w:gridCol w:w="1533"/>
            </w:tblGrid>
            <w:tr w:rsidRPr="009850BD" w:rsidR="002E3D5E" w:rsidTr="6444AA6E" w14:paraId="423E44B9" w14:textId="77777777">
              <w:trPr>
                <w:trHeight w:val="210"/>
                <w:jc w:val="center"/>
              </w:trPr>
              <w:tc>
                <w:tcPr>
                  <w:tcW w:w="33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hideMark/>
                </w:tcPr>
                <w:p w:rsidRPr="009850BD" w:rsidR="002E3D5E" w:rsidP="009A427C" w:rsidRDefault="002E3D5E" w14:paraId="6804E23C" w14:textId="77777777">
                  <w:pPr>
                    <w:spacing w:before="60" w:after="60"/>
                    <w:jc w:val="center"/>
                    <w:rPr>
                      <w:rFonts w:ascii="Arial" w:hAnsi="Arial" w:cs="Arial"/>
                    </w:rPr>
                  </w:pPr>
                  <w:r w:rsidRPr="009850BD">
                    <w:rPr>
                      <w:rFonts w:ascii="Arial" w:hAnsi="Arial" w:cs="Arial"/>
                      <w:bCs/>
                      <w:color w:val="000000"/>
                    </w:rPr>
                    <w:t>Hoạt động dự kiến</w:t>
                  </w:r>
                </w:p>
              </w:tc>
              <w:tc>
                <w:tcPr>
                  <w:tcW w:w="22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op w:w="0" w:type="dxa"/>
                    <w:left w:w="115" w:type="dxa"/>
                    <w:bottom w:w="0" w:type="dxa"/>
                    <w:right w:w="115" w:type="dxa"/>
                  </w:tcMar>
                  <w:vAlign w:val="center"/>
                  <w:hideMark/>
                </w:tcPr>
                <w:p w:rsidRPr="009850BD" w:rsidR="002E3D5E" w:rsidP="009A427C" w:rsidRDefault="002E3D5E" w14:paraId="1E680B6A" w14:textId="77777777">
                  <w:pPr>
                    <w:spacing w:before="60" w:after="60"/>
                    <w:jc w:val="center"/>
                    <w:rPr>
                      <w:rFonts w:ascii="Arial" w:hAnsi="Arial" w:cs="Arial"/>
                    </w:rPr>
                  </w:pPr>
                  <w:r w:rsidRPr="009850BD">
                    <w:rPr>
                      <w:rFonts w:ascii="Arial" w:hAnsi="Arial" w:cs="Arial"/>
                      <w:bCs/>
                      <w:color w:val="000000"/>
                    </w:rPr>
                    <w:t>Đầu ra/sản phẩm</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9850BD" w:rsidR="002E3D5E" w:rsidP="009A427C" w:rsidRDefault="002E3D5E" w14:paraId="188A9F67" w14:textId="77777777">
                  <w:pPr>
                    <w:spacing w:before="60" w:after="60"/>
                    <w:jc w:val="center"/>
                    <w:rPr>
                      <w:rFonts w:ascii="Arial" w:hAnsi="Arial" w:cs="Arial"/>
                      <w:bCs/>
                      <w:color w:val="000000"/>
                      <w:lang w:val="vi-VN"/>
                    </w:rPr>
                  </w:pPr>
                  <w:r w:rsidRPr="009850BD">
                    <w:rPr>
                      <w:rFonts w:ascii="Arial" w:hAnsi="Arial" w:cs="Arial"/>
                      <w:bCs/>
                      <w:color w:val="000000"/>
                    </w:rPr>
                    <w:t>Thời hạn</w:t>
                  </w:r>
                </w:p>
                <w:p w:rsidRPr="009850BD" w:rsidR="002E3D5E" w:rsidP="009A427C" w:rsidRDefault="002E3D5E" w14:paraId="1911E73F" w14:textId="77777777">
                  <w:pPr>
                    <w:spacing w:before="60" w:after="60"/>
                    <w:jc w:val="center"/>
                    <w:rPr>
                      <w:rFonts w:ascii="Arial" w:hAnsi="Arial" w:cs="Arial"/>
                      <w:bCs/>
                      <w:color w:val="000000"/>
                      <w:lang w:val="vi-VN"/>
                    </w:rPr>
                  </w:pPr>
                  <w:r w:rsidRPr="009850BD">
                    <w:rPr>
                      <w:rFonts w:ascii="Arial" w:hAnsi="Arial" w:cs="Arial"/>
                      <w:bCs/>
                      <w:color w:val="000000"/>
                      <w:lang w:val="vi-VN"/>
                    </w:rPr>
                    <w:t>hoàn thành</w:t>
                  </w:r>
                  <w:r w:rsidRPr="009850BD">
                    <w:rPr>
                      <w:rFonts w:ascii="Arial" w:hAnsi="Arial" w:cs="Arial"/>
                      <w:bCs/>
                      <w:color w:val="000000"/>
                    </w:rPr>
                    <w:t xml:space="preserve"> dự kiến</w:t>
                  </w:r>
                  <w:r w:rsidRPr="009850BD">
                    <w:rPr>
                      <w:rFonts w:ascii="Arial" w:hAnsi="Arial" w:cs="Arial"/>
                      <w:bCs/>
                      <w:color w:val="000000"/>
                      <w:lang w:val="vi-VN"/>
                    </w:rPr>
                    <w:t xml:space="preserve"> </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vAlign w:val="center"/>
                </w:tcPr>
                <w:p w:rsidRPr="009850BD" w:rsidR="002E3D5E" w:rsidP="009A427C" w:rsidRDefault="002E3D5E" w14:paraId="5EE11189" w14:textId="77777777">
                  <w:pPr>
                    <w:spacing w:before="60" w:after="60"/>
                    <w:jc w:val="center"/>
                    <w:rPr>
                      <w:rFonts w:ascii="Arial" w:hAnsi="Arial" w:cs="Arial"/>
                      <w:bCs/>
                      <w:color w:val="000000"/>
                      <w:lang w:val="vi-VN"/>
                    </w:rPr>
                  </w:pPr>
                  <w:r w:rsidRPr="009850BD">
                    <w:rPr>
                      <w:rFonts w:ascii="Arial" w:hAnsi="Arial" w:cs="Arial"/>
                      <w:bCs/>
                      <w:color w:val="000000"/>
                      <w:lang w:val="vi-VN"/>
                    </w:rPr>
                    <w:t>Số ngày công dự kiến</w:t>
                  </w:r>
                </w:p>
              </w:tc>
              <w:tc>
                <w:tcPr>
                  <w:tcW w:w="15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9850BD" w:rsidR="002E3D5E" w:rsidP="009A427C" w:rsidRDefault="002E3D5E" w14:paraId="7B6A90B4" w14:textId="77777777">
                  <w:pPr>
                    <w:spacing w:before="60" w:after="60"/>
                    <w:jc w:val="center"/>
                    <w:rPr>
                      <w:rFonts w:ascii="Arial" w:hAnsi="Arial" w:cs="Arial"/>
                      <w:bCs/>
                      <w:color w:val="000000"/>
                    </w:rPr>
                  </w:pPr>
                  <w:r w:rsidRPr="009850BD">
                    <w:rPr>
                      <w:rFonts w:ascii="Arial" w:hAnsi="Arial" w:cs="Arial"/>
                      <w:bCs/>
                      <w:color w:val="000000"/>
                    </w:rPr>
                    <w:t>Kế hoạch thanh toán</w:t>
                  </w:r>
                </w:p>
              </w:tc>
            </w:tr>
            <w:tr w:rsidRPr="009850BD" w:rsidR="0062475A" w:rsidTr="6444AA6E" w14:paraId="7DC51429" w14:textId="77777777">
              <w:trPr>
                <w:trHeight w:val="210"/>
                <w:jc w:val="center"/>
              </w:trPr>
              <w:tc>
                <w:tcPr>
                  <w:tcW w:w="33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62475A" w:rsidP="00C76702" w:rsidRDefault="0062475A" w14:paraId="1E033D92" w14:textId="49E94EE2">
                  <w:pPr>
                    <w:spacing w:before="60" w:after="60" w:line="312" w:lineRule="auto"/>
                    <w:rPr>
                      <w:rFonts w:ascii="Arial" w:hAnsi="Arial" w:cs="Arial"/>
                      <w:b/>
                      <w:bCs/>
                    </w:rPr>
                  </w:pPr>
                  <w:r w:rsidRPr="009850BD">
                    <w:rPr>
                      <w:rFonts w:ascii="Arial" w:hAnsi="Arial" w:cs="Arial"/>
                      <w:b/>
                      <w:bCs/>
                    </w:rPr>
                    <w:t>Hoạt động 1:</w:t>
                  </w:r>
                </w:p>
                <w:p w:rsidRPr="009850BD" w:rsidR="0062475A" w:rsidP="00FB105A" w:rsidRDefault="0062475A" w14:paraId="64995864" w14:textId="587557F6">
                  <w:pPr>
                    <w:spacing w:after="0" w:line="240" w:lineRule="auto"/>
                    <w:rPr>
                      <w:rFonts w:ascii="Arial" w:hAnsi="Arial" w:cs="Arial"/>
                    </w:rPr>
                  </w:pPr>
                  <w:r w:rsidRPr="009850BD">
                    <w:rPr>
                      <w:rFonts w:ascii="Arial" w:hAnsi="Arial" w:cs="Arial"/>
                    </w:rPr>
                    <w:t xml:space="preserve">Xây dựng kế hoạch thực hiện nghiên cứu, bao gồm nghiên cứu các tài liệu sẵn có, chỉnh sửa và thống nhất với WCS; </w:t>
                  </w:r>
                  <w:r w:rsidRPr="009850BD" w:rsidR="00782FBA">
                    <w:rPr>
                      <w:rFonts w:ascii="Arial" w:hAnsi="Arial" w:cs="Arial"/>
                    </w:rPr>
                    <w:t>X</w:t>
                  </w:r>
                  <w:r w:rsidRPr="009850BD">
                    <w:rPr>
                      <w:rFonts w:ascii="Arial" w:hAnsi="Arial" w:cs="Arial"/>
                    </w:rPr>
                    <w:t xml:space="preserve">in phê duyệt của các cơ quan liên quan. </w:t>
                  </w:r>
                </w:p>
                <w:p w:rsidRPr="009850BD" w:rsidR="0062475A" w:rsidP="00324CE6" w:rsidRDefault="0062475A" w14:paraId="69E0EF49" w14:textId="77777777">
                  <w:pPr>
                    <w:spacing w:after="0" w:line="240" w:lineRule="auto"/>
                    <w:jc w:val="both"/>
                    <w:rPr>
                      <w:rFonts w:ascii="Arial" w:hAnsi="Arial" w:cs="Arial"/>
                    </w:rPr>
                  </w:pPr>
                </w:p>
                <w:p w:rsidRPr="009850BD" w:rsidR="0062475A" w:rsidP="00C76702" w:rsidRDefault="0062475A" w14:paraId="76E550B3" w14:textId="56BFF117">
                  <w:pPr>
                    <w:spacing w:before="60" w:after="60" w:line="312" w:lineRule="auto"/>
                    <w:rPr>
                      <w:rFonts w:ascii="Arial" w:hAnsi="Arial" w:cs="Arial"/>
                    </w:rPr>
                  </w:pPr>
                </w:p>
              </w:tc>
              <w:tc>
                <w:tcPr>
                  <w:tcW w:w="22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62475A" w:rsidP="00F7341D" w:rsidRDefault="0062475A" w14:paraId="5655E853" w14:textId="3F999432">
                  <w:pPr>
                    <w:pStyle w:val="ListParagraph"/>
                    <w:numPr>
                      <w:ilvl w:val="0"/>
                      <w:numId w:val="29"/>
                    </w:numPr>
                    <w:suppressAutoHyphens/>
                    <w:ind w:left="163" w:hanging="180"/>
                    <w:textAlignment w:val="top"/>
                    <w:outlineLvl w:val="0"/>
                    <w:rPr>
                      <w:rFonts w:ascii="Arial" w:hAnsi="Arial" w:cs="Arial"/>
                    </w:rPr>
                  </w:pPr>
                  <w:r w:rsidRPr="009850BD">
                    <w:rPr>
                      <w:rFonts w:ascii="Arial" w:hAnsi="Arial" w:cs="Arial"/>
                      <w:sz w:val="22"/>
                      <w:szCs w:val="22"/>
                      <w:lang w:val="en-US"/>
                    </w:rPr>
                    <w:t xml:space="preserve">Bản kế hoạch nghiên cứu nêu rõ phương pháp, đối tượng, địa bàn </w:t>
                  </w:r>
                  <w:r w:rsidRPr="009850BD" w:rsidR="00646E85">
                    <w:rPr>
                      <w:rFonts w:ascii="Arial" w:hAnsi="Arial" w:cs="Arial"/>
                      <w:sz w:val="22"/>
                      <w:szCs w:val="22"/>
                      <w:lang w:val="en-US"/>
                    </w:rPr>
                    <w:t>nghiên cứu</w:t>
                  </w:r>
                  <w:r w:rsidRPr="009850BD">
                    <w:rPr>
                      <w:rFonts w:ascii="Arial" w:hAnsi="Arial" w:cs="Arial"/>
                      <w:sz w:val="22"/>
                      <w:szCs w:val="22"/>
                      <w:lang w:val="en-US"/>
                    </w:rPr>
                    <w:t xml:space="preserve"> được phê duyệt</w:t>
                  </w:r>
                  <w:r w:rsidRPr="009850BD" w:rsidR="00716DD9">
                    <w:rPr>
                      <w:rFonts w:ascii="Arial" w:hAnsi="Arial" w:cs="Arial"/>
                      <w:sz w:val="22"/>
                      <w:szCs w:val="22"/>
                      <w:lang w:val="en-US"/>
                    </w:rPr>
                    <w:t xml:space="preserve"> bởi WCS và/hoặc cơ quan liên quan</w:t>
                  </w:r>
                  <w:r w:rsidRPr="009850BD">
                    <w:rPr>
                      <w:rFonts w:ascii="Arial" w:hAnsi="Arial" w:cs="Arial"/>
                      <w:sz w:val="22"/>
                      <w:szCs w:val="22"/>
                      <w:lang w:val="en-US"/>
                    </w:rPr>
                    <w:t xml:space="preserve"> (có thể được điều chỉnh tủy theo tình hình thực tế khi </w:t>
                  </w:r>
                  <w:r w:rsidRPr="009850BD">
                    <w:rPr>
                      <w:rFonts w:ascii="Arial" w:hAnsi="Arial" w:cs="Arial"/>
                      <w:sz w:val="22"/>
                      <w:szCs w:val="22"/>
                      <w:lang w:val="en-US"/>
                    </w:rPr>
                    <w:lastRenderedPageBreak/>
                    <w:t xml:space="preserve">tiến hành </w:t>
                  </w:r>
                  <w:r w:rsidRPr="009850BD" w:rsidR="00546EEF">
                    <w:rPr>
                      <w:rFonts w:ascii="Arial" w:hAnsi="Arial" w:cs="Arial"/>
                      <w:sz w:val="22"/>
                      <w:szCs w:val="22"/>
                      <w:lang w:val="en-US"/>
                    </w:rPr>
                    <w:t>tại thực địa</w:t>
                  </w:r>
                  <w:r w:rsidRPr="009850BD">
                    <w:rPr>
                      <w:rFonts w:ascii="Arial" w:hAnsi="Arial" w:cs="Arial"/>
                      <w:sz w:val="22"/>
                      <w:szCs w:val="22"/>
                      <w:lang w:val="en-US"/>
                    </w:rPr>
                    <w:t>);</w:t>
                  </w:r>
                  <w:r w:rsidRPr="009850BD">
                    <w:rPr>
                      <w:rFonts w:ascii="Arial" w:hAnsi="Arial" w:cs="Arial"/>
                      <w:sz w:val="22"/>
                      <w:szCs w:val="22"/>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62475A" w:rsidP="00C76702" w:rsidRDefault="0062475A" w14:paraId="38BE9763" w14:textId="5F2CF3B1">
                  <w:pPr>
                    <w:spacing w:before="60" w:after="60" w:line="312" w:lineRule="auto"/>
                    <w:rPr>
                      <w:rFonts w:ascii="Arial" w:hAnsi="Arial" w:cs="Arial"/>
                    </w:rPr>
                  </w:pPr>
                  <w:r w:rsidRPr="009850BD">
                    <w:rPr>
                      <w:rFonts w:ascii="Arial" w:hAnsi="Arial" w:cs="Arial"/>
                    </w:rPr>
                    <w:lastRenderedPageBreak/>
                    <w:t>Tháng 01 – 02/2025</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62475A" w:rsidP="00C76702" w:rsidRDefault="0062475A" w14:paraId="02C285A3" w14:textId="50E7F14B">
                  <w:pPr>
                    <w:spacing w:before="60" w:after="60" w:line="312" w:lineRule="auto"/>
                    <w:rPr>
                      <w:rFonts w:ascii="Arial" w:hAnsi="Arial" w:cs="Arial"/>
                    </w:rPr>
                  </w:pPr>
                  <w:r w:rsidRPr="009850BD">
                    <w:rPr>
                      <w:rFonts w:ascii="Arial" w:hAnsi="Arial" w:cs="Arial"/>
                    </w:rPr>
                    <w:t>Xác định dựa trên đề xuất của đơn vị cung cấp dịch vụ và chấp thuận bởi WCS</w:t>
                  </w:r>
                </w:p>
              </w:tc>
              <w:tc>
                <w:tcPr>
                  <w:tcW w:w="1533" w:type="dxa"/>
                  <w:vMerge w:val="restart"/>
                  <w:tcBorders>
                    <w:top w:val="single" w:color="000000" w:themeColor="text1" w:sz="4" w:space="0"/>
                    <w:left w:val="single" w:color="000000" w:themeColor="text1" w:sz="4" w:space="0"/>
                    <w:right w:val="single" w:color="000000" w:themeColor="text1" w:sz="4" w:space="0"/>
                  </w:tcBorders>
                  <w:shd w:val="clear" w:color="auto" w:fill="auto"/>
                  <w:vAlign w:val="center"/>
                </w:tcPr>
                <w:p w:rsidRPr="009850BD" w:rsidR="0062475A" w:rsidP="00467B0F" w:rsidRDefault="00457DAD" w14:paraId="7B8D7B6E" w14:textId="09B6D084">
                  <w:pPr>
                    <w:spacing w:before="60" w:after="60" w:line="312" w:lineRule="auto"/>
                    <w:rPr>
                      <w:rFonts w:ascii="Arial" w:hAnsi="Arial" w:cs="Arial"/>
                    </w:rPr>
                  </w:pPr>
                  <w:r w:rsidRPr="009850BD">
                    <w:rPr>
                      <w:rFonts w:ascii="Arial" w:hAnsi="Arial" w:cs="Arial"/>
                    </w:rPr>
                    <w:t>Thanh toán l</w:t>
                  </w:r>
                  <w:r w:rsidRPr="009850BD" w:rsidR="0062475A">
                    <w:rPr>
                      <w:rFonts w:ascii="Arial" w:hAnsi="Arial" w:cs="Arial"/>
                    </w:rPr>
                    <w:t>ần 1 sau khi ký hợp đồng</w:t>
                  </w:r>
                  <w:r w:rsidRPr="009850BD" w:rsidR="008C0DC6">
                    <w:rPr>
                      <w:rFonts w:ascii="Arial" w:hAnsi="Arial" w:cs="Arial"/>
                    </w:rPr>
                    <w:t xml:space="preserve">, hoàn thành Hoạt động 1 và Hoạt động 2 </w:t>
                  </w:r>
                  <w:r w:rsidRPr="009850BD" w:rsidR="0062475A">
                    <w:rPr>
                      <w:rFonts w:ascii="Arial" w:hAnsi="Arial" w:cs="Arial"/>
                    </w:rPr>
                    <w:t xml:space="preserve">với các sản phẩm </w:t>
                  </w:r>
                  <w:r w:rsidRPr="009850BD" w:rsidR="00467B0F">
                    <w:rPr>
                      <w:rFonts w:ascii="Arial" w:hAnsi="Arial" w:cs="Arial"/>
                    </w:rPr>
                    <w:t xml:space="preserve">được </w:t>
                  </w:r>
                  <w:r w:rsidRPr="009850BD" w:rsidR="00467B0F">
                    <w:rPr>
                      <w:rFonts w:ascii="Arial" w:hAnsi="Arial" w:cs="Arial"/>
                    </w:rPr>
                    <w:lastRenderedPageBreak/>
                    <w:t>WCS phê duyệt</w:t>
                  </w:r>
                </w:p>
              </w:tc>
            </w:tr>
            <w:tr w:rsidRPr="009850BD" w:rsidR="0062475A" w:rsidTr="6444AA6E" w14:paraId="349BC6A8" w14:textId="77777777">
              <w:trPr>
                <w:trHeight w:val="210"/>
                <w:jc w:val="center"/>
              </w:trPr>
              <w:tc>
                <w:tcPr>
                  <w:tcW w:w="33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62475A" w:rsidP="007C46C7" w:rsidRDefault="0062475A" w14:paraId="2BF1032E" w14:textId="6EE64F4A">
                  <w:pPr>
                    <w:spacing w:after="0" w:line="240" w:lineRule="auto"/>
                    <w:jc w:val="both"/>
                    <w:rPr>
                      <w:rFonts w:ascii="Arial" w:hAnsi="Arial" w:cs="Arial"/>
                      <w:b/>
                      <w:bCs/>
                    </w:rPr>
                  </w:pPr>
                  <w:r w:rsidRPr="009850BD">
                    <w:rPr>
                      <w:rFonts w:ascii="Arial" w:hAnsi="Arial" w:cs="Arial"/>
                      <w:b/>
                      <w:bCs/>
                    </w:rPr>
                    <w:lastRenderedPageBreak/>
                    <w:t>Hoạt động 2:</w:t>
                  </w:r>
                </w:p>
                <w:p w:rsidRPr="009850BD" w:rsidR="0062475A" w:rsidP="007C46C7" w:rsidRDefault="0062475A" w14:paraId="7C0023CC" w14:textId="77777777">
                  <w:pPr>
                    <w:spacing w:after="0" w:line="240" w:lineRule="auto"/>
                    <w:jc w:val="both"/>
                    <w:rPr>
                      <w:rFonts w:ascii="Arial" w:hAnsi="Arial" w:cs="Arial"/>
                    </w:rPr>
                  </w:pPr>
                  <w:r w:rsidRPr="009850BD">
                    <w:rPr>
                      <w:rFonts w:ascii="Arial" w:hAnsi="Arial" w:cs="Arial"/>
                    </w:rPr>
                    <w:t>Xây dựng bộ công cụ nghiên cứu, khảo sát tại thực địa bao gồm thử nghiệm và hoàn thiện</w:t>
                  </w:r>
                </w:p>
                <w:p w:rsidRPr="009850BD" w:rsidR="0062475A" w:rsidP="007C46C7" w:rsidRDefault="0062475A" w14:paraId="05490B47" w14:textId="77777777">
                  <w:pPr>
                    <w:spacing w:after="0" w:line="240" w:lineRule="auto"/>
                    <w:jc w:val="both"/>
                    <w:rPr>
                      <w:rFonts w:ascii="Arial" w:hAnsi="Arial" w:cs="Arial"/>
                    </w:rPr>
                  </w:pPr>
                </w:p>
                <w:p w:rsidRPr="009850BD" w:rsidR="0062475A" w:rsidP="007C46C7" w:rsidRDefault="0062475A" w14:paraId="676B8381" w14:textId="5E425957">
                  <w:pPr>
                    <w:spacing w:after="0" w:line="240" w:lineRule="auto"/>
                    <w:jc w:val="both"/>
                    <w:rPr>
                      <w:rFonts w:ascii="Arial" w:hAnsi="Arial" w:cs="Arial"/>
                    </w:rPr>
                  </w:pPr>
                  <w:r w:rsidRPr="009850BD">
                    <w:rPr>
                      <w:rFonts w:ascii="Arial" w:hAnsi="Arial" w:cs="Arial"/>
                    </w:rPr>
                    <w:t>Xây dựng dự thảo đề cương báo cáo nghiên cứu và chỉnh sửa dựa trên góp ý của WCS.</w:t>
                  </w:r>
                </w:p>
              </w:tc>
              <w:tc>
                <w:tcPr>
                  <w:tcW w:w="22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15" w:type="dxa"/>
                    <w:bottom w:w="0" w:type="dxa"/>
                    <w:right w:w="115" w:type="dxa"/>
                  </w:tcMar>
                  <w:vAlign w:val="center"/>
                </w:tcPr>
                <w:p w:rsidRPr="009850BD" w:rsidR="0062475A" w:rsidP="00F7341D" w:rsidRDefault="0062475A" w14:paraId="1B13C751" w14:textId="4D394E49">
                  <w:pPr>
                    <w:pStyle w:val="ListParagraph"/>
                    <w:numPr>
                      <w:ilvl w:val="0"/>
                      <w:numId w:val="29"/>
                    </w:numPr>
                    <w:suppressAutoHyphens/>
                    <w:ind w:left="163" w:hanging="180"/>
                    <w:textAlignment w:val="top"/>
                    <w:outlineLvl w:val="0"/>
                    <w:rPr>
                      <w:rFonts w:ascii="Arial" w:hAnsi="Arial" w:cs="Arial"/>
                      <w:sz w:val="22"/>
                      <w:szCs w:val="22"/>
                      <w:lang w:val="en-US"/>
                    </w:rPr>
                  </w:pPr>
                  <w:r w:rsidRPr="009850BD">
                    <w:rPr>
                      <w:rFonts w:ascii="Arial" w:hAnsi="Arial" w:cs="Arial"/>
                      <w:sz w:val="22"/>
                      <w:szCs w:val="22"/>
                      <w:lang w:val="en-US"/>
                    </w:rPr>
                    <w:t>Bộ công cụ nghiên cứu, khảo sát được xây dựng, thử nghiệm tại</w:t>
                  </w:r>
                  <w:r w:rsidRPr="009850BD" w:rsidR="00DD741A">
                    <w:rPr>
                      <w:rFonts w:ascii="Arial" w:hAnsi="Arial" w:cs="Arial"/>
                      <w:sz w:val="22"/>
                      <w:szCs w:val="22"/>
                      <w:lang w:val="en-US"/>
                    </w:rPr>
                    <w:t xml:space="preserve"> thực</w:t>
                  </w:r>
                  <w:r w:rsidRPr="009850BD">
                    <w:rPr>
                      <w:rFonts w:ascii="Arial" w:hAnsi="Arial" w:cs="Arial"/>
                      <w:sz w:val="22"/>
                      <w:szCs w:val="22"/>
                      <w:lang w:val="en-US"/>
                    </w:rPr>
                    <w:t xml:space="preserve"> địa</w:t>
                  </w:r>
                  <w:r w:rsidRPr="009850BD" w:rsidDel="00DD741A">
                    <w:rPr>
                      <w:rFonts w:ascii="Arial" w:hAnsi="Arial" w:cs="Arial"/>
                      <w:sz w:val="22"/>
                      <w:szCs w:val="22"/>
                      <w:lang w:val="en-US"/>
                    </w:rPr>
                    <w:t xml:space="preserve"> </w:t>
                  </w:r>
                  <w:r w:rsidRPr="009850BD">
                    <w:rPr>
                      <w:rFonts w:ascii="Arial" w:hAnsi="Arial" w:cs="Arial"/>
                      <w:sz w:val="22"/>
                      <w:szCs w:val="22"/>
                      <w:lang w:val="en-US"/>
                    </w:rPr>
                    <w:t>và hoàn thiện</w:t>
                  </w:r>
                </w:p>
                <w:p w:rsidRPr="009850BD" w:rsidR="0062475A" w:rsidP="00F7341D" w:rsidRDefault="0062475A" w14:paraId="22A0E1BA" w14:textId="4A914B51">
                  <w:pPr>
                    <w:pStyle w:val="ListParagraph"/>
                    <w:numPr>
                      <w:ilvl w:val="0"/>
                      <w:numId w:val="29"/>
                    </w:numPr>
                    <w:suppressAutoHyphens/>
                    <w:ind w:left="163" w:hanging="180"/>
                    <w:textAlignment w:val="top"/>
                    <w:outlineLvl w:val="0"/>
                    <w:rPr>
                      <w:rFonts w:ascii="Arial" w:hAnsi="Arial" w:cs="Arial"/>
                    </w:rPr>
                  </w:pPr>
                  <w:r w:rsidRPr="009850BD">
                    <w:rPr>
                      <w:rFonts w:ascii="Arial" w:hAnsi="Arial" w:cs="Arial"/>
                      <w:sz w:val="22"/>
                      <w:szCs w:val="22"/>
                      <w:lang w:val="en-US"/>
                    </w:rPr>
                    <w:t>Bản dự thảo đề cương báo cáo nghiên cứu</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62475A" w:rsidP="00C76702" w:rsidRDefault="0062475A" w14:paraId="11006BB3" w14:textId="6B204AF1">
                  <w:pPr>
                    <w:spacing w:before="60" w:after="60" w:line="312" w:lineRule="auto"/>
                    <w:rPr>
                      <w:rFonts w:ascii="Arial" w:hAnsi="Arial" w:cs="Arial"/>
                    </w:rPr>
                  </w:pPr>
                  <w:r w:rsidRPr="009850BD">
                    <w:rPr>
                      <w:rFonts w:ascii="Arial" w:hAnsi="Arial" w:cs="Arial"/>
                    </w:rPr>
                    <w:t>Tháng 01 – 02/2025</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9850BD" w:rsidR="0062475A" w:rsidP="00C76702" w:rsidRDefault="0062475A" w14:paraId="58305E4F" w14:textId="629B5F2A">
                  <w:pPr>
                    <w:spacing w:before="60" w:after="60" w:line="312" w:lineRule="auto"/>
                    <w:rPr>
                      <w:rFonts w:ascii="Arial" w:hAnsi="Arial" w:cs="Arial"/>
                    </w:rPr>
                  </w:pPr>
                  <w:r w:rsidRPr="009850BD">
                    <w:rPr>
                      <w:rFonts w:ascii="Arial" w:hAnsi="Arial" w:cs="Arial"/>
                    </w:rPr>
                    <w:t>Xác định dựa trên đề xuất của đơn vị cung cấp dịch vụ và chấp thuận bởi WCS</w:t>
                  </w:r>
                </w:p>
              </w:tc>
              <w:tc>
                <w:tcPr>
                  <w:tcW w:w="1533" w:type="dxa"/>
                  <w:vMerge/>
                  <w:vAlign w:val="center"/>
                </w:tcPr>
                <w:p w:rsidRPr="009850BD" w:rsidR="0062475A" w:rsidP="00C76702" w:rsidRDefault="0062475A" w14:paraId="529EE3F3" w14:textId="77777777">
                  <w:pPr>
                    <w:spacing w:before="60" w:after="60" w:line="312" w:lineRule="auto"/>
                    <w:jc w:val="center"/>
                    <w:rPr>
                      <w:rFonts w:ascii="Arial" w:hAnsi="Arial" w:cs="Arial"/>
                    </w:rPr>
                  </w:pPr>
                </w:p>
              </w:tc>
            </w:tr>
            <w:tr w:rsidRPr="009850BD" w:rsidR="00457DAD" w:rsidTr="6444AA6E" w14:paraId="4B41E156" w14:textId="77777777">
              <w:trPr>
                <w:trHeight w:val="490"/>
                <w:jc w:val="center"/>
              </w:trPr>
              <w:tc>
                <w:tcPr>
                  <w:tcW w:w="3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Pr="009850BD" w:rsidR="00457DAD" w:rsidP="00C76702" w:rsidRDefault="00457DAD" w14:paraId="5AFCF2B6" w14:textId="63147133">
                  <w:pPr>
                    <w:spacing w:before="60" w:after="60" w:line="312" w:lineRule="auto"/>
                    <w:jc w:val="both"/>
                    <w:rPr>
                      <w:rFonts w:ascii="Arial" w:hAnsi="Arial" w:cs="Arial"/>
                      <w:b/>
                      <w:bCs/>
                    </w:rPr>
                  </w:pPr>
                  <w:r w:rsidRPr="009850BD">
                    <w:rPr>
                      <w:rFonts w:ascii="Arial" w:hAnsi="Arial" w:cs="Arial"/>
                      <w:b/>
                      <w:bCs/>
                    </w:rPr>
                    <w:t xml:space="preserve">Hoạt động 3: </w:t>
                  </w:r>
                </w:p>
                <w:p w:rsidRPr="009850BD" w:rsidR="00457DAD" w:rsidP="00DD741A" w:rsidRDefault="00457DAD" w14:paraId="09B04E15" w14:textId="4AF22467">
                  <w:pPr>
                    <w:spacing w:after="0" w:line="240" w:lineRule="auto"/>
                    <w:jc w:val="both"/>
                    <w:rPr>
                      <w:rFonts w:ascii="Arial" w:hAnsi="Arial" w:cs="Arial"/>
                    </w:rPr>
                  </w:pPr>
                  <w:r w:rsidRPr="009850BD">
                    <w:rPr>
                      <w:rFonts w:ascii="Arial" w:hAnsi="Arial" w:cs="Arial"/>
                    </w:rPr>
                    <w:t xml:space="preserve">Triển khai hoạt động nghiên cứu theo kế hoạch, phương pháp và bộ công cụ nghiên cứu đã được phê duyệt, bao gồm đi khảo sát tại thực địa. </w:t>
                  </w:r>
                </w:p>
              </w:tc>
              <w:tc>
                <w:tcPr>
                  <w:tcW w:w="22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457DAD" w:rsidP="00272669" w:rsidRDefault="0F08DDB1" w14:paraId="18D333C9" w14:textId="12FEE2B5">
                  <w:pPr>
                    <w:pStyle w:val="ListParagraph"/>
                    <w:numPr>
                      <w:ilvl w:val="0"/>
                      <w:numId w:val="29"/>
                    </w:numPr>
                    <w:suppressAutoHyphens/>
                    <w:ind w:left="163" w:hanging="180"/>
                    <w:textDirection w:val="btLr"/>
                    <w:textAlignment w:val="top"/>
                    <w:outlineLvl w:val="0"/>
                    <w:rPr>
                      <w:rFonts w:ascii="Arial" w:hAnsi="Arial" w:cs="Arial"/>
                      <w:sz w:val="22"/>
                      <w:szCs w:val="22"/>
                      <w:lang w:val="en-US"/>
                    </w:rPr>
                  </w:pPr>
                  <w:r w:rsidRPr="009850BD">
                    <w:rPr>
                      <w:rFonts w:ascii="Arial" w:hAnsi="Arial" w:cs="Arial"/>
                      <w:sz w:val="22"/>
                      <w:szCs w:val="22"/>
                      <w:lang w:val="en-US"/>
                    </w:rPr>
                    <w:t xml:space="preserve">Bản cập nhật nhanh tiến độ và kết quả khảo sát sau khi thực hiện được 1/2 </w:t>
                  </w:r>
                  <w:r w:rsidRPr="009850BD" w:rsidR="00A858DA">
                    <w:rPr>
                      <w:rFonts w:ascii="Arial" w:hAnsi="Arial" w:cs="Arial"/>
                      <w:sz w:val="22"/>
                      <w:szCs w:val="22"/>
                      <w:lang w:val="en-US"/>
                    </w:rPr>
                    <w:t>hoạt động</w:t>
                  </w:r>
                  <w:r w:rsidRPr="009850BD">
                    <w:rPr>
                      <w:rFonts w:ascii="Arial" w:hAnsi="Arial" w:cs="Arial"/>
                      <w:sz w:val="22"/>
                      <w:szCs w:val="22"/>
                      <w:lang w:val="en-US"/>
                    </w:rPr>
                    <w:t xml:space="preserve"> khảo sát (bằng tiếng Việt). </w:t>
                  </w:r>
                </w:p>
                <w:p w:rsidRPr="009850BD" w:rsidR="00457DAD" w:rsidP="00272669" w:rsidRDefault="00457DAD" w14:paraId="79766867" w14:textId="77777777">
                  <w:pPr>
                    <w:pStyle w:val="ListParagraph"/>
                    <w:numPr>
                      <w:ilvl w:val="0"/>
                      <w:numId w:val="29"/>
                    </w:numPr>
                    <w:suppressAutoHyphens/>
                    <w:ind w:left="163" w:hanging="180"/>
                    <w:textDirection w:val="btLr"/>
                    <w:textAlignment w:val="top"/>
                    <w:outlineLvl w:val="0"/>
                    <w:rPr>
                      <w:rFonts w:ascii="Arial" w:hAnsi="Arial" w:cs="Arial"/>
                      <w:sz w:val="22"/>
                      <w:szCs w:val="22"/>
                      <w:lang w:val="en-US"/>
                    </w:rPr>
                  </w:pPr>
                  <w:r w:rsidRPr="009850BD">
                    <w:rPr>
                      <w:rFonts w:ascii="Arial" w:hAnsi="Arial" w:cs="Arial"/>
                      <w:sz w:val="22"/>
                      <w:szCs w:val="22"/>
                      <w:lang w:val="en-US"/>
                    </w:rPr>
                    <w:t>Bản tóm tắt kết quả khảo sát sau khi hoàn thành khảo sát (bằng tiếng Việt).</w:t>
                  </w:r>
                </w:p>
                <w:p w:rsidRPr="009850BD" w:rsidR="00457DAD" w:rsidP="00272669" w:rsidRDefault="00457DAD" w14:paraId="4BB04475" w14:textId="4E903512">
                  <w:pPr>
                    <w:pStyle w:val="ListParagraph"/>
                    <w:numPr>
                      <w:ilvl w:val="0"/>
                      <w:numId w:val="29"/>
                    </w:numPr>
                    <w:suppressAutoHyphens/>
                    <w:ind w:left="163" w:hanging="180"/>
                    <w:textDirection w:val="btLr"/>
                    <w:textAlignment w:val="top"/>
                    <w:outlineLvl w:val="0"/>
                    <w:rPr>
                      <w:rFonts w:ascii="Arial" w:hAnsi="Arial" w:cs="Arial"/>
                      <w:sz w:val="22"/>
                      <w:szCs w:val="22"/>
                      <w:lang w:val="en-US"/>
                    </w:rPr>
                  </w:pPr>
                  <w:r w:rsidRPr="009850BD">
                    <w:rPr>
                      <w:rFonts w:ascii="Arial" w:hAnsi="Arial" w:cs="Arial"/>
                      <w:sz w:val="22"/>
                      <w:szCs w:val="22"/>
                    </w:rPr>
                    <w:t>Các file ảnh chụp và tài liệu liên quan (nếu có)</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457DAD" w:rsidP="003D41D4" w:rsidRDefault="00457DAD" w14:paraId="443F2B9F" w14:textId="7DA3E871">
                  <w:pPr>
                    <w:spacing w:before="60" w:after="60" w:line="312" w:lineRule="auto"/>
                    <w:rPr>
                      <w:rFonts w:ascii="Arial" w:hAnsi="Arial" w:cs="Arial"/>
                    </w:rPr>
                  </w:pPr>
                  <w:r w:rsidRPr="009850BD">
                    <w:rPr>
                      <w:rFonts w:ascii="Arial" w:hAnsi="Arial" w:cs="Arial"/>
                    </w:rPr>
                    <w:t>Tháng 02 –</w:t>
                  </w:r>
                  <w:r w:rsidRPr="009850BD" w:rsidR="0044567F">
                    <w:rPr>
                      <w:rFonts w:ascii="Arial" w:hAnsi="Arial" w:cs="Arial"/>
                    </w:rPr>
                    <w:t xml:space="preserve"> </w:t>
                  </w:r>
                  <w:r w:rsidRPr="009850BD">
                    <w:rPr>
                      <w:rFonts w:ascii="Arial" w:hAnsi="Arial" w:cs="Arial"/>
                    </w:rPr>
                    <w:t>3/2025</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457DAD" w:rsidP="009A6563" w:rsidRDefault="00457DAD" w14:paraId="38A188EB" w14:textId="11C8D56E">
                  <w:pPr>
                    <w:rPr>
                      <w:rFonts w:ascii="Arial" w:hAnsi="Arial" w:cs="Arial"/>
                    </w:rPr>
                  </w:pPr>
                  <w:r w:rsidRPr="009850BD">
                    <w:rPr>
                      <w:rFonts w:ascii="Arial" w:hAnsi="Arial" w:cs="Arial"/>
                    </w:rPr>
                    <w:t>Xác định dựa trên đề xuất của đơn vị cung cấp dịch vụ và chấp thuận bởi WCS</w:t>
                  </w:r>
                </w:p>
              </w:tc>
              <w:tc>
                <w:tcPr>
                  <w:tcW w:w="1533" w:type="dxa"/>
                  <w:vMerge w:val="restart"/>
                  <w:tcBorders>
                    <w:top w:val="single" w:color="000000" w:themeColor="text1" w:sz="4" w:space="0"/>
                    <w:left w:val="single" w:color="000000" w:themeColor="text1" w:sz="4" w:space="0"/>
                    <w:right w:val="single" w:color="000000" w:themeColor="text1" w:sz="4" w:space="0"/>
                  </w:tcBorders>
                  <w:vAlign w:val="center"/>
                </w:tcPr>
                <w:p w:rsidRPr="009850BD" w:rsidR="00457DAD" w:rsidP="00006793" w:rsidRDefault="00006793" w14:paraId="280E64E8" w14:textId="4DEC47D5">
                  <w:pPr>
                    <w:spacing w:before="60" w:after="60" w:line="312" w:lineRule="auto"/>
                    <w:rPr>
                      <w:rFonts w:ascii="Arial" w:hAnsi="Arial" w:cs="Arial"/>
                    </w:rPr>
                  </w:pPr>
                  <w:r w:rsidRPr="009850BD">
                    <w:rPr>
                      <w:rFonts w:ascii="Arial" w:hAnsi="Arial" w:cs="Arial"/>
                    </w:rPr>
                    <w:t>Thanh toán lần 2 sau khi hoàn thành Hoạt động 3</w:t>
                  </w:r>
                  <w:r w:rsidRPr="009850BD" w:rsidR="009D1247">
                    <w:rPr>
                      <w:rFonts w:ascii="Arial" w:hAnsi="Arial" w:cs="Arial"/>
                    </w:rPr>
                    <w:t xml:space="preserve"> và Hoạt động 4 và các sản phẩm còn lại được WCS phê duyệt</w:t>
                  </w:r>
                </w:p>
              </w:tc>
            </w:tr>
            <w:tr w:rsidRPr="009850BD" w:rsidR="00457DAD" w:rsidTr="6444AA6E" w14:paraId="06986F6A" w14:textId="77777777">
              <w:trPr>
                <w:trHeight w:val="1796"/>
                <w:jc w:val="center"/>
              </w:trPr>
              <w:tc>
                <w:tcPr>
                  <w:tcW w:w="3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tcPr>
                <w:p w:rsidRPr="009850BD" w:rsidR="00457DAD" w:rsidP="00C76702" w:rsidRDefault="00457DAD" w14:paraId="30F081D6" w14:textId="14229926">
                  <w:pPr>
                    <w:spacing w:before="60" w:after="60" w:line="312" w:lineRule="auto"/>
                    <w:jc w:val="both"/>
                    <w:rPr>
                      <w:rFonts w:ascii="Arial" w:hAnsi="Arial" w:cs="Arial"/>
                      <w:b/>
                      <w:bCs/>
                    </w:rPr>
                  </w:pPr>
                  <w:r w:rsidRPr="009850BD">
                    <w:rPr>
                      <w:rFonts w:ascii="Arial" w:hAnsi="Arial" w:cs="Arial"/>
                      <w:b/>
                      <w:bCs/>
                    </w:rPr>
                    <w:t xml:space="preserve">Hoạt động 4: </w:t>
                  </w:r>
                </w:p>
                <w:p w:rsidRPr="009850BD" w:rsidR="00457DAD" w:rsidP="00DD741A" w:rsidRDefault="00457DAD" w14:paraId="396E7DE7" w14:textId="02BE8AFF">
                  <w:pPr>
                    <w:spacing w:after="0" w:line="240" w:lineRule="auto"/>
                    <w:jc w:val="both"/>
                    <w:rPr>
                      <w:rFonts w:ascii="Arial" w:hAnsi="Arial" w:cs="Arial"/>
                    </w:rPr>
                  </w:pPr>
                  <w:r w:rsidRPr="009850BD">
                    <w:rPr>
                      <w:rFonts w:ascii="Arial" w:hAnsi="Arial" w:cs="Arial"/>
                    </w:rPr>
                    <w:t>Phân tích dữ liệu, tổng hợp thông tin và xây dựng báo cáo nghiên cứu</w:t>
                  </w:r>
                  <w:r w:rsidRPr="009850BD" w:rsidR="00F73B70">
                    <w:rPr>
                      <w:rFonts w:ascii="Arial" w:hAnsi="Arial" w:cs="Arial"/>
                    </w:rPr>
                    <w:t>. Báo cáo cần trả lời các câu hỏi nêu tại Phụ lục B_ Câu hỏi nghiên cứu (</w:t>
                  </w:r>
                  <w:r w:rsidRPr="009850BD" w:rsidR="00A858DA">
                    <w:rPr>
                      <w:rFonts w:ascii="Arial" w:hAnsi="Arial" w:cs="Arial"/>
                    </w:rPr>
                    <w:t>liên hệ WCS về thông tin chi tiết</w:t>
                  </w:r>
                  <w:r w:rsidRPr="009850BD" w:rsidR="00F73B70">
                    <w:rPr>
                      <w:rFonts w:ascii="Arial" w:hAnsi="Arial" w:cs="Arial"/>
                    </w:rPr>
                    <w:t>)</w:t>
                  </w:r>
                </w:p>
              </w:tc>
              <w:tc>
                <w:tcPr>
                  <w:tcW w:w="220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Pr="009850BD" w:rsidR="00457DAD" w:rsidP="00157AE0" w:rsidRDefault="00457DAD" w14:paraId="746600C8" w14:textId="567B8CC3">
                  <w:pPr>
                    <w:pStyle w:val="ListParagraph"/>
                    <w:numPr>
                      <w:ilvl w:val="0"/>
                      <w:numId w:val="29"/>
                    </w:numPr>
                    <w:suppressAutoHyphens/>
                    <w:ind w:left="163" w:hanging="180"/>
                    <w:textAlignment w:val="top"/>
                    <w:outlineLvl w:val="0"/>
                    <w:rPr>
                      <w:rFonts w:ascii="Arial" w:hAnsi="Arial" w:cs="Arial"/>
                      <w:sz w:val="22"/>
                      <w:szCs w:val="22"/>
                    </w:rPr>
                  </w:pPr>
                  <w:r w:rsidRPr="009850BD">
                    <w:rPr>
                      <w:rFonts w:ascii="Arial" w:hAnsi="Arial" w:cs="Arial"/>
                      <w:sz w:val="22"/>
                      <w:szCs w:val="22"/>
                    </w:rPr>
                    <w:t>Báo cáo hoàn thiện (bằng tiếng Việt) được WCS phê duyệt.</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457DAD" w:rsidP="0044567F" w:rsidRDefault="00457DAD" w14:paraId="0839005B" w14:textId="39EFBDCB">
                  <w:pPr>
                    <w:spacing w:before="60" w:after="60" w:line="312" w:lineRule="auto"/>
                    <w:rPr>
                      <w:rFonts w:ascii="Arial" w:hAnsi="Arial" w:cs="Arial"/>
                    </w:rPr>
                  </w:pPr>
                  <w:r w:rsidRPr="009850BD">
                    <w:rPr>
                      <w:rFonts w:ascii="Arial" w:hAnsi="Arial" w:cs="Arial"/>
                    </w:rPr>
                    <w:t>Tháng 3/2025</w:t>
                  </w:r>
                </w:p>
              </w:tc>
              <w:tc>
                <w:tcPr>
                  <w:tcW w:w="179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9850BD" w:rsidR="00457DAD" w:rsidP="00DD66E1" w:rsidRDefault="00457DAD" w14:paraId="65F29A8B" w14:textId="60B09501">
                  <w:pPr>
                    <w:spacing w:before="60" w:after="60" w:line="312" w:lineRule="auto"/>
                    <w:rPr>
                      <w:rFonts w:ascii="Arial" w:hAnsi="Arial" w:cs="Arial"/>
                    </w:rPr>
                  </w:pPr>
                  <w:r w:rsidRPr="009850BD">
                    <w:rPr>
                      <w:rFonts w:ascii="Arial" w:hAnsi="Arial" w:cs="Arial"/>
                    </w:rPr>
                    <w:t>Xác định dựa trên đề xuất của đơn vị cung cấp dịch vụ và chấp thuận bởi WCS</w:t>
                  </w:r>
                </w:p>
              </w:tc>
              <w:tc>
                <w:tcPr>
                  <w:tcW w:w="1533" w:type="dxa"/>
                  <w:vMerge/>
                  <w:vAlign w:val="center"/>
                </w:tcPr>
                <w:p w:rsidRPr="009850BD" w:rsidR="00457DAD" w:rsidP="00C76702" w:rsidRDefault="00457DAD" w14:paraId="271FB611" w14:textId="1FF503B6">
                  <w:pPr>
                    <w:spacing w:before="60" w:after="60" w:line="312" w:lineRule="auto"/>
                    <w:jc w:val="center"/>
                    <w:rPr>
                      <w:rFonts w:ascii="Arial" w:hAnsi="Arial" w:cs="Arial"/>
                    </w:rPr>
                  </w:pPr>
                </w:p>
              </w:tc>
            </w:tr>
          </w:tbl>
          <w:p w:rsidRPr="009850BD" w:rsidR="00D333C2" w:rsidP="00103D36" w:rsidRDefault="00D333C2" w14:paraId="20F6E2B1" w14:textId="7F4DBA7C">
            <w:pPr>
              <w:autoSpaceDE w:val="0"/>
              <w:autoSpaceDN w:val="0"/>
              <w:adjustRightInd w:val="0"/>
              <w:spacing w:before="60" w:after="60"/>
              <w:rPr>
                <w:rFonts w:ascii="Arial" w:hAnsi="Arial" w:cs="Arial"/>
                <w:lang w:val="en-GB"/>
              </w:rPr>
            </w:pPr>
            <w:r w:rsidRPr="009850BD">
              <w:rPr>
                <w:rFonts w:ascii="Arial" w:hAnsi="Arial" w:cs="Arial"/>
                <w:lang w:val="vi-VN"/>
              </w:rPr>
              <w:t>Tổng số ngày công</w:t>
            </w:r>
            <w:r w:rsidRPr="009850BD" w:rsidR="00F4056E">
              <w:rPr>
                <w:rFonts w:ascii="Arial" w:hAnsi="Arial" w:cs="Arial"/>
              </w:rPr>
              <w:t xml:space="preserve"> dự kiến</w:t>
            </w:r>
            <w:r w:rsidRPr="009850BD">
              <w:rPr>
                <w:rFonts w:ascii="Arial" w:hAnsi="Arial" w:cs="Arial"/>
                <w:lang w:val="vi-VN"/>
              </w:rPr>
              <w:t>:</w:t>
            </w:r>
            <w:r w:rsidRPr="009850BD" w:rsidR="001B2614">
              <w:rPr>
                <w:rFonts w:ascii="Arial" w:hAnsi="Arial" w:cs="Arial"/>
                <w:lang w:val="en-GB"/>
              </w:rPr>
              <w:t xml:space="preserve"> </w:t>
            </w:r>
            <w:r w:rsidRPr="009850BD" w:rsidR="00A904C8">
              <w:rPr>
                <w:rFonts w:ascii="Arial" w:hAnsi="Arial" w:cs="Arial"/>
                <w:lang w:val="en-GB"/>
              </w:rPr>
              <w:t>Xác định dựa trên đề xuất của đơn vị cung cấp dịch vụ và chấp thuận bởi WCS</w:t>
            </w:r>
          </w:p>
        </w:tc>
      </w:tr>
      <w:tr w:rsidRPr="009850BD" w:rsidR="00B51F28" w:rsidTr="482E3708" w14:paraId="6FD1B5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8"/>
          <w:jc w:val="center"/>
        </w:trPr>
        <w:tc>
          <w:tcPr>
            <w:tcW w:w="5273" w:type="dxa"/>
            <w:gridSpan w:val="2"/>
            <w:tcBorders>
              <w:top w:val="single" w:color="auto" w:sz="4"/>
              <w:left w:val="single" w:color="auto" w:sz="4"/>
              <w:bottom w:val="single" w:color="auto" w:sz="4"/>
              <w:right w:val="single" w:color="auto" w:sz="4"/>
            </w:tcBorders>
            <w:shd w:val="clear" w:color="auto" w:fill="auto"/>
            <w:tcMar/>
          </w:tcPr>
          <w:p w:rsidRPr="009850BD" w:rsidR="00B51F28" w:rsidP="00D52C34" w:rsidRDefault="00B51F28" w14:paraId="78F81046" w14:textId="457967C7">
            <w:pPr>
              <w:numPr>
                <w:ilvl w:val="0"/>
                <w:numId w:val="17"/>
              </w:numPr>
              <w:autoSpaceDE w:val="0"/>
              <w:autoSpaceDN w:val="0"/>
              <w:adjustRightInd w:val="0"/>
              <w:spacing w:before="60" w:after="60"/>
              <w:ind w:left="0" w:firstLine="0"/>
              <w:rPr>
                <w:rFonts w:ascii="Arial" w:hAnsi="Arial" w:cs="Arial"/>
                <w:b/>
                <w:bCs/>
              </w:rPr>
            </w:pPr>
            <w:r w:rsidRPr="009850BD">
              <w:rPr>
                <w:rFonts w:ascii="Arial" w:hAnsi="Arial" w:cs="Arial"/>
                <w:b/>
                <w:bCs/>
              </w:rPr>
              <w:lastRenderedPageBreak/>
              <w:t>Requirements</w:t>
            </w:r>
          </w:p>
          <w:p w:rsidRPr="009850BD" w:rsidR="004E2358" w:rsidP="00D52C34" w:rsidRDefault="004E2358" w14:paraId="2E67A533" w14:textId="7777777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Be Vietnamese </w:t>
            </w:r>
          </w:p>
          <w:p w:rsidRPr="009850BD" w:rsidR="004E2358" w:rsidP="00D52C34" w:rsidRDefault="004E2358" w14:paraId="59396DF1" w14:textId="2737687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 xml:space="preserve">Have a graduate/postgraduate degree in </w:t>
            </w:r>
            <w:r w:rsidRPr="009850BD" w:rsidR="6230DB36">
              <w:rPr>
                <w:rFonts w:ascii="Arial" w:hAnsi="Arial" w:cs="Arial"/>
              </w:rPr>
              <w:t>forestry</w:t>
            </w:r>
            <w:r w:rsidRPr="009850BD">
              <w:rPr>
                <w:rFonts w:ascii="Arial" w:hAnsi="Arial" w:cs="Arial"/>
              </w:rPr>
              <w:t xml:space="preserve">, environment, law, social science, or related majors to this </w:t>
            </w:r>
            <w:r w:rsidRPr="009850BD" w:rsidR="00872450">
              <w:rPr>
                <w:rFonts w:ascii="Arial" w:hAnsi="Arial" w:cs="Arial"/>
              </w:rPr>
              <w:t>research</w:t>
            </w:r>
            <w:r w:rsidRPr="009850BD">
              <w:rPr>
                <w:rFonts w:ascii="Arial" w:hAnsi="Arial" w:cs="Arial"/>
              </w:rPr>
              <w:t xml:space="preserve"> topic.  </w:t>
            </w:r>
          </w:p>
          <w:p w:rsidRPr="009850BD" w:rsidR="004E2358" w:rsidP="00C20303" w:rsidRDefault="004E2358" w14:paraId="0B3B9D48" w14:textId="1228C73A">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 xml:space="preserve">Possess 3-5 years of experience in conducting research/field surveys related to this topic, especially about </w:t>
            </w:r>
            <w:r w:rsidRPr="009850BD" w:rsidR="00A858DA">
              <w:rPr>
                <w:rFonts w:ascii="Arial" w:hAnsi="Arial" w:cs="Arial"/>
              </w:rPr>
              <w:t xml:space="preserve">the </w:t>
            </w:r>
            <w:r w:rsidRPr="009850BD" w:rsidR="6E9554FF">
              <w:rPr>
                <w:rFonts w:ascii="Arial" w:hAnsi="Arial" w:cs="Arial"/>
              </w:rPr>
              <w:t xml:space="preserve">protection </w:t>
            </w:r>
            <w:r w:rsidRPr="009850BD">
              <w:rPr>
                <w:rFonts w:ascii="Arial" w:hAnsi="Arial" w:cs="Arial"/>
              </w:rPr>
              <w:t xml:space="preserve">of </w:t>
            </w:r>
            <w:r w:rsidRPr="009850BD" w:rsidR="00C20303">
              <w:rPr>
                <w:rFonts w:ascii="Arial" w:hAnsi="Arial" w:cs="Arial"/>
              </w:rPr>
              <w:t xml:space="preserve">fauna and flora </w:t>
            </w:r>
            <w:r w:rsidRPr="009850BD">
              <w:rPr>
                <w:rFonts w:ascii="Arial" w:hAnsi="Arial" w:cs="Arial"/>
              </w:rPr>
              <w:t>and its products, or other environmental</w:t>
            </w:r>
            <w:r w:rsidRPr="009850BD" w:rsidR="1D628729">
              <w:rPr>
                <w:rFonts w:ascii="Arial" w:hAnsi="Arial" w:cs="Arial"/>
              </w:rPr>
              <w:t>, biodiversity</w:t>
            </w:r>
            <w:r w:rsidRPr="009850BD">
              <w:rPr>
                <w:rFonts w:ascii="Arial" w:hAnsi="Arial" w:cs="Arial"/>
              </w:rPr>
              <w:t xml:space="preserve"> issues.  </w:t>
            </w:r>
          </w:p>
          <w:p w:rsidRPr="009850BD" w:rsidR="004E2358" w:rsidP="00D52C34" w:rsidRDefault="004E2358" w14:paraId="090D87C2" w14:textId="464BD294">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 xml:space="preserve">Demonstrate a </w:t>
            </w:r>
            <w:r w:rsidRPr="009850BD" w:rsidR="00EB5239">
              <w:rPr>
                <w:rFonts w:ascii="Arial" w:hAnsi="Arial" w:cs="Arial"/>
              </w:rPr>
              <w:t>minimum of</w:t>
            </w:r>
            <w:r w:rsidRPr="009850BD">
              <w:rPr>
                <w:rFonts w:ascii="Arial" w:hAnsi="Arial" w:cs="Arial"/>
              </w:rPr>
              <w:t xml:space="preserve"> 3 years of experience in carrying out </w:t>
            </w:r>
            <w:r w:rsidRPr="009850BD" w:rsidR="00EB5239">
              <w:rPr>
                <w:rFonts w:ascii="Arial" w:hAnsi="Arial" w:cs="Arial"/>
              </w:rPr>
              <w:t xml:space="preserve">related </w:t>
            </w:r>
            <w:r w:rsidRPr="009850BD">
              <w:rPr>
                <w:rFonts w:ascii="Arial" w:hAnsi="Arial" w:cs="Arial"/>
              </w:rPr>
              <w:t xml:space="preserve">activities in Quang Binh, and an </w:t>
            </w:r>
            <w:r w:rsidRPr="009850BD" w:rsidR="00223D63">
              <w:rPr>
                <w:rFonts w:ascii="Arial" w:hAnsi="Arial" w:cs="Arial"/>
              </w:rPr>
              <w:t>understanding of</w:t>
            </w:r>
            <w:r w:rsidRPr="009850BD">
              <w:rPr>
                <w:rFonts w:ascii="Arial" w:hAnsi="Arial" w:cs="Arial"/>
              </w:rPr>
              <w:t xml:space="preserve"> economic and social issues in this area. </w:t>
            </w:r>
          </w:p>
          <w:p w:rsidRPr="009850BD" w:rsidR="004E2358" w:rsidP="00D52C34" w:rsidRDefault="004E2358" w14:paraId="671DE495" w14:textId="1498560C">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Exhibit good skills in developing</w:t>
            </w:r>
            <w:r w:rsidRPr="009850BD" w:rsidR="00080BB4">
              <w:rPr>
                <w:rFonts w:ascii="Arial" w:hAnsi="Arial" w:cs="Arial"/>
              </w:rPr>
              <w:t xml:space="preserve"> research</w:t>
            </w:r>
            <w:r w:rsidRPr="009850BD">
              <w:rPr>
                <w:rFonts w:ascii="Arial" w:hAnsi="Arial" w:cs="Arial"/>
              </w:rPr>
              <w:t xml:space="preserve"> plans</w:t>
            </w:r>
            <w:r w:rsidRPr="009850BD" w:rsidR="00080BB4">
              <w:rPr>
                <w:rFonts w:ascii="Arial" w:hAnsi="Arial" w:cs="Arial"/>
              </w:rPr>
              <w:t xml:space="preserve"> and </w:t>
            </w:r>
            <w:r w:rsidRPr="009850BD" w:rsidR="00EB5239">
              <w:rPr>
                <w:rFonts w:ascii="Arial" w:hAnsi="Arial" w:cs="Arial"/>
              </w:rPr>
              <w:t>methodology and</w:t>
            </w:r>
            <w:r w:rsidRPr="009850BD">
              <w:rPr>
                <w:rFonts w:ascii="Arial" w:hAnsi="Arial" w:cs="Arial"/>
              </w:rPr>
              <w:t xml:space="preserve"> implementing field surveys. </w:t>
            </w:r>
          </w:p>
          <w:p w:rsidRPr="009850BD" w:rsidR="00F73080" w:rsidP="00D52C34" w:rsidRDefault="004E2358" w14:paraId="47A83C12" w14:textId="582D4032">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lastRenderedPageBreak/>
              <w:t>Have good skills in information compilation and developing survey reports by Vietnamese. </w:t>
            </w:r>
          </w:p>
        </w:tc>
        <w:tc>
          <w:tcPr>
            <w:tcW w:w="4944" w:type="dxa"/>
            <w:gridSpan w:val="2"/>
            <w:tcBorders>
              <w:top w:val="single" w:color="auto" w:sz="4"/>
              <w:left w:val="single" w:color="auto" w:sz="4"/>
              <w:bottom w:val="single" w:color="auto" w:sz="4"/>
              <w:right w:val="single" w:color="auto" w:sz="4"/>
            </w:tcBorders>
            <w:shd w:val="clear" w:color="auto" w:fill="auto"/>
            <w:tcMar/>
          </w:tcPr>
          <w:p w:rsidRPr="009850BD" w:rsidR="00B51F28" w:rsidP="00D52C34" w:rsidRDefault="00B51F28" w14:paraId="1C155562" w14:textId="6D1B2C76">
            <w:pPr>
              <w:numPr>
                <w:ilvl w:val="0"/>
                <w:numId w:val="18"/>
              </w:numPr>
              <w:autoSpaceDE w:val="0"/>
              <w:autoSpaceDN w:val="0"/>
              <w:adjustRightInd w:val="0"/>
              <w:spacing w:before="60" w:after="60"/>
              <w:ind w:left="0" w:firstLine="0"/>
              <w:rPr>
                <w:rFonts w:ascii="Arial" w:hAnsi="Arial" w:cs="Arial"/>
                <w:b/>
                <w:bCs/>
              </w:rPr>
            </w:pPr>
            <w:r w:rsidRPr="009850BD">
              <w:rPr>
                <w:rFonts w:ascii="Arial" w:hAnsi="Arial" w:cs="Arial"/>
                <w:b/>
                <w:bCs/>
              </w:rPr>
              <w:lastRenderedPageBreak/>
              <w:t>Yêu cầu</w:t>
            </w:r>
          </w:p>
          <w:p w:rsidRPr="009850BD" w:rsidR="00460854" w:rsidP="00D52C34" w:rsidRDefault="00460854" w14:paraId="7ABCD287" w14:textId="7777777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Là công dân Việt Nam </w:t>
            </w:r>
          </w:p>
          <w:p w:rsidRPr="009850BD" w:rsidR="00460854" w:rsidP="00D52C34" w:rsidRDefault="00460854" w14:paraId="38E58E63" w14:textId="36B82A7E">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 xml:space="preserve">Có bằng đại học/sau đại học chuyên ngành </w:t>
            </w:r>
            <w:r w:rsidRPr="009850BD" w:rsidR="002D683D">
              <w:rPr>
                <w:rFonts w:ascii="Arial" w:hAnsi="Arial" w:cs="Arial"/>
              </w:rPr>
              <w:t xml:space="preserve">lâm nghiệp, </w:t>
            </w:r>
            <w:r w:rsidRPr="009850BD">
              <w:rPr>
                <w:rFonts w:ascii="Arial" w:hAnsi="Arial" w:cs="Arial"/>
              </w:rPr>
              <w:t xml:space="preserve">báo chí, môi trường, luật, xã hội học hoặc chuyên ngành liên quan đến hoạt động </w:t>
            </w:r>
            <w:r w:rsidRPr="009850BD" w:rsidR="00BA3C45">
              <w:rPr>
                <w:rFonts w:ascii="Arial" w:hAnsi="Arial" w:cs="Arial"/>
              </w:rPr>
              <w:t>nghiên cứu</w:t>
            </w:r>
            <w:r w:rsidRPr="009850BD" w:rsidR="002D683D">
              <w:rPr>
                <w:rFonts w:ascii="Arial" w:hAnsi="Arial" w:cs="Arial"/>
              </w:rPr>
              <w:t>.</w:t>
            </w:r>
            <w:r w:rsidRPr="009850BD">
              <w:rPr>
                <w:rFonts w:ascii="Arial" w:hAnsi="Arial" w:cs="Arial"/>
              </w:rPr>
              <w:t> </w:t>
            </w:r>
          </w:p>
          <w:p w:rsidRPr="009850BD" w:rsidR="00460854" w:rsidP="00D52C34" w:rsidRDefault="00460854" w14:paraId="599443DB" w14:textId="1E448BA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 xml:space="preserve">Có 3-5 năm kinh nghiệm thực hiện các hoạt động nghiên cứu/khảo sát tại thực địa về các chủ đề liên quan, đặc biệt liên quan đến </w:t>
            </w:r>
            <w:r w:rsidRPr="009850BD" w:rsidR="002D683D">
              <w:rPr>
                <w:rFonts w:ascii="Arial" w:hAnsi="Arial" w:cs="Arial"/>
              </w:rPr>
              <w:t xml:space="preserve">bảo vệ </w:t>
            </w:r>
            <w:r w:rsidRPr="009850BD" w:rsidR="00D171A3">
              <w:rPr>
                <w:rFonts w:ascii="Arial" w:hAnsi="Arial" w:cs="Arial"/>
              </w:rPr>
              <w:t>động</w:t>
            </w:r>
            <w:r w:rsidRPr="009850BD" w:rsidR="002D683D">
              <w:rPr>
                <w:rFonts w:ascii="Arial" w:hAnsi="Arial" w:cs="Arial"/>
              </w:rPr>
              <w:t>,</w:t>
            </w:r>
            <w:r w:rsidRPr="009850BD" w:rsidR="00D171A3">
              <w:rPr>
                <w:rFonts w:ascii="Arial" w:hAnsi="Arial" w:cs="Arial"/>
              </w:rPr>
              <w:t xml:space="preserve"> thực vật hoang dã</w:t>
            </w:r>
            <w:r w:rsidRPr="009850BD">
              <w:rPr>
                <w:rFonts w:ascii="Arial" w:hAnsi="Arial" w:cs="Arial"/>
              </w:rPr>
              <w:t>, hoặc các vấn đề về môi trường</w:t>
            </w:r>
            <w:r w:rsidRPr="009850BD" w:rsidR="002D683D">
              <w:rPr>
                <w:rFonts w:ascii="Arial" w:hAnsi="Arial" w:cs="Arial"/>
              </w:rPr>
              <w:t>, đa dạng sinh học</w:t>
            </w:r>
            <w:r w:rsidRPr="009850BD">
              <w:rPr>
                <w:rFonts w:ascii="Arial" w:hAnsi="Arial" w:cs="Arial"/>
              </w:rPr>
              <w:t>.  </w:t>
            </w:r>
          </w:p>
          <w:p w:rsidRPr="009850BD" w:rsidR="00460854" w:rsidP="00D52C34" w:rsidRDefault="00460854" w14:paraId="27FC04DF" w14:textId="3AB12E75">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Có tối thiểu 3 năm kinh nghiệm thực hiện các hoạt động</w:t>
            </w:r>
            <w:r w:rsidRPr="009850BD" w:rsidR="00F07093">
              <w:rPr>
                <w:rFonts w:ascii="Arial" w:hAnsi="Arial" w:cs="Arial"/>
              </w:rPr>
              <w:t xml:space="preserve"> dự án về các chủ đề liên quan</w:t>
            </w:r>
            <w:r w:rsidRPr="009850BD">
              <w:rPr>
                <w:rFonts w:ascii="Arial" w:hAnsi="Arial" w:cs="Arial"/>
              </w:rPr>
              <w:t xml:space="preserve"> tại Quảng Bình, và am hiểu các vấn đề kinh tế, xã hội tại địa bàn này</w:t>
            </w:r>
            <w:r w:rsidRPr="009850BD" w:rsidR="002D683D">
              <w:rPr>
                <w:rFonts w:ascii="Arial" w:hAnsi="Arial" w:cs="Arial"/>
              </w:rPr>
              <w:t>.</w:t>
            </w:r>
            <w:r w:rsidRPr="009850BD">
              <w:rPr>
                <w:rFonts w:ascii="Arial" w:hAnsi="Arial" w:cs="Arial"/>
              </w:rPr>
              <w:t> </w:t>
            </w:r>
          </w:p>
          <w:p w:rsidRPr="009850BD" w:rsidR="00460854" w:rsidP="00D52C34" w:rsidRDefault="00460854" w14:paraId="0A53B076" w14:textId="1870FD4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lastRenderedPageBreak/>
              <w:t>Có kỹ năng xây dựng kế hoạch</w:t>
            </w:r>
            <w:r w:rsidRPr="009850BD" w:rsidR="00BC56CA">
              <w:rPr>
                <w:rFonts w:ascii="Arial" w:hAnsi="Arial" w:cs="Arial"/>
              </w:rPr>
              <w:t>, phương pháp nghiên cứu</w:t>
            </w:r>
            <w:r w:rsidRPr="009850BD">
              <w:rPr>
                <w:rFonts w:ascii="Arial" w:hAnsi="Arial" w:cs="Arial"/>
              </w:rPr>
              <w:t xml:space="preserve"> và thực hiện khảo sát thực địa tốt</w:t>
            </w:r>
            <w:r w:rsidRPr="009850BD" w:rsidR="00080BB4">
              <w:rPr>
                <w:rFonts w:ascii="Arial" w:hAnsi="Arial" w:cs="Arial"/>
              </w:rPr>
              <w:t>.</w:t>
            </w:r>
          </w:p>
          <w:p w:rsidRPr="009850BD" w:rsidR="00F73080" w:rsidP="00D52C34" w:rsidRDefault="00460854" w14:paraId="6FAA3575" w14:textId="0CDB9A27">
            <w:pPr>
              <w:numPr>
                <w:ilvl w:val="0"/>
                <w:numId w:val="20"/>
              </w:numPr>
              <w:tabs>
                <w:tab w:val="num" w:pos="720"/>
              </w:tabs>
              <w:autoSpaceDE w:val="0"/>
              <w:autoSpaceDN w:val="0"/>
              <w:adjustRightInd w:val="0"/>
              <w:spacing w:before="60" w:after="60"/>
              <w:ind w:left="442"/>
              <w:rPr>
                <w:rFonts w:ascii="Arial" w:hAnsi="Arial" w:cs="Arial"/>
              </w:rPr>
            </w:pPr>
            <w:r w:rsidRPr="009850BD">
              <w:rPr>
                <w:rFonts w:ascii="Arial" w:hAnsi="Arial" w:cs="Arial"/>
              </w:rPr>
              <w:t>Có kỹ năng tổng hợp thông tin và viết báo cáo bằng tiếng Việt tốt. </w:t>
            </w:r>
          </w:p>
        </w:tc>
      </w:tr>
      <w:tr w:rsidRPr="009850BD" w:rsidR="001534A3" w:rsidTr="482E3708" w14:paraId="1D05A4C9" w14:textId="77777777">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tblCellMar>
            <w:left w:w="0" w:type="dxa"/>
            <w:right w:w="0" w:type="dxa"/>
          </w:tblCellMar>
        </w:tblPrEx>
        <w:trPr>
          <w:trHeight w:val="300"/>
          <w:jc w:val="center"/>
        </w:trPr>
        <w:tc>
          <w:tcPr>
            <w:tcW w:w="5273"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1534A3" w:rsidP="001534A3" w:rsidRDefault="001534A3" w14:paraId="5F203F42" w14:textId="77777777">
            <w:pPr>
              <w:numPr>
                <w:ilvl w:val="0"/>
                <w:numId w:val="24"/>
              </w:numPr>
              <w:spacing w:after="0" w:line="240" w:lineRule="auto"/>
              <w:textAlignment w:val="baseline"/>
              <w:rPr>
                <w:rFonts w:ascii="Arial" w:hAnsi="Arial" w:cs="Arial"/>
              </w:rPr>
            </w:pPr>
            <w:r w:rsidRPr="009850BD">
              <w:rPr>
                <w:rFonts w:ascii="Arial" w:hAnsi="Arial" w:cs="Arial"/>
                <w:b/>
                <w:bCs/>
                <w:color w:val="000000"/>
              </w:rPr>
              <w:lastRenderedPageBreak/>
              <w:t>Application procedure: </w:t>
            </w:r>
            <w:r w:rsidRPr="009850BD">
              <w:rPr>
                <w:rFonts w:ascii="Arial" w:hAnsi="Arial" w:cs="Arial"/>
                <w:color w:val="000000"/>
              </w:rPr>
              <w:t> </w:t>
            </w:r>
          </w:p>
          <w:p w:rsidR="001534A3" w:rsidP="0022076F" w:rsidRDefault="001534A3" w14:paraId="7327C048" w14:textId="122279EC">
            <w:pPr>
              <w:spacing w:after="0" w:line="240" w:lineRule="auto"/>
              <w:textAlignment w:val="baseline"/>
              <w:rPr>
                <w:rFonts w:ascii="Arial" w:hAnsi="Arial" w:cs="Arial"/>
              </w:rPr>
            </w:pPr>
            <w:bookmarkStart w:name="_Hlk187736501" w:id="4"/>
            <w:bookmarkStart w:name="_GoBack" w:id="5"/>
            <w:r w:rsidRPr="009850BD">
              <w:rPr>
                <w:rFonts w:ascii="Arial" w:hAnsi="Arial" w:cs="Arial"/>
              </w:rPr>
              <w:t xml:space="preserve">Interested candidate(s) should submit their applications to </w:t>
            </w:r>
            <w:hyperlink r:id="rId12">
              <w:r w:rsidRPr="009850BD">
                <w:rPr>
                  <w:rFonts w:ascii="Arial" w:hAnsi="Arial" w:cs="Arial"/>
                  <w:color w:val="0000FF"/>
                  <w:u w:val="single"/>
                </w:rPr>
                <w:t>vietnamconsulting@wcs.org</w:t>
              </w:r>
            </w:hyperlink>
            <w:r w:rsidRPr="009850BD">
              <w:rPr>
                <w:rFonts w:ascii="Arial" w:hAnsi="Arial" w:cs="Arial"/>
              </w:rPr>
              <w:t xml:space="preserve"> by 17:00 on Jan. 31, 2025. The application should include:</w:t>
            </w:r>
          </w:p>
          <w:p w:rsidRPr="009850BD" w:rsidR="00EF7B61" w:rsidP="0022076F" w:rsidRDefault="00EF7B61" w14:paraId="4FAC0203" w14:textId="77777777">
            <w:pPr>
              <w:spacing w:after="0" w:line="240" w:lineRule="auto"/>
              <w:textAlignment w:val="baseline"/>
              <w:rPr>
                <w:rFonts w:ascii="Arial" w:hAnsi="Arial" w:cs="Arial"/>
              </w:rPr>
            </w:pPr>
          </w:p>
          <w:p w:rsidRPr="009850BD" w:rsidR="001534A3" w:rsidP="0022076F" w:rsidRDefault="001534A3" w14:paraId="57088D48" w14:textId="4D68656C">
            <w:pPr>
              <w:pStyle w:val="ListParagraph"/>
              <w:numPr>
                <w:ilvl w:val="0"/>
                <w:numId w:val="28"/>
              </w:numPr>
              <w:ind w:left="434" w:hanging="284"/>
              <w:textAlignment w:val="baseline"/>
              <w:rPr>
                <w:rFonts w:ascii="Arial" w:hAnsi="Arial" w:cs="Arial"/>
                <w:sz w:val="22"/>
                <w:szCs w:val="22"/>
              </w:rPr>
            </w:pPr>
            <w:r w:rsidRPr="009850BD">
              <w:rPr>
                <w:rFonts w:ascii="Arial" w:hAnsi="Arial" w:cs="Arial"/>
                <w:sz w:val="22"/>
                <w:szCs w:val="22"/>
              </w:rPr>
              <w:t>A technical proposal including CV(s)</w:t>
            </w:r>
            <w:r w:rsidR="00EF7B61">
              <w:rPr>
                <w:rFonts w:ascii="Arial" w:hAnsi="Arial" w:cs="Arial"/>
                <w:sz w:val="22"/>
                <w:szCs w:val="22"/>
              </w:rPr>
              <w:t>, relevant research experience</w:t>
            </w:r>
            <w:r w:rsidRPr="009850BD">
              <w:rPr>
                <w:rFonts w:ascii="Arial" w:hAnsi="Arial" w:cs="Arial"/>
                <w:sz w:val="22"/>
                <w:szCs w:val="22"/>
              </w:rPr>
              <w:t xml:space="preserve"> and a research/survey implementation plan with clear methodology, subjects, and potential research locations; </w:t>
            </w:r>
          </w:p>
          <w:p w:rsidR="001534A3" w:rsidP="0022076F" w:rsidRDefault="001534A3" w14:paraId="7E20D832" w14:textId="65F8E2EC">
            <w:pPr>
              <w:pStyle w:val="ListParagraph"/>
              <w:numPr>
                <w:ilvl w:val="0"/>
                <w:numId w:val="28"/>
              </w:numPr>
              <w:ind w:left="434" w:hanging="284"/>
              <w:textAlignment w:val="baseline"/>
              <w:rPr>
                <w:rFonts w:ascii="Arial" w:hAnsi="Arial" w:cs="Arial"/>
                <w:sz w:val="22"/>
                <w:szCs w:val="22"/>
              </w:rPr>
            </w:pPr>
            <w:r w:rsidRPr="009850BD">
              <w:rPr>
                <w:rFonts w:ascii="Arial" w:hAnsi="Arial" w:cs="Arial"/>
                <w:sz w:val="22"/>
                <w:szCs w:val="22"/>
              </w:rPr>
              <w:t>A financial proposal (in VND, the estimated total number of working days and daily rates, field trip costs, if any, and all taxes and fees, such as personal income tax, VAT, etc.) </w:t>
            </w:r>
          </w:p>
          <w:bookmarkEnd w:id="4"/>
          <w:bookmarkEnd w:id="5"/>
          <w:p w:rsidRPr="009850BD" w:rsidR="00EF7B61" w:rsidP="00EF7B61" w:rsidRDefault="00EF7B61" w14:paraId="1826589F" w14:textId="77777777">
            <w:pPr>
              <w:pStyle w:val="ListParagraph"/>
              <w:ind w:left="434"/>
              <w:textAlignment w:val="baseline"/>
              <w:rPr>
                <w:rFonts w:ascii="Arial" w:hAnsi="Arial" w:cs="Arial"/>
                <w:sz w:val="22"/>
                <w:szCs w:val="22"/>
              </w:rPr>
            </w:pPr>
          </w:p>
          <w:p w:rsidRPr="009850BD" w:rsidR="001534A3" w:rsidP="0022076F" w:rsidRDefault="001534A3" w14:paraId="4D12FC96" w14:textId="77777777">
            <w:pPr>
              <w:spacing w:after="0" w:line="240" w:lineRule="auto"/>
              <w:textAlignment w:val="baseline"/>
              <w:rPr>
                <w:rFonts w:ascii="Arial" w:hAnsi="Arial" w:cs="Arial"/>
              </w:rPr>
            </w:pPr>
            <w:r w:rsidRPr="009850BD">
              <w:rPr>
                <w:rFonts w:ascii="Arial" w:hAnsi="Arial" w:cs="Arial"/>
              </w:rPr>
              <w:t>Notes: Only shortlisted candidate(s) will be contacted </w:t>
            </w:r>
          </w:p>
        </w:tc>
        <w:tc>
          <w:tcPr>
            <w:tcW w:w="494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1534A3" w:rsidP="0022076F" w:rsidRDefault="001534A3" w14:paraId="6C70DB3C" w14:textId="77777777">
            <w:pPr>
              <w:numPr>
                <w:ilvl w:val="0"/>
                <w:numId w:val="25"/>
              </w:numPr>
              <w:tabs>
                <w:tab w:val="clear" w:pos="720"/>
              </w:tabs>
              <w:spacing w:after="0" w:line="240" w:lineRule="auto"/>
              <w:ind w:hanging="420"/>
              <w:textAlignment w:val="baseline"/>
              <w:rPr>
                <w:rFonts w:ascii="Arial" w:hAnsi="Arial" w:cs="Arial"/>
              </w:rPr>
            </w:pPr>
            <w:r w:rsidRPr="009850BD">
              <w:rPr>
                <w:rFonts w:ascii="Arial" w:hAnsi="Arial" w:cs="Arial"/>
                <w:b/>
                <w:bCs/>
              </w:rPr>
              <w:t>Thủ tục ứng tuyển:</w:t>
            </w:r>
            <w:r w:rsidRPr="009850BD">
              <w:rPr>
                <w:rFonts w:ascii="Arial" w:hAnsi="Arial" w:cs="Arial"/>
              </w:rPr>
              <w:t> </w:t>
            </w:r>
          </w:p>
          <w:p w:rsidRPr="009850BD" w:rsidR="001534A3" w:rsidP="0022076F" w:rsidRDefault="001534A3" w14:paraId="40977758" w14:textId="77777777">
            <w:pPr>
              <w:spacing w:after="0" w:line="240" w:lineRule="auto"/>
              <w:textAlignment w:val="baseline"/>
              <w:rPr>
                <w:rFonts w:ascii="Arial" w:hAnsi="Arial" w:cs="Arial"/>
              </w:rPr>
            </w:pPr>
            <w:r w:rsidRPr="009850BD">
              <w:rPr>
                <w:rFonts w:ascii="Arial" w:hAnsi="Arial" w:cs="Arial"/>
              </w:rPr>
              <w:t xml:space="preserve">Ứng viên quan tâm vui lòng gửi hồ sơ ứng tuyển qua hòm thư điện tử </w:t>
            </w:r>
            <w:hyperlink r:id="rId13">
              <w:r w:rsidRPr="009850BD">
                <w:rPr>
                  <w:rFonts w:ascii="Arial" w:hAnsi="Arial" w:cs="Arial"/>
                  <w:color w:val="0000FF"/>
                  <w:u w:val="single"/>
                </w:rPr>
                <w:t>vietnamconsulting@wcs.org</w:t>
              </w:r>
            </w:hyperlink>
            <w:r w:rsidRPr="009850BD">
              <w:rPr>
                <w:rFonts w:ascii="Arial" w:hAnsi="Arial" w:cs="Arial"/>
              </w:rPr>
              <w:t xml:space="preserve"> trước 17:00 giờ chiều ngày 31/01/2025. Hồ sơ bao gồm: </w:t>
            </w:r>
          </w:p>
          <w:p w:rsidRPr="009850BD" w:rsidR="001534A3" w:rsidP="0022076F" w:rsidRDefault="001534A3" w14:paraId="0DCA5033" w14:textId="2472DF9A">
            <w:pPr>
              <w:pStyle w:val="ListParagraph"/>
              <w:numPr>
                <w:ilvl w:val="0"/>
                <w:numId w:val="42"/>
              </w:numPr>
              <w:textAlignment w:val="baseline"/>
              <w:rPr>
                <w:rFonts w:ascii="Arial" w:hAnsi="Arial" w:cs="Arial"/>
                <w:sz w:val="22"/>
                <w:szCs w:val="22"/>
              </w:rPr>
            </w:pPr>
            <w:r w:rsidRPr="009850BD">
              <w:rPr>
                <w:rFonts w:ascii="Arial" w:hAnsi="Arial" w:cs="Arial"/>
                <w:sz w:val="22"/>
                <w:szCs w:val="22"/>
              </w:rPr>
              <w:t>Đề xuất kĩ thuật bao gồm lí lịch</w:t>
            </w:r>
            <w:r w:rsidR="00EF7B61">
              <w:rPr>
                <w:rFonts w:ascii="Arial" w:hAnsi="Arial" w:cs="Arial"/>
                <w:sz w:val="22"/>
                <w:szCs w:val="22"/>
              </w:rPr>
              <w:t>, kinh nghiệm nghiên cứu liên quan</w:t>
            </w:r>
            <w:r w:rsidRPr="009850BD">
              <w:rPr>
                <w:rFonts w:ascii="Arial" w:hAnsi="Arial" w:cs="Arial"/>
                <w:sz w:val="22"/>
                <w:szCs w:val="22"/>
              </w:rPr>
              <w:t xml:space="preserve"> và kế hoạch thực hiện nêu rõ phương pháp, đối tượng và địa điểm nghiên cứu;  </w:t>
            </w:r>
          </w:p>
          <w:p w:rsidRPr="009850BD" w:rsidR="001534A3" w:rsidP="0022076F" w:rsidRDefault="001534A3" w14:paraId="25737737" w14:textId="77777777">
            <w:pPr>
              <w:pStyle w:val="ListParagraph"/>
              <w:numPr>
                <w:ilvl w:val="0"/>
                <w:numId w:val="42"/>
              </w:numPr>
              <w:ind w:left="434" w:hanging="284"/>
              <w:textAlignment w:val="baseline"/>
              <w:rPr>
                <w:rFonts w:ascii="Arial" w:hAnsi="Arial" w:cs="Arial"/>
                <w:sz w:val="22"/>
                <w:szCs w:val="22"/>
              </w:rPr>
            </w:pPr>
            <w:r w:rsidRPr="009850BD">
              <w:rPr>
                <w:rFonts w:ascii="Arial" w:hAnsi="Arial" w:cs="Arial"/>
                <w:sz w:val="22"/>
                <w:szCs w:val="22"/>
              </w:rPr>
              <w:t>Đề xuất tài chính (tính bằng VND, tổng số ngày công dự kiến và mức thù lao/ngày, chi phí tại hiện trường, nếu có, đã bao gồm các loại thuế phí như thuế thu nhập cá nhân, VAT…) </w:t>
            </w:r>
          </w:p>
          <w:p w:rsidRPr="009850BD" w:rsidR="001534A3" w:rsidP="0022076F" w:rsidRDefault="001534A3" w14:paraId="59B145C8" w14:textId="77777777">
            <w:pPr>
              <w:pStyle w:val="ListParagraph"/>
              <w:ind w:left="434"/>
              <w:textAlignment w:val="baseline"/>
              <w:rPr>
                <w:rFonts w:ascii="Arial" w:hAnsi="Arial" w:cs="Arial"/>
                <w:sz w:val="22"/>
                <w:szCs w:val="22"/>
              </w:rPr>
            </w:pPr>
          </w:p>
          <w:p w:rsidRPr="009850BD" w:rsidR="001534A3" w:rsidP="0022076F" w:rsidRDefault="001534A3" w14:paraId="00CEEA78" w14:textId="77777777">
            <w:pPr>
              <w:spacing w:after="0" w:line="240" w:lineRule="auto"/>
              <w:textAlignment w:val="baseline"/>
              <w:rPr>
                <w:rFonts w:ascii="Arial" w:hAnsi="Arial" w:cs="Arial"/>
              </w:rPr>
            </w:pPr>
            <w:r w:rsidRPr="009850BD">
              <w:rPr>
                <w:rFonts w:ascii="Arial" w:hAnsi="Arial" w:cs="Arial"/>
              </w:rPr>
              <w:t>Lưu ý: Chỉ ứng viên phù hợp được liên hệ </w:t>
            </w:r>
          </w:p>
        </w:tc>
      </w:tr>
      <w:tr w:rsidRPr="009850BD" w:rsidR="00460854" w:rsidTr="482E3708" w14:paraId="02DBFE3B"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10217"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1534A3" w:rsidRDefault="6E9B9974" w14:paraId="4573B462" w14:textId="3A043873">
            <w:pPr>
              <w:numPr>
                <w:ilvl w:val="0"/>
                <w:numId w:val="23"/>
              </w:numPr>
              <w:spacing w:after="0" w:line="240" w:lineRule="auto"/>
              <w:textAlignment w:val="baseline"/>
              <w:rPr>
                <w:rFonts w:ascii="Arial" w:hAnsi="Arial" w:cs="Arial"/>
                <w:szCs w:val="20"/>
              </w:rPr>
            </w:pPr>
            <w:r w:rsidRPr="009850BD">
              <w:rPr>
                <w:rFonts w:ascii="Arial" w:hAnsi="Arial" w:cs="Arial"/>
                <w:b/>
                <w:bCs/>
                <w:color w:val="000000" w:themeColor="text1"/>
                <w:szCs w:val="20"/>
              </w:rPr>
              <w:t xml:space="preserve"> </w:t>
            </w:r>
            <w:r w:rsidRPr="009850BD" w:rsidR="65008734">
              <w:rPr>
                <w:rFonts w:ascii="Arial" w:hAnsi="Arial" w:cs="Arial"/>
                <w:b/>
                <w:bCs/>
                <w:color w:val="000000" w:themeColor="text1"/>
                <w:szCs w:val="20"/>
              </w:rPr>
              <w:t>Selection criteria/Tiêu chí lựa chọn</w:t>
            </w:r>
            <w:r w:rsidRPr="009850BD" w:rsidR="65008734">
              <w:rPr>
                <w:rFonts w:ascii="Arial" w:hAnsi="Arial" w:cs="Arial"/>
                <w:color w:val="000000" w:themeColor="text1"/>
                <w:szCs w:val="20"/>
              </w:rPr>
              <w:t> </w:t>
            </w:r>
          </w:p>
        </w:tc>
      </w:tr>
      <w:tr w:rsidRPr="009850BD" w:rsidR="00460854" w:rsidTr="482E3708" w14:paraId="413889E7"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595"/>
        </w:trPr>
        <w:tc>
          <w:tcPr>
            <w:tcW w:w="2898"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1E1911" w:rsidRDefault="00460854" w14:paraId="4CB4BCC1" w14:textId="5436CE8B">
            <w:pPr>
              <w:spacing w:after="0" w:line="240" w:lineRule="auto"/>
              <w:jc w:val="center"/>
              <w:textAlignment w:val="baseline"/>
              <w:rPr>
                <w:rFonts w:ascii="Arial" w:hAnsi="Arial" w:cs="Arial"/>
                <w:sz w:val="18"/>
              </w:rPr>
            </w:pPr>
            <w:r w:rsidRPr="009850BD">
              <w:rPr>
                <w:rFonts w:ascii="Arial" w:hAnsi="Arial" w:cs="Arial"/>
                <w:b/>
                <w:bCs/>
                <w:sz w:val="18"/>
              </w:rPr>
              <w:t>Evaluation criteria (Tiêu chí đánh giá)</w:t>
            </w:r>
          </w:p>
        </w:tc>
        <w:tc>
          <w:tcPr>
            <w:tcW w:w="554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1E1911" w:rsidRDefault="00460854" w14:paraId="4CBA0F1B" w14:textId="559E9BF0">
            <w:pPr>
              <w:spacing w:after="0" w:line="240" w:lineRule="auto"/>
              <w:jc w:val="center"/>
              <w:textAlignment w:val="baseline"/>
              <w:rPr>
                <w:rFonts w:ascii="Arial" w:hAnsi="Arial" w:cs="Arial"/>
                <w:sz w:val="18"/>
              </w:rPr>
            </w:pPr>
            <w:r w:rsidRPr="009850BD">
              <w:rPr>
                <w:rFonts w:ascii="Arial" w:hAnsi="Arial" w:cs="Arial"/>
                <w:b/>
                <w:bCs/>
                <w:sz w:val="18"/>
              </w:rPr>
              <w:t>Evaluation Sub-criteria (Tiêu chí đánh giá cụ thể)</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1E1911" w:rsidRDefault="00460854" w14:paraId="18E26B3C" w14:textId="40D1202D">
            <w:pPr>
              <w:spacing w:after="0" w:line="240" w:lineRule="auto"/>
              <w:jc w:val="center"/>
              <w:textAlignment w:val="baseline"/>
              <w:rPr>
                <w:rFonts w:ascii="Arial" w:hAnsi="Arial" w:cs="Arial"/>
                <w:sz w:val="18"/>
              </w:rPr>
            </w:pPr>
            <w:r w:rsidRPr="009850BD">
              <w:rPr>
                <w:rFonts w:ascii="Arial" w:hAnsi="Arial" w:cs="Arial"/>
                <w:b/>
                <w:bCs/>
                <w:sz w:val="18"/>
              </w:rPr>
              <w:t>Maximum points (Điểm tối đa)</w:t>
            </w:r>
          </w:p>
        </w:tc>
      </w:tr>
      <w:tr w:rsidRPr="009850BD" w:rsidR="00460854" w:rsidTr="482E3708" w14:paraId="14E532B0"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2898"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310F4A18" w14:textId="77777777">
            <w:pPr>
              <w:spacing w:after="0" w:line="240" w:lineRule="auto"/>
              <w:textAlignment w:val="baseline"/>
              <w:rPr>
                <w:rFonts w:ascii="Arial" w:hAnsi="Arial" w:cs="Arial"/>
              </w:rPr>
            </w:pPr>
            <w:r w:rsidRPr="009850BD">
              <w:rPr>
                <w:rFonts w:ascii="Arial" w:hAnsi="Arial" w:cs="Arial"/>
              </w:rPr>
              <w:t>Consultant Capabilities, Experience, and Past Performance,  </w:t>
            </w:r>
          </w:p>
          <w:p w:rsidRPr="009850BD" w:rsidR="00460854" w:rsidP="00460854" w:rsidRDefault="00460854" w14:paraId="329A5921" w14:textId="77777777">
            <w:pPr>
              <w:spacing w:after="0" w:line="240" w:lineRule="auto"/>
              <w:textAlignment w:val="baseline"/>
              <w:rPr>
                <w:rFonts w:ascii="Arial" w:hAnsi="Arial" w:cs="Arial"/>
                <w:i/>
              </w:rPr>
            </w:pPr>
            <w:r w:rsidRPr="009850BD">
              <w:rPr>
                <w:rFonts w:ascii="Arial" w:hAnsi="Arial" w:cs="Arial"/>
                <w:i/>
              </w:rPr>
              <w:t>(Năng lực, kinh nghiệm và thành tích trong quá khứ của nhóm tư vấn) </w:t>
            </w:r>
          </w:p>
        </w:tc>
        <w:tc>
          <w:tcPr>
            <w:tcW w:w="554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665A1BBB" w14:textId="77777777">
            <w:pPr>
              <w:spacing w:after="0" w:line="240" w:lineRule="auto"/>
              <w:textAlignment w:val="baseline"/>
              <w:rPr>
                <w:rFonts w:ascii="Arial" w:hAnsi="Arial" w:cs="Arial"/>
              </w:rPr>
            </w:pPr>
            <w:r w:rsidRPr="009850BD">
              <w:rPr>
                <w:rFonts w:ascii="Arial" w:hAnsi="Arial" w:cs="Arial"/>
              </w:rPr>
              <w:t xml:space="preserve">Does the </w:t>
            </w:r>
            <w:r w:rsidRPr="009850BD">
              <w:rPr>
                <w:rFonts w:ascii="Arial" w:hAnsi="Arial" w:cs="Arial"/>
                <w:color w:val="000000"/>
              </w:rPr>
              <w:t>consultant</w:t>
            </w:r>
            <w:r w:rsidRPr="009850BD">
              <w:rPr>
                <w:rFonts w:ascii="Arial" w:hAnsi="Arial" w:cs="Arial"/>
              </w:rPr>
              <w:t xml:space="preserve"> have similar experience relevant to the Terms of Reference (TOR)? </w:t>
            </w:r>
          </w:p>
          <w:p w:rsidRPr="009850BD" w:rsidR="00460854" w:rsidP="00460854" w:rsidRDefault="00460854" w14:paraId="29E6BF7C" w14:textId="77777777">
            <w:pPr>
              <w:spacing w:after="0" w:line="240" w:lineRule="auto"/>
              <w:textAlignment w:val="baseline"/>
              <w:rPr>
                <w:rFonts w:ascii="Arial" w:hAnsi="Arial" w:cs="Arial"/>
                <w:i/>
              </w:rPr>
            </w:pPr>
            <w:r w:rsidRPr="009850BD">
              <w:rPr>
                <w:rFonts w:ascii="Arial" w:hAnsi="Arial" w:cs="Arial"/>
                <w:i/>
              </w:rPr>
              <w:t>Tư vấn có kinh nghiệm với các công việc tương tự như trong Bản mô tả công việc (TOR) không? </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24193F" w14:paraId="144CB6C4" w14:textId="2D885B04">
            <w:pPr>
              <w:spacing w:after="0" w:line="240" w:lineRule="auto"/>
              <w:textAlignment w:val="baseline"/>
              <w:rPr>
                <w:rFonts w:ascii="Arial" w:hAnsi="Arial" w:cs="Arial"/>
              </w:rPr>
            </w:pPr>
            <w:r w:rsidRPr="009850BD">
              <w:rPr>
                <w:rFonts w:ascii="Arial" w:hAnsi="Arial" w:cs="Arial"/>
              </w:rPr>
              <w:t>30</w:t>
            </w:r>
          </w:p>
          <w:p w:rsidRPr="009850BD" w:rsidR="00460854" w:rsidP="00460854" w:rsidRDefault="00460854" w14:paraId="5E0C31F3" w14:textId="77777777">
            <w:pPr>
              <w:spacing w:after="0" w:line="240" w:lineRule="auto"/>
              <w:textAlignment w:val="baseline"/>
              <w:rPr>
                <w:rFonts w:ascii="Arial" w:hAnsi="Arial" w:cs="Arial"/>
              </w:rPr>
            </w:pPr>
            <w:r w:rsidRPr="009850BD">
              <w:rPr>
                <w:rFonts w:ascii="Arial" w:hAnsi="Arial" w:cs="Arial"/>
              </w:rPr>
              <w:t>points/điểm </w:t>
            </w:r>
          </w:p>
        </w:tc>
      </w:tr>
      <w:tr w:rsidRPr="009850BD" w:rsidR="00460854" w:rsidTr="482E3708" w14:paraId="67BABE2D"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2898" w:type="dxa"/>
            <w:vMerge w:val="restart"/>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37D643A2" w14:textId="77777777">
            <w:pPr>
              <w:spacing w:after="0" w:line="240" w:lineRule="auto"/>
              <w:textAlignment w:val="baseline"/>
              <w:rPr>
                <w:rFonts w:ascii="Arial" w:hAnsi="Arial" w:cs="Arial"/>
              </w:rPr>
            </w:pPr>
            <w:r w:rsidRPr="009850BD">
              <w:rPr>
                <w:rFonts w:ascii="Arial" w:hAnsi="Arial" w:cs="Arial"/>
              </w:rPr>
              <w:t>Technical proposal/ Methodology and detailed Work plan </w:t>
            </w:r>
          </w:p>
          <w:p w:rsidRPr="009850BD" w:rsidR="00460854" w:rsidP="00460854" w:rsidRDefault="00460854" w14:paraId="31ED7272" w14:textId="77777777">
            <w:pPr>
              <w:spacing w:after="0" w:line="240" w:lineRule="auto"/>
              <w:textAlignment w:val="baseline"/>
              <w:rPr>
                <w:rFonts w:ascii="Arial" w:hAnsi="Arial" w:cs="Arial"/>
                <w:i/>
              </w:rPr>
            </w:pPr>
            <w:r w:rsidRPr="009850BD">
              <w:rPr>
                <w:rFonts w:ascii="Arial" w:hAnsi="Arial" w:cs="Arial"/>
                <w:i/>
              </w:rPr>
              <w:t>(Cách thức, phương pháp kỹ thuật thực hiện và Kế hoạch chi tiết) </w:t>
            </w:r>
          </w:p>
        </w:tc>
        <w:tc>
          <w:tcPr>
            <w:tcW w:w="554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7D4C5C06" w14:textId="77777777">
            <w:pPr>
              <w:spacing w:after="0" w:line="240" w:lineRule="auto"/>
              <w:textAlignment w:val="baseline"/>
              <w:rPr>
                <w:rFonts w:ascii="Arial" w:hAnsi="Arial" w:cs="Arial"/>
              </w:rPr>
            </w:pPr>
            <w:r w:rsidRPr="009850BD">
              <w:rPr>
                <w:rFonts w:ascii="Arial" w:hAnsi="Arial" w:cs="Arial"/>
              </w:rPr>
              <w:t>Technical proposal – Does the proposal clearly explain, understand and respond to the activity objectives as stated in the TOR? </w:t>
            </w:r>
          </w:p>
          <w:p w:rsidRPr="009850BD" w:rsidR="00460854" w:rsidP="00460854" w:rsidRDefault="00460854" w14:paraId="75733F7F" w14:textId="77777777">
            <w:pPr>
              <w:spacing w:after="0" w:line="240" w:lineRule="auto"/>
              <w:textAlignment w:val="baseline"/>
              <w:rPr>
                <w:rFonts w:ascii="Arial" w:hAnsi="Arial" w:cs="Arial"/>
                <w:i/>
              </w:rPr>
            </w:pPr>
            <w:r w:rsidRPr="009850BD">
              <w:rPr>
                <w:rFonts w:ascii="Arial" w:hAnsi="Arial" w:cs="Arial"/>
                <w:i/>
              </w:rPr>
              <w:t>Đề xuất kĩ thuật – Đề xuất có thể hiện sự hiểu biết và phản hồi rõ ràng đối với mục tiêu hoạt động thể hiện trong TOR không? </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6157EBF0" w14:textId="77777777">
            <w:pPr>
              <w:spacing w:after="0" w:line="240" w:lineRule="auto"/>
              <w:textAlignment w:val="baseline"/>
              <w:rPr>
                <w:rFonts w:ascii="Arial" w:hAnsi="Arial" w:cs="Arial"/>
              </w:rPr>
            </w:pPr>
            <w:r w:rsidRPr="009850BD">
              <w:rPr>
                <w:rFonts w:ascii="Arial" w:hAnsi="Arial" w:cs="Arial"/>
              </w:rPr>
              <w:t>30 </w:t>
            </w:r>
          </w:p>
          <w:p w:rsidRPr="009850BD" w:rsidR="00460854" w:rsidP="00460854" w:rsidRDefault="00460854" w14:paraId="05033952" w14:textId="77777777">
            <w:pPr>
              <w:spacing w:after="0" w:line="240" w:lineRule="auto"/>
              <w:textAlignment w:val="baseline"/>
              <w:rPr>
                <w:rFonts w:ascii="Arial" w:hAnsi="Arial" w:cs="Arial"/>
              </w:rPr>
            </w:pPr>
            <w:r w:rsidRPr="009850BD">
              <w:rPr>
                <w:rFonts w:ascii="Arial" w:hAnsi="Arial" w:cs="Arial"/>
              </w:rPr>
              <w:t>points/điểm </w:t>
            </w:r>
          </w:p>
        </w:tc>
      </w:tr>
      <w:tr w:rsidRPr="009850BD" w:rsidR="00460854" w:rsidTr="482E3708" w14:paraId="694AF460"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2898" w:type="dxa"/>
            <w:vMerge/>
            <w:tcMar/>
            <w:vAlign w:val="center"/>
            <w:hideMark/>
          </w:tcPr>
          <w:p w:rsidRPr="009850BD" w:rsidR="00460854" w:rsidP="00460854" w:rsidRDefault="00460854" w14:paraId="021EB7D1" w14:textId="77777777">
            <w:pPr>
              <w:spacing w:after="0" w:line="240" w:lineRule="auto"/>
              <w:rPr>
                <w:rFonts w:ascii="Arial" w:hAnsi="Arial" w:cs="Arial"/>
              </w:rPr>
            </w:pPr>
          </w:p>
        </w:tc>
        <w:tc>
          <w:tcPr>
            <w:tcW w:w="554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6F7E7CE1" w14:textId="77777777">
            <w:pPr>
              <w:spacing w:after="0" w:line="240" w:lineRule="auto"/>
              <w:textAlignment w:val="baseline"/>
              <w:rPr>
                <w:rFonts w:ascii="Arial" w:hAnsi="Arial" w:cs="Arial"/>
              </w:rPr>
            </w:pPr>
            <w:r w:rsidRPr="009850BD">
              <w:rPr>
                <w:rFonts w:ascii="Arial" w:hAnsi="Arial" w:cs="Arial"/>
              </w:rPr>
              <w:t>Methodology – Does the proposed program approach and detailed activities and timeline fulfill the requirements of executing the TOR effectively and efficiently?  </w:t>
            </w:r>
          </w:p>
          <w:p w:rsidRPr="009850BD" w:rsidR="00460854" w:rsidP="00460854" w:rsidRDefault="00460854" w14:paraId="6289A72B" w14:textId="77777777">
            <w:pPr>
              <w:spacing w:after="0" w:line="240" w:lineRule="auto"/>
              <w:textAlignment w:val="baseline"/>
              <w:rPr>
                <w:rFonts w:ascii="Arial" w:hAnsi="Arial" w:cs="Arial"/>
                <w:i/>
              </w:rPr>
            </w:pPr>
            <w:r w:rsidRPr="009850BD">
              <w:rPr>
                <w:rFonts w:ascii="Arial" w:hAnsi="Arial" w:cs="Arial"/>
                <w:i/>
              </w:rPr>
              <w:t>Phương pháp – Đề xuất có thể hiện cách thức và thời gian thực hiện, kế hoạch hoạt động cụ thể phù hợp với việc triển khai Bản TOR một cách hợp lý và hiệu quả? </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EF14ED" w14:paraId="55DF0EE3" w14:textId="12754C50">
            <w:pPr>
              <w:spacing w:after="0" w:line="240" w:lineRule="auto"/>
              <w:textAlignment w:val="baseline"/>
              <w:rPr>
                <w:rFonts w:ascii="Arial" w:hAnsi="Arial" w:cs="Arial"/>
              </w:rPr>
            </w:pPr>
            <w:r w:rsidRPr="009850BD">
              <w:rPr>
                <w:rFonts w:ascii="Arial" w:hAnsi="Arial" w:cs="Arial"/>
              </w:rPr>
              <w:t>25</w:t>
            </w:r>
            <w:r w:rsidRPr="009850BD" w:rsidR="00460854">
              <w:rPr>
                <w:rFonts w:ascii="Arial" w:hAnsi="Arial" w:cs="Arial"/>
              </w:rPr>
              <w:t xml:space="preserve"> points/điểm </w:t>
            </w:r>
          </w:p>
        </w:tc>
      </w:tr>
      <w:tr w:rsidRPr="009850BD" w:rsidR="00460854" w:rsidTr="482E3708" w14:paraId="6320800D"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2898" w:type="dxa"/>
            <w:vMerge/>
            <w:tcMar/>
            <w:vAlign w:val="center"/>
            <w:hideMark/>
          </w:tcPr>
          <w:p w:rsidRPr="009850BD" w:rsidR="00460854" w:rsidP="00460854" w:rsidRDefault="00460854" w14:paraId="7B8E05E0" w14:textId="77777777">
            <w:pPr>
              <w:spacing w:after="0" w:line="240" w:lineRule="auto"/>
              <w:rPr>
                <w:rFonts w:ascii="Arial" w:hAnsi="Arial" w:cs="Arial"/>
              </w:rPr>
            </w:pPr>
          </w:p>
        </w:tc>
        <w:tc>
          <w:tcPr>
            <w:tcW w:w="554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12845E03" w14:textId="77777777">
            <w:pPr>
              <w:spacing w:after="0" w:line="240" w:lineRule="auto"/>
              <w:textAlignment w:val="baseline"/>
              <w:rPr>
                <w:rFonts w:ascii="Arial" w:hAnsi="Arial" w:cs="Arial"/>
              </w:rPr>
            </w:pPr>
            <w:r w:rsidRPr="009850BD">
              <w:rPr>
                <w:rFonts w:ascii="Arial" w:hAnsi="Arial" w:cs="Arial"/>
              </w:rPr>
              <w:t>Sector Knowledge – Does the proposal demonstrate the consultant’s knowledge related to technical sectors, including appropriate research issues and target audience required by the TOR?  </w:t>
            </w:r>
          </w:p>
          <w:p w:rsidRPr="009850BD" w:rsidR="00460854" w:rsidP="00460854" w:rsidRDefault="00460854" w14:paraId="7B174179" w14:textId="77777777">
            <w:pPr>
              <w:spacing w:after="0" w:line="240" w:lineRule="auto"/>
              <w:textAlignment w:val="baseline"/>
              <w:rPr>
                <w:rFonts w:ascii="Arial" w:hAnsi="Arial" w:cs="Arial"/>
                <w:i/>
              </w:rPr>
            </w:pPr>
            <w:r w:rsidRPr="009850BD">
              <w:rPr>
                <w:rFonts w:ascii="Arial" w:hAnsi="Arial" w:cs="Arial"/>
                <w:i/>
              </w:rPr>
              <w:t>Kiến thức chuyên ngành – Đề xuất có thể hiện kiến thức của tư vấn liên quan đến chuyên ngành kĩ thuật, bao gồm các vấn đề nghiên cứu và đối tượng tác động phù hợp như yêu cầu trong TOR? </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4637BB7D" w14:textId="77777777">
            <w:pPr>
              <w:spacing w:after="0" w:line="240" w:lineRule="auto"/>
              <w:textAlignment w:val="baseline"/>
              <w:rPr>
                <w:rFonts w:ascii="Arial" w:hAnsi="Arial" w:cs="Arial"/>
              </w:rPr>
            </w:pPr>
            <w:r w:rsidRPr="009850BD">
              <w:rPr>
                <w:rFonts w:ascii="Arial" w:hAnsi="Arial" w:cs="Arial"/>
              </w:rPr>
              <w:t>15 points/điểm </w:t>
            </w:r>
          </w:p>
        </w:tc>
      </w:tr>
      <w:tr w:rsidRPr="009850BD" w:rsidR="00460854" w:rsidTr="482E3708" w14:paraId="75304591"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844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70DD6429" w14:textId="77777777">
            <w:pPr>
              <w:spacing w:after="0" w:line="240" w:lineRule="auto"/>
              <w:textAlignment w:val="baseline"/>
              <w:rPr>
                <w:rFonts w:ascii="Arial" w:hAnsi="Arial" w:cs="Arial"/>
              </w:rPr>
            </w:pPr>
            <w:r w:rsidRPr="009850BD">
              <w:rPr>
                <w:rFonts w:ascii="Arial" w:hAnsi="Arial" w:cs="Arial"/>
                <w:b/>
                <w:bCs/>
              </w:rPr>
              <w:t>TOTAL (Tổng):</w:t>
            </w:r>
            <w:r w:rsidRPr="009850BD">
              <w:rPr>
                <w:rFonts w:ascii="Arial" w:hAnsi="Arial" w:cs="Arial"/>
              </w:rPr>
              <w:t> </w:t>
            </w:r>
          </w:p>
        </w:tc>
        <w:tc>
          <w:tcPr>
            <w:tcW w:w="1771" w:type="dxa"/>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7858793E" w14:textId="77777777">
            <w:pPr>
              <w:spacing w:after="0" w:line="240" w:lineRule="auto"/>
              <w:textAlignment w:val="baseline"/>
              <w:rPr>
                <w:rFonts w:ascii="Arial" w:hAnsi="Arial" w:cs="Arial"/>
              </w:rPr>
            </w:pPr>
            <w:r w:rsidRPr="009850BD">
              <w:rPr>
                <w:rFonts w:ascii="Arial" w:hAnsi="Arial" w:cs="Arial"/>
              </w:rPr>
              <w:t>100 points/điểm </w:t>
            </w:r>
          </w:p>
        </w:tc>
      </w:tr>
      <w:tr w:rsidRPr="009850BD" w:rsidR="00460854" w:rsidTr="482E3708" w14:paraId="7FBF83CE" w14:textId="77777777">
        <w:tblPrEx>
          <w:jc w:val="left"/>
          <w:tblBorders>
            <w:top w:val="outset" w:color="auto" w:sz="6" w:space="0"/>
            <w:left w:val="outset" w:color="auto" w:sz="6" w:space="0"/>
            <w:bottom w:val="outset" w:color="auto" w:sz="6" w:space="0"/>
            <w:right w:val="outset" w:color="auto" w:sz="6" w:space="0"/>
          </w:tblBorders>
          <w:tblCellMar>
            <w:left w:w="0" w:type="dxa"/>
            <w:right w:w="0" w:type="dxa"/>
          </w:tblCellMar>
        </w:tblPrEx>
        <w:trPr>
          <w:trHeight w:val="300"/>
        </w:trPr>
        <w:tc>
          <w:tcPr>
            <w:tcW w:w="10217"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9850BD" w:rsidR="00460854" w:rsidP="00460854" w:rsidRDefault="00460854" w14:paraId="57E9CA3B" w14:textId="77777777">
            <w:pPr>
              <w:spacing w:after="0" w:line="240" w:lineRule="auto"/>
              <w:textAlignment w:val="baseline"/>
              <w:rPr>
                <w:rFonts w:ascii="Arial" w:hAnsi="Arial" w:cs="Arial"/>
              </w:rPr>
            </w:pPr>
            <w:r w:rsidRPr="009850BD">
              <w:rPr>
                <w:rFonts w:ascii="Arial" w:hAnsi="Arial" w:cs="Arial"/>
                <w:i/>
                <w:iCs/>
              </w:rPr>
              <w:t>Consultants who achieve 70 points on the technical proposal will be selected for financial proposal review. </w:t>
            </w:r>
            <w:r w:rsidRPr="009850BD">
              <w:rPr>
                <w:rFonts w:ascii="Arial" w:hAnsi="Arial" w:cs="Arial"/>
              </w:rPr>
              <w:t> </w:t>
            </w:r>
          </w:p>
          <w:p w:rsidRPr="009850BD" w:rsidR="00460854" w:rsidP="00460854" w:rsidRDefault="00460854" w14:paraId="3F000B55" w14:textId="77777777">
            <w:pPr>
              <w:spacing w:after="0" w:line="240" w:lineRule="auto"/>
              <w:textAlignment w:val="baseline"/>
              <w:rPr>
                <w:rFonts w:ascii="Arial" w:hAnsi="Arial" w:cs="Arial"/>
              </w:rPr>
            </w:pPr>
            <w:r w:rsidRPr="009850BD">
              <w:rPr>
                <w:rFonts w:ascii="Arial" w:hAnsi="Arial" w:cs="Arial"/>
                <w:i/>
                <w:iCs/>
              </w:rPr>
              <w:t>Tư vấn đạt từ 70 điểm đề xuất kĩ thuật sẽ được chọn đánh giá đề xuất tài chính.</w:t>
            </w:r>
            <w:r w:rsidRPr="009850BD">
              <w:rPr>
                <w:rFonts w:ascii="Arial" w:hAnsi="Arial" w:cs="Arial"/>
              </w:rPr>
              <w:t> </w:t>
            </w:r>
          </w:p>
        </w:tc>
      </w:tr>
    </w:tbl>
    <w:p w:rsidRPr="009850BD" w:rsidR="00E85889" w:rsidP="009A427C" w:rsidRDefault="00E85889" w14:paraId="3B42CB24" w14:textId="77777777">
      <w:pPr>
        <w:autoSpaceDE w:val="0"/>
        <w:autoSpaceDN w:val="0"/>
        <w:adjustRightInd w:val="0"/>
        <w:spacing w:before="60" w:after="60"/>
        <w:rPr>
          <w:rFonts w:ascii="Arial" w:hAnsi="Arial" w:cs="Arial"/>
          <w:b/>
        </w:rPr>
      </w:pPr>
    </w:p>
    <w:bookmarkEnd w:id="2"/>
    <w:bookmarkEnd w:id="3"/>
    <w:p w:rsidRPr="009850BD" w:rsidR="001569B1" w:rsidP="00705E0B" w:rsidRDefault="001569B1" w14:paraId="453BFDFC" w14:textId="77777777">
      <w:pPr>
        <w:autoSpaceDE w:val="0"/>
        <w:autoSpaceDN w:val="0"/>
        <w:adjustRightInd w:val="0"/>
        <w:spacing w:before="60" w:after="60"/>
        <w:rPr>
          <w:rFonts w:ascii="Arial" w:hAnsi="Arial" w:cs="Arial"/>
          <w:b/>
        </w:rPr>
      </w:pPr>
    </w:p>
    <w:p w:rsidRPr="009850BD" w:rsidR="0024760C" w:rsidP="00705E0B" w:rsidRDefault="0024760C" w14:paraId="298B7873" w14:textId="77777777">
      <w:pPr>
        <w:autoSpaceDE w:val="0"/>
        <w:autoSpaceDN w:val="0"/>
        <w:adjustRightInd w:val="0"/>
        <w:spacing w:before="60" w:after="60"/>
        <w:rPr>
          <w:rFonts w:ascii="Arial" w:hAnsi="Arial" w:cs="Arial"/>
          <w:b/>
        </w:rPr>
      </w:pPr>
    </w:p>
    <w:p w:rsidRPr="009850BD" w:rsidR="00E32A61" w:rsidP="00705E0B" w:rsidRDefault="00E32A61" w14:paraId="6698ADB0" w14:textId="77777777">
      <w:pPr>
        <w:autoSpaceDE w:val="0"/>
        <w:autoSpaceDN w:val="0"/>
        <w:adjustRightInd w:val="0"/>
        <w:spacing w:before="60" w:after="60"/>
        <w:rPr>
          <w:rFonts w:ascii="Arial" w:hAnsi="Arial" w:cs="Arial"/>
          <w:b/>
        </w:rPr>
      </w:pPr>
    </w:p>
    <w:p w:rsidRPr="009850BD" w:rsidR="007767F9" w:rsidP="00705E0B" w:rsidRDefault="007767F9" w14:paraId="3331B057" w14:textId="77777777">
      <w:pPr>
        <w:autoSpaceDE w:val="0"/>
        <w:autoSpaceDN w:val="0"/>
        <w:adjustRightInd w:val="0"/>
        <w:spacing w:before="60" w:after="60"/>
        <w:rPr>
          <w:rFonts w:ascii="Arial" w:hAnsi="Arial" w:cs="Arial"/>
          <w:b/>
        </w:rPr>
      </w:pPr>
    </w:p>
    <w:p w:rsidRPr="009850BD" w:rsidR="007767F9" w:rsidP="00705E0B" w:rsidRDefault="007767F9" w14:paraId="7D61001E" w14:textId="77777777">
      <w:pPr>
        <w:autoSpaceDE w:val="0"/>
        <w:autoSpaceDN w:val="0"/>
        <w:adjustRightInd w:val="0"/>
        <w:spacing w:before="60" w:after="60"/>
        <w:rPr>
          <w:rFonts w:ascii="Arial" w:hAnsi="Arial" w:cs="Arial"/>
          <w:b/>
        </w:rPr>
      </w:pPr>
    </w:p>
    <w:p w:rsidRPr="009850BD" w:rsidR="007767F9" w:rsidP="00705E0B" w:rsidRDefault="007767F9" w14:paraId="13E842CE" w14:textId="77777777">
      <w:pPr>
        <w:autoSpaceDE w:val="0"/>
        <w:autoSpaceDN w:val="0"/>
        <w:adjustRightInd w:val="0"/>
        <w:spacing w:before="60" w:after="60"/>
        <w:rPr>
          <w:rFonts w:ascii="Arial" w:hAnsi="Arial" w:cs="Arial"/>
          <w:b/>
        </w:rPr>
      </w:pPr>
    </w:p>
    <w:p w:rsidRPr="009850BD" w:rsidR="00406118" w:rsidP="00705E0B" w:rsidRDefault="00406118" w14:paraId="471AB756" w14:textId="77777777">
      <w:pPr>
        <w:autoSpaceDE w:val="0"/>
        <w:autoSpaceDN w:val="0"/>
        <w:adjustRightInd w:val="0"/>
        <w:spacing w:before="60" w:after="60"/>
        <w:rPr>
          <w:rFonts w:ascii="Arial" w:hAnsi="Arial" w:cs="Arial"/>
          <w:b/>
        </w:rPr>
      </w:pPr>
    </w:p>
    <w:p w:rsidRPr="009850BD" w:rsidR="00406118" w:rsidP="00705E0B" w:rsidRDefault="00406118" w14:paraId="0178EC4D" w14:textId="77777777">
      <w:pPr>
        <w:autoSpaceDE w:val="0"/>
        <w:autoSpaceDN w:val="0"/>
        <w:adjustRightInd w:val="0"/>
        <w:spacing w:before="60" w:after="60"/>
        <w:rPr>
          <w:rFonts w:ascii="Arial" w:hAnsi="Arial" w:cs="Arial"/>
          <w:b/>
        </w:rPr>
      </w:pPr>
    </w:p>
    <w:p w:rsidRPr="009850BD" w:rsidR="007767F9" w:rsidP="00705E0B" w:rsidRDefault="007767F9" w14:paraId="491C1154" w14:textId="77777777">
      <w:pPr>
        <w:autoSpaceDE w:val="0"/>
        <w:autoSpaceDN w:val="0"/>
        <w:adjustRightInd w:val="0"/>
        <w:spacing w:before="60" w:after="60"/>
        <w:rPr>
          <w:rFonts w:ascii="Arial" w:hAnsi="Arial" w:cs="Arial"/>
          <w:b/>
        </w:rPr>
      </w:pPr>
    </w:p>
    <w:p w:rsidRPr="009850BD" w:rsidR="00992700" w:rsidP="00705E0B" w:rsidRDefault="00992700" w14:paraId="7DEC8C6C" w14:textId="77777777">
      <w:pPr>
        <w:autoSpaceDE w:val="0"/>
        <w:autoSpaceDN w:val="0"/>
        <w:adjustRightInd w:val="0"/>
        <w:spacing w:before="60" w:after="60"/>
        <w:rPr>
          <w:rFonts w:ascii="Arial" w:hAnsi="Arial" w:cs="Arial"/>
          <w:b/>
        </w:rPr>
      </w:pPr>
    </w:p>
    <w:sectPr w:rsidRPr="009850BD" w:rsidR="00992700" w:rsidSect="00570D8C">
      <w:headerReference w:type="default" r:id="rId14"/>
      <w:footerReference w:type="default" r:id="rId15"/>
      <w:pgSz w:w="11906" w:h="16838" w:orient="portrait" w:code="9"/>
      <w:pgMar w:top="630" w:right="720" w:bottom="270" w:left="1440" w:header="706" w:footer="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C7ACE0" w16cex:dateUtc="2025-01-13T07:41:00Z"/>
  <w16cex:commentExtensible w16cex:durableId="4D217E41" w16cex:dateUtc="2025-01-13T09:15:35.238Z"/>
  <w16cex:commentExtensible w16cex:durableId="6481B793" w16cex:dateUtc="2025-01-13T09:16:48.7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5A" w:rsidP="000B31C4" w:rsidRDefault="002F095A" w14:paraId="0F9E40BC" w14:textId="77777777">
      <w:pPr>
        <w:spacing w:after="0" w:line="240" w:lineRule="auto"/>
      </w:pPr>
      <w:r>
        <w:separator/>
      </w:r>
    </w:p>
  </w:endnote>
  <w:endnote w:type="continuationSeparator" w:id="0">
    <w:p w:rsidR="002F095A" w:rsidP="000B31C4" w:rsidRDefault="002F095A" w14:paraId="63447919" w14:textId="77777777">
      <w:pPr>
        <w:spacing w:after="0" w:line="240" w:lineRule="auto"/>
      </w:pPr>
      <w:r>
        <w:continuationSeparator/>
      </w:r>
    </w:p>
  </w:endnote>
  <w:endnote w:type="continuationNotice" w:id="1">
    <w:p w:rsidR="002F095A" w:rsidRDefault="002F095A" w14:paraId="303AB6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F3" w:rsidRDefault="003429F3" w14:paraId="07876E89" w14:textId="77777777">
    <w:pPr>
      <w:pStyle w:val="Footer"/>
      <w:jc w:val="right"/>
    </w:pPr>
    <w:r>
      <w:fldChar w:fldCharType="begin"/>
    </w:r>
    <w:r>
      <w:instrText xml:space="preserve"> PAGE   \* MERGEFORMAT </w:instrText>
    </w:r>
    <w:r>
      <w:fldChar w:fldCharType="separate"/>
    </w:r>
    <w:r w:rsidR="009450AC">
      <w:rPr>
        <w:noProof/>
      </w:rPr>
      <w:t>5</w:t>
    </w:r>
    <w:r>
      <w:rPr>
        <w:noProof/>
      </w:rPr>
      <w:fldChar w:fldCharType="end"/>
    </w:r>
  </w:p>
  <w:p w:rsidR="003429F3" w:rsidP="000B31C4" w:rsidRDefault="003429F3" w14:paraId="71A836F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5A" w:rsidP="000B31C4" w:rsidRDefault="002F095A" w14:paraId="63A7ADDA" w14:textId="77777777">
      <w:pPr>
        <w:spacing w:after="0" w:line="240" w:lineRule="auto"/>
      </w:pPr>
      <w:r>
        <w:separator/>
      </w:r>
    </w:p>
  </w:footnote>
  <w:footnote w:type="continuationSeparator" w:id="0">
    <w:p w:rsidR="002F095A" w:rsidP="000B31C4" w:rsidRDefault="002F095A" w14:paraId="5E07D3A4" w14:textId="77777777">
      <w:pPr>
        <w:spacing w:after="0" w:line="240" w:lineRule="auto"/>
      </w:pPr>
      <w:r>
        <w:continuationSeparator/>
      </w:r>
    </w:p>
  </w:footnote>
  <w:footnote w:type="continuationNotice" w:id="1">
    <w:p w:rsidR="002F095A" w:rsidRDefault="002F095A" w14:paraId="0E3699E4" w14:textId="77777777">
      <w:pPr>
        <w:spacing w:after="0" w:line="240" w:lineRule="auto"/>
      </w:pPr>
    </w:p>
  </w:footnote>
  <w:footnote w:id="2">
    <w:p w:rsidRPr="009850BD" w:rsidR="00A23086" w:rsidRDefault="00A23086" w14:paraId="75DB7D33" w14:textId="31878BAC">
      <w:pPr>
        <w:pStyle w:val="FootnoteText"/>
        <w:rPr>
          <w:rFonts w:ascii="Arial" w:hAnsi="Arial" w:cs="Arial"/>
          <w:sz w:val="18"/>
          <w:lang w:val="en-GB"/>
        </w:rPr>
      </w:pPr>
      <w:r w:rsidRPr="009850BD">
        <w:rPr>
          <w:rStyle w:val="FootnoteReference"/>
          <w:rFonts w:ascii="Arial" w:hAnsi="Arial" w:cs="Arial"/>
          <w:sz w:val="18"/>
        </w:rPr>
        <w:footnoteRef/>
      </w:r>
      <w:r w:rsidRPr="009850BD">
        <w:rPr>
          <w:rFonts w:ascii="Arial" w:hAnsi="Arial" w:cs="Arial"/>
          <w:sz w:val="18"/>
        </w:rPr>
        <w:t xml:space="preserve"> </w:t>
      </w:r>
      <w:r w:rsidRPr="009850BD" w:rsidR="00B565AF">
        <w:rPr>
          <w:rFonts w:ascii="Arial" w:hAnsi="Arial" w:cs="Arial"/>
          <w:sz w:val="18"/>
        </w:rPr>
        <w:t>Lê.</w:t>
      </w:r>
      <w:proofErr w:type="gramStart"/>
      <w:r w:rsidRPr="009850BD" w:rsidR="00B565AF">
        <w:rPr>
          <w:rFonts w:ascii="Arial" w:hAnsi="Arial" w:cs="Arial"/>
          <w:sz w:val="18"/>
        </w:rPr>
        <w:t>V.N</w:t>
      </w:r>
      <w:proofErr w:type="gramEnd"/>
      <w:r w:rsidRPr="009850BD" w:rsidR="00B565AF">
        <w:rPr>
          <w:rFonts w:ascii="Arial" w:hAnsi="Arial" w:cs="Arial"/>
          <w:sz w:val="18"/>
        </w:rPr>
        <w:t xml:space="preserve"> &amp; Nguyễn.V.C. (2023)</w:t>
      </w:r>
      <w:r w:rsidRPr="009850BD" w:rsidR="00DA6449">
        <w:rPr>
          <w:rFonts w:ascii="Arial" w:hAnsi="Arial" w:cs="Arial"/>
          <w:sz w:val="18"/>
        </w:rPr>
        <w:t xml:space="preserve">. </w:t>
      </w:r>
      <w:r w:rsidRPr="009850BD" w:rsidR="00624043">
        <w:rPr>
          <w:rFonts w:ascii="Arial" w:hAnsi="Arial" w:cs="Arial"/>
          <w:sz w:val="18"/>
          <w:lang w:val="en-GB"/>
        </w:rPr>
        <w:t>Báo cáo nghiên cứu nhanh về tình hình lao động di cư từ Quảng Bình đến Malaysia</w:t>
      </w:r>
      <w:r w:rsidRPr="009850BD" w:rsidR="00B565AF">
        <w:rPr>
          <w:rFonts w:ascii="Arial" w:hAnsi="Arial" w:cs="Arial"/>
          <w:sz w:val="18"/>
          <w:lang w:val="en-GB"/>
        </w:rPr>
        <w:t>. WCS Viet Nam</w:t>
      </w:r>
    </w:p>
  </w:footnote>
  <w:footnote w:id="3">
    <w:p w:rsidRPr="009850BD" w:rsidR="00D36B28" w:rsidRDefault="00D36B28" w14:paraId="04DDEFD6" w14:textId="1175D4A1">
      <w:pPr>
        <w:pStyle w:val="FootnoteText"/>
        <w:rPr>
          <w:rFonts w:ascii="Arial" w:hAnsi="Arial" w:cs="Arial"/>
          <w:sz w:val="18"/>
          <w:lang w:val="en-GB"/>
        </w:rPr>
      </w:pPr>
      <w:r w:rsidRPr="009850BD">
        <w:rPr>
          <w:rStyle w:val="FootnoteReference"/>
          <w:rFonts w:ascii="Arial" w:hAnsi="Arial" w:cs="Arial"/>
          <w:sz w:val="18"/>
        </w:rPr>
        <w:footnoteRef/>
      </w:r>
      <w:r w:rsidRPr="009850BD">
        <w:rPr>
          <w:rFonts w:ascii="Arial" w:hAnsi="Arial" w:cs="Arial"/>
          <w:sz w:val="18"/>
        </w:rPr>
        <w:t xml:space="preserve"> </w:t>
      </w:r>
      <w:r w:rsidRPr="009850BD" w:rsidR="00DA6449">
        <w:rPr>
          <w:rFonts w:ascii="Arial" w:hAnsi="Arial" w:cs="Arial"/>
          <w:sz w:val="18"/>
        </w:rPr>
        <w:t xml:space="preserve">WCS Viet Nam (2024). Tình hình người Quảng Bình vi phạm pháp luật về bảo vệ động, thực vật hoang dã tại Malaysia </w:t>
      </w:r>
      <w:r w:rsidRPr="009850BD" w:rsidR="00C7650C">
        <w:rPr>
          <w:rFonts w:ascii="Arial" w:hAnsi="Arial" w:cs="Arial"/>
          <w:sz w:val="18"/>
        </w:rPr>
        <w:t>(Bài trình bày)</w:t>
      </w:r>
    </w:p>
  </w:footnote>
  <w:footnote w:id="4">
    <w:p w:rsidRPr="009850BD" w:rsidR="00EF00D2" w:rsidRDefault="00EF00D2" w14:paraId="63C7A83C" w14:textId="1E345121">
      <w:pPr>
        <w:pStyle w:val="FootnoteText"/>
        <w:rPr>
          <w:rFonts w:ascii="Arial" w:hAnsi="Arial" w:cs="Arial"/>
          <w:sz w:val="18"/>
          <w:lang w:val="en-GB"/>
        </w:rPr>
      </w:pPr>
      <w:r w:rsidRPr="009850BD">
        <w:rPr>
          <w:rStyle w:val="FootnoteReference"/>
          <w:rFonts w:ascii="Arial" w:hAnsi="Arial" w:cs="Arial"/>
          <w:sz w:val="18"/>
        </w:rPr>
        <w:footnoteRef/>
      </w:r>
      <w:r w:rsidRPr="009850BD">
        <w:rPr>
          <w:rFonts w:ascii="Arial" w:hAnsi="Arial" w:cs="Arial"/>
          <w:sz w:val="18"/>
        </w:rPr>
        <w:t xml:space="preserve"> Nhóm PV Điều tra. (2021a, December 20). Xuyên quốc gia, cược mạng sống ngậm ngải tìm trầm. . . (Bài 1): Đổi mạng sống lấy miếng </w:t>
      </w:r>
      <w:proofErr w:type="gramStart"/>
      <w:r w:rsidRPr="009850BD">
        <w:rPr>
          <w:rFonts w:ascii="Arial" w:hAnsi="Arial" w:cs="Arial"/>
          <w:sz w:val="18"/>
        </w:rPr>
        <w:t>ăn!;</w:t>
      </w:r>
      <w:proofErr w:type="gramEnd"/>
      <w:r w:rsidRPr="009850BD">
        <w:rPr>
          <w:rFonts w:ascii="Arial" w:hAnsi="Arial" w:cs="Arial"/>
          <w:sz w:val="18"/>
        </w:rPr>
        <w:t xml:space="preserve"> https://danviet.vn/nhung-lao-nong-cuoc-mang-ngam-ngai-tim-tram-xuyen-quoc-gia-bai-1-doi-mang-song-lay-mieng-an-20211211172459281.htm</w:t>
      </w:r>
    </w:p>
  </w:footnote>
  <w:footnote w:id="5">
    <w:p w:rsidRPr="009850BD" w:rsidR="00A23086" w:rsidRDefault="00A23086" w14:paraId="05355A0E" w14:textId="6B790321">
      <w:pPr>
        <w:pStyle w:val="FootnoteText"/>
        <w:rPr>
          <w:rFonts w:ascii="Arial" w:hAnsi="Arial" w:cs="Arial"/>
          <w:sz w:val="18"/>
          <w:lang w:val="en-GB"/>
        </w:rPr>
      </w:pPr>
      <w:r w:rsidRPr="009850BD">
        <w:rPr>
          <w:rStyle w:val="FootnoteReference"/>
          <w:rFonts w:ascii="Arial" w:hAnsi="Arial" w:cs="Arial"/>
          <w:sz w:val="18"/>
        </w:rPr>
        <w:footnoteRef/>
      </w:r>
      <w:r w:rsidRPr="009850BD">
        <w:rPr>
          <w:rFonts w:ascii="Arial" w:hAnsi="Arial" w:cs="Arial"/>
          <w:sz w:val="18"/>
        </w:rPr>
        <w:t xml:space="preserve"> Nhóm PV Điều tra. (2021b, December 21). Xuyên quốc gia, cược mạng sống, ngậm ngải tìm trầm. . . (Bài 2): Bát cơm ở gần bát máu; https://danviet.vn/nhung-lao-nong-cuoc-mang-ngam-ngai-tim-tram-xuyen-quoc-gia-bai-2-bat-com-o-gan-bat-mau-20211212093930222.htm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42ED" w:rsidR="003429F3" w:rsidP="00C91357" w:rsidRDefault="003429F3" w14:paraId="6A782E18" w14:textId="7777777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566"/>
    <w:multiLevelType w:val="multilevel"/>
    <w:tmpl w:val="7876EC0A"/>
    <w:lvl w:ilvl="0">
      <w:start w:val="1"/>
      <w:numFmt w:val="bullet"/>
      <w:lvlText w:val="-"/>
      <w:lvlJc w:val="left"/>
      <w:pPr>
        <w:ind w:left="1128" w:hanging="360"/>
      </w:pPr>
      <w:rPr>
        <w:rFonts w:ascii="Times New Roman" w:hAnsi="Times New Roman" w:eastAsia="Times New Roman" w:cs="Times New Roman"/>
        <w:b/>
      </w:rPr>
    </w:lvl>
    <w:lvl w:ilvl="1">
      <w:start w:val="1"/>
      <w:numFmt w:val="bullet"/>
      <w:lvlText w:val="o"/>
      <w:lvlJc w:val="left"/>
      <w:pPr>
        <w:ind w:left="1848" w:hanging="360"/>
      </w:pPr>
      <w:rPr>
        <w:rFonts w:ascii="Courier New" w:hAnsi="Courier New" w:eastAsia="Courier New" w:cs="Courier New"/>
      </w:rPr>
    </w:lvl>
    <w:lvl w:ilvl="2">
      <w:start w:val="1"/>
      <w:numFmt w:val="bullet"/>
      <w:lvlText w:val="▪"/>
      <w:lvlJc w:val="left"/>
      <w:pPr>
        <w:ind w:left="2568" w:hanging="360"/>
      </w:pPr>
      <w:rPr>
        <w:rFonts w:ascii="Noto Sans Symbols" w:hAnsi="Noto Sans Symbols" w:eastAsia="Noto Sans Symbols" w:cs="Noto Sans Symbols"/>
      </w:rPr>
    </w:lvl>
    <w:lvl w:ilvl="3">
      <w:start w:val="1"/>
      <w:numFmt w:val="bullet"/>
      <w:lvlText w:val="●"/>
      <w:lvlJc w:val="left"/>
      <w:pPr>
        <w:ind w:left="3288" w:hanging="360"/>
      </w:pPr>
      <w:rPr>
        <w:rFonts w:ascii="Noto Sans Symbols" w:hAnsi="Noto Sans Symbols" w:eastAsia="Noto Sans Symbols" w:cs="Noto Sans Symbols"/>
      </w:rPr>
    </w:lvl>
    <w:lvl w:ilvl="4">
      <w:start w:val="1"/>
      <w:numFmt w:val="bullet"/>
      <w:lvlText w:val="o"/>
      <w:lvlJc w:val="left"/>
      <w:pPr>
        <w:ind w:left="4008" w:hanging="360"/>
      </w:pPr>
      <w:rPr>
        <w:rFonts w:ascii="Courier New" w:hAnsi="Courier New" w:eastAsia="Courier New" w:cs="Courier New"/>
      </w:rPr>
    </w:lvl>
    <w:lvl w:ilvl="5">
      <w:start w:val="1"/>
      <w:numFmt w:val="bullet"/>
      <w:lvlText w:val="▪"/>
      <w:lvlJc w:val="left"/>
      <w:pPr>
        <w:ind w:left="4728" w:hanging="360"/>
      </w:pPr>
      <w:rPr>
        <w:rFonts w:ascii="Noto Sans Symbols" w:hAnsi="Noto Sans Symbols" w:eastAsia="Noto Sans Symbols" w:cs="Noto Sans Symbols"/>
      </w:rPr>
    </w:lvl>
    <w:lvl w:ilvl="6">
      <w:start w:val="1"/>
      <w:numFmt w:val="bullet"/>
      <w:lvlText w:val="●"/>
      <w:lvlJc w:val="left"/>
      <w:pPr>
        <w:ind w:left="5448" w:hanging="360"/>
      </w:pPr>
      <w:rPr>
        <w:rFonts w:ascii="Noto Sans Symbols" w:hAnsi="Noto Sans Symbols" w:eastAsia="Noto Sans Symbols" w:cs="Noto Sans Symbols"/>
      </w:rPr>
    </w:lvl>
    <w:lvl w:ilvl="7">
      <w:start w:val="1"/>
      <w:numFmt w:val="bullet"/>
      <w:lvlText w:val="o"/>
      <w:lvlJc w:val="left"/>
      <w:pPr>
        <w:ind w:left="6168" w:hanging="360"/>
      </w:pPr>
      <w:rPr>
        <w:rFonts w:ascii="Courier New" w:hAnsi="Courier New" w:eastAsia="Courier New" w:cs="Courier New"/>
      </w:rPr>
    </w:lvl>
    <w:lvl w:ilvl="8">
      <w:start w:val="1"/>
      <w:numFmt w:val="bullet"/>
      <w:lvlText w:val="▪"/>
      <w:lvlJc w:val="left"/>
      <w:pPr>
        <w:ind w:left="6888" w:hanging="360"/>
      </w:pPr>
      <w:rPr>
        <w:rFonts w:ascii="Noto Sans Symbols" w:hAnsi="Noto Sans Symbols" w:eastAsia="Noto Sans Symbols" w:cs="Noto Sans Symbols"/>
      </w:rPr>
    </w:lvl>
  </w:abstractNum>
  <w:abstractNum w:abstractNumId="1" w15:restartNumberingAfterBreak="0">
    <w:nsid w:val="02A1FA15"/>
    <w:multiLevelType w:val="multilevel"/>
    <w:tmpl w:val="CFC433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306B3"/>
    <w:multiLevelType w:val="hybridMultilevel"/>
    <w:tmpl w:val="3EBADAE0"/>
    <w:lvl w:ilvl="0" w:tplc="467ED896">
      <w:start w:val="1"/>
      <w:numFmt w:val="bullet"/>
      <w:lvlText w:val="•"/>
      <w:lvlJc w:val="left"/>
      <w:pPr>
        <w:tabs>
          <w:tab w:val="num" w:pos="720"/>
        </w:tabs>
        <w:ind w:left="720" w:hanging="360"/>
      </w:pPr>
      <w:rPr>
        <w:rFonts w:hint="default" w:ascii="Arial" w:hAnsi="Arial"/>
      </w:rPr>
    </w:lvl>
    <w:lvl w:ilvl="1" w:tplc="7688AED2">
      <w:start w:val="1"/>
      <w:numFmt w:val="bullet"/>
      <w:lvlText w:val="•"/>
      <w:lvlJc w:val="left"/>
      <w:pPr>
        <w:tabs>
          <w:tab w:val="num" w:pos="1440"/>
        </w:tabs>
        <w:ind w:left="1440" w:hanging="360"/>
      </w:pPr>
      <w:rPr>
        <w:rFonts w:hint="default" w:ascii="Arial" w:hAnsi="Arial"/>
      </w:rPr>
    </w:lvl>
    <w:lvl w:ilvl="2" w:tplc="5150DA88" w:tentative="1">
      <w:start w:val="1"/>
      <w:numFmt w:val="bullet"/>
      <w:lvlText w:val="•"/>
      <w:lvlJc w:val="left"/>
      <w:pPr>
        <w:tabs>
          <w:tab w:val="num" w:pos="2160"/>
        </w:tabs>
        <w:ind w:left="2160" w:hanging="360"/>
      </w:pPr>
      <w:rPr>
        <w:rFonts w:hint="default" w:ascii="Arial" w:hAnsi="Arial"/>
      </w:rPr>
    </w:lvl>
    <w:lvl w:ilvl="3" w:tplc="441A2B24" w:tentative="1">
      <w:start w:val="1"/>
      <w:numFmt w:val="bullet"/>
      <w:lvlText w:val="•"/>
      <w:lvlJc w:val="left"/>
      <w:pPr>
        <w:tabs>
          <w:tab w:val="num" w:pos="2880"/>
        </w:tabs>
        <w:ind w:left="2880" w:hanging="360"/>
      </w:pPr>
      <w:rPr>
        <w:rFonts w:hint="default" w:ascii="Arial" w:hAnsi="Arial"/>
      </w:rPr>
    </w:lvl>
    <w:lvl w:ilvl="4" w:tplc="8F3ECA52" w:tentative="1">
      <w:start w:val="1"/>
      <w:numFmt w:val="bullet"/>
      <w:lvlText w:val="•"/>
      <w:lvlJc w:val="left"/>
      <w:pPr>
        <w:tabs>
          <w:tab w:val="num" w:pos="3600"/>
        </w:tabs>
        <w:ind w:left="3600" w:hanging="360"/>
      </w:pPr>
      <w:rPr>
        <w:rFonts w:hint="default" w:ascii="Arial" w:hAnsi="Arial"/>
      </w:rPr>
    </w:lvl>
    <w:lvl w:ilvl="5" w:tplc="6082E91E" w:tentative="1">
      <w:start w:val="1"/>
      <w:numFmt w:val="bullet"/>
      <w:lvlText w:val="•"/>
      <w:lvlJc w:val="left"/>
      <w:pPr>
        <w:tabs>
          <w:tab w:val="num" w:pos="4320"/>
        </w:tabs>
        <w:ind w:left="4320" w:hanging="360"/>
      </w:pPr>
      <w:rPr>
        <w:rFonts w:hint="default" w:ascii="Arial" w:hAnsi="Arial"/>
      </w:rPr>
    </w:lvl>
    <w:lvl w:ilvl="6" w:tplc="E49CB65C" w:tentative="1">
      <w:start w:val="1"/>
      <w:numFmt w:val="bullet"/>
      <w:lvlText w:val="•"/>
      <w:lvlJc w:val="left"/>
      <w:pPr>
        <w:tabs>
          <w:tab w:val="num" w:pos="5040"/>
        </w:tabs>
        <w:ind w:left="5040" w:hanging="360"/>
      </w:pPr>
      <w:rPr>
        <w:rFonts w:hint="default" w:ascii="Arial" w:hAnsi="Arial"/>
      </w:rPr>
    </w:lvl>
    <w:lvl w:ilvl="7" w:tplc="8B280B42" w:tentative="1">
      <w:start w:val="1"/>
      <w:numFmt w:val="bullet"/>
      <w:lvlText w:val="•"/>
      <w:lvlJc w:val="left"/>
      <w:pPr>
        <w:tabs>
          <w:tab w:val="num" w:pos="5760"/>
        </w:tabs>
        <w:ind w:left="5760" w:hanging="360"/>
      </w:pPr>
      <w:rPr>
        <w:rFonts w:hint="default" w:ascii="Arial" w:hAnsi="Arial"/>
      </w:rPr>
    </w:lvl>
    <w:lvl w:ilvl="8" w:tplc="2C36737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9A36714"/>
    <w:multiLevelType w:val="hybridMultilevel"/>
    <w:tmpl w:val="54EE8646"/>
    <w:lvl w:ilvl="0" w:tplc="928CAB60">
      <w:start w:val="1"/>
      <w:numFmt w:val="bullet"/>
      <w:lvlText w:val=""/>
      <w:lvlJc w:val="left"/>
      <w:pPr>
        <w:tabs>
          <w:tab w:val="num" w:pos="720"/>
        </w:tabs>
        <w:ind w:left="720" w:hanging="360"/>
      </w:pPr>
      <w:rPr>
        <w:rFonts w:hint="default" w:ascii="Wingdings" w:hAnsi="Wingdings"/>
      </w:rPr>
    </w:lvl>
    <w:lvl w:ilvl="1" w:tplc="000C03FE">
      <w:start w:val="1"/>
      <w:numFmt w:val="bullet"/>
      <w:lvlText w:val=""/>
      <w:lvlJc w:val="left"/>
      <w:pPr>
        <w:tabs>
          <w:tab w:val="num" w:pos="1440"/>
        </w:tabs>
        <w:ind w:left="1440" w:hanging="360"/>
      </w:pPr>
      <w:rPr>
        <w:rFonts w:hint="default" w:ascii="Wingdings" w:hAnsi="Wingdings"/>
      </w:rPr>
    </w:lvl>
    <w:lvl w:ilvl="2" w:tplc="989057AA" w:tentative="1">
      <w:start w:val="1"/>
      <w:numFmt w:val="bullet"/>
      <w:lvlText w:val=""/>
      <w:lvlJc w:val="left"/>
      <w:pPr>
        <w:tabs>
          <w:tab w:val="num" w:pos="2160"/>
        </w:tabs>
        <w:ind w:left="2160" w:hanging="360"/>
      </w:pPr>
      <w:rPr>
        <w:rFonts w:hint="default" w:ascii="Wingdings" w:hAnsi="Wingdings"/>
      </w:rPr>
    </w:lvl>
    <w:lvl w:ilvl="3" w:tplc="8CAC1ECA" w:tentative="1">
      <w:start w:val="1"/>
      <w:numFmt w:val="bullet"/>
      <w:lvlText w:val=""/>
      <w:lvlJc w:val="left"/>
      <w:pPr>
        <w:tabs>
          <w:tab w:val="num" w:pos="2880"/>
        </w:tabs>
        <w:ind w:left="2880" w:hanging="360"/>
      </w:pPr>
      <w:rPr>
        <w:rFonts w:hint="default" w:ascii="Wingdings" w:hAnsi="Wingdings"/>
      </w:rPr>
    </w:lvl>
    <w:lvl w:ilvl="4" w:tplc="915ABF14" w:tentative="1">
      <w:start w:val="1"/>
      <w:numFmt w:val="bullet"/>
      <w:lvlText w:val=""/>
      <w:lvlJc w:val="left"/>
      <w:pPr>
        <w:tabs>
          <w:tab w:val="num" w:pos="3600"/>
        </w:tabs>
        <w:ind w:left="3600" w:hanging="360"/>
      </w:pPr>
      <w:rPr>
        <w:rFonts w:hint="default" w:ascii="Wingdings" w:hAnsi="Wingdings"/>
      </w:rPr>
    </w:lvl>
    <w:lvl w:ilvl="5" w:tplc="05641094" w:tentative="1">
      <w:start w:val="1"/>
      <w:numFmt w:val="bullet"/>
      <w:lvlText w:val=""/>
      <w:lvlJc w:val="left"/>
      <w:pPr>
        <w:tabs>
          <w:tab w:val="num" w:pos="4320"/>
        </w:tabs>
        <w:ind w:left="4320" w:hanging="360"/>
      </w:pPr>
      <w:rPr>
        <w:rFonts w:hint="default" w:ascii="Wingdings" w:hAnsi="Wingdings"/>
      </w:rPr>
    </w:lvl>
    <w:lvl w:ilvl="6" w:tplc="7B028AFE" w:tentative="1">
      <w:start w:val="1"/>
      <w:numFmt w:val="bullet"/>
      <w:lvlText w:val=""/>
      <w:lvlJc w:val="left"/>
      <w:pPr>
        <w:tabs>
          <w:tab w:val="num" w:pos="5040"/>
        </w:tabs>
        <w:ind w:left="5040" w:hanging="360"/>
      </w:pPr>
      <w:rPr>
        <w:rFonts w:hint="default" w:ascii="Wingdings" w:hAnsi="Wingdings"/>
      </w:rPr>
    </w:lvl>
    <w:lvl w:ilvl="7" w:tplc="D46CD5BE" w:tentative="1">
      <w:start w:val="1"/>
      <w:numFmt w:val="bullet"/>
      <w:lvlText w:val=""/>
      <w:lvlJc w:val="left"/>
      <w:pPr>
        <w:tabs>
          <w:tab w:val="num" w:pos="5760"/>
        </w:tabs>
        <w:ind w:left="5760" w:hanging="360"/>
      </w:pPr>
      <w:rPr>
        <w:rFonts w:hint="default" w:ascii="Wingdings" w:hAnsi="Wingdings"/>
      </w:rPr>
    </w:lvl>
    <w:lvl w:ilvl="8" w:tplc="8F624904"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BA6ABB"/>
    <w:multiLevelType w:val="multilevel"/>
    <w:tmpl w:val="A5763188"/>
    <w:lvl w:ilvl="0">
      <w:start w:val="1"/>
      <w:numFmt w:val="decimal"/>
      <w:lvlText w:val="%1."/>
      <w:lvlJc w:val="left"/>
      <w:pPr>
        <w:ind w:left="360" w:hanging="360"/>
      </w:pPr>
      <w:rPr>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C27579"/>
    <w:multiLevelType w:val="hybridMultilevel"/>
    <w:tmpl w:val="0204BD58"/>
    <w:lvl w:ilvl="0" w:tplc="AA168E1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7A36D"/>
    <w:multiLevelType w:val="hybridMultilevel"/>
    <w:tmpl w:val="FFFFFFFF"/>
    <w:lvl w:ilvl="0" w:tplc="F0BCE188">
      <w:start w:val="1"/>
      <w:numFmt w:val="bullet"/>
      <w:lvlText w:val=""/>
      <w:lvlJc w:val="left"/>
      <w:pPr>
        <w:ind w:left="1080" w:hanging="360"/>
      </w:pPr>
      <w:rPr>
        <w:rFonts w:hint="default" w:ascii="Wingdings" w:hAnsi="Wingdings"/>
      </w:rPr>
    </w:lvl>
    <w:lvl w:ilvl="1" w:tplc="D50E35AE">
      <w:start w:val="1"/>
      <w:numFmt w:val="bullet"/>
      <w:lvlText w:val=""/>
      <w:lvlJc w:val="left"/>
      <w:pPr>
        <w:ind w:left="1800" w:hanging="360"/>
      </w:pPr>
      <w:rPr>
        <w:rFonts w:hint="default" w:ascii="Wingdings" w:hAnsi="Wingdings"/>
      </w:rPr>
    </w:lvl>
    <w:lvl w:ilvl="2" w:tplc="B70CF268">
      <w:start w:val="1"/>
      <w:numFmt w:val="bullet"/>
      <w:lvlText w:val=""/>
      <w:lvlJc w:val="left"/>
      <w:pPr>
        <w:ind w:left="2520" w:hanging="360"/>
      </w:pPr>
      <w:rPr>
        <w:rFonts w:hint="default" w:ascii="Wingdings" w:hAnsi="Wingdings"/>
      </w:rPr>
    </w:lvl>
    <w:lvl w:ilvl="3" w:tplc="2D66EB5C">
      <w:start w:val="1"/>
      <w:numFmt w:val="bullet"/>
      <w:lvlText w:val=""/>
      <w:lvlJc w:val="left"/>
      <w:pPr>
        <w:ind w:left="3240" w:hanging="360"/>
      </w:pPr>
      <w:rPr>
        <w:rFonts w:hint="default" w:ascii="Wingdings" w:hAnsi="Wingdings"/>
      </w:rPr>
    </w:lvl>
    <w:lvl w:ilvl="4" w:tplc="C0AC28A2">
      <w:start w:val="1"/>
      <w:numFmt w:val="bullet"/>
      <w:lvlText w:val=""/>
      <w:lvlJc w:val="left"/>
      <w:pPr>
        <w:ind w:left="3960" w:hanging="360"/>
      </w:pPr>
      <w:rPr>
        <w:rFonts w:hint="default" w:ascii="Wingdings" w:hAnsi="Wingdings"/>
      </w:rPr>
    </w:lvl>
    <w:lvl w:ilvl="5" w:tplc="352EA980">
      <w:start w:val="1"/>
      <w:numFmt w:val="bullet"/>
      <w:lvlText w:val=""/>
      <w:lvlJc w:val="left"/>
      <w:pPr>
        <w:ind w:left="4680" w:hanging="360"/>
      </w:pPr>
      <w:rPr>
        <w:rFonts w:hint="default" w:ascii="Wingdings" w:hAnsi="Wingdings"/>
      </w:rPr>
    </w:lvl>
    <w:lvl w:ilvl="6" w:tplc="10445B4E">
      <w:start w:val="1"/>
      <w:numFmt w:val="bullet"/>
      <w:lvlText w:val=""/>
      <w:lvlJc w:val="left"/>
      <w:pPr>
        <w:ind w:left="5400" w:hanging="360"/>
      </w:pPr>
      <w:rPr>
        <w:rFonts w:hint="default" w:ascii="Wingdings" w:hAnsi="Wingdings"/>
      </w:rPr>
    </w:lvl>
    <w:lvl w:ilvl="7" w:tplc="1ECCC7B2">
      <w:start w:val="1"/>
      <w:numFmt w:val="bullet"/>
      <w:lvlText w:val=""/>
      <w:lvlJc w:val="left"/>
      <w:pPr>
        <w:ind w:left="6120" w:hanging="360"/>
      </w:pPr>
      <w:rPr>
        <w:rFonts w:hint="default" w:ascii="Wingdings" w:hAnsi="Wingdings"/>
      </w:rPr>
    </w:lvl>
    <w:lvl w:ilvl="8" w:tplc="B3A69C50">
      <w:start w:val="1"/>
      <w:numFmt w:val="bullet"/>
      <w:lvlText w:val=""/>
      <w:lvlJc w:val="left"/>
      <w:pPr>
        <w:ind w:left="6840" w:hanging="360"/>
      </w:pPr>
      <w:rPr>
        <w:rFonts w:hint="default" w:ascii="Wingdings" w:hAnsi="Wingdings"/>
      </w:rPr>
    </w:lvl>
  </w:abstractNum>
  <w:abstractNum w:abstractNumId="7" w15:restartNumberingAfterBreak="0">
    <w:nsid w:val="19CA0DB3"/>
    <w:multiLevelType w:val="hybridMultilevel"/>
    <w:tmpl w:val="1248CA40"/>
    <w:lvl w:ilvl="0" w:tplc="A6582B9E">
      <w:start w:val="1"/>
      <w:numFmt w:val="upperRoman"/>
      <w:lvlText w:val="%1."/>
      <w:lvlJc w:val="left"/>
      <w:pPr>
        <w:ind w:left="360" w:hanging="360"/>
      </w:pPr>
    </w:lvl>
    <w:lvl w:ilvl="1" w:tplc="DBC82B00">
      <w:start w:val="1"/>
      <w:numFmt w:val="lowerLetter"/>
      <w:lvlText w:val="%2."/>
      <w:lvlJc w:val="left"/>
      <w:pPr>
        <w:ind w:left="1080" w:hanging="360"/>
      </w:pPr>
    </w:lvl>
    <w:lvl w:ilvl="2" w:tplc="29F0546E">
      <w:start w:val="1"/>
      <w:numFmt w:val="lowerRoman"/>
      <w:lvlText w:val="%3."/>
      <w:lvlJc w:val="right"/>
      <w:pPr>
        <w:ind w:left="1800" w:hanging="180"/>
      </w:pPr>
    </w:lvl>
    <w:lvl w:ilvl="3" w:tplc="72CEBFC2">
      <w:start w:val="1"/>
      <w:numFmt w:val="decimal"/>
      <w:lvlText w:val="%4."/>
      <w:lvlJc w:val="left"/>
      <w:pPr>
        <w:ind w:left="2520" w:hanging="360"/>
      </w:pPr>
    </w:lvl>
    <w:lvl w:ilvl="4" w:tplc="21CC1190">
      <w:start w:val="1"/>
      <w:numFmt w:val="lowerLetter"/>
      <w:lvlText w:val="%5."/>
      <w:lvlJc w:val="left"/>
      <w:pPr>
        <w:ind w:left="3240" w:hanging="360"/>
      </w:pPr>
    </w:lvl>
    <w:lvl w:ilvl="5" w:tplc="3B3E0764">
      <w:start w:val="1"/>
      <w:numFmt w:val="lowerRoman"/>
      <w:lvlText w:val="%6."/>
      <w:lvlJc w:val="right"/>
      <w:pPr>
        <w:ind w:left="3960" w:hanging="180"/>
      </w:pPr>
    </w:lvl>
    <w:lvl w:ilvl="6" w:tplc="E2C668F6">
      <w:start w:val="1"/>
      <w:numFmt w:val="decimal"/>
      <w:lvlText w:val="%7."/>
      <w:lvlJc w:val="left"/>
      <w:pPr>
        <w:ind w:left="4680" w:hanging="360"/>
      </w:pPr>
    </w:lvl>
    <w:lvl w:ilvl="7" w:tplc="340E7B7A">
      <w:start w:val="1"/>
      <w:numFmt w:val="lowerLetter"/>
      <w:lvlText w:val="%8."/>
      <w:lvlJc w:val="left"/>
      <w:pPr>
        <w:ind w:left="5400" w:hanging="360"/>
      </w:pPr>
    </w:lvl>
    <w:lvl w:ilvl="8" w:tplc="74706FEE">
      <w:start w:val="1"/>
      <w:numFmt w:val="lowerRoman"/>
      <w:lvlText w:val="%9."/>
      <w:lvlJc w:val="right"/>
      <w:pPr>
        <w:ind w:left="6120" w:hanging="180"/>
      </w:pPr>
    </w:lvl>
  </w:abstractNum>
  <w:abstractNum w:abstractNumId="8" w15:restartNumberingAfterBreak="0">
    <w:nsid w:val="27E95E33"/>
    <w:multiLevelType w:val="hybridMultilevel"/>
    <w:tmpl w:val="29064E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CCE0CE1"/>
    <w:multiLevelType w:val="hybridMultilevel"/>
    <w:tmpl w:val="A8C290E0"/>
    <w:lvl w:ilvl="0" w:tplc="70BC3BB4">
      <w:start w:val="1"/>
      <w:numFmt w:val="bullet"/>
      <w:lvlText w:val=""/>
      <w:lvlJc w:val="left"/>
      <w:pPr>
        <w:tabs>
          <w:tab w:val="num" w:pos="720"/>
        </w:tabs>
        <w:ind w:left="720" w:hanging="360"/>
      </w:pPr>
      <w:rPr>
        <w:rFonts w:hint="default" w:ascii="Wingdings" w:hAnsi="Wingdings"/>
      </w:rPr>
    </w:lvl>
    <w:lvl w:ilvl="1" w:tplc="F98E80C4">
      <w:start w:val="1"/>
      <w:numFmt w:val="bullet"/>
      <w:lvlText w:val=""/>
      <w:lvlJc w:val="left"/>
      <w:pPr>
        <w:tabs>
          <w:tab w:val="num" w:pos="1440"/>
        </w:tabs>
        <w:ind w:left="1440" w:hanging="360"/>
      </w:pPr>
      <w:rPr>
        <w:rFonts w:hint="default" w:ascii="Wingdings" w:hAnsi="Wingdings"/>
      </w:rPr>
    </w:lvl>
    <w:lvl w:ilvl="2" w:tplc="5F5A9EFE" w:tentative="1">
      <w:start w:val="1"/>
      <w:numFmt w:val="bullet"/>
      <w:lvlText w:val=""/>
      <w:lvlJc w:val="left"/>
      <w:pPr>
        <w:tabs>
          <w:tab w:val="num" w:pos="2160"/>
        </w:tabs>
        <w:ind w:left="2160" w:hanging="360"/>
      </w:pPr>
      <w:rPr>
        <w:rFonts w:hint="default" w:ascii="Wingdings" w:hAnsi="Wingdings"/>
      </w:rPr>
    </w:lvl>
    <w:lvl w:ilvl="3" w:tplc="E6E2338E" w:tentative="1">
      <w:start w:val="1"/>
      <w:numFmt w:val="bullet"/>
      <w:lvlText w:val=""/>
      <w:lvlJc w:val="left"/>
      <w:pPr>
        <w:tabs>
          <w:tab w:val="num" w:pos="2880"/>
        </w:tabs>
        <w:ind w:left="2880" w:hanging="360"/>
      </w:pPr>
      <w:rPr>
        <w:rFonts w:hint="default" w:ascii="Wingdings" w:hAnsi="Wingdings"/>
      </w:rPr>
    </w:lvl>
    <w:lvl w:ilvl="4" w:tplc="33CEB1CC" w:tentative="1">
      <w:start w:val="1"/>
      <w:numFmt w:val="bullet"/>
      <w:lvlText w:val=""/>
      <w:lvlJc w:val="left"/>
      <w:pPr>
        <w:tabs>
          <w:tab w:val="num" w:pos="3600"/>
        </w:tabs>
        <w:ind w:left="3600" w:hanging="360"/>
      </w:pPr>
      <w:rPr>
        <w:rFonts w:hint="default" w:ascii="Wingdings" w:hAnsi="Wingdings"/>
      </w:rPr>
    </w:lvl>
    <w:lvl w:ilvl="5" w:tplc="93466C64" w:tentative="1">
      <w:start w:val="1"/>
      <w:numFmt w:val="bullet"/>
      <w:lvlText w:val=""/>
      <w:lvlJc w:val="left"/>
      <w:pPr>
        <w:tabs>
          <w:tab w:val="num" w:pos="4320"/>
        </w:tabs>
        <w:ind w:left="4320" w:hanging="360"/>
      </w:pPr>
      <w:rPr>
        <w:rFonts w:hint="default" w:ascii="Wingdings" w:hAnsi="Wingdings"/>
      </w:rPr>
    </w:lvl>
    <w:lvl w:ilvl="6" w:tplc="B078968E" w:tentative="1">
      <w:start w:val="1"/>
      <w:numFmt w:val="bullet"/>
      <w:lvlText w:val=""/>
      <w:lvlJc w:val="left"/>
      <w:pPr>
        <w:tabs>
          <w:tab w:val="num" w:pos="5040"/>
        </w:tabs>
        <w:ind w:left="5040" w:hanging="360"/>
      </w:pPr>
      <w:rPr>
        <w:rFonts w:hint="default" w:ascii="Wingdings" w:hAnsi="Wingdings"/>
      </w:rPr>
    </w:lvl>
    <w:lvl w:ilvl="7" w:tplc="2D3801B0" w:tentative="1">
      <w:start w:val="1"/>
      <w:numFmt w:val="bullet"/>
      <w:lvlText w:val=""/>
      <w:lvlJc w:val="left"/>
      <w:pPr>
        <w:tabs>
          <w:tab w:val="num" w:pos="5760"/>
        </w:tabs>
        <w:ind w:left="5760" w:hanging="360"/>
      </w:pPr>
      <w:rPr>
        <w:rFonts w:hint="default" w:ascii="Wingdings" w:hAnsi="Wingdings"/>
      </w:rPr>
    </w:lvl>
    <w:lvl w:ilvl="8" w:tplc="2B34D85E"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F256437"/>
    <w:multiLevelType w:val="multilevel"/>
    <w:tmpl w:val="C730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56B1A"/>
    <w:multiLevelType w:val="multilevel"/>
    <w:tmpl w:val="97507792"/>
    <w:lvl w:ilvl="0">
      <w:start w:val="6"/>
      <w:numFmt w:val="upperRoman"/>
      <w:lvlText w:val="%1."/>
      <w:lvlJc w:val="righ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2" w15:restartNumberingAfterBreak="0">
    <w:nsid w:val="33796636"/>
    <w:multiLevelType w:val="hybridMultilevel"/>
    <w:tmpl w:val="71FA285A"/>
    <w:lvl w:ilvl="0" w:tplc="5B426782">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FE8FD6"/>
    <w:multiLevelType w:val="hybridMultilevel"/>
    <w:tmpl w:val="FFFFFFFF"/>
    <w:lvl w:ilvl="0" w:tplc="97063DB0">
      <w:start w:val="1"/>
      <w:numFmt w:val="bullet"/>
      <w:lvlText w:val="-"/>
      <w:lvlJc w:val="left"/>
      <w:pPr>
        <w:ind w:left="360" w:hanging="360"/>
      </w:pPr>
      <w:rPr>
        <w:rFonts w:hint="default" w:ascii="Aptos" w:hAnsi="Aptos"/>
      </w:rPr>
    </w:lvl>
    <w:lvl w:ilvl="1" w:tplc="EF1EE6DA">
      <w:start w:val="1"/>
      <w:numFmt w:val="bullet"/>
      <w:lvlText w:val="o"/>
      <w:lvlJc w:val="left"/>
      <w:pPr>
        <w:ind w:left="1080" w:hanging="360"/>
      </w:pPr>
      <w:rPr>
        <w:rFonts w:hint="default" w:ascii="Courier New" w:hAnsi="Courier New"/>
      </w:rPr>
    </w:lvl>
    <w:lvl w:ilvl="2" w:tplc="CBA63D1C">
      <w:start w:val="1"/>
      <w:numFmt w:val="bullet"/>
      <w:lvlText w:val=""/>
      <w:lvlJc w:val="left"/>
      <w:pPr>
        <w:ind w:left="1800" w:hanging="360"/>
      </w:pPr>
      <w:rPr>
        <w:rFonts w:hint="default" w:ascii="Wingdings" w:hAnsi="Wingdings"/>
      </w:rPr>
    </w:lvl>
    <w:lvl w:ilvl="3" w:tplc="A77EFC7E">
      <w:start w:val="1"/>
      <w:numFmt w:val="bullet"/>
      <w:lvlText w:val=""/>
      <w:lvlJc w:val="left"/>
      <w:pPr>
        <w:ind w:left="2520" w:hanging="360"/>
      </w:pPr>
      <w:rPr>
        <w:rFonts w:hint="default" w:ascii="Symbol" w:hAnsi="Symbol"/>
      </w:rPr>
    </w:lvl>
    <w:lvl w:ilvl="4" w:tplc="2722AEBE">
      <w:start w:val="1"/>
      <w:numFmt w:val="bullet"/>
      <w:lvlText w:val="o"/>
      <w:lvlJc w:val="left"/>
      <w:pPr>
        <w:ind w:left="3240" w:hanging="360"/>
      </w:pPr>
      <w:rPr>
        <w:rFonts w:hint="default" w:ascii="Courier New" w:hAnsi="Courier New"/>
      </w:rPr>
    </w:lvl>
    <w:lvl w:ilvl="5" w:tplc="25B2ABB2">
      <w:start w:val="1"/>
      <w:numFmt w:val="bullet"/>
      <w:lvlText w:val=""/>
      <w:lvlJc w:val="left"/>
      <w:pPr>
        <w:ind w:left="3960" w:hanging="360"/>
      </w:pPr>
      <w:rPr>
        <w:rFonts w:hint="default" w:ascii="Wingdings" w:hAnsi="Wingdings"/>
      </w:rPr>
    </w:lvl>
    <w:lvl w:ilvl="6" w:tplc="4776E706">
      <w:start w:val="1"/>
      <w:numFmt w:val="bullet"/>
      <w:lvlText w:val=""/>
      <w:lvlJc w:val="left"/>
      <w:pPr>
        <w:ind w:left="4680" w:hanging="360"/>
      </w:pPr>
      <w:rPr>
        <w:rFonts w:hint="default" w:ascii="Symbol" w:hAnsi="Symbol"/>
      </w:rPr>
    </w:lvl>
    <w:lvl w:ilvl="7" w:tplc="5F20D51A">
      <w:start w:val="1"/>
      <w:numFmt w:val="bullet"/>
      <w:lvlText w:val="o"/>
      <w:lvlJc w:val="left"/>
      <w:pPr>
        <w:ind w:left="5400" w:hanging="360"/>
      </w:pPr>
      <w:rPr>
        <w:rFonts w:hint="default" w:ascii="Courier New" w:hAnsi="Courier New"/>
      </w:rPr>
    </w:lvl>
    <w:lvl w:ilvl="8" w:tplc="BCE89CB2">
      <w:start w:val="1"/>
      <w:numFmt w:val="bullet"/>
      <w:lvlText w:val=""/>
      <w:lvlJc w:val="left"/>
      <w:pPr>
        <w:ind w:left="6120" w:hanging="360"/>
      </w:pPr>
      <w:rPr>
        <w:rFonts w:hint="default" w:ascii="Wingdings" w:hAnsi="Wingdings"/>
      </w:rPr>
    </w:lvl>
  </w:abstractNum>
  <w:abstractNum w:abstractNumId="14" w15:restartNumberingAfterBreak="0">
    <w:nsid w:val="39664B7C"/>
    <w:multiLevelType w:val="hybridMultilevel"/>
    <w:tmpl w:val="0FF4798E"/>
    <w:lvl w:ilvl="0" w:tplc="70BC3BB4">
      <w:start w:val="1"/>
      <w:numFmt w:val="bullet"/>
      <w:lvlText w:val=""/>
      <w:lvlJc w:val="left"/>
      <w:pPr>
        <w:ind w:left="1535" w:hanging="360"/>
      </w:pPr>
      <w:rPr>
        <w:rFonts w:hint="default" w:ascii="Wingdings" w:hAnsi="Wingdings"/>
      </w:rPr>
    </w:lvl>
    <w:lvl w:ilvl="1" w:tplc="04090003" w:tentative="1">
      <w:start w:val="1"/>
      <w:numFmt w:val="bullet"/>
      <w:lvlText w:val="o"/>
      <w:lvlJc w:val="left"/>
      <w:pPr>
        <w:ind w:left="2255" w:hanging="360"/>
      </w:pPr>
      <w:rPr>
        <w:rFonts w:hint="default" w:ascii="Courier New" w:hAnsi="Courier New" w:cs="Courier New"/>
      </w:rPr>
    </w:lvl>
    <w:lvl w:ilvl="2" w:tplc="04090005" w:tentative="1">
      <w:start w:val="1"/>
      <w:numFmt w:val="bullet"/>
      <w:lvlText w:val=""/>
      <w:lvlJc w:val="left"/>
      <w:pPr>
        <w:ind w:left="2975" w:hanging="360"/>
      </w:pPr>
      <w:rPr>
        <w:rFonts w:hint="default" w:ascii="Wingdings" w:hAnsi="Wingdings"/>
      </w:rPr>
    </w:lvl>
    <w:lvl w:ilvl="3" w:tplc="04090001" w:tentative="1">
      <w:start w:val="1"/>
      <w:numFmt w:val="bullet"/>
      <w:lvlText w:val=""/>
      <w:lvlJc w:val="left"/>
      <w:pPr>
        <w:ind w:left="3695" w:hanging="360"/>
      </w:pPr>
      <w:rPr>
        <w:rFonts w:hint="default" w:ascii="Symbol" w:hAnsi="Symbol"/>
      </w:rPr>
    </w:lvl>
    <w:lvl w:ilvl="4" w:tplc="04090003" w:tentative="1">
      <w:start w:val="1"/>
      <w:numFmt w:val="bullet"/>
      <w:lvlText w:val="o"/>
      <w:lvlJc w:val="left"/>
      <w:pPr>
        <w:ind w:left="4415" w:hanging="360"/>
      </w:pPr>
      <w:rPr>
        <w:rFonts w:hint="default" w:ascii="Courier New" w:hAnsi="Courier New" w:cs="Courier New"/>
      </w:rPr>
    </w:lvl>
    <w:lvl w:ilvl="5" w:tplc="04090005" w:tentative="1">
      <w:start w:val="1"/>
      <w:numFmt w:val="bullet"/>
      <w:lvlText w:val=""/>
      <w:lvlJc w:val="left"/>
      <w:pPr>
        <w:ind w:left="5135" w:hanging="360"/>
      </w:pPr>
      <w:rPr>
        <w:rFonts w:hint="default" w:ascii="Wingdings" w:hAnsi="Wingdings"/>
      </w:rPr>
    </w:lvl>
    <w:lvl w:ilvl="6" w:tplc="04090001" w:tentative="1">
      <w:start w:val="1"/>
      <w:numFmt w:val="bullet"/>
      <w:lvlText w:val=""/>
      <w:lvlJc w:val="left"/>
      <w:pPr>
        <w:ind w:left="5855" w:hanging="360"/>
      </w:pPr>
      <w:rPr>
        <w:rFonts w:hint="default" w:ascii="Symbol" w:hAnsi="Symbol"/>
      </w:rPr>
    </w:lvl>
    <w:lvl w:ilvl="7" w:tplc="04090003" w:tentative="1">
      <w:start w:val="1"/>
      <w:numFmt w:val="bullet"/>
      <w:lvlText w:val="o"/>
      <w:lvlJc w:val="left"/>
      <w:pPr>
        <w:ind w:left="6575" w:hanging="360"/>
      </w:pPr>
      <w:rPr>
        <w:rFonts w:hint="default" w:ascii="Courier New" w:hAnsi="Courier New" w:cs="Courier New"/>
      </w:rPr>
    </w:lvl>
    <w:lvl w:ilvl="8" w:tplc="04090005" w:tentative="1">
      <w:start w:val="1"/>
      <w:numFmt w:val="bullet"/>
      <w:lvlText w:val=""/>
      <w:lvlJc w:val="left"/>
      <w:pPr>
        <w:ind w:left="7295" w:hanging="360"/>
      </w:pPr>
      <w:rPr>
        <w:rFonts w:hint="default" w:ascii="Wingdings" w:hAnsi="Wingdings"/>
      </w:rPr>
    </w:lvl>
  </w:abstractNum>
  <w:abstractNum w:abstractNumId="15" w15:restartNumberingAfterBreak="0">
    <w:nsid w:val="3BC955DF"/>
    <w:multiLevelType w:val="hybridMultilevel"/>
    <w:tmpl w:val="2138B84C"/>
    <w:lvl w:ilvl="0" w:tplc="CE1CAF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B400B"/>
    <w:multiLevelType w:val="hybridMultilevel"/>
    <w:tmpl w:val="56487666"/>
    <w:lvl w:ilvl="0" w:tplc="B554D0E4">
      <w:start w:val="1"/>
      <w:numFmt w:val="bullet"/>
      <w:lvlText w:val=""/>
      <w:lvlJc w:val="left"/>
      <w:pPr>
        <w:tabs>
          <w:tab w:val="num" w:pos="720"/>
        </w:tabs>
        <w:ind w:left="720" w:hanging="360"/>
      </w:pPr>
      <w:rPr>
        <w:rFonts w:hint="default" w:ascii="Wingdings" w:hAnsi="Wingdings"/>
      </w:rPr>
    </w:lvl>
    <w:lvl w:ilvl="1" w:tplc="5BAAF1F4">
      <w:start w:val="1"/>
      <w:numFmt w:val="bullet"/>
      <w:lvlText w:val=""/>
      <w:lvlJc w:val="left"/>
      <w:pPr>
        <w:tabs>
          <w:tab w:val="num" w:pos="1440"/>
        </w:tabs>
        <w:ind w:left="1440" w:hanging="360"/>
      </w:pPr>
      <w:rPr>
        <w:rFonts w:hint="default" w:ascii="Wingdings" w:hAnsi="Wingdings"/>
      </w:rPr>
    </w:lvl>
    <w:lvl w:ilvl="2" w:tplc="C9E8816E" w:tentative="1">
      <w:start w:val="1"/>
      <w:numFmt w:val="bullet"/>
      <w:lvlText w:val=""/>
      <w:lvlJc w:val="left"/>
      <w:pPr>
        <w:tabs>
          <w:tab w:val="num" w:pos="2160"/>
        </w:tabs>
        <w:ind w:left="2160" w:hanging="360"/>
      </w:pPr>
      <w:rPr>
        <w:rFonts w:hint="default" w:ascii="Wingdings" w:hAnsi="Wingdings"/>
      </w:rPr>
    </w:lvl>
    <w:lvl w:ilvl="3" w:tplc="F92A810E" w:tentative="1">
      <w:start w:val="1"/>
      <w:numFmt w:val="bullet"/>
      <w:lvlText w:val=""/>
      <w:lvlJc w:val="left"/>
      <w:pPr>
        <w:tabs>
          <w:tab w:val="num" w:pos="2880"/>
        </w:tabs>
        <w:ind w:left="2880" w:hanging="360"/>
      </w:pPr>
      <w:rPr>
        <w:rFonts w:hint="default" w:ascii="Wingdings" w:hAnsi="Wingdings"/>
      </w:rPr>
    </w:lvl>
    <w:lvl w:ilvl="4" w:tplc="6F58F32E" w:tentative="1">
      <w:start w:val="1"/>
      <w:numFmt w:val="bullet"/>
      <w:lvlText w:val=""/>
      <w:lvlJc w:val="left"/>
      <w:pPr>
        <w:tabs>
          <w:tab w:val="num" w:pos="3600"/>
        </w:tabs>
        <w:ind w:left="3600" w:hanging="360"/>
      </w:pPr>
      <w:rPr>
        <w:rFonts w:hint="default" w:ascii="Wingdings" w:hAnsi="Wingdings"/>
      </w:rPr>
    </w:lvl>
    <w:lvl w:ilvl="5" w:tplc="CD32A976" w:tentative="1">
      <w:start w:val="1"/>
      <w:numFmt w:val="bullet"/>
      <w:lvlText w:val=""/>
      <w:lvlJc w:val="left"/>
      <w:pPr>
        <w:tabs>
          <w:tab w:val="num" w:pos="4320"/>
        </w:tabs>
        <w:ind w:left="4320" w:hanging="360"/>
      </w:pPr>
      <w:rPr>
        <w:rFonts w:hint="default" w:ascii="Wingdings" w:hAnsi="Wingdings"/>
      </w:rPr>
    </w:lvl>
    <w:lvl w:ilvl="6" w:tplc="BE16C98A" w:tentative="1">
      <w:start w:val="1"/>
      <w:numFmt w:val="bullet"/>
      <w:lvlText w:val=""/>
      <w:lvlJc w:val="left"/>
      <w:pPr>
        <w:tabs>
          <w:tab w:val="num" w:pos="5040"/>
        </w:tabs>
        <w:ind w:left="5040" w:hanging="360"/>
      </w:pPr>
      <w:rPr>
        <w:rFonts w:hint="default" w:ascii="Wingdings" w:hAnsi="Wingdings"/>
      </w:rPr>
    </w:lvl>
    <w:lvl w:ilvl="7" w:tplc="4CC0BB3E" w:tentative="1">
      <w:start w:val="1"/>
      <w:numFmt w:val="bullet"/>
      <w:lvlText w:val=""/>
      <w:lvlJc w:val="left"/>
      <w:pPr>
        <w:tabs>
          <w:tab w:val="num" w:pos="5760"/>
        </w:tabs>
        <w:ind w:left="5760" w:hanging="360"/>
      </w:pPr>
      <w:rPr>
        <w:rFonts w:hint="default" w:ascii="Wingdings" w:hAnsi="Wingdings"/>
      </w:rPr>
    </w:lvl>
    <w:lvl w:ilvl="8" w:tplc="DFE056C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026E5FE"/>
    <w:multiLevelType w:val="hybridMultilevel"/>
    <w:tmpl w:val="FFFFFFFF"/>
    <w:lvl w:ilvl="0" w:tplc="F5182FD8">
      <w:start w:val="1"/>
      <w:numFmt w:val="decimal"/>
      <w:lvlText w:val="%1."/>
      <w:lvlJc w:val="left"/>
      <w:pPr>
        <w:ind w:left="360" w:hanging="360"/>
      </w:pPr>
    </w:lvl>
    <w:lvl w:ilvl="1" w:tplc="F678F98A">
      <w:start w:val="1"/>
      <w:numFmt w:val="lowerLetter"/>
      <w:lvlText w:val="%2."/>
      <w:lvlJc w:val="left"/>
      <w:pPr>
        <w:ind w:left="1080" w:hanging="360"/>
      </w:pPr>
    </w:lvl>
    <w:lvl w:ilvl="2" w:tplc="D834B9F8">
      <w:start w:val="1"/>
      <w:numFmt w:val="lowerRoman"/>
      <w:lvlText w:val="%3."/>
      <w:lvlJc w:val="right"/>
      <w:pPr>
        <w:ind w:left="1800" w:hanging="180"/>
      </w:pPr>
    </w:lvl>
    <w:lvl w:ilvl="3" w:tplc="F70AFB82">
      <w:start w:val="1"/>
      <w:numFmt w:val="decimal"/>
      <w:lvlText w:val="%4."/>
      <w:lvlJc w:val="left"/>
      <w:pPr>
        <w:ind w:left="2520" w:hanging="360"/>
      </w:pPr>
    </w:lvl>
    <w:lvl w:ilvl="4" w:tplc="36B055DC">
      <w:start w:val="1"/>
      <w:numFmt w:val="lowerLetter"/>
      <w:lvlText w:val="%5."/>
      <w:lvlJc w:val="left"/>
      <w:pPr>
        <w:ind w:left="3240" w:hanging="360"/>
      </w:pPr>
    </w:lvl>
    <w:lvl w:ilvl="5" w:tplc="6B16976A">
      <w:start w:val="1"/>
      <w:numFmt w:val="lowerRoman"/>
      <w:lvlText w:val="%6."/>
      <w:lvlJc w:val="right"/>
      <w:pPr>
        <w:ind w:left="3960" w:hanging="180"/>
      </w:pPr>
    </w:lvl>
    <w:lvl w:ilvl="6" w:tplc="37A8A9D2">
      <w:start w:val="1"/>
      <w:numFmt w:val="decimal"/>
      <w:lvlText w:val="%7."/>
      <w:lvlJc w:val="left"/>
      <w:pPr>
        <w:ind w:left="4680" w:hanging="360"/>
      </w:pPr>
    </w:lvl>
    <w:lvl w:ilvl="7" w:tplc="55D2E996">
      <w:start w:val="1"/>
      <w:numFmt w:val="lowerLetter"/>
      <w:lvlText w:val="%8."/>
      <w:lvlJc w:val="left"/>
      <w:pPr>
        <w:ind w:left="5400" w:hanging="360"/>
      </w:pPr>
    </w:lvl>
    <w:lvl w:ilvl="8" w:tplc="CE14813E">
      <w:start w:val="1"/>
      <w:numFmt w:val="lowerRoman"/>
      <w:lvlText w:val="%9."/>
      <w:lvlJc w:val="right"/>
      <w:pPr>
        <w:ind w:left="6120" w:hanging="180"/>
      </w:pPr>
    </w:lvl>
  </w:abstractNum>
  <w:abstractNum w:abstractNumId="18" w15:restartNumberingAfterBreak="0">
    <w:nsid w:val="41383420"/>
    <w:multiLevelType w:val="multilevel"/>
    <w:tmpl w:val="F28C9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3538"/>
    <w:multiLevelType w:val="multilevel"/>
    <w:tmpl w:val="A81CB962"/>
    <w:lvl w:ilvl="0">
      <w:start w:val="5"/>
      <w:numFmt w:val="upperRoman"/>
      <w:lvlText w:val="%1."/>
      <w:lvlJc w:val="righ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0" w15:restartNumberingAfterBreak="0">
    <w:nsid w:val="456C76E3"/>
    <w:multiLevelType w:val="multilevel"/>
    <w:tmpl w:val="65EA5A18"/>
    <w:lvl w:ilvl="0">
      <w:start w:val="6"/>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5FACBD9"/>
    <w:multiLevelType w:val="hybridMultilevel"/>
    <w:tmpl w:val="FFFFFFFF"/>
    <w:lvl w:ilvl="0" w:tplc="CB843816">
      <w:start w:val="1"/>
      <w:numFmt w:val="bullet"/>
      <w:lvlText w:val=""/>
      <w:lvlJc w:val="left"/>
      <w:pPr>
        <w:ind w:left="720" w:hanging="360"/>
      </w:pPr>
      <w:rPr>
        <w:rFonts w:hint="default" w:ascii="Wingdings" w:hAnsi="Wingdings"/>
      </w:rPr>
    </w:lvl>
    <w:lvl w:ilvl="1" w:tplc="16F03668">
      <w:start w:val="1"/>
      <w:numFmt w:val="bullet"/>
      <w:lvlText w:val="o"/>
      <w:lvlJc w:val="left"/>
      <w:pPr>
        <w:ind w:left="1440" w:hanging="360"/>
      </w:pPr>
      <w:rPr>
        <w:rFonts w:hint="default" w:ascii="Courier New" w:hAnsi="Courier New"/>
      </w:rPr>
    </w:lvl>
    <w:lvl w:ilvl="2" w:tplc="81C25454">
      <w:start w:val="1"/>
      <w:numFmt w:val="bullet"/>
      <w:lvlText w:val=""/>
      <w:lvlJc w:val="left"/>
      <w:pPr>
        <w:ind w:left="2160" w:hanging="360"/>
      </w:pPr>
      <w:rPr>
        <w:rFonts w:hint="default" w:ascii="Wingdings" w:hAnsi="Wingdings"/>
      </w:rPr>
    </w:lvl>
    <w:lvl w:ilvl="3" w:tplc="83F8687A">
      <w:start w:val="1"/>
      <w:numFmt w:val="bullet"/>
      <w:lvlText w:val=""/>
      <w:lvlJc w:val="left"/>
      <w:pPr>
        <w:ind w:left="2880" w:hanging="360"/>
      </w:pPr>
      <w:rPr>
        <w:rFonts w:hint="default" w:ascii="Symbol" w:hAnsi="Symbol"/>
      </w:rPr>
    </w:lvl>
    <w:lvl w:ilvl="4" w:tplc="743EE012">
      <w:start w:val="1"/>
      <w:numFmt w:val="bullet"/>
      <w:lvlText w:val="o"/>
      <w:lvlJc w:val="left"/>
      <w:pPr>
        <w:ind w:left="3600" w:hanging="360"/>
      </w:pPr>
      <w:rPr>
        <w:rFonts w:hint="default" w:ascii="Courier New" w:hAnsi="Courier New"/>
      </w:rPr>
    </w:lvl>
    <w:lvl w:ilvl="5" w:tplc="C08A260E">
      <w:start w:val="1"/>
      <w:numFmt w:val="bullet"/>
      <w:lvlText w:val=""/>
      <w:lvlJc w:val="left"/>
      <w:pPr>
        <w:ind w:left="4320" w:hanging="360"/>
      </w:pPr>
      <w:rPr>
        <w:rFonts w:hint="default" w:ascii="Wingdings" w:hAnsi="Wingdings"/>
      </w:rPr>
    </w:lvl>
    <w:lvl w:ilvl="6" w:tplc="5DD40112">
      <w:start w:val="1"/>
      <w:numFmt w:val="bullet"/>
      <w:lvlText w:val=""/>
      <w:lvlJc w:val="left"/>
      <w:pPr>
        <w:ind w:left="5040" w:hanging="360"/>
      </w:pPr>
      <w:rPr>
        <w:rFonts w:hint="default" w:ascii="Symbol" w:hAnsi="Symbol"/>
      </w:rPr>
    </w:lvl>
    <w:lvl w:ilvl="7" w:tplc="6A92D7C8">
      <w:start w:val="1"/>
      <w:numFmt w:val="bullet"/>
      <w:lvlText w:val="o"/>
      <w:lvlJc w:val="left"/>
      <w:pPr>
        <w:ind w:left="5760" w:hanging="360"/>
      </w:pPr>
      <w:rPr>
        <w:rFonts w:hint="default" w:ascii="Courier New" w:hAnsi="Courier New"/>
      </w:rPr>
    </w:lvl>
    <w:lvl w:ilvl="8" w:tplc="AD6475C2">
      <w:start w:val="1"/>
      <w:numFmt w:val="bullet"/>
      <w:lvlText w:val=""/>
      <w:lvlJc w:val="left"/>
      <w:pPr>
        <w:ind w:left="6480" w:hanging="360"/>
      </w:pPr>
      <w:rPr>
        <w:rFonts w:hint="default" w:ascii="Wingdings" w:hAnsi="Wingdings"/>
      </w:rPr>
    </w:lvl>
  </w:abstractNum>
  <w:abstractNum w:abstractNumId="22" w15:restartNumberingAfterBreak="0">
    <w:nsid w:val="4606119D"/>
    <w:multiLevelType w:val="hybridMultilevel"/>
    <w:tmpl w:val="AA1698E4"/>
    <w:lvl w:ilvl="0" w:tplc="DE6A12BC">
      <w:start w:val="1"/>
      <w:numFmt w:val="upperRoman"/>
      <w:lvlText w:val="%1."/>
      <w:lvlJc w:val="left"/>
      <w:pPr>
        <w:ind w:left="720" w:hanging="72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A47028"/>
    <w:multiLevelType w:val="hybridMultilevel"/>
    <w:tmpl w:val="FFFFFFFF"/>
    <w:lvl w:ilvl="0" w:tplc="F51E30B8">
      <w:start w:val="1"/>
      <w:numFmt w:val="bullet"/>
      <w:lvlText w:val=""/>
      <w:lvlJc w:val="left"/>
      <w:pPr>
        <w:ind w:left="720" w:hanging="360"/>
      </w:pPr>
      <w:rPr>
        <w:rFonts w:hint="default" w:ascii="Wingdings" w:hAnsi="Wingdings"/>
      </w:rPr>
    </w:lvl>
    <w:lvl w:ilvl="1" w:tplc="515CAAB0">
      <w:start w:val="1"/>
      <w:numFmt w:val="bullet"/>
      <w:lvlText w:val="o"/>
      <w:lvlJc w:val="left"/>
      <w:pPr>
        <w:ind w:left="1440" w:hanging="360"/>
      </w:pPr>
      <w:rPr>
        <w:rFonts w:hint="default" w:ascii="Courier New" w:hAnsi="Courier New"/>
      </w:rPr>
    </w:lvl>
    <w:lvl w:ilvl="2" w:tplc="B652F3F8">
      <w:start w:val="1"/>
      <w:numFmt w:val="bullet"/>
      <w:lvlText w:val=""/>
      <w:lvlJc w:val="left"/>
      <w:pPr>
        <w:ind w:left="2160" w:hanging="360"/>
      </w:pPr>
      <w:rPr>
        <w:rFonts w:hint="default" w:ascii="Wingdings" w:hAnsi="Wingdings"/>
      </w:rPr>
    </w:lvl>
    <w:lvl w:ilvl="3" w:tplc="36442B64">
      <w:start w:val="1"/>
      <w:numFmt w:val="bullet"/>
      <w:lvlText w:val=""/>
      <w:lvlJc w:val="left"/>
      <w:pPr>
        <w:ind w:left="2880" w:hanging="360"/>
      </w:pPr>
      <w:rPr>
        <w:rFonts w:hint="default" w:ascii="Symbol" w:hAnsi="Symbol"/>
      </w:rPr>
    </w:lvl>
    <w:lvl w:ilvl="4" w:tplc="1218697E">
      <w:start w:val="1"/>
      <w:numFmt w:val="bullet"/>
      <w:lvlText w:val="o"/>
      <w:lvlJc w:val="left"/>
      <w:pPr>
        <w:ind w:left="3600" w:hanging="360"/>
      </w:pPr>
      <w:rPr>
        <w:rFonts w:hint="default" w:ascii="Courier New" w:hAnsi="Courier New"/>
      </w:rPr>
    </w:lvl>
    <w:lvl w:ilvl="5" w:tplc="67081852">
      <w:start w:val="1"/>
      <w:numFmt w:val="bullet"/>
      <w:lvlText w:val=""/>
      <w:lvlJc w:val="left"/>
      <w:pPr>
        <w:ind w:left="4320" w:hanging="360"/>
      </w:pPr>
      <w:rPr>
        <w:rFonts w:hint="default" w:ascii="Wingdings" w:hAnsi="Wingdings"/>
      </w:rPr>
    </w:lvl>
    <w:lvl w:ilvl="6" w:tplc="6FEC0D24">
      <w:start w:val="1"/>
      <w:numFmt w:val="bullet"/>
      <w:lvlText w:val=""/>
      <w:lvlJc w:val="left"/>
      <w:pPr>
        <w:ind w:left="5040" w:hanging="360"/>
      </w:pPr>
      <w:rPr>
        <w:rFonts w:hint="default" w:ascii="Symbol" w:hAnsi="Symbol"/>
      </w:rPr>
    </w:lvl>
    <w:lvl w:ilvl="7" w:tplc="909C1C5A">
      <w:start w:val="1"/>
      <w:numFmt w:val="bullet"/>
      <w:lvlText w:val="o"/>
      <w:lvlJc w:val="left"/>
      <w:pPr>
        <w:ind w:left="5760" w:hanging="360"/>
      </w:pPr>
      <w:rPr>
        <w:rFonts w:hint="default" w:ascii="Courier New" w:hAnsi="Courier New"/>
      </w:rPr>
    </w:lvl>
    <w:lvl w:ilvl="8" w:tplc="01FED8B4">
      <w:start w:val="1"/>
      <w:numFmt w:val="bullet"/>
      <w:lvlText w:val=""/>
      <w:lvlJc w:val="left"/>
      <w:pPr>
        <w:ind w:left="6480" w:hanging="360"/>
      </w:pPr>
      <w:rPr>
        <w:rFonts w:hint="default" w:ascii="Wingdings" w:hAnsi="Wingdings"/>
      </w:rPr>
    </w:lvl>
  </w:abstractNum>
  <w:abstractNum w:abstractNumId="24" w15:restartNumberingAfterBreak="0">
    <w:nsid w:val="56B076A7"/>
    <w:multiLevelType w:val="hybridMultilevel"/>
    <w:tmpl w:val="68D06770"/>
    <w:lvl w:ilvl="0" w:tplc="C992A366">
      <w:start w:val="1"/>
      <w:numFmt w:val="bullet"/>
      <w:lvlText w:val=""/>
      <w:lvlJc w:val="left"/>
      <w:pPr>
        <w:tabs>
          <w:tab w:val="num" w:pos="720"/>
        </w:tabs>
        <w:ind w:left="720" w:hanging="360"/>
      </w:pPr>
      <w:rPr>
        <w:rFonts w:hint="default" w:ascii="Wingdings" w:hAnsi="Wingdings"/>
      </w:rPr>
    </w:lvl>
    <w:lvl w:ilvl="1" w:tplc="157A5DB0">
      <w:start w:val="1"/>
      <w:numFmt w:val="bullet"/>
      <w:lvlText w:val=""/>
      <w:lvlJc w:val="left"/>
      <w:pPr>
        <w:tabs>
          <w:tab w:val="num" w:pos="1440"/>
        </w:tabs>
        <w:ind w:left="1440" w:hanging="360"/>
      </w:pPr>
      <w:rPr>
        <w:rFonts w:hint="default" w:ascii="Wingdings" w:hAnsi="Wingdings"/>
      </w:rPr>
    </w:lvl>
    <w:lvl w:ilvl="2" w:tplc="82F6905E" w:tentative="1">
      <w:start w:val="1"/>
      <w:numFmt w:val="bullet"/>
      <w:lvlText w:val=""/>
      <w:lvlJc w:val="left"/>
      <w:pPr>
        <w:tabs>
          <w:tab w:val="num" w:pos="2160"/>
        </w:tabs>
        <w:ind w:left="2160" w:hanging="360"/>
      </w:pPr>
      <w:rPr>
        <w:rFonts w:hint="default" w:ascii="Wingdings" w:hAnsi="Wingdings"/>
      </w:rPr>
    </w:lvl>
    <w:lvl w:ilvl="3" w:tplc="DDF23142" w:tentative="1">
      <w:start w:val="1"/>
      <w:numFmt w:val="bullet"/>
      <w:lvlText w:val=""/>
      <w:lvlJc w:val="left"/>
      <w:pPr>
        <w:tabs>
          <w:tab w:val="num" w:pos="2880"/>
        </w:tabs>
        <w:ind w:left="2880" w:hanging="360"/>
      </w:pPr>
      <w:rPr>
        <w:rFonts w:hint="default" w:ascii="Wingdings" w:hAnsi="Wingdings"/>
      </w:rPr>
    </w:lvl>
    <w:lvl w:ilvl="4" w:tplc="294EE68C" w:tentative="1">
      <w:start w:val="1"/>
      <w:numFmt w:val="bullet"/>
      <w:lvlText w:val=""/>
      <w:lvlJc w:val="left"/>
      <w:pPr>
        <w:tabs>
          <w:tab w:val="num" w:pos="3600"/>
        </w:tabs>
        <w:ind w:left="3600" w:hanging="360"/>
      </w:pPr>
      <w:rPr>
        <w:rFonts w:hint="default" w:ascii="Wingdings" w:hAnsi="Wingdings"/>
      </w:rPr>
    </w:lvl>
    <w:lvl w:ilvl="5" w:tplc="0AF6E188" w:tentative="1">
      <w:start w:val="1"/>
      <w:numFmt w:val="bullet"/>
      <w:lvlText w:val=""/>
      <w:lvlJc w:val="left"/>
      <w:pPr>
        <w:tabs>
          <w:tab w:val="num" w:pos="4320"/>
        </w:tabs>
        <w:ind w:left="4320" w:hanging="360"/>
      </w:pPr>
      <w:rPr>
        <w:rFonts w:hint="default" w:ascii="Wingdings" w:hAnsi="Wingdings"/>
      </w:rPr>
    </w:lvl>
    <w:lvl w:ilvl="6" w:tplc="ABEADBB4" w:tentative="1">
      <w:start w:val="1"/>
      <w:numFmt w:val="bullet"/>
      <w:lvlText w:val=""/>
      <w:lvlJc w:val="left"/>
      <w:pPr>
        <w:tabs>
          <w:tab w:val="num" w:pos="5040"/>
        </w:tabs>
        <w:ind w:left="5040" w:hanging="360"/>
      </w:pPr>
      <w:rPr>
        <w:rFonts w:hint="default" w:ascii="Wingdings" w:hAnsi="Wingdings"/>
      </w:rPr>
    </w:lvl>
    <w:lvl w:ilvl="7" w:tplc="3DA444D8" w:tentative="1">
      <w:start w:val="1"/>
      <w:numFmt w:val="bullet"/>
      <w:lvlText w:val=""/>
      <w:lvlJc w:val="left"/>
      <w:pPr>
        <w:tabs>
          <w:tab w:val="num" w:pos="5760"/>
        </w:tabs>
        <w:ind w:left="5760" w:hanging="360"/>
      </w:pPr>
      <w:rPr>
        <w:rFonts w:hint="default" w:ascii="Wingdings" w:hAnsi="Wingdings"/>
      </w:rPr>
    </w:lvl>
    <w:lvl w:ilvl="8" w:tplc="8730DED0"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7948905"/>
    <w:multiLevelType w:val="hybridMultilevel"/>
    <w:tmpl w:val="FFFFFFFF"/>
    <w:lvl w:ilvl="0" w:tplc="575263BA">
      <w:start w:val="1"/>
      <w:numFmt w:val="bullet"/>
      <w:lvlText w:val=""/>
      <w:lvlJc w:val="left"/>
      <w:pPr>
        <w:ind w:left="1080" w:hanging="360"/>
      </w:pPr>
      <w:rPr>
        <w:rFonts w:hint="default" w:ascii="Wingdings" w:hAnsi="Wingdings"/>
      </w:rPr>
    </w:lvl>
    <w:lvl w:ilvl="1" w:tplc="6D8E7E90">
      <w:start w:val="1"/>
      <w:numFmt w:val="bullet"/>
      <w:lvlText w:val="o"/>
      <w:lvlJc w:val="left"/>
      <w:pPr>
        <w:ind w:left="1800" w:hanging="360"/>
      </w:pPr>
      <w:rPr>
        <w:rFonts w:hint="default" w:ascii="Courier New" w:hAnsi="Courier New"/>
      </w:rPr>
    </w:lvl>
    <w:lvl w:ilvl="2" w:tplc="C6BCD170">
      <w:start w:val="1"/>
      <w:numFmt w:val="bullet"/>
      <w:lvlText w:val=""/>
      <w:lvlJc w:val="left"/>
      <w:pPr>
        <w:ind w:left="2520" w:hanging="360"/>
      </w:pPr>
      <w:rPr>
        <w:rFonts w:hint="default" w:ascii="Wingdings" w:hAnsi="Wingdings"/>
      </w:rPr>
    </w:lvl>
    <w:lvl w:ilvl="3" w:tplc="414C4DB2">
      <w:start w:val="1"/>
      <w:numFmt w:val="bullet"/>
      <w:lvlText w:val=""/>
      <w:lvlJc w:val="left"/>
      <w:pPr>
        <w:ind w:left="3240" w:hanging="360"/>
      </w:pPr>
      <w:rPr>
        <w:rFonts w:hint="default" w:ascii="Symbol" w:hAnsi="Symbol"/>
      </w:rPr>
    </w:lvl>
    <w:lvl w:ilvl="4" w:tplc="2E640EDC">
      <w:start w:val="1"/>
      <w:numFmt w:val="bullet"/>
      <w:lvlText w:val="o"/>
      <w:lvlJc w:val="left"/>
      <w:pPr>
        <w:ind w:left="3960" w:hanging="360"/>
      </w:pPr>
      <w:rPr>
        <w:rFonts w:hint="default" w:ascii="Courier New" w:hAnsi="Courier New"/>
      </w:rPr>
    </w:lvl>
    <w:lvl w:ilvl="5" w:tplc="608C6B1E">
      <w:start w:val="1"/>
      <w:numFmt w:val="bullet"/>
      <w:lvlText w:val=""/>
      <w:lvlJc w:val="left"/>
      <w:pPr>
        <w:ind w:left="4680" w:hanging="360"/>
      </w:pPr>
      <w:rPr>
        <w:rFonts w:hint="default" w:ascii="Wingdings" w:hAnsi="Wingdings"/>
      </w:rPr>
    </w:lvl>
    <w:lvl w:ilvl="6" w:tplc="B8808400">
      <w:start w:val="1"/>
      <w:numFmt w:val="bullet"/>
      <w:lvlText w:val=""/>
      <w:lvlJc w:val="left"/>
      <w:pPr>
        <w:ind w:left="5400" w:hanging="360"/>
      </w:pPr>
      <w:rPr>
        <w:rFonts w:hint="default" w:ascii="Symbol" w:hAnsi="Symbol"/>
      </w:rPr>
    </w:lvl>
    <w:lvl w:ilvl="7" w:tplc="96000F58">
      <w:start w:val="1"/>
      <w:numFmt w:val="bullet"/>
      <w:lvlText w:val="o"/>
      <w:lvlJc w:val="left"/>
      <w:pPr>
        <w:ind w:left="6120" w:hanging="360"/>
      </w:pPr>
      <w:rPr>
        <w:rFonts w:hint="default" w:ascii="Courier New" w:hAnsi="Courier New"/>
      </w:rPr>
    </w:lvl>
    <w:lvl w:ilvl="8" w:tplc="196E0B66">
      <w:start w:val="1"/>
      <w:numFmt w:val="bullet"/>
      <w:lvlText w:val=""/>
      <w:lvlJc w:val="left"/>
      <w:pPr>
        <w:ind w:left="6840" w:hanging="360"/>
      </w:pPr>
      <w:rPr>
        <w:rFonts w:hint="default" w:ascii="Wingdings" w:hAnsi="Wingdings"/>
      </w:rPr>
    </w:lvl>
  </w:abstractNum>
  <w:abstractNum w:abstractNumId="26" w15:restartNumberingAfterBreak="0">
    <w:nsid w:val="58C35FE4"/>
    <w:multiLevelType w:val="hybridMultilevel"/>
    <w:tmpl w:val="FFFFFFFF"/>
    <w:lvl w:ilvl="0" w:tplc="0644C422">
      <w:start w:val="1"/>
      <w:numFmt w:val="bullet"/>
      <w:lvlText w:val=""/>
      <w:lvlJc w:val="left"/>
      <w:pPr>
        <w:ind w:left="720" w:hanging="360"/>
      </w:pPr>
      <w:rPr>
        <w:rFonts w:hint="default" w:ascii="Wingdings" w:hAnsi="Wingdings"/>
      </w:rPr>
    </w:lvl>
    <w:lvl w:ilvl="1" w:tplc="BF30074C">
      <w:start w:val="1"/>
      <w:numFmt w:val="bullet"/>
      <w:lvlText w:val="o"/>
      <w:lvlJc w:val="left"/>
      <w:pPr>
        <w:ind w:left="1440" w:hanging="360"/>
      </w:pPr>
      <w:rPr>
        <w:rFonts w:hint="default" w:ascii="Courier New" w:hAnsi="Courier New"/>
      </w:rPr>
    </w:lvl>
    <w:lvl w:ilvl="2" w:tplc="33EE7748">
      <w:start w:val="1"/>
      <w:numFmt w:val="bullet"/>
      <w:lvlText w:val=""/>
      <w:lvlJc w:val="left"/>
      <w:pPr>
        <w:ind w:left="2160" w:hanging="360"/>
      </w:pPr>
      <w:rPr>
        <w:rFonts w:hint="default" w:ascii="Wingdings" w:hAnsi="Wingdings"/>
      </w:rPr>
    </w:lvl>
    <w:lvl w:ilvl="3" w:tplc="6CC4FB3A">
      <w:start w:val="1"/>
      <w:numFmt w:val="bullet"/>
      <w:lvlText w:val=""/>
      <w:lvlJc w:val="left"/>
      <w:pPr>
        <w:ind w:left="2880" w:hanging="360"/>
      </w:pPr>
      <w:rPr>
        <w:rFonts w:hint="default" w:ascii="Symbol" w:hAnsi="Symbol"/>
      </w:rPr>
    </w:lvl>
    <w:lvl w:ilvl="4" w:tplc="8286D04E">
      <w:start w:val="1"/>
      <w:numFmt w:val="bullet"/>
      <w:lvlText w:val="o"/>
      <w:lvlJc w:val="left"/>
      <w:pPr>
        <w:ind w:left="3600" w:hanging="360"/>
      </w:pPr>
      <w:rPr>
        <w:rFonts w:hint="default" w:ascii="Courier New" w:hAnsi="Courier New"/>
      </w:rPr>
    </w:lvl>
    <w:lvl w:ilvl="5" w:tplc="D34A59D0">
      <w:start w:val="1"/>
      <w:numFmt w:val="bullet"/>
      <w:lvlText w:val=""/>
      <w:lvlJc w:val="left"/>
      <w:pPr>
        <w:ind w:left="4320" w:hanging="360"/>
      </w:pPr>
      <w:rPr>
        <w:rFonts w:hint="default" w:ascii="Wingdings" w:hAnsi="Wingdings"/>
      </w:rPr>
    </w:lvl>
    <w:lvl w:ilvl="6" w:tplc="DC7861EC">
      <w:start w:val="1"/>
      <w:numFmt w:val="bullet"/>
      <w:lvlText w:val=""/>
      <w:lvlJc w:val="left"/>
      <w:pPr>
        <w:ind w:left="5040" w:hanging="360"/>
      </w:pPr>
      <w:rPr>
        <w:rFonts w:hint="default" w:ascii="Symbol" w:hAnsi="Symbol"/>
      </w:rPr>
    </w:lvl>
    <w:lvl w:ilvl="7" w:tplc="394C8046">
      <w:start w:val="1"/>
      <w:numFmt w:val="bullet"/>
      <w:lvlText w:val="o"/>
      <w:lvlJc w:val="left"/>
      <w:pPr>
        <w:ind w:left="5760" w:hanging="360"/>
      </w:pPr>
      <w:rPr>
        <w:rFonts w:hint="default" w:ascii="Courier New" w:hAnsi="Courier New"/>
      </w:rPr>
    </w:lvl>
    <w:lvl w:ilvl="8" w:tplc="90B2A04A">
      <w:start w:val="1"/>
      <w:numFmt w:val="bullet"/>
      <w:lvlText w:val=""/>
      <w:lvlJc w:val="left"/>
      <w:pPr>
        <w:ind w:left="6480" w:hanging="360"/>
      </w:pPr>
      <w:rPr>
        <w:rFonts w:hint="default" w:ascii="Wingdings" w:hAnsi="Wingdings"/>
      </w:rPr>
    </w:lvl>
  </w:abstractNum>
  <w:abstractNum w:abstractNumId="27" w15:restartNumberingAfterBreak="0">
    <w:nsid w:val="5B7B2277"/>
    <w:multiLevelType w:val="multilevel"/>
    <w:tmpl w:val="BCE8AEA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7EC44C"/>
    <w:multiLevelType w:val="hybridMultilevel"/>
    <w:tmpl w:val="FFFFFFFF"/>
    <w:lvl w:ilvl="0" w:tplc="A3464CE4">
      <w:start w:val="1"/>
      <w:numFmt w:val="bullet"/>
      <w:lvlText w:val="-"/>
      <w:lvlJc w:val="left"/>
      <w:pPr>
        <w:ind w:left="360" w:hanging="360"/>
      </w:pPr>
      <w:rPr>
        <w:rFonts w:hint="default" w:ascii="Aptos" w:hAnsi="Aptos"/>
      </w:rPr>
    </w:lvl>
    <w:lvl w:ilvl="1" w:tplc="31364D04">
      <w:start w:val="1"/>
      <w:numFmt w:val="bullet"/>
      <w:lvlText w:val=""/>
      <w:lvlJc w:val="left"/>
      <w:pPr>
        <w:ind w:left="1080" w:hanging="360"/>
      </w:pPr>
      <w:rPr>
        <w:rFonts w:hint="default" w:ascii="Wingdings" w:hAnsi="Wingdings"/>
      </w:rPr>
    </w:lvl>
    <w:lvl w:ilvl="2" w:tplc="281E76F0">
      <w:start w:val="1"/>
      <w:numFmt w:val="bullet"/>
      <w:lvlText w:val=""/>
      <w:lvlJc w:val="left"/>
      <w:pPr>
        <w:ind w:left="1800" w:hanging="360"/>
      </w:pPr>
      <w:rPr>
        <w:rFonts w:hint="default" w:ascii="Wingdings" w:hAnsi="Wingdings"/>
      </w:rPr>
    </w:lvl>
    <w:lvl w:ilvl="3" w:tplc="4968AF90">
      <w:start w:val="1"/>
      <w:numFmt w:val="bullet"/>
      <w:lvlText w:val=""/>
      <w:lvlJc w:val="left"/>
      <w:pPr>
        <w:ind w:left="2520" w:hanging="360"/>
      </w:pPr>
      <w:rPr>
        <w:rFonts w:hint="default" w:ascii="Symbol" w:hAnsi="Symbol"/>
      </w:rPr>
    </w:lvl>
    <w:lvl w:ilvl="4" w:tplc="9496B0C4">
      <w:start w:val="1"/>
      <w:numFmt w:val="bullet"/>
      <w:lvlText w:val="o"/>
      <w:lvlJc w:val="left"/>
      <w:pPr>
        <w:ind w:left="3240" w:hanging="360"/>
      </w:pPr>
      <w:rPr>
        <w:rFonts w:hint="default" w:ascii="Courier New" w:hAnsi="Courier New"/>
      </w:rPr>
    </w:lvl>
    <w:lvl w:ilvl="5" w:tplc="044AF21A">
      <w:start w:val="1"/>
      <w:numFmt w:val="bullet"/>
      <w:lvlText w:val=""/>
      <w:lvlJc w:val="left"/>
      <w:pPr>
        <w:ind w:left="3960" w:hanging="360"/>
      </w:pPr>
      <w:rPr>
        <w:rFonts w:hint="default" w:ascii="Wingdings" w:hAnsi="Wingdings"/>
      </w:rPr>
    </w:lvl>
    <w:lvl w:ilvl="6" w:tplc="69A8EA30">
      <w:start w:val="1"/>
      <w:numFmt w:val="bullet"/>
      <w:lvlText w:val=""/>
      <w:lvlJc w:val="left"/>
      <w:pPr>
        <w:ind w:left="4680" w:hanging="360"/>
      </w:pPr>
      <w:rPr>
        <w:rFonts w:hint="default" w:ascii="Symbol" w:hAnsi="Symbol"/>
      </w:rPr>
    </w:lvl>
    <w:lvl w:ilvl="7" w:tplc="DA2A2F06">
      <w:start w:val="1"/>
      <w:numFmt w:val="bullet"/>
      <w:lvlText w:val="o"/>
      <w:lvlJc w:val="left"/>
      <w:pPr>
        <w:ind w:left="5400" w:hanging="360"/>
      </w:pPr>
      <w:rPr>
        <w:rFonts w:hint="default" w:ascii="Courier New" w:hAnsi="Courier New"/>
      </w:rPr>
    </w:lvl>
    <w:lvl w:ilvl="8" w:tplc="7C9CF6AC">
      <w:start w:val="1"/>
      <w:numFmt w:val="bullet"/>
      <w:lvlText w:val=""/>
      <w:lvlJc w:val="left"/>
      <w:pPr>
        <w:ind w:left="6120" w:hanging="360"/>
      </w:pPr>
      <w:rPr>
        <w:rFonts w:hint="default" w:ascii="Wingdings" w:hAnsi="Wingdings"/>
      </w:rPr>
    </w:lvl>
  </w:abstractNum>
  <w:abstractNum w:abstractNumId="29" w15:restartNumberingAfterBreak="0">
    <w:nsid w:val="6B197D03"/>
    <w:multiLevelType w:val="hybridMultilevel"/>
    <w:tmpl w:val="2138B84C"/>
    <w:lvl w:ilvl="0" w:tplc="CE1CAFAC">
      <w:start w:val="1"/>
      <w:numFmt w:val="decimal"/>
      <w:lvlText w:val="%1."/>
      <w:lvlJc w:val="center"/>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6C7FBEEB"/>
    <w:multiLevelType w:val="multilevel"/>
    <w:tmpl w:val="8C18F9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643077"/>
    <w:multiLevelType w:val="hybridMultilevel"/>
    <w:tmpl w:val="65A27260"/>
    <w:lvl w:ilvl="0" w:tplc="3C3C211A">
      <w:start w:val="1"/>
      <w:numFmt w:val="decimal"/>
      <w:lvlText w:val="%1."/>
      <w:lvlJc w:val="left"/>
      <w:pPr>
        <w:ind w:left="358" w:hanging="360"/>
      </w:pPr>
      <w:rPr>
        <w:b/>
        <w:bCs/>
        <w:i/>
        <w:iCs/>
        <w:sz w:val="22"/>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71E7407E"/>
    <w:multiLevelType w:val="hybridMultilevel"/>
    <w:tmpl w:val="F8C082D6"/>
    <w:lvl w:ilvl="0" w:tplc="AEAA2840">
      <w:start w:val="1"/>
      <w:numFmt w:val="decimal"/>
      <w:lvlText w:val="%1."/>
      <w:lvlJc w:val="left"/>
      <w:pPr>
        <w:ind w:left="360" w:hanging="360"/>
      </w:pPr>
    </w:lvl>
    <w:lvl w:ilvl="1" w:tplc="6EFC5B46">
      <w:start w:val="1"/>
      <w:numFmt w:val="lowerLetter"/>
      <w:lvlText w:val="%2."/>
      <w:lvlJc w:val="left"/>
      <w:pPr>
        <w:ind w:left="1080" w:hanging="360"/>
      </w:pPr>
    </w:lvl>
    <w:lvl w:ilvl="2" w:tplc="1EAC2412">
      <w:start w:val="1"/>
      <w:numFmt w:val="lowerRoman"/>
      <w:lvlText w:val="%3."/>
      <w:lvlJc w:val="right"/>
      <w:pPr>
        <w:ind w:left="1800" w:hanging="180"/>
      </w:pPr>
    </w:lvl>
    <w:lvl w:ilvl="3" w:tplc="FFFFFFFF">
      <w:start w:val="1"/>
      <w:numFmt w:val="decimal"/>
      <w:lvlText w:val="%4."/>
      <w:lvlJc w:val="left"/>
      <w:pPr>
        <w:ind w:left="360" w:hanging="360"/>
      </w:pPr>
    </w:lvl>
    <w:lvl w:ilvl="4" w:tplc="2988ADCC">
      <w:start w:val="1"/>
      <w:numFmt w:val="lowerLetter"/>
      <w:lvlText w:val="%5."/>
      <w:lvlJc w:val="left"/>
      <w:pPr>
        <w:ind w:left="3240" w:hanging="360"/>
      </w:pPr>
    </w:lvl>
    <w:lvl w:ilvl="5" w:tplc="E3282474">
      <w:start w:val="1"/>
      <w:numFmt w:val="lowerRoman"/>
      <w:lvlText w:val="%6."/>
      <w:lvlJc w:val="right"/>
      <w:pPr>
        <w:ind w:left="3960" w:hanging="180"/>
      </w:pPr>
    </w:lvl>
    <w:lvl w:ilvl="6" w:tplc="B73E630A">
      <w:start w:val="1"/>
      <w:numFmt w:val="decimal"/>
      <w:lvlText w:val="%7."/>
      <w:lvlJc w:val="left"/>
      <w:pPr>
        <w:ind w:left="4680" w:hanging="360"/>
      </w:pPr>
    </w:lvl>
    <w:lvl w:ilvl="7" w:tplc="FFF86BF0">
      <w:start w:val="1"/>
      <w:numFmt w:val="lowerLetter"/>
      <w:lvlText w:val="%8."/>
      <w:lvlJc w:val="left"/>
      <w:pPr>
        <w:ind w:left="5400" w:hanging="360"/>
      </w:pPr>
    </w:lvl>
    <w:lvl w:ilvl="8" w:tplc="6C5EF434">
      <w:start w:val="1"/>
      <w:numFmt w:val="lowerRoman"/>
      <w:lvlText w:val="%9."/>
      <w:lvlJc w:val="right"/>
      <w:pPr>
        <w:ind w:left="6120" w:hanging="180"/>
      </w:pPr>
    </w:lvl>
  </w:abstractNum>
  <w:abstractNum w:abstractNumId="33" w15:restartNumberingAfterBreak="0">
    <w:nsid w:val="72C70093"/>
    <w:multiLevelType w:val="hybridMultilevel"/>
    <w:tmpl w:val="8BBAEC14"/>
    <w:lvl w:ilvl="0" w:tplc="3E02389E">
      <w:start w:val="1"/>
      <w:numFmt w:val="bullet"/>
      <w:lvlText w:val=""/>
      <w:lvlJc w:val="left"/>
      <w:pPr>
        <w:tabs>
          <w:tab w:val="num" w:pos="720"/>
        </w:tabs>
        <w:ind w:left="720" w:hanging="360"/>
      </w:pPr>
      <w:rPr>
        <w:rFonts w:hint="default" w:ascii="Wingdings" w:hAnsi="Wingdings"/>
      </w:rPr>
    </w:lvl>
    <w:lvl w:ilvl="1" w:tplc="6D50F892">
      <w:start w:val="1"/>
      <w:numFmt w:val="bullet"/>
      <w:lvlText w:val=""/>
      <w:lvlJc w:val="left"/>
      <w:pPr>
        <w:tabs>
          <w:tab w:val="num" w:pos="1440"/>
        </w:tabs>
        <w:ind w:left="1440" w:hanging="360"/>
      </w:pPr>
      <w:rPr>
        <w:rFonts w:hint="default" w:ascii="Wingdings" w:hAnsi="Wingdings"/>
      </w:rPr>
    </w:lvl>
    <w:lvl w:ilvl="2" w:tplc="9250693C" w:tentative="1">
      <w:start w:val="1"/>
      <w:numFmt w:val="bullet"/>
      <w:lvlText w:val=""/>
      <w:lvlJc w:val="left"/>
      <w:pPr>
        <w:tabs>
          <w:tab w:val="num" w:pos="2160"/>
        </w:tabs>
        <w:ind w:left="2160" w:hanging="360"/>
      </w:pPr>
      <w:rPr>
        <w:rFonts w:hint="default" w:ascii="Wingdings" w:hAnsi="Wingdings"/>
      </w:rPr>
    </w:lvl>
    <w:lvl w:ilvl="3" w:tplc="B5DC700E" w:tentative="1">
      <w:start w:val="1"/>
      <w:numFmt w:val="bullet"/>
      <w:lvlText w:val=""/>
      <w:lvlJc w:val="left"/>
      <w:pPr>
        <w:tabs>
          <w:tab w:val="num" w:pos="2880"/>
        </w:tabs>
        <w:ind w:left="2880" w:hanging="360"/>
      </w:pPr>
      <w:rPr>
        <w:rFonts w:hint="default" w:ascii="Wingdings" w:hAnsi="Wingdings"/>
      </w:rPr>
    </w:lvl>
    <w:lvl w:ilvl="4" w:tplc="5C8AAE24" w:tentative="1">
      <w:start w:val="1"/>
      <w:numFmt w:val="bullet"/>
      <w:lvlText w:val=""/>
      <w:lvlJc w:val="left"/>
      <w:pPr>
        <w:tabs>
          <w:tab w:val="num" w:pos="3600"/>
        </w:tabs>
        <w:ind w:left="3600" w:hanging="360"/>
      </w:pPr>
      <w:rPr>
        <w:rFonts w:hint="default" w:ascii="Wingdings" w:hAnsi="Wingdings"/>
      </w:rPr>
    </w:lvl>
    <w:lvl w:ilvl="5" w:tplc="40FA1D94" w:tentative="1">
      <w:start w:val="1"/>
      <w:numFmt w:val="bullet"/>
      <w:lvlText w:val=""/>
      <w:lvlJc w:val="left"/>
      <w:pPr>
        <w:tabs>
          <w:tab w:val="num" w:pos="4320"/>
        </w:tabs>
        <w:ind w:left="4320" w:hanging="360"/>
      </w:pPr>
      <w:rPr>
        <w:rFonts w:hint="default" w:ascii="Wingdings" w:hAnsi="Wingdings"/>
      </w:rPr>
    </w:lvl>
    <w:lvl w:ilvl="6" w:tplc="F864C588" w:tentative="1">
      <w:start w:val="1"/>
      <w:numFmt w:val="bullet"/>
      <w:lvlText w:val=""/>
      <w:lvlJc w:val="left"/>
      <w:pPr>
        <w:tabs>
          <w:tab w:val="num" w:pos="5040"/>
        </w:tabs>
        <w:ind w:left="5040" w:hanging="360"/>
      </w:pPr>
      <w:rPr>
        <w:rFonts w:hint="default" w:ascii="Wingdings" w:hAnsi="Wingdings"/>
      </w:rPr>
    </w:lvl>
    <w:lvl w:ilvl="7" w:tplc="920684BC" w:tentative="1">
      <w:start w:val="1"/>
      <w:numFmt w:val="bullet"/>
      <w:lvlText w:val=""/>
      <w:lvlJc w:val="left"/>
      <w:pPr>
        <w:tabs>
          <w:tab w:val="num" w:pos="5760"/>
        </w:tabs>
        <w:ind w:left="5760" w:hanging="360"/>
      </w:pPr>
      <w:rPr>
        <w:rFonts w:hint="default" w:ascii="Wingdings" w:hAnsi="Wingdings"/>
      </w:rPr>
    </w:lvl>
    <w:lvl w:ilvl="8" w:tplc="B218BD3A"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4151484"/>
    <w:multiLevelType w:val="hybridMultilevel"/>
    <w:tmpl w:val="06CAB8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43CABE7"/>
    <w:multiLevelType w:val="hybridMultilevel"/>
    <w:tmpl w:val="FFFFFFFF"/>
    <w:lvl w:ilvl="0" w:tplc="71183316">
      <w:start w:val="1"/>
      <w:numFmt w:val="bullet"/>
      <w:lvlText w:val=""/>
      <w:lvlJc w:val="left"/>
      <w:pPr>
        <w:ind w:left="720" w:hanging="360"/>
      </w:pPr>
      <w:rPr>
        <w:rFonts w:hint="default" w:ascii="Wingdings" w:hAnsi="Wingdings"/>
      </w:rPr>
    </w:lvl>
    <w:lvl w:ilvl="1" w:tplc="241A4D48">
      <w:start w:val="1"/>
      <w:numFmt w:val="bullet"/>
      <w:lvlText w:val=""/>
      <w:lvlJc w:val="left"/>
      <w:pPr>
        <w:ind w:left="1440" w:hanging="360"/>
      </w:pPr>
      <w:rPr>
        <w:rFonts w:hint="default" w:ascii="Wingdings" w:hAnsi="Wingdings"/>
      </w:rPr>
    </w:lvl>
    <w:lvl w:ilvl="2" w:tplc="23B09B4C">
      <w:start w:val="1"/>
      <w:numFmt w:val="bullet"/>
      <w:lvlText w:val=""/>
      <w:lvlJc w:val="left"/>
      <w:pPr>
        <w:ind w:left="2160" w:hanging="360"/>
      </w:pPr>
      <w:rPr>
        <w:rFonts w:hint="default" w:ascii="Wingdings" w:hAnsi="Wingdings"/>
      </w:rPr>
    </w:lvl>
    <w:lvl w:ilvl="3" w:tplc="3CDAE112">
      <w:start w:val="1"/>
      <w:numFmt w:val="bullet"/>
      <w:lvlText w:val=""/>
      <w:lvlJc w:val="left"/>
      <w:pPr>
        <w:ind w:left="2880" w:hanging="360"/>
      </w:pPr>
      <w:rPr>
        <w:rFonts w:hint="default" w:ascii="Wingdings" w:hAnsi="Wingdings"/>
      </w:rPr>
    </w:lvl>
    <w:lvl w:ilvl="4" w:tplc="0D7C8C44">
      <w:start w:val="1"/>
      <w:numFmt w:val="bullet"/>
      <w:lvlText w:val=""/>
      <w:lvlJc w:val="left"/>
      <w:pPr>
        <w:ind w:left="3600" w:hanging="360"/>
      </w:pPr>
      <w:rPr>
        <w:rFonts w:hint="default" w:ascii="Wingdings" w:hAnsi="Wingdings"/>
      </w:rPr>
    </w:lvl>
    <w:lvl w:ilvl="5" w:tplc="99303E8C">
      <w:start w:val="1"/>
      <w:numFmt w:val="bullet"/>
      <w:lvlText w:val=""/>
      <w:lvlJc w:val="left"/>
      <w:pPr>
        <w:ind w:left="4320" w:hanging="360"/>
      </w:pPr>
      <w:rPr>
        <w:rFonts w:hint="default" w:ascii="Wingdings" w:hAnsi="Wingdings"/>
      </w:rPr>
    </w:lvl>
    <w:lvl w:ilvl="6" w:tplc="FDBEFE9E">
      <w:start w:val="1"/>
      <w:numFmt w:val="bullet"/>
      <w:lvlText w:val=""/>
      <w:lvlJc w:val="left"/>
      <w:pPr>
        <w:ind w:left="5040" w:hanging="360"/>
      </w:pPr>
      <w:rPr>
        <w:rFonts w:hint="default" w:ascii="Wingdings" w:hAnsi="Wingdings"/>
      </w:rPr>
    </w:lvl>
    <w:lvl w:ilvl="7" w:tplc="A9328546">
      <w:start w:val="1"/>
      <w:numFmt w:val="bullet"/>
      <w:lvlText w:val=""/>
      <w:lvlJc w:val="left"/>
      <w:pPr>
        <w:ind w:left="5760" w:hanging="360"/>
      </w:pPr>
      <w:rPr>
        <w:rFonts w:hint="default" w:ascii="Wingdings" w:hAnsi="Wingdings"/>
      </w:rPr>
    </w:lvl>
    <w:lvl w:ilvl="8" w:tplc="677EA956">
      <w:start w:val="1"/>
      <w:numFmt w:val="bullet"/>
      <w:lvlText w:val=""/>
      <w:lvlJc w:val="left"/>
      <w:pPr>
        <w:ind w:left="6480" w:hanging="360"/>
      </w:pPr>
      <w:rPr>
        <w:rFonts w:hint="default" w:ascii="Wingdings" w:hAnsi="Wingdings"/>
      </w:rPr>
    </w:lvl>
  </w:abstractNum>
  <w:abstractNum w:abstractNumId="36" w15:restartNumberingAfterBreak="0">
    <w:nsid w:val="76B84778"/>
    <w:multiLevelType w:val="hybridMultilevel"/>
    <w:tmpl w:val="2E6C456A"/>
    <w:lvl w:ilvl="0" w:tplc="04090005">
      <w:start w:val="1"/>
      <w:numFmt w:val="bullet"/>
      <w:lvlText w:val=""/>
      <w:lvlJc w:val="left"/>
      <w:pPr>
        <w:ind w:left="968" w:hanging="360"/>
      </w:pPr>
      <w:rPr>
        <w:rFonts w:hint="default" w:ascii="Wingdings" w:hAnsi="Wingdings"/>
      </w:rPr>
    </w:lvl>
    <w:lvl w:ilvl="1" w:tplc="04090003" w:tentative="1">
      <w:start w:val="1"/>
      <w:numFmt w:val="bullet"/>
      <w:lvlText w:val="o"/>
      <w:lvlJc w:val="left"/>
      <w:pPr>
        <w:ind w:left="1688" w:hanging="360"/>
      </w:pPr>
      <w:rPr>
        <w:rFonts w:hint="default" w:ascii="Courier New" w:hAnsi="Courier New" w:cs="Courier New"/>
      </w:rPr>
    </w:lvl>
    <w:lvl w:ilvl="2" w:tplc="04090005" w:tentative="1">
      <w:start w:val="1"/>
      <w:numFmt w:val="bullet"/>
      <w:lvlText w:val=""/>
      <w:lvlJc w:val="left"/>
      <w:pPr>
        <w:ind w:left="2408" w:hanging="360"/>
      </w:pPr>
      <w:rPr>
        <w:rFonts w:hint="default" w:ascii="Wingdings" w:hAnsi="Wingdings"/>
      </w:rPr>
    </w:lvl>
    <w:lvl w:ilvl="3" w:tplc="04090001" w:tentative="1">
      <w:start w:val="1"/>
      <w:numFmt w:val="bullet"/>
      <w:lvlText w:val=""/>
      <w:lvlJc w:val="left"/>
      <w:pPr>
        <w:ind w:left="3128" w:hanging="360"/>
      </w:pPr>
      <w:rPr>
        <w:rFonts w:hint="default" w:ascii="Symbol" w:hAnsi="Symbol"/>
      </w:rPr>
    </w:lvl>
    <w:lvl w:ilvl="4" w:tplc="04090003" w:tentative="1">
      <w:start w:val="1"/>
      <w:numFmt w:val="bullet"/>
      <w:lvlText w:val="o"/>
      <w:lvlJc w:val="left"/>
      <w:pPr>
        <w:ind w:left="3848" w:hanging="360"/>
      </w:pPr>
      <w:rPr>
        <w:rFonts w:hint="default" w:ascii="Courier New" w:hAnsi="Courier New" w:cs="Courier New"/>
      </w:rPr>
    </w:lvl>
    <w:lvl w:ilvl="5" w:tplc="04090005" w:tentative="1">
      <w:start w:val="1"/>
      <w:numFmt w:val="bullet"/>
      <w:lvlText w:val=""/>
      <w:lvlJc w:val="left"/>
      <w:pPr>
        <w:ind w:left="4568" w:hanging="360"/>
      </w:pPr>
      <w:rPr>
        <w:rFonts w:hint="default" w:ascii="Wingdings" w:hAnsi="Wingdings"/>
      </w:rPr>
    </w:lvl>
    <w:lvl w:ilvl="6" w:tplc="04090001" w:tentative="1">
      <w:start w:val="1"/>
      <w:numFmt w:val="bullet"/>
      <w:lvlText w:val=""/>
      <w:lvlJc w:val="left"/>
      <w:pPr>
        <w:ind w:left="5288" w:hanging="360"/>
      </w:pPr>
      <w:rPr>
        <w:rFonts w:hint="default" w:ascii="Symbol" w:hAnsi="Symbol"/>
      </w:rPr>
    </w:lvl>
    <w:lvl w:ilvl="7" w:tplc="04090003" w:tentative="1">
      <w:start w:val="1"/>
      <w:numFmt w:val="bullet"/>
      <w:lvlText w:val="o"/>
      <w:lvlJc w:val="left"/>
      <w:pPr>
        <w:ind w:left="6008" w:hanging="360"/>
      </w:pPr>
      <w:rPr>
        <w:rFonts w:hint="default" w:ascii="Courier New" w:hAnsi="Courier New" w:cs="Courier New"/>
      </w:rPr>
    </w:lvl>
    <w:lvl w:ilvl="8" w:tplc="04090005" w:tentative="1">
      <w:start w:val="1"/>
      <w:numFmt w:val="bullet"/>
      <w:lvlText w:val=""/>
      <w:lvlJc w:val="left"/>
      <w:pPr>
        <w:ind w:left="6728" w:hanging="360"/>
      </w:pPr>
      <w:rPr>
        <w:rFonts w:hint="default" w:ascii="Wingdings" w:hAnsi="Wingdings"/>
      </w:rPr>
    </w:lvl>
  </w:abstractNum>
  <w:abstractNum w:abstractNumId="37" w15:restartNumberingAfterBreak="0">
    <w:nsid w:val="7B205B3D"/>
    <w:multiLevelType w:val="hybridMultilevel"/>
    <w:tmpl w:val="FC2478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C675589"/>
    <w:multiLevelType w:val="hybridMultilevel"/>
    <w:tmpl w:val="005ACFFA"/>
    <w:lvl w:ilvl="0" w:tplc="65FE2B6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B53DE6"/>
    <w:multiLevelType w:val="hybridMultilevel"/>
    <w:tmpl w:val="FFFFFFFF"/>
    <w:lvl w:ilvl="0" w:tplc="5CCA1446">
      <w:start w:val="1"/>
      <w:numFmt w:val="bullet"/>
      <w:lvlText w:val=""/>
      <w:lvlJc w:val="left"/>
      <w:pPr>
        <w:ind w:left="1080" w:hanging="360"/>
      </w:pPr>
      <w:rPr>
        <w:rFonts w:hint="default" w:ascii="Wingdings" w:hAnsi="Wingdings"/>
      </w:rPr>
    </w:lvl>
    <w:lvl w:ilvl="1" w:tplc="22E8AB24">
      <w:start w:val="1"/>
      <w:numFmt w:val="bullet"/>
      <w:lvlText w:val="o"/>
      <w:lvlJc w:val="left"/>
      <w:pPr>
        <w:ind w:left="1800" w:hanging="360"/>
      </w:pPr>
      <w:rPr>
        <w:rFonts w:hint="default" w:ascii="Courier New" w:hAnsi="Courier New"/>
      </w:rPr>
    </w:lvl>
    <w:lvl w:ilvl="2" w:tplc="EEBC5542">
      <w:start w:val="1"/>
      <w:numFmt w:val="bullet"/>
      <w:lvlText w:val=""/>
      <w:lvlJc w:val="left"/>
      <w:pPr>
        <w:ind w:left="2520" w:hanging="360"/>
      </w:pPr>
      <w:rPr>
        <w:rFonts w:hint="default" w:ascii="Wingdings" w:hAnsi="Wingdings"/>
      </w:rPr>
    </w:lvl>
    <w:lvl w:ilvl="3" w:tplc="2402E082">
      <w:start w:val="1"/>
      <w:numFmt w:val="bullet"/>
      <w:lvlText w:val=""/>
      <w:lvlJc w:val="left"/>
      <w:pPr>
        <w:ind w:left="3240" w:hanging="360"/>
      </w:pPr>
      <w:rPr>
        <w:rFonts w:hint="default" w:ascii="Symbol" w:hAnsi="Symbol"/>
      </w:rPr>
    </w:lvl>
    <w:lvl w:ilvl="4" w:tplc="81C84CAE">
      <w:start w:val="1"/>
      <w:numFmt w:val="bullet"/>
      <w:lvlText w:val="o"/>
      <w:lvlJc w:val="left"/>
      <w:pPr>
        <w:ind w:left="3960" w:hanging="360"/>
      </w:pPr>
      <w:rPr>
        <w:rFonts w:hint="default" w:ascii="Courier New" w:hAnsi="Courier New"/>
      </w:rPr>
    </w:lvl>
    <w:lvl w:ilvl="5" w:tplc="2C5C0E34">
      <w:start w:val="1"/>
      <w:numFmt w:val="bullet"/>
      <w:lvlText w:val=""/>
      <w:lvlJc w:val="left"/>
      <w:pPr>
        <w:ind w:left="4680" w:hanging="360"/>
      </w:pPr>
      <w:rPr>
        <w:rFonts w:hint="default" w:ascii="Wingdings" w:hAnsi="Wingdings"/>
      </w:rPr>
    </w:lvl>
    <w:lvl w:ilvl="6" w:tplc="5970B4B2">
      <w:start w:val="1"/>
      <w:numFmt w:val="bullet"/>
      <w:lvlText w:val=""/>
      <w:lvlJc w:val="left"/>
      <w:pPr>
        <w:ind w:left="5400" w:hanging="360"/>
      </w:pPr>
      <w:rPr>
        <w:rFonts w:hint="default" w:ascii="Symbol" w:hAnsi="Symbol"/>
      </w:rPr>
    </w:lvl>
    <w:lvl w:ilvl="7" w:tplc="B75AA754">
      <w:start w:val="1"/>
      <w:numFmt w:val="bullet"/>
      <w:lvlText w:val="o"/>
      <w:lvlJc w:val="left"/>
      <w:pPr>
        <w:ind w:left="6120" w:hanging="360"/>
      </w:pPr>
      <w:rPr>
        <w:rFonts w:hint="default" w:ascii="Courier New" w:hAnsi="Courier New"/>
      </w:rPr>
    </w:lvl>
    <w:lvl w:ilvl="8" w:tplc="BF604234">
      <w:start w:val="1"/>
      <w:numFmt w:val="bullet"/>
      <w:lvlText w:val=""/>
      <w:lvlJc w:val="left"/>
      <w:pPr>
        <w:ind w:left="6840" w:hanging="360"/>
      </w:pPr>
      <w:rPr>
        <w:rFonts w:hint="default" w:ascii="Wingdings" w:hAnsi="Wingdings"/>
      </w:rPr>
    </w:lvl>
  </w:abstractNum>
  <w:abstractNum w:abstractNumId="40" w15:restartNumberingAfterBreak="0">
    <w:nsid w:val="7D50B88D"/>
    <w:multiLevelType w:val="hybridMultilevel"/>
    <w:tmpl w:val="FFFFFFFF"/>
    <w:lvl w:ilvl="0" w:tplc="C21AF4B0">
      <w:start w:val="1"/>
      <w:numFmt w:val="bullet"/>
      <w:lvlText w:val="-"/>
      <w:lvlJc w:val="left"/>
      <w:pPr>
        <w:ind w:left="360" w:hanging="360"/>
      </w:pPr>
      <w:rPr>
        <w:rFonts w:hint="default" w:ascii="Aptos" w:hAnsi="Aptos"/>
      </w:rPr>
    </w:lvl>
    <w:lvl w:ilvl="1" w:tplc="CEC63278">
      <w:start w:val="1"/>
      <w:numFmt w:val="bullet"/>
      <w:lvlText w:val=""/>
      <w:lvlJc w:val="left"/>
      <w:pPr>
        <w:ind w:left="1080" w:hanging="360"/>
      </w:pPr>
      <w:rPr>
        <w:rFonts w:hint="default" w:ascii="Wingdings" w:hAnsi="Wingdings"/>
      </w:rPr>
    </w:lvl>
    <w:lvl w:ilvl="2" w:tplc="80EC5EC4">
      <w:start w:val="1"/>
      <w:numFmt w:val="bullet"/>
      <w:lvlText w:val=""/>
      <w:lvlJc w:val="left"/>
      <w:pPr>
        <w:ind w:left="1800" w:hanging="360"/>
      </w:pPr>
      <w:rPr>
        <w:rFonts w:hint="default" w:ascii="Wingdings" w:hAnsi="Wingdings"/>
      </w:rPr>
    </w:lvl>
    <w:lvl w:ilvl="3" w:tplc="162E2FA2">
      <w:start w:val="1"/>
      <w:numFmt w:val="bullet"/>
      <w:lvlText w:val=""/>
      <w:lvlJc w:val="left"/>
      <w:pPr>
        <w:ind w:left="2520" w:hanging="360"/>
      </w:pPr>
      <w:rPr>
        <w:rFonts w:hint="default" w:ascii="Symbol" w:hAnsi="Symbol"/>
      </w:rPr>
    </w:lvl>
    <w:lvl w:ilvl="4" w:tplc="C56A0BA4">
      <w:start w:val="1"/>
      <w:numFmt w:val="bullet"/>
      <w:lvlText w:val="o"/>
      <w:lvlJc w:val="left"/>
      <w:pPr>
        <w:ind w:left="3240" w:hanging="360"/>
      </w:pPr>
      <w:rPr>
        <w:rFonts w:hint="default" w:ascii="Courier New" w:hAnsi="Courier New"/>
      </w:rPr>
    </w:lvl>
    <w:lvl w:ilvl="5" w:tplc="F29CD77C">
      <w:start w:val="1"/>
      <w:numFmt w:val="bullet"/>
      <w:lvlText w:val=""/>
      <w:lvlJc w:val="left"/>
      <w:pPr>
        <w:ind w:left="3960" w:hanging="360"/>
      </w:pPr>
      <w:rPr>
        <w:rFonts w:hint="default" w:ascii="Wingdings" w:hAnsi="Wingdings"/>
      </w:rPr>
    </w:lvl>
    <w:lvl w:ilvl="6" w:tplc="3C18DC9E">
      <w:start w:val="1"/>
      <w:numFmt w:val="bullet"/>
      <w:lvlText w:val=""/>
      <w:lvlJc w:val="left"/>
      <w:pPr>
        <w:ind w:left="4680" w:hanging="360"/>
      </w:pPr>
      <w:rPr>
        <w:rFonts w:hint="default" w:ascii="Symbol" w:hAnsi="Symbol"/>
      </w:rPr>
    </w:lvl>
    <w:lvl w:ilvl="7" w:tplc="1908AE0A">
      <w:start w:val="1"/>
      <w:numFmt w:val="bullet"/>
      <w:lvlText w:val="o"/>
      <w:lvlJc w:val="left"/>
      <w:pPr>
        <w:ind w:left="5400" w:hanging="360"/>
      </w:pPr>
      <w:rPr>
        <w:rFonts w:hint="default" w:ascii="Courier New" w:hAnsi="Courier New"/>
      </w:rPr>
    </w:lvl>
    <w:lvl w:ilvl="8" w:tplc="3F5AD422">
      <w:start w:val="1"/>
      <w:numFmt w:val="bullet"/>
      <w:lvlText w:val=""/>
      <w:lvlJc w:val="left"/>
      <w:pPr>
        <w:ind w:left="6120" w:hanging="360"/>
      </w:pPr>
      <w:rPr>
        <w:rFonts w:hint="default" w:ascii="Wingdings" w:hAnsi="Wingdings"/>
      </w:rPr>
    </w:lvl>
  </w:abstractNum>
  <w:abstractNum w:abstractNumId="41" w15:restartNumberingAfterBreak="0">
    <w:nsid w:val="7DA909AB"/>
    <w:multiLevelType w:val="hybridMultilevel"/>
    <w:tmpl w:val="1534C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0"/>
  </w:num>
  <w:num w:numId="3">
    <w:abstractNumId w:val="27"/>
  </w:num>
  <w:num w:numId="4">
    <w:abstractNumId w:val="13"/>
  </w:num>
  <w:num w:numId="5">
    <w:abstractNumId w:val="21"/>
  </w:num>
  <w:num w:numId="6">
    <w:abstractNumId w:val="25"/>
  </w:num>
  <w:num w:numId="7">
    <w:abstractNumId w:val="26"/>
  </w:num>
  <w:num w:numId="8">
    <w:abstractNumId w:val="23"/>
  </w:num>
  <w:num w:numId="9">
    <w:abstractNumId w:val="39"/>
  </w:num>
  <w:num w:numId="10">
    <w:abstractNumId w:val="35"/>
  </w:num>
  <w:num w:numId="11">
    <w:abstractNumId w:val="6"/>
  </w:num>
  <w:num w:numId="12">
    <w:abstractNumId w:val="28"/>
  </w:num>
  <w:num w:numId="13">
    <w:abstractNumId w:val="40"/>
  </w:num>
  <w:num w:numId="14">
    <w:abstractNumId w:val="17"/>
  </w:num>
  <w:num w:numId="15">
    <w:abstractNumId w:val="7"/>
  </w:num>
  <w:num w:numId="16">
    <w:abstractNumId w:val="32"/>
  </w:num>
  <w:num w:numId="17">
    <w:abstractNumId w:val="22"/>
  </w:num>
  <w:num w:numId="18">
    <w:abstractNumId w:val="12"/>
  </w:num>
  <w:num w:numId="19">
    <w:abstractNumId w:val="0"/>
  </w:num>
  <w:num w:numId="20">
    <w:abstractNumId w:val="37"/>
  </w:num>
  <w:num w:numId="21">
    <w:abstractNumId w:val="4"/>
  </w:num>
  <w:num w:numId="22">
    <w:abstractNumId w:val="38"/>
  </w:num>
  <w:num w:numId="23">
    <w:abstractNumId w:val="11"/>
  </w:num>
  <w:num w:numId="24">
    <w:abstractNumId w:val="19"/>
  </w:num>
  <w:num w:numId="25">
    <w:abstractNumId w:val="20"/>
  </w:num>
  <w:num w:numId="26">
    <w:abstractNumId w:val="10"/>
  </w:num>
  <w:num w:numId="27">
    <w:abstractNumId w:val="18"/>
  </w:num>
  <w:num w:numId="28">
    <w:abstractNumId w:val="15"/>
  </w:num>
  <w:num w:numId="29">
    <w:abstractNumId w:val="34"/>
  </w:num>
  <w:num w:numId="30">
    <w:abstractNumId w:val="41"/>
  </w:num>
  <w:num w:numId="31">
    <w:abstractNumId w:val="8"/>
  </w:num>
  <w:num w:numId="32">
    <w:abstractNumId w:val="9"/>
  </w:num>
  <w:num w:numId="33">
    <w:abstractNumId w:val="31"/>
  </w:num>
  <w:num w:numId="34">
    <w:abstractNumId w:val="36"/>
  </w:num>
  <w:num w:numId="35">
    <w:abstractNumId w:val="24"/>
  </w:num>
  <w:num w:numId="36">
    <w:abstractNumId w:val="16"/>
  </w:num>
  <w:num w:numId="37">
    <w:abstractNumId w:val="3"/>
  </w:num>
  <w:num w:numId="38">
    <w:abstractNumId w:val="33"/>
  </w:num>
  <w:num w:numId="39">
    <w:abstractNumId w:val="14"/>
  </w:num>
  <w:num w:numId="40">
    <w:abstractNumId w:val="2"/>
  </w:num>
  <w:num w:numId="41">
    <w:abstractNumId w:val="5"/>
  </w:num>
  <w:num w:numId="4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zO1MDUwNzMxMrNQ0lEKTi0uzszPAykwqQUAnJgtbiwAAAA="/>
  </w:docVars>
  <w:rsids>
    <w:rsidRoot w:val="009F42ED"/>
    <w:rsid w:val="00005708"/>
    <w:rsid w:val="00006793"/>
    <w:rsid w:val="00006F2C"/>
    <w:rsid w:val="00007613"/>
    <w:rsid w:val="000104D7"/>
    <w:rsid w:val="00010CBB"/>
    <w:rsid w:val="00012220"/>
    <w:rsid w:val="00014720"/>
    <w:rsid w:val="00016660"/>
    <w:rsid w:val="00023751"/>
    <w:rsid w:val="00024A37"/>
    <w:rsid w:val="00024E6A"/>
    <w:rsid w:val="000278AF"/>
    <w:rsid w:val="00030FE0"/>
    <w:rsid w:val="00042672"/>
    <w:rsid w:val="00050BA7"/>
    <w:rsid w:val="000513D7"/>
    <w:rsid w:val="000529BA"/>
    <w:rsid w:val="00053126"/>
    <w:rsid w:val="000533CB"/>
    <w:rsid w:val="00054EC0"/>
    <w:rsid w:val="00055AB6"/>
    <w:rsid w:val="00056BF0"/>
    <w:rsid w:val="0005715B"/>
    <w:rsid w:val="000605D8"/>
    <w:rsid w:val="00060639"/>
    <w:rsid w:val="000609F9"/>
    <w:rsid w:val="00060EC7"/>
    <w:rsid w:val="00064BED"/>
    <w:rsid w:val="00066B15"/>
    <w:rsid w:val="00066D3B"/>
    <w:rsid w:val="0006794C"/>
    <w:rsid w:val="00071AE1"/>
    <w:rsid w:val="000752B9"/>
    <w:rsid w:val="00076B9D"/>
    <w:rsid w:val="000808FA"/>
    <w:rsid w:val="00080BB4"/>
    <w:rsid w:val="00084014"/>
    <w:rsid w:val="00084BC2"/>
    <w:rsid w:val="00085C66"/>
    <w:rsid w:val="00085C73"/>
    <w:rsid w:val="00090B26"/>
    <w:rsid w:val="000931B2"/>
    <w:rsid w:val="0009337C"/>
    <w:rsid w:val="00095A93"/>
    <w:rsid w:val="000A084A"/>
    <w:rsid w:val="000A2296"/>
    <w:rsid w:val="000A269C"/>
    <w:rsid w:val="000A4A09"/>
    <w:rsid w:val="000A5245"/>
    <w:rsid w:val="000A5FA1"/>
    <w:rsid w:val="000B2171"/>
    <w:rsid w:val="000B31C4"/>
    <w:rsid w:val="000B561D"/>
    <w:rsid w:val="000B7FE3"/>
    <w:rsid w:val="000C11CF"/>
    <w:rsid w:val="000C2788"/>
    <w:rsid w:val="000C2CEE"/>
    <w:rsid w:val="000C3D9E"/>
    <w:rsid w:val="000C60E4"/>
    <w:rsid w:val="000D0D86"/>
    <w:rsid w:val="000D1EEF"/>
    <w:rsid w:val="000D2D3D"/>
    <w:rsid w:val="000D74C9"/>
    <w:rsid w:val="000D76F3"/>
    <w:rsid w:val="000E1CEC"/>
    <w:rsid w:val="000E2B1D"/>
    <w:rsid w:val="000F10AB"/>
    <w:rsid w:val="000F1528"/>
    <w:rsid w:val="000F5D4E"/>
    <w:rsid w:val="000F5F58"/>
    <w:rsid w:val="000F7E1B"/>
    <w:rsid w:val="001017D0"/>
    <w:rsid w:val="001038AE"/>
    <w:rsid w:val="00103D36"/>
    <w:rsid w:val="001057F3"/>
    <w:rsid w:val="0010696B"/>
    <w:rsid w:val="00107D09"/>
    <w:rsid w:val="00110244"/>
    <w:rsid w:val="001125ED"/>
    <w:rsid w:val="00116968"/>
    <w:rsid w:val="00116C98"/>
    <w:rsid w:val="00117B12"/>
    <w:rsid w:val="001206DA"/>
    <w:rsid w:val="0012252F"/>
    <w:rsid w:val="001254FA"/>
    <w:rsid w:val="00127194"/>
    <w:rsid w:val="0013106C"/>
    <w:rsid w:val="00131236"/>
    <w:rsid w:val="001326E3"/>
    <w:rsid w:val="00133034"/>
    <w:rsid w:val="001353A2"/>
    <w:rsid w:val="0013583E"/>
    <w:rsid w:val="00140695"/>
    <w:rsid w:val="00141584"/>
    <w:rsid w:val="0014174C"/>
    <w:rsid w:val="001427FE"/>
    <w:rsid w:val="001476CA"/>
    <w:rsid w:val="001534A3"/>
    <w:rsid w:val="001538FF"/>
    <w:rsid w:val="001569B1"/>
    <w:rsid w:val="00156EA6"/>
    <w:rsid w:val="00157060"/>
    <w:rsid w:val="001570B4"/>
    <w:rsid w:val="0015739A"/>
    <w:rsid w:val="00157AE0"/>
    <w:rsid w:val="00160CA7"/>
    <w:rsid w:val="0016189C"/>
    <w:rsid w:val="00164691"/>
    <w:rsid w:val="001646B6"/>
    <w:rsid w:val="00165DBE"/>
    <w:rsid w:val="0017181A"/>
    <w:rsid w:val="0017192E"/>
    <w:rsid w:val="00173FCE"/>
    <w:rsid w:val="001775DC"/>
    <w:rsid w:val="00177ECB"/>
    <w:rsid w:val="001819D7"/>
    <w:rsid w:val="00183947"/>
    <w:rsid w:val="00185919"/>
    <w:rsid w:val="0018683C"/>
    <w:rsid w:val="001868AF"/>
    <w:rsid w:val="00186F57"/>
    <w:rsid w:val="00193121"/>
    <w:rsid w:val="0019337E"/>
    <w:rsid w:val="00193D49"/>
    <w:rsid w:val="001A0D04"/>
    <w:rsid w:val="001A376B"/>
    <w:rsid w:val="001A3E94"/>
    <w:rsid w:val="001A4381"/>
    <w:rsid w:val="001A7601"/>
    <w:rsid w:val="001A77B4"/>
    <w:rsid w:val="001B0A0E"/>
    <w:rsid w:val="001B175B"/>
    <w:rsid w:val="001B2614"/>
    <w:rsid w:val="001B27DF"/>
    <w:rsid w:val="001B4643"/>
    <w:rsid w:val="001B47FB"/>
    <w:rsid w:val="001B79CB"/>
    <w:rsid w:val="001C196B"/>
    <w:rsid w:val="001C284B"/>
    <w:rsid w:val="001C7B6E"/>
    <w:rsid w:val="001D1DFB"/>
    <w:rsid w:val="001D6D95"/>
    <w:rsid w:val="001D6E5C"/>
    <w:rsid w:val="001E12B8"/>
    <w:rsid w:val="001E14D3"/>
    <w:rsid w:val="001E1911"/>
    <w:rsid w:val="001E1A7A"/>
    <w:rsid w:val="001E6B6C"/>
    <w:rsid w:val="001E7C11"/>
    <w:rsid w:val="001E7DA1"/>
    <w:rsid w:val="001F31EA"/>
    <w:rsid w:val="001F4285"/>
    <w:rsid w:val="001F4B94"/>
    <w:rsid w:val="001F6D40"/>
    <w:rsid w:val="001F78D2"/>
    <w:rsid w:val="001F7F24"/>
    <w:rsid w:val="001F7FE2"/>
    <w:rsid w:val="002003CB"/>
    <w:rsid w:val="00200D06"/>
    <w:rsid w:val="00203817"/>
    <w:rsid w:val="00204E93"/>
    <w:rsid w:val="00205AD2"/>
    <w:rsid w:val="00210440"/>
    <w:rsid w:val="002127F2"/>
    <w:rsid w:val="00213551"/>
    <w:rsid w:val="00215554"/>
    <w:rsid w:val="00216389"/>
    <w:rsid w:val="0022096A"/>
    <w:rsid w:val="00220C4D"/>
    <w:rsid w:val="00223CF5"/>
    <w:rsid w:val="00223D63"/>
    <w:rsid w:val="00224BE4"/>
    <w:rsid w:val="00225BE1"/>
    <w:rsid w:val="00227379"/>
    <w:rsid w:val="0022790B"/>
    <w:rsid w:val="00230BC8"/>
    <w:rsid w:val="0023256F"/>
    <w:rsid w:val="00233B65"/>
    <w:rsid w:val="0023411C"/>
    <w:rsid w:val="00235D6A"/>
    <w:rsid w:val="00236C79"/>
    <w:rsid w:val="0024193F"/>
    <w:rsid w:val="00243236"/>
    <w:rsid w:val="00244932"/>
    <w:rsid w:val="00244A55"/>
    <w:rsid w:val="002452D8"/>
    <w:rsid w:val="0024760C"/>
    <w:rsid w:val="00247E21"/>
    <w:rsid w:val="0025178C"/>
    <w:rsid w:val="0025205F"/>
    <w:rsid w:val="00252269"/>
    <w:rsid w:val="00255ED2"/>
    <w:rsid w:val="00256811"/>
    <w:rsid w:val="00260265"/>
    <w:rsid w:val="00264C3A"/>
    <w:rsid w:val="0026556B"/>
    <w:rsid w:val="00270A09"/>
    <w:rsid w:val="00272669"/>
    <w:rsid w:val="00273250"/>
    <w:rsid w:val="00273F36"/>
    <w:rsid w:val="0027520E"/>
    <w:rsid w:val="0027535E"/>
    <w:rsid w:val="00275BFC"/>
    <w:rsid w:val="00275D78"/>
    <w:rsid w:val="00277CE7"/>
    <w:rsid w:val="00280B7D"/>
    <w:rsid w:val="002818DF"/>
    <w:rsid w:val="00281CBD"/>
    <w:rsid w:val="00284AFD"/>
    <w:rsid w:val="00287547"/>
    <w:rsid w:val="00287E19"/>
    <w:rsid w:val="0029022F"/>
    <w:rsid w:val="00291281"/>
    <w:rsid w:val="002A103D"/>
    <w:rsid w:val="002B147B"/>
    <w:rsid w:val="002B273B"/>
    <w:rsid w:val="002B61E5"/>
    <w:rsid w:val="002C0653"/>
    <w:rsid w:val="002C625B"/>
    <w:rsid w:val="002C79EA"/>
    <w:rsid w:val="002D11D5"/>
    <w:rsid w:val="002D15FB"/>
    <w:rsid w:val="002D1B02"/>
    <w:rsid w:val="002D28B8"/>
    <w:rsid w:val="002D4182"/>
    <w:rsid w:val="002D683D"/>
    <w:rsid w:val="002D747C"/>
    <w:rsid w:val="002D7E47"/>
    <w:rsid w:val="002E1514"/>
    <w:rsid w:val="002E327D"/>
    <w:rsid w:val="002E3D5E"/>
    <w:rsid w:val="002E5365"/>
    <w:rsid w:val="002F095A"/>
    <w:rsid w:val="002F1937"/>
    <w:rsid w:val="002F376C"/>
    <w:rsid w:val="002F4223"/>
    <w:rsid w:val="0030093A"/>
    <w:rsid w:val="0030736F"/>
    <w:rsid w:val="003107F7"/>
    <w:rsid w:val="00310E90"/>
    <w:rsid w:val="003120C5"/>
    <w:rsid w:val="00312F3F"/>
    <w:rsid w:val="00313611"/>
    <w:rsid w:val="00316CED"/>
    <w:rsid w:val="00321809"/>
    <w:rsid w:val="00324CE6"/>
    <w:rsid w:val="003327DE"/>
    <w:rsid w:val="00337F88"/>
    <w:rsid w:val="003429F3"/>
    <w:rsid w:val="00344979"/>
    <w:rsid w:val="00346016"/>
    <w:rsid w:val="00347C76"/>
    <w:rsid w:val="003508DA"/>
    <w:rsid w:val="0035263B"/>
    <w:rsid w:val="00353AEB"/>
    <w:rsid w:val="00357461"/>
    <w:rsid w:val="0035747D"/>
    <w:rsid w:val="0035780E"/>
    <w:rsid w:val="00361FB2"/>
    <w:rsid w:val="003642DB"/>
    <w:rsid w:val="00364E58"/>
    <w:rsid w:val="00366CE0"/>
    <w:rsid w:val="00371B32"/>
    <w:rsid w:val="0037216B"/>
    <w:rsid w:val="003727AF"/>
    <w:rsid w:val="00373262"/>
    <w:rsid w:val="00373C1A"/>
    <w:rsid w:val="00385CDD"/>
    <w:rsid w:val="003869E2"/>
    <w:rsid w:val="00386BD1"/>
    <w:rsid w:val="003923D9"/>
    <w:rsid w:val="00394661"/>
    <w:rsid w:val="00394DFD"/>
    <w:rsid w:val="0039533E"/>
    <w:rsid w:val="00395DF0"/>
    <w:rsid w:val="003A0378"/>
    <w:rsid w:val="003A062F"/>
    <w:rsid w:val="003A121A"/>
    <w:rsid w:val="003A45F4"/>
    <w:rsid w:val="003A4F96"/>
    <w:rsid w:val="003A6D28"/>
    <w:rsid w:val="003B0EC7"/>
    <w:rsid w:val="003B14EC"/>
    <w:rsid w:val="003B2A6D"/>
    <w:rsid w:val="003BDCE6"/>
    <w:rsid w:val="003C262D"/>
    <w:rsid w:val="003C2F66"/>
    <w:rsid w:val="003C3E3E"/>
    <w:rsid w:val="003C4579"/>
    <w:rsid w:val="003C4C00"/>
    <w:rsid w:val="003C58AF"/>
    <w:rsid w:val="003D06FE"/>
    <w:rsid w:val="003D4003"/>
    <w:rsid w:val="003D41D4"/>
    <w:rsid w:val="003D4FDE"/>
    <w:rsid w:val="003D70B0"/>
    <w:rsid w:val="003D7735"/>
    <w:rsid w:val="003E68B9"/>
    <w:rsid w:val="003F0156"/>
    <w:rsid w:val="003F0D87"/>
    <w:rsid w:val="003F1AB6"/>
    <w:rsid w:val="003F4905"/>
    <w:rsid w:val="003F4C36"/>
    <w:rsid w:val="004030B7"/>
    <w:rsid w:val="00403313"/>
    <w:rsid w:val="004051E9"/>
    <w:rsid w:val="00406118"/>
    <w:rsid w:val="00407F7E"/>
    <w:rsid w:val="00410367"/>
    <w:rsid w:val="00411392"/>
    <w:rsid w:val="00411C54"/>
    <w:rsid w:val="00414CDF"/>
    <w:rsid w:val="00415853"/>
    <w:rsid w:val="00420D14"/>
    <w:rsid w:val="00430CD7"/>
    <w:rsid w:val="00432DA8"/>
    <w:rsid w:val="00440651"/>
    <w:rsid w:val="00442336"/>
    <w:rsid w:val="004428BD"/>
    <w:rsid w:val="004449AF"/>
    <w:rsid w:val="00444DDF"/>
    <w:rsid w:val="0044567F"/>
    <w:rsid w:val="0044597B"/>
    <w:rsid w:val="00450201"/>
    <w:rsid w:val="00452F8D"/>
    <w:rsid w:val="004556EC"/>
    <w:rsid w:val="00457DAD"/>
    <w:rsid w:val="00460854"/>
    <w:rsid w:val="00461402"/>
    <w:rsid w:val="0046155A"/>
    <w:rsid w:val="004629BE"/>
    <w:rsid w:val="00463344"/>
    <w:rsid w:val="0046637E"/>
    <w:rsid w:val="0046781E"/>
    <w:rsid w:val="00467B0F"/>
    <w:rsid w:val="004711B2"/>
    <w:rsid w:val="00472909"/>
    <w:rsid w:val="00472A93"/>
    <w:rsid w:val="00474392"/>
    <w:rsid w:val="0047763F"/>
    <w:rsid w:val="0048316E"/>
    <w:rsid w:val="004844BF"/>
    <w:rsid w:val="00485E84"/>
    <w:rsid w:val="00486B69"/>
    <w:rsid w:val="00490841"/>
    <w:rsid w:val="004914E9"/>
    <w:rsid w:val="00495CBD"/>
    <w:rsid w:val="004A2226"/>
    <w:rsid w:val="004A2963"/>
    <w:rsid w:val="004A2D67"/>
    <w:rsid w:val="004A65EC"/>
    <w:rsid w:val="004A668A"/>
    <w:rsid w:val="004A7A27"/>
    <w:rsid w:val="004B078A"/>
    <w:rsid w:val="004B10A2"/>
    <w:rsid w:val="004B2BD0"/>
    <w:rsid w:val="004B324F"/>
    <w:rsid w:val="004B4732"/>
    <w:rsid w:val="004B5C7C"/>
    <w:rsid w:val="004C2808"/>
    <w:rsid w:val="004C33BF"/>
    <w:rsid w:val="004C523B"/>
    <w:rsid w:val="004C605F"/>
    <w:rsid w:val="004C6AF4"/>
    <w:rsid w:val="004C7C81"/>
    <w:rsid w:val="004D27BC"/>
    <w:rsid w:val="004D596A"/>
    <w:rsid w:val="004E00FE"/>
    <w:rsid w:val="004E2358"/>
    <w:rsid w:val="004E3EA7"/>
    <w:rsid w:val="004F7408"/>
    <w:rsid w:val="00500CA4"/>
    <w:rsid w:val="00502177"/>
    <w:rsid w:val="00502A35"/>
    <w:rsid w:val="00504E0E"/>
    <w:rsid w:val="005062B6"/>
    <w:rsid w:val="00507587"/>
    <w:rsid w:val="00507EF0"/>
    <w:rsid w:val="00510F83"/>
    <w:rsid w:val="00511804"/>
    <w:rsid w:val="0051260B"/>
    <w:rsid w:val="0051328A"/>
    <w:rsid w:val="00516F4A"/>
    <w:rsid w:val="00517305"/>
    <w:rsid w:val="005178AE"/>
    <w:rsid w:val="005241C2"/>
    <w:rsid w:val="00527409"/>
    <w:rsid w:val="00530995"/>
    <w:rsid w:val="0053335A"/>
    <w:rsid w:val="0053458A"/>
    <w:rsid w:val="00534E46"/>
    <w:rsid w:val="00536474"/>
    <w:rsid w:val="00541CDE"/>
    <w:rsid w:val="00541FF8"/>
    <w:rsid w:val="00543466"/>
    <w:rsid w:val="00546EEF"/>
    <w:rsid w:val="00547A1F"/>
    <w:rsid w:val="00550A88"/>
    <w:rsid w:val="005559A8"/>
    <w:rsid w:val="0056129A"/>
    <w:rsid w:val="0056249A"/>
    <w:rsid w:val="00565C37"/>
    <w:rsid w:val="00566056"/>
    <w:rsid w:val="00570D8C"/>
    <w:rsid w:val="00571D18"/>
    <w:rsid w:val="00572F41"/>
    <w:rsid w:val="00573AAC"/>
    <w:rsid w:val="00576D22"/>
    <w:rsid w:val="00576FE8"/>
    <w:rsid w:val="00582096"/>
    <w:rsid w:val="00585787"/>
    <w:rsid w:val="00586D68"/>
    <w:rsid w:val="00586E44"/>
    <w:rsid w:val="0058738E"/>
    <w:rsid w:val="00587D6D"/>
    <w:rsid w:val="005951F8"/>
    <w:rsid w:val="00595622"/>
    <w:rsid w:val="005974F2"/>
    <w:rsid w:val="00597DD3"/>
    <w:rsid w:val="005B0911"/>
    <w:rsid w:val="005B1A3B"/>
    <w:rsid w:val="005B4710"/>
    <w:rsid w:val="005C004F"/>
    <w:rsid w:val="005C1C50"/>
    <w:rsid w:val="005C2ABC"/>
    <w:rsid w:val="005C32CB"/>
    <w:rsid w:val="005C3BAF"/>
    <w:rsid w:val="005C5BDC"/>
    <w:rsid w:val="005C7090"/>
    <w:rsid w:val="005D1C82"/>
    <w:rsid w:val="005D5C56"/>
    <w:rsid w:val="005D6FDE"/>
    <w:rsid w:val="005D760E"/>
    <w:rsid w:val="005E070C"/>
    <w:rsid w:val="005E2240"/>
    <w:rsid w:val="005E3B47"/>
    <w:rsid w:val="005E4A89"/>
    <w:rsid w:val="005E5D4E"/>
    <w:rsid w:val="005E6455"/>
    <w:rsid w:val="005E70DF"/>
    <w:rsid w:val="005F0A76"/>
    <w:rsid w:val="005F7FCA"/>
    <w:rsid w:val="00600B22"/>
    <w:rsid w:val="00603AE9"/>
    <w:rsid w:val="0060595A"/>
    <w:rsid w:val="006062DB"/>
    <w:rsid w:val="00606D01"/>
    <w:rsid w:val="00607EC9"/>
    <w:rsid w:val="00607EEC"/>
    <w:rsid w:val="00611DAD"/>
    <w:rsid w:val="00612975"/>
    <w:rsid w:val="006153C8"/>
    <w:rsid w:val="0061662D"/>
    <w:rsid w:val="006176E2"/>
    <w:rsid w:val="0062220A"/>
    <w:rsid w:val="00622C9B"/>
    <w:rsid w:val="00624043"/>
    <w:rsid w:val="0062475A"/>
    <w:rsid w:val="0062498E"/>
    <w:rsid w:val="00625269"/>
    <w:rsid w:val="00625496"/>
    <w:rsid w:val="00633301"/>
    <w:rsid w:val="00633433"/>
    <w:rsid w:val="00633B46"/>
    <w:rsid w:val="00636B29"/>
    <w:rsid w:val="00643E69"/>
    <w:rsid w:val="0064562F"/>
    <w:rsid w:val="00646E85"/>
    <w:rsid w:val="0065276A"/>
    <w:rsid w:val="006528AC"/>
    <w:rsid w:val="0065351E"/>
    <w:rsid w:val="00656B4B"/>
    <w:rsid w:val="00660FD1"/>
    <w:rsid w:val="0066116E"/>
    <w:rsid w:val="006616FB"/>
    <w:rsid w:val="00664131"/>
    <w:rsid w:val="00667894"/>
    <w:rsid w:val="00670A21"/>
    <w:rsid w:val="006724C1"/>
    <w:rsid w:val="00672E33"/>
    <w:rsid w:val="0067627C"/>
    <w:rsid w:val="0068150A"/>
    <w:rsid w:val="006816FB"/>
    <w:rsid w:val="00684F9A"/>
    <w:rsid w:val="006855A3"/>
    <w:rsid w:val="00687354"/>
    <w:rsid w:val="00695093"/>
    <w:rsid w:val="006A22E3"/>
    <w:rsid w:val="006A3519"/>
    <w:rsid w:val="006A3EDE"/>
    <w:rsid w:val="006B058A"/>
    <w:rsid w:val="006B1A30"/>
    <w:rsid w:val="006B47E6"/>
    <w:rsid w:val="006C702F"/>
    <w:rsid w:val="006D0BBE"/>
    <w:rsid w:val="006D1EC6"/>
    <w:rsid w:val="006D40E8"/>
    <w:rsid w:val="006D5F5A"/>
    <w:rsid w:val="006D7ABD"/>
    <w:rsid w:val="006E149C"/>
    <w:rsid w:val="006E2D58"/>
    <w:rsid w:val="006E6043"/>
    <w:rsid w:val="006F1F3F"/>
    <w:rsid w:val="006F3B6A"/>
    <w:rsid w:val="006F503C"/>
    <w:rsid w:val="006F5780"/>
    <w:rsid w:val="00700667"/>
    <w:rsid w:val="0070118A"/>
    <w:rsid w:val="00702D52"/>
    <w:rsid w:val="0070314A"/>
    <w:rsid w:val="007046D3"/>
    <w:rsid w:val="0070537F"/>
    <w:rsid w:val="00705E07"/>
    <w:rsid w:val="00705E0B"/>
    <w:rsid w:val="00706656"/>
    <w:rsid w:val="0070707E"/>
    <w:rsid w:val="00707EA3"/>
    <w:rsid w:val="00716DD9"/>
    <w:rsid w:val="007209E3"/>
    <w:rsid w:val="00724821"/>
    <w:rsid w:val="00724E0B"/>
    <w:rsid w:val="007306E0"/>
    <w:rsid w:val="0073463A"/>
    <w:rsid w:val="00740F41"/>
    <w:rsid w:val="007428C3"/>
    <w:rsid w:val="0074385F"/>
    <w:rsid w:val="007467C0"/>
    <w:rsid w:val="00750628"/>
    <w:rsid w:val="00756EF0"/>
    <w:rsid w:val="00757118"/>
    <w:rsid w:val="00757B86"/>
    <w:rsid w:val="00760636"/>
    <w:rsid w:val="00760D0E"/>
    <w:rsid w:val="0076240A"/>
    <w:rsid w:val="00764AB8"/>
    <w:rsid w:val="00767F04"/>
    <w:rsid w:val="007746FC"/>
    <w:rsid w:val="0077664B"/>
    <w:rsid w:val="007767F9"/>
    <w:rsid w:val="00776970"/>
    <w:rsid w:val="00781550"/>
    <w:rsid w:val="00782FBA"/>
    <w:rsid w:val="007832AD"/>
    <w:rsid w:val="00785915"/>
    <w:rsid w:val="00787CFD"/>
    <w:rsid w:val="007925D8"/>
    <w:rsid w:val="00792E06"/>
    <w:rsid w:val="0079571C"/>
    <w:rsid w:val="00795AFE"/>
    <w:rsid w:val="00795B05"/>
    <w:rsid w:val="007975E0"/>
    <w:rsid w:val="007A0762"/>
    <w:rsid w:val="007A1F44"/>
    <w:rsid w:val="007A39BC"/>
    <w:rsid w:val="007A4597"/>
    <w:rsid w:val="007A55F6"/>
    <w:rsid w:val="007A58E5"/>
    <w:rsid w:val="007B7B81"/>
    <w:rsid w:val="007C133D"/>
    <w:rsid w:val="007C2CEC"/>
    <w:rsid w:val="007C40C8"/>
    <w:rsid w:val="007C46C7"/>
    <w:rsid w:val="007C5ED0"/>
    <w:rsid w:val="007C69A9"/>
    <w:rsid w:val="007D1FBC"/>
    <w:rsid w:val="007D461C"/>
    <w:rsid w:val="007D7105"/>
    <w:rsid w:val="007D75E3"/>
    <w:rsid w:val="007E49E6"/>
    <w:rsid w:val="007E4A0B"/>
    <w:rsid w:val="007E6296"/>
    <w:rsid w:val="007E6F5A"/>
    <w:rsid w:val="007F2B6E"/>
    <w:rsid w:val="007F4A7D"/>
    <w:rsid w:val="00805550"/>
    <w:rsid w:val="0081050F"/>
    <w:rsid w:val="00811296"/>
    <w:rsid w:val="00811FF1"/>
    <w:rsid w:val="008154F6"/>
    <w:rsid w:val="008164A9"/>
    <w:rsid w:val="008178EE"/>
    <w:rsid w:val="0082048C"/>
    <w:rsid w:val="00823AAC"/>
    <w:rsid w:val="00823BC3"/>
    <w:rsid w:val="008271C3"/>
    <w:rsid w:val="008335DD"/>
    <w:rsid w:val="00834EDC"/>
    <w:rsid w:val="00835F10"/>
    <w:rsid w:val="008367CE"/>
    <w:rsid w:val="00837012"/>
    <w:rsid w:val="00837672"/>
    <w:rsid w:val="00837A07"/>
    <w:rsid w:val="00842917"/>
    <w:rsid w:val="0084318F"/>
    <w:rsid w:val="008450D5"/>
    <w:rsid w:val="00854C5E"/>
    <w:rsid w:val="00855962"/>
    <w:rsid w:val="0085667D"/>
    <w:rsid w:val="008602FB"/>
    <w:rsid w:val="00860B0E"/>
    <w:rsid w:val="00863655"/>
    <w:rsid w:val="00863795"/>
    <w:rsid w:val="00867D3C"/>
    <w:rsid w:val="008700F3"/>
    <w:rsid w:val="00872450"/>
    <w:rsid w:val="008732D8"/>
    <w:rsid w:val="00877544"/>
    <w:rsid w:val="00881C5C"/>
    <w:rsid w:val="00882059"/>
    <w:rsid w:val="0088309B"/>
    <w:rsid w:val="00883341"/>
    <w:rsid w:val="008859D2"/>
    <w:rsid w:val="00885A5A"/>
    <w:rsid w:val="00886062"/>
    <w:rsid w:val="008A0B26"/>
    <w:rsid w:val="008A1D03"/>
    <w:rsid w:val="008B2770"/>
    <w:rsid w:val="008B2F5C"/>
    <w:rsid w:val="008B4481"/>
    <w:rsid w:val="008C010A"/>
    <w:rsid w:val="008C0DC6"/>
    <w:rsid w:val="008C1C34"/>
    <w:rsid w:val="008D06F2"/>
    <w:rsid w:val="008D409D"/>
    <w:rsid w:val="008D76CE"/>
    <w:rsid w:val="008D7AF6"/>
    <w:rsid w:val="008E0EE6"/>
    <w:rsid w:val="008E3104"/>
    <w:rsid w:val="008E34A3"/>
    <w:rsid w:val="008E4C18"/>
    <w:rsid w:val="008E7E2C"/>
    <w:rsid w:val="008F2B4A"/>
    <w:rsid w:val="008F37D5"/>
    <w:rsid w:val="008F3D3B"/>
    <w:rsid w:val="008F4488"/>
    <w:rsid w:val="008F5EAF"/>
    <w:rsid w:val="008F5F08"/>
    <w:rsid w:val="00900329"/>
    <w:rsid w:val="00901761"/>
    <w:rsid w:val="009027FB"/>
    <w:rsid w:val="009070BE"/>
    <w:rsid w:val="009105AF"/>
    <w:rsid w:val="00910F43"/>
    <w:rsid w:val="00914461"/>
    <w:rsid w:val="00915F91"/>
    <w:rsid w:val="0092304E"/>
    <w:rsid w:val="009230DF"/>
    <w:rsid w:val="00923C35"/>
    <w:rsid w:val="009256D7"/>
    <w:rsid w:val="00933EB3"/>
    <w:rsid w:val="00933F45"/>
    <w:rsid w:val="009343E6"/>
    <w:rsid w:val="009424F4"/>
    <w:rsid w:val="009450AC"/>
    <w:rsid w:val="009458C8"/>
    <w:rsid w:val="009510CE"/>
    <w:rsid w:val="009537B8"/>
    <w:rsid w:val="00954A8B"/>
    <w:rsid w:val="00955106"/>
    <w:rsid w:val="00956C58"/>
    <w:rsid w:val="0095785C"/>
    <w:rsid w:val="00963C5F"/>
    <w:rsid w:val="00966338"/>
    <w:rsid w:val="0097099A"/>
    <w:rsid w:val="00970B06"/>
    <w:rsid w:val="00975B56"/>
    <w:rsid w:val="009763C4"/>
    <w:rsid w:val="009800E9"/>
    <w:rsid w:val="00983AD9"/>
    <w:rsid w:val="00984801"/>
    <w:rsid w:val="009850BD"/>
    <w:rsid w:val="0099188F"/>
    <w:rsid w:val="00992700"/>
    <w:rsid w:val="00996DB3"/>
    <w:rsid w:val="009978AB"/>
    <w:rsid w:val="009A3B79"/>
    <w:rsid w:val="009A427C"/>
    <w:rsid w:val="009A6563"/>
    <w:rsid w:val="009B0596"/>
    <w:rsid w:val="009B165E"/>
    <w:rsid w:val="009B570F"/>
    <w:rsid w:val="009C1EF4"/>
    <w:rsid w:val="009C5780"/>
    <w:rsid w:val="009C57D5"/>
    <w:rsid w:val="009C5B12"/>
    <w:rsid w:val="009C6180"/>
    <w:rsid w:val="009C6EE6"/>
    <w:rsid w:val="009C7457"/>
    <w:rsid w:val="009D1247"/>
    <w:rsid w:val="009D4D1B"/>
    <w:rsid w:val="009D6E8A"/>
    <w:rsid w:val="009E2D13"/>
    <w:rsid w:val="009E3CDC"/>
    <w:rsid w:val="009E6A42"/>
    <w:rsid w:val="009F030E"/>
    <w:rsid w:val="009F0989"/>
    <w:rsid w:val="009F137A"/>
    <w:rsid w:val="009F3C4F"/>
    <w:rsid w:val="009F42ED"/>
    <w:rsid w:val="009F4D1A"/>
    <w:rsid w:val="009F5638"/>
    <w:rsid w:val="00A02C84"/>
    <w:rsid w:val="00A042A4"/>
    <w:rsid w:val="00A05A42"/>
    <w:rsid w:val="00A07378"/>
    <w:rsid w:val="00A15933"/>
    <w:rsid w:val="00A201AD"/>
    <w:rsid w:val="00A2030C"/>
    <w:rsid w:val="00A20724"/>
    <w:rsid w:val="00A2199E"/>
    <w:rsid w:val="00A23086"/>
    <w:rsid w:val="00A238D1"/>
    <w:rsid w:val="00A24BC2"/>
    <w:rsid w:val="00A251A8"/>
    <w:rsid w:val="00A27DD0"/>
    <w:rsid w:val="00A30C72"/>
    <w:rsid w:val="00A3185A"/>
    <w:rsid w:val="00A3198A"/>
    <w:rsid w:val="00A332ED"/>
    <w:rsid w:val="00A33381"/>
    <w:rsid w:val="00A33F26"/>
    <w:rsid w:val="00A341C3"/>
    <w:rsid w:val="00A41DE9"/>
    <w:rsid w:val="00A42B7B"/>
    <w:rsid w:val="00A43395"/>
    <w:rsid w:val="00A43E1F"/>
    <w:rsid w:val="00A44CEA"/>
    <w:rsid w:val="00A45BFA"/>
    <w:rsid w:val="00A4613B"/>
    <w:rsid w:val="00A476A5"/>
    <w:rsid w:val="00A507C4"/>
    <w:rsid w:val="00A51186"/>
    <w:rsid w:val="00A52684"/>
    <w:rsid w:val="00A52F17"/>
    <w:rsid w:val="00A555AF"/>
    <w:rsid w:val="00A5580F"/>
    <w:rsid w:val="00A56893"/>
    <w:rsid w:val="00A578C7"/>
    <w:rsid w:val="00A62158"/>
    <w:rsid w:val="00A62CD8"/>
    <w:rsid w:val="00A6384B"/>
    <w:rsid w:val="00A63C48"/>
    <w:rsid w:val="00A66B3A"/>
    <w:rsid w:val="00A75B32"/>
    <w:rsid w:val="00A77F38"/>
    <w:rsid w:val="00A8068B"/>
    <w:rsid w:val="00A83CE0"/>
    <w:rsid w:val="00A83FFB"/>
    <w:rsid w:val="00A858DA"/>
    <w:rsid w:val="00A86829"/>
    <w:rsid w:val="00A904C8"/>
    <w:rsid w:val="00A9142E"/>
    <w:rsid w:val="00A939EE"/>
    <w:rsid w:val="00A9518E"/>
    <w:rsid w:val="00A95A6C"/>
    <w:rsid w:val="00A97EB9"/>
    <w:rsid w:val="00AA376A"/>
    <w:rsid w:val="00AA44BC"/>
    <w:rsid w:val="00AA49AB"/>
    <w:rsid w:val="00AA7D28"/>
    <w:rsid w:val="00AB1BD6"/>
    <w:rsid w:val="00AB1F3D"/>
    <w:rsid w:val="00AB23A7"/>
    <w:rsid w:val="00AB4F09"/>
    <w:rsid w:val="00AB6919"/>
    <w:rsid w:val="00AC38BF"/>
    <w:rsid w:val="00AC42BF"/>
    <w:rsid w:val="00AC70BF"/>
    <w:rsid w:val="00AC7C8D"/>
    <w:rsid w:val="00AD0012"/>
    <w:rsid w:val="00AD1069"/>
    <w:rsid w:val="00AD4F7D"/>
    <w:rsid w:val="00AD6C63"/>
    <w:rsid w:val="00AE2FB3"/>
    <w:rsid w:val="00AE474E"/>
    <w:rsid w:val="00AE6485"/>
    <w:rsid w:val="00AE6491"/>
    <w:rsid w:val="00AE7896"/>
    <w:rsid w:val="00AF1C17"/>
    <w:rsid w:val="00AF4331"/>
    <w:rsid w:val="00AF54A4"/>
    <w:rsid w:val="00AF54FE"/>
    <w:rsid w:val="00AF56A2"/>
    <w:rsid w:val="00AF6784"/>
    <w:rsid w:val="00AF6DDB"/>
    <w:rsid w:val="00AF738C"/>
    <w:rsid w:val="00AF7F9F"/>
    <w:rsid w:val="00B00234"/>
    <w:rsid w:val="00B01B6C"/>
    <w:rsid w:val="00B020A5"/>
    <w:rsid w:val="00B040AE"/>
    <w:rsid w:val="00B0452F"/>
    <w:rsid w:val="00B070CE"/>
    <w:rsid w:val="00B15480"/>
    <w:rsid w:val="00B15CFD"/>
    <w:rsid w:val="00B20C09"/>
    <w:rsid w:val="00B23EC3"/>
    <w:rsid w:val="00B27412"/>
    <w:rsid w:val="00B311A5"/>
    <w:rsid w:val="00B32A2A"/>
    <w:rsid w:val="00B3671C"/>
    <w:rsid w:val="00B36A97"/>
    <w:rsid w:val="00B4066B"/>
    <w:rsid w:val="00B41331"/>
    <w:rsid w:val="00B41702"/>
    <w:rsid w:val="00B46E22"/>
    <w:rsid w:val="00B50DB8"/>
    <w:rsid w:val="00B51998"/>
    <w:rsid w:val="00B51F28"/>
    <w:rsid w:val="00B549ED"/>
    <w:rsid w:val="00B54CF5"/>
    <w:rsid w:val="00B55D2E"/>
    <w:rsid w:val="00B565AF"/>
    <w:rsid w:val="00B56775"/>
    <w:rsid w:val="00B6464F"/>
    <w:rsid w:val="00B654FD"/>
    <w:rsid w:val="00B65AE6"/>
    <w:rsid w:val="00B66F28"/>
    <w:rsid w:val="00B67297"/>
    <w:rsid w:val="00B74082"/>
    <w:rsid w:val="00B752D4"/>
    <w:rsid w:val="00B75B88"/>
    <w:rsid w:val="00B82835"/>
    <w:rsid w:val="00B8555A"/>
    <w:rsid w:val="00B856FD"/>
    <w:rsid w:val="00B875B0"/>
    <w:rsid w:val="00B87AA5"/>
    <w:rsid w:val="00B91ABE"/>
    <w:rsid w:val="00B91AF9"/>
    <w:rsid w:val="00B93319"/>
    <w:rsid w:val="00B94B17"/>
    <w:rsid w:val="00B97E29"/>
    <w:rsid w:val="00BA3C45"/>
    <w:rsid w:val="00BA3E89"/>
    <w:rsid w:val="00BA4072"/>
    <w:rsid w:val="00BA4C83"/>
    <w:rsid w:val="00BA5D03"/>
    <w:rsid w:val="00BA75D0"/>
    <w:rsid w:val="00BB502B"/>
    <w:rsid w:val="00BC1271"/>
    <w:rsid w:val="00BC56CA"/>
    <w:rsid w:val="00BD16F3"/>
    <w:rsid w:val="00BD3FE3"/>
    <w:rsid w:val="00BD4124"/>
    <w:rsid w:val="00BE05F9"/>
    <w:rsid w:val="00BE1489"/>
    <w:rsid w:val="00BE1BBC"/>
    <w:rsid w:val="00BE4044"/>
    <w:rsid w:val="00BE7D3C"/>
    <w:rsid w:val="00BF649F"/>
    <w:rsid w:val="00C01452"/>
    <w:rsid w:val="00C1405C"/>
    <w:rsid w:val="00C14E7D"/>
    <w:rsid w:val="00C1555C"/>
    <w:rsid w:val="00C20303"/>
    <w:rsid w:val="00C327D8"/>
    <w:rsid w:val="00C33DC1"/>
    <w:rsid w:val="00C424C3"/>
    <w:rsid w:val="00C43436"/>
    <w:rsid w:val="00C442F1"/>
    <w:rsid w:val="00C45B8A"/>
    <w:rsid w:val="00C45C78"/>
    <w:rsid w:val="00C543D8"/>
    <w:rsid w:val="00C54CD0"/>
    <w:rsid w:val="00C577E4"/>
    <w:rsid w:val="00C633CD"/>
    <w:rsid w:val="00C63DE5"/>
    <w:rsid w:val="00C652C4"/>
    <w:rsid w:val="00C6565E"/>
    <w:rsid w:val="00C65FD8"/>
    <w:rsid w:val="00C66053"/>
    <w:rsid w:val="00C66E4A"/>
    <w:rsid w:val="00C672D3"/>
    <w:rsid w:val="00C7080D"/>
    <w:rsid w:val="00C70D31"/>
    <w:rsid w:val="00C70F83"/>
    <w:rsid w:val="00C71FFF"/>
    <w:rsid w:val="00C73292"/>
    <w:rsid w:val="00C7650C"/>
    <w:rsid w:val="00C76702"/>
    <w:rsid w:val="00C7771A"/>
    <w:rsid w:val="00C83E27"/>
    <w:rsid w:val="00C852EB"/>
    <w:rsid w:val="00C875F7"/>
    <w:rsid w:val="00C87B0A"/>
    <w:rsid w:val="00C90BFC"/>
    <w:rsid w:val="00C91357"/>
    <w:rsid w:val="00C92063"/>
    <w:rsid w:val="00C93526"/>
    <w:rsid w:val="00CA16A8"/>
    <w:rsid w:val="00CA188C"/>
    <w:rsid w:val="00CA5E07"/>
    <w:rsid w:val="00CA79FB"/>
    <w:rsid w:val="00CA7D40"/>
    <w:rsid w:val="00CB02DB"/>
    <w:rsid w:val="00CC30E7"/>
    <w:rsid w:val="00CC5627"/>
    <w:rsid w:val="00CD297A"/>
    <w:rsid w:val="00CD7546"/>
    <w:rsid w:val="00CE0DE4"/>
    <w:rsid w:val="00CE1405"/>
    <w:rsid w:val="00CF031F"/>
    <w:rsid w:val="00CF124A"/>
    <w:rsid w:val="00CF1BC9"/>
    <w:rsid w:val="00CF29DA"/>
    <w:rsid w:val="00CF350D"/>
    <w:rsid w:val="00CF5800"/>
    <w:rsid w:val="00CF66D0"/>
    <w:rsid w:val="00D02E5F"/>
    <w:rsid w:val="00D0500E"/>
    <w:rsid w:val="00D065E0"/>
    <w:rsid w:val="00D070F9"/>
    <w:rsid w:val="00D10131"/>
    <w:rsid w:val="00D12B29"/>
    <w:rsid w:val="00D13D63"/>
    <w:rsid w:val="00D150DC"/>
    <w:rsid w:val="00D171A3"/>
    <w:rsid w:val="00D17284"/>
    <w:rsid w:val="00D2314C"/>
    <w:rsid w:val="00D23773"/>
    <w:rsid w:val="00D24F1F"/>
    <w:rsid w:val="00D332C4"/>
    <w:rsid w:val="00D333C2"/>
    <w:rsid w:val="00D33C48"/>
    <w:rsid w:val="00D36B28"/>
    <w:rsid w:val="00D3C4D4"/>
    <w:rsid w:val="00D40E9A"/>
    <w:rsid w:val="00D4101F"/>
    <w:rsid w:val="00D4139F"/>
    <w:rsid w:val="00D45CF9"/>
    <w:rsid w:val="00D52C34"/>
    <w:rsid w:val="00D53624"/>
    <w:rsid w:val="00D5467B"/>
    <w:rsid w:val="00D559E6"/>
    <w:rsid w:val="00D55C10"/>
    <w:rsid w:val="00D56A5D"/>
    <w:rsid w:val="00D60B24"/>
    <w:rsid w:val="00D65A6B"/>
    <w:rsid w:val="00D67E35"/>
    <w:rsid w:val="00D7298A"/>
    <w:rsid w:val="00D76880"/>
    <w:rsid w:val="00D819B6"/>
    <w:rsid w:val="00D83211"/>
    <w:rsid w:val="00D8361D"/>
    <w:rsid w:val="00D86A05"/>
    <w:rsid w:val="00D87862"/>
    <w:rsid w:val="00D87B76"/>
    <w:rsid w:val="00D87BEF"/>
    <w:rsid w:val="00D91734"/>
    <w:rsid w:val="00D92019"/>
    <w:rsid w:val="00D9298C"/>
    <w:rsid w:val="00D929D6"/>
    <w:rsid w:val="00D92F67"/>
    <w:rsid w:val="00D945F8"/>
    <w:rsid w:val="00DA0674"/>
    <w:rsid w:val="00DA16D3"/>
    <w:rsid w:val="00DA6449"/>
    <w:rsid w:val="00DA797C"/>
    <w:rsid w:val="00DB24D5"/>
    <w:rsid w:val="00DB50FC"/>
    <w:rsid w:val="00DB7DAF"/>
    <w:rsid w:val="00DC17F8"/>
    <w:rsid w:val="00DC2357"/>
    <w:rsid w:val="00DC4E68"/>
    <w:rsid w:val="00DC5480"/>
    <w:rsid w:val="00DC5674"/>
    <w:rsid w:val="00DC5F4F"/>
    <w:rsid w:val="00DC7737"/>
    <w:rsid w:val="00DC7F2D"/>
    <w:rsid w:val="00DD10EC"/>
    <w:rsid w:val="00DD2240"/>
    <w:rsid w:val="00DD3D06"/>
    <w:rsid w:val="00DD66E1"/>
    <w:rsid w:val="00DD741A"/>
    <w:rsid w:val="00DE3455"/>
    <w:rsid w:val="00DE3841"/>
    <w:rsid w:val="00DE3DC5"/>
    <w:rsid w:val="00DE5002"/>
    <w:rsid w:val="00DF26DC"/>
    <w:rsid w:val="00DF4932"/>
    <w:rsid w:val="00DF4954"/>
    <w:rsid w:val="00DF4D8D"/>
    <w:rsid w:val="00DF6E72"/>
    <w:rsid w:val="00DF6EFD"/>
    <w:rsid w:val="00DF78EA"/>
    <w:rsid w:val="00DF7DF8"/>
    <w:rsid w:val="00E01772"/>
    <w:rsid w:val="00E0285D"/>
    <w:rsid w:val="00E04B32"/>
    <w:rsid w:val="00E057E4"/>
    <w:rsid w:val="00E06798"/>
    <w:rsid w:val="00E10587"/>
    <w:rsid w:val="00E12DFF"/>
    <w:rsid w:val="00E20C54"/>
    <w:rsid w:val="00E23B75"/>
    <w:rsid w:val="00E2629C"/>
    <w:rsid w:val="00E26A8A"/>
    <w:rsid w:val="00E32A61"/>
    <w:rsid w:val="00E33DC6"/>
    <w:rsid w:val="00E362FE"/>
    <w:rsid w:val="00E370F3"/>
    <w:rsid w:val="00E378E5"/>
    <w:rsid w:val="00E40582"/>
    <w:rsid w:val="00E416E8"/>
    <w:rsid w:val="00E44630"/>
    <w:rsid w:val="00E446A1"/>
    <w:rsid w:val="00E503E5"/>
    <w:rsid w:val="00E54070"/>
    <w:rsid w:val="00E578EB"/>
    <w:rsid w:val="00E603FE"/>
    <w:rsid w:val="00E61AC7"/>
    <w:rsid w:val="00E62087"/>
    <w:rsid w:val="00E62F0C"/>
    <w:rsid w:val="00E63EDA"/>
    <w:rsid w:val="00E64351"/>
    <w:rsid w:val="00E70902"/>
    <w:rsid w:val="00E712E4"/>
    <w:rsid w:val="00E7202D"/>
    <w:rsid w:val="00E7236D"/>
    <w:rsid w:val="00E72BC4"/>
    <w:rsid w:val="00E76003"/>
    <w:rsid w:val="00E76787"/>
    <w:rsid w:val="00E77590"/>
    <w:rsid w:val="00E77D28"/>
    <w:rsid w:val="00E81F21"/>
    <w:rsid w:val="00E82579"/>
    <w:rsid w:val="00E83741"/>
    <w:rsid w:val="00E851F8"/>
    <w:rsid w:val="00E8557D"/>
    <w:rsid w:val="00E85889"/>
    <w:rsid w:val="00E871F4"/>
    <w:rsid w:val="00E87D20"/>
    <w:rsid w:val="00E902E9"/>
    <w:rsid w:val="00EA10A3"/>
    <w:rsid w:val="00EA7F41"/>
    <w:rsid w:val="00EB023A"/>
    <w:rsid w:val="00EB077D"/>
    <w:rsid w:val="00EB184F"/>
    <w:rsid w:val="00EB47BA"/>
    <w:rsid w:val="00EB5239"/>
    <w:rsid w:val="00EC296F"/>
    <w:rsid w:val="00EC5CB9"/>
    <w:rsid w:val="00ED4361"/>
    <w:rsid w:val="00ED4565"/>
    <w:rsid w:val="00EE2E28"/>
    <w:rsid w:val="00EE3D39"/>
    <w:rsid w:val="00EE4186"/>
    <w:rsid w:val="00EE5030"/>
    <w:rsid w:val="00EF00D2"/>
    <w:rsid w:val="00EF14ED"/>
    <w:rsid w:val="00EF1A0C"/>
    <w:rsid w:val="00EF2C41"/>
    <w:rsid w:val="00EF3631"/>
    <w:rsid w:val="00EF37B8"/>
    <w:rsid w:val="00EF7B61"/>
    <w:rsid w:val="00F02333"/>
    <w:rsid w:val="00F02490"/>
    <w:rsid w:val="00F02B7C"/>
    <w:rsid w:val="00F06A9E"/>
    <w:rsid w:val="00F07093"/>
    <w:rsid w:val="00F122E9"/>
    <w:rsid w:val="00F21700"/>
    <w:rsid w:val="00F21E5B"/>
    <w:rsid w:val="00F22A76"/>
    <w:rsid w:val="00F259D9"/>
    <w:rsid w:val="00F31DEA"/>
    <w:rsid w:val="00F33F77"/>
    <w:rsid w:val="00F34BEF"/>
    <w:rsid w:val="00F36BE7"/>
    <w:rsid w:val="00F4056E"/>
    <w:rsid w:val="00F41B71"/>
    <w:rsid w:val="00F4216D"/>
    <w:rsid w:val="00F421F1"/>
    <w:rsid w:val="00F424CD"/>
    <w:rsid w:val="00F43EE2"/>
    <w:rsid w:val="00F4789B"/>
    <w:rsid w:val="00F53A7D"/>
    <w:rsid w:val="00F61628"/>
    <w:rsid w:val="00F64F63"/>
    <w:rsid w:val="00F663EA"/>
    <w:rsid w:val="00F67A6D"/>
    <w:rsid w:val="00F705FF"/>
    <w:rsid w:val="00F72AE9"/>
    <w:rsid w:val="00F73080"/>
    <w:rsid w:val="00F7341D"/>
    <w:rsid w:val="00F7397B"/>
    <w:rsid w:val="00F73B70"/>
    <w:rsid w:val="00F76348"/>
    <w:rsid w:val="00F7708C"/>
    <w:rsid w:val="00F82AA6"/>
    <w:rsid w:val="00F8347B"/>
    <w:rsid w:val="00F83ED2"/>
    <w:rsid w:val="00F9061C"/>
    <w:rsid w:val="00F93D94"/>
    <w:rsid w:val="00FA0B76"/>
    <w:rsid w:val="00FA190F"/>
    <w:rsid w:val="00FB0309"/>
    <w:rsid w:val="00FB105A"/>
    <w:rsid w:val="00FC50D7"/>
    <w:rsid w:val="00FD5653"/>
    <w:rsid w:val="00FD6E76"/>
    <w:rsid w:val="00FE0876"/>
    <w:rsid w:val="00FE0DC4"/>
    <w:rsid w:val="00FE1713"/>
    <w:rsid w:val="00FE613F"/>
    <w:rsid w:val="00FF15D5"/>
    <w:rsid w:val="00FF2B7D"/>
    <w:rsid w:val="00FF329A"/>
    <w:rsid w:val="00FF5825"/>
    <w:rsid w:val="01486408"/>
    <w:rsid w:val="01575188"/>
    <w:rsid w:val="01BC561A"/>
    <w:rsid w:val="01D28587"/>
    <w:rsid w:val="028A22F1"/>
    <w:rsid w:val="03258396"/>
    <w:rsid w:val="03DBD1D5"/>
    <w:rsid w:val="04C25E0F"/>
    <w:rsid w:val="04E12D10"/>
    <w:rsid w:val="04E915A3"/>
    <w:rsid w:val="0678A531"/>
    <w:rsid w:val="0739A835"/>
    <w:rsid w:val="073AB0A6"/>
    <w:rsid w:val="07683A93"/>
    <w:rsid w:val="07B93EEA"/>
    <w:rsid w:val="08151A9F"/>
    <w:rsid w:val="0815C9EA"/>
    <w:rsid w:val="085B20E7"/>
    <w:rsid w:val="087C8C51"/>
    <w:rsid w:val="08B7AF6C"/>
    <w:rsid w:val="08CD60C0"/>
    <w:rsid w:val="090F8BF4"/>
    <w:rsid w:val="0933E891"/>
    <w:rsid w:val="09459481"/>
    <w:rsid w:val="0A0A131B"/>
    <w:rsid w:val="0A1BC20C"/>
    <w:rsid w:val="0A9A482A"/>
    <w:rsid w:val="0B233BF6"/>
    <w:rsid w:val="0BCFAE12"/>
    <w:rsid w:val="0C15CD90"/>
    <w:rsid w:val="0CA495FE"/>
    <w:rsid w:val="0CE38C21"/>
    <w:rsid w:val="0CE74A2A"/>
    <w:rsid w:val="0D124128"/>
    <w:rsid w:val="0D43A6B0"/>
    <w:rsid w:val="0DAF2747"/>
    <w:rsid w:val="0DFCA826"/>
    <w:rsid w:val="0E1936A6"/>
    <w:rsid w:val="0E654294"/>
    <w:rsid w:val="0EDAE47D"/>
    <w:rsid w:val="0F08DDB1"/>
    <w:rsid w:val="0FFF0756"/>
    <w:rsid w:val="1068C298"/>
    <w:rsid w:val="1077D27F"/>
    <w:rsid w:val="107D910F"/>
    <w:rsid w:val="10A5A7F0"/>
    <w:rsid w:val="10DE2287"/>
    <w:rsid w:val="11AB475D"/>
    <w:rsid w:val="11B72839"/>
    <w:rsid w:val="12B0129B"/>
    <w:rsid w:val="130D9C97"/>
    <w:rsid w:val="13AF953C"/>
    <w:rsid w:val="15AA5DAE"/>
    <w:rsid w:val="16106754"/>
    <w:rsid w:val="170EE0E5"/>
    <w:rsid w:val="1715F70F"/>
    <w:rsid w:val="17258F1D"/>
    <w:rsid w:val="173AF7B1"/>
    <w:rsid w:val="17A23DD8"/>
    <w:rsid w:val="17BE4801"/>
    <w:rsid w:val="17D03695"/>
    <w:rsid w:val="18212C8E"/>
    <w:rsid w:val="18A4E0DC"/>
    <w:rsid w:val="190067F5"/>
    <w:rsid w:val="195D0DB7"/>
    <w:rsid w:val="19BC2F9A"/>
    <w:rsid w:val="19DC36D1"/>
    <w:rsid w:val="19E0CE18"/>
    <w:rsid w:val="1A274341"/>
    <w:rsid w:val="1A3662AB"/>
    <w:rsid w:val="1AADA9AB"/>
    <w:rsid w:val="1B7F3799"/>
    <w:rsid w:val="1BF52A86"/>
    <w:rsid w:val="1C08FF83"/>
    <w:rsid w:val="1C42AD63"/>
    <w:rsid w:val="1C9CBCA7"/>
    <w:rsid w:val="1C9E2D45"/>
    <w:rsid w:val="1CCDEFE5"/>
    <w:rsid w:val="1CEAE4A0"/>
    <w:rsid w:val="1D628729"/>
    <w:rsid w:val="1D907090"/>
    <w:rsid w:val="1DE21E45"/>
    <w:rsid w:val="1E1C58E5"/>
    <w:rsid w:val="1E5E5D11"/>
    <w:rsid w:val="1E67FD0D"/>
    <w:rsid w:val="1F315E83"/>
    <w:rsid w:val="1F401CDD"/>
    <w:rsid w:val="1FA3F099"/>
    <w:rsid w:val="1FB7E77B"/>
    <w:rsid w:val="20291C72"/>
    <w:rsid w:val="2079ECE9"/>
    <w:rsid w:val="20BF2820"/>
    <w:rsid w:val="20C9E320"/>
    <w:rsid w:val="2168639A"/>
    <w:rsid w:val="218DA7EB"/>
    <w:rsid w:val="22D8986E"/>
    <w:rsid w:val="22D8CF65"/>
    <w:rsid w:val="22FB4D4F"/>
    <w:rsid w:val="2327D330"/>
    <w:rsid w:val="23BDB168"/>
    <w:rsid w:val="23DAF726"/>
    <w:rsid w:val="24044D87"/>
    <w:rsid w:val="24219377"/>
    <w:rsid w:val="24986CFF"/>
    <w:rsid w:val="250EB82B"/>
    <w:rsid w:val="252362BF"/>
    <w:rsid w:val="25A99E83"/>
    <w:rsid w:val="25AEB751"/>
    <w:rsid w:val="25B6D0F3"/>
    <w:rsid w:val="25F4D2DC"/>
    <w:rsid w:val="26099E44"/>
    <w:rsid w:val="26485F34"/>
    <w:rsid w:val="2648711E"/>
    <w:rsid w:val="266F4FA7"/>
    <w:rsid w:val="26BA4711"/>
    <w:rsid w:val="26CE4CC6"/>
    <w:rsid w:val="2803C720"/>
    <w:rsid w:val="282C40C7"/>
    <w:rsid w:val="28BDF067"/>
    <w:rsid w:val="293E91B8"/>
    <w:rsid w:val="2979955D"/>
    <w:rsid w:val="29AE11A1"/>
    <w:rsid w:val="29C3852E"/>
    <w:rsid w:val="2AA48C13"/>
    <w:rsid w:val="2ABC61E0"/>
    <w:rsid w:val="2BA48D3C"/>
    <w:rsid w:val="2C21637F"/>
    <w:rsid w:val="2C8909CD"/>
    <w:rsid w:val="2DA49F70"/>
    <w:rsid w:val="2DBE904B"/>
    <w:rsid w:val="2E263A3B"/>
    <w:rsid w:val="2E3C3DB0"/>
    <w:rsid w:val="2E3FD355"/>
    <w:rsid w:val="2E6D3BF6"/>
    <w:rsid w:val="2EC0C432"/>
    <w:rsid w:val="2EC21EFA"/>
    <w:rsid w:val="2F5580C4"/>
    <w:rsid w:val="2FB2D4FE"/>
    <w:rsid w:val="301C6E4E"/>
    <w:rsid w:val="30ED5A9B"/>
    <w:rsid w:val="31255E1B"/>
    <w:rsid w:val="314F12BB"/>
    <w:rsid w:val="31A5DE29"/>
    <w:rsid w:val="31C6C4A8"/>
    <w:rsid w:val="320DDF5B"/>
    <w:rsid w:val="32182AC8"/>
    <w:rsid w:val="3228EC39"/>
    <w:rsid w:val="3304B077"/>
    <w:rsid w:val="3391F16E"/>
    <w:rsid w:val="3400E09C"/>
    <w:rsid w:val="34225240"/>
    <w:rsid w:val="350C6447"/>
    <w:rsid w:val="352596B4"/>
    <w:rsid w:val="35F20D3F"/>
    <w:rsid w:val="36560EFA"/>
    <w:rsid w:val="36EA53BC"/>
    <w:rsid w:val="3737D260"/>
    <w:rsid w:val="376CE665"/>
    <w:rsid w:val="3791D525"/>
    <w:rsid w:val="37BD51E2"/>
    <w:rsid w:val="38696826"/>
    <w:rsid w:val="3880ADA7"/>
    <w:rsid w:val="38A48323"/>
    <w:rsid w:val="38E114CE"/>
    <w:rsid w:val="38F2FADE"/>
    <w:rsid w:val="39520C8B"/>
    <w:rsid w:val="39C6A51E"/>
    <w:rsid w:val="3A692F5C"/>
    <w:rsid w:val="3A9B82B4"/>
    <w:rsid w:val="3B0E5B49"/>
    <w:rsid w:val="3B30752F"/>
    <w:rsid w:val="3B38CE7A"/>
    <w:rsid w:val="3BA5C4C2"/>
    <w:rsid w:val="3BB97F71"/>
    <w:rsid w:val="3CA88B5F"/>
    <w:rsid w:val="3CC0C66C"/>
    <w:rsid w:val="3CEA6A62"/>
    <w:rsid w:val="3D15E3A6"/>
    <w:rsid w:val="3E906FB4"/>
    <w:rsid w:val="3F011457"/>
    <w:rsid w:val="3F39B6D7"/>
    <w:rsid w:val="3F5E576C"/>
    <w:rsid w:val="3F7FF9F2"/>
    <w:rsid w:val="3FA99EA8"/>
    <w:rsid w:val="3FF2BEF9"/>
    <w:rsid w:val="4036885E"/>
    <w:rsid w:val="4052945A"/>
    <w:rsid w:val="40D65E73"/>
    <w:rsid w:val="41391C43"/>
    <w:rsid w:val="415D68D8"/>
    <w:rsid w:val="41620944"/>
    <w:rsid w:val="41BCB450"/>
    <w:rsid w:val="41BFC908"/>
    <w:rsid w:val="429909EA"/>
    <w:rsid w:val="43034F48"/>
    <w:rsid w:val="43B38806"/>
    <w:rsid w:val="43ED059B"/>
    <w:rsid w:val="44657985"/>
    <w:rsid w:val="449B9E4B"/>
    <w:rsid w:val="453EB385"/>
    <w:rsid w:val="454456A4"/>
    <w:rsid w:val="458B5184"/>
    <w:rsid w:val="45A9751E"/>
    <w:rsid w:val="45C70DAB"/>
    <w:rsid w:val="46270A91"/>
    <w:rsid w:val="464B66BE"/>
    <w:rsid w:val="466950E1"/>
    <w:rsid w:val="467306FF"/>
    <w:rsid w:val="47AB5721"/>
    <w:rsid w:val="47B039FE"/>
    <w:rsid w:val="47B07733"/>
    <w:rsid w:val="47D1081C"/>
    <w:rsid w:val="482E3708"/>
    <w:rsid w:val="4843AF87"/>
    <w:rsid w:val="486C2394"/>
    <w:rsid w:val="487A4405"/>
    <w:rsid w:val="488CD91C"/>
    <w:rsid w:val="490DE1C8"/>
    <w:rsid w:val="4949CB5F"/>
    <w:rsid w:val="496B2987"/>
    <w:rsid w:val="498CE462"/>
    <w:rsid w:val="49ED76B8"/>
    <w:rsid w:val="4A7DA7A9"/>
    <w:rsid w:val="4AABB3BC"/>
    <w:rsid w:val="4B6D4CAF"/>
    <w:rsid w:val="4C00B5BD"/>
    <w:rsid w:val="4C0D9840"/>
    <w:rsid w:val="4C3FFFF2"/>
    <w:rsid w:val="4C8DEBAF"/>
    <w:rsid w:val="4CE28182"/>
    <w:rsid w:val="4D3C611C"/>
    <w:rsid w:val="4D9BBCED"/>
    <w:rsid w:val="4DB80150"/>
    <w:rsid w:val="4DE0C970"/>
    <w:rsid w:val="4E1D50F8"/>
    <w:rsid w:val="4F024287"/>
    <w:rsid w:val="4F43C55E"/>
    <w:rsid w:val="4FF6A44F"/>
    <w:rsid w:val="506DAB12"/>
    <w:rsid w:val="51D50B57"/>
    <w:rsid w:val="51D97496"/>
    <w:rsid w:val="523AA74C"/>
    <w:rsid w:val="52A42CD1"/>
    <w:rsid w:val="53A54F9E"/>
    <w:rsid w:val="53F71D6E"/>
    <w:rsid w:val="55421A94"/>
    <w:rsid w:val="56322E26"/>
    <w:rsid w:val="570999C8"/>
    <w:rsid w:val="57ABECF2"/>
    <w:rsid w:val="58F462C0"/>
    <w:rsid w:val="590B7157"/>
    <w:rsid w:val="594324BD"/>
    <w:rsid w:val="594A115C"/>
    <w:rsid w:val="597C44B2"/>
    <w:rsid w:val="59A8C9E4"/>
    <w:rsid w:val="59FA0BF5"/>
    <w:rsid w:val="5A3BD008"/>
    <w:rsid w:val="5A66AEB9"/>
    <w:rsid w:val="5A6CF97F"/>
    <w:rsid w:val="5AB97A6A"/>
    <w:rsid w:val="5ADE1624"/>
    <w:rsid w:val="5B57821F"/>
    <w:rsid w:val="5B6DEE69"/>
    <w:rsid w:val="5B9590C1"/>
    <w:rsid w:val="5B96A611"/>
    <w:rsid w:val="5BADCA8D"/>
    <w:rsid w:val="5BD976F5"/>
    <w:rsid w:val="5C9688B6"/>
    <w:rsid w:val="5CB22800"/>
    <w:rsid w:val="5CEB888F"/>
    <w:rsid w:val="5D46D97A"/>
    <w:rsid w:val="5E583611"/>
    <w:rsid w:val="5ECAA6C9"/>
    <w:rsid w:val="5F04C7EA"/>
    <w:rsid w:val="5F169DCA"/>
    <w:rsid w:val="5F8CDC58"/>
    <w:rsid w:val="5FEDF56B"/>
    <w:rsid w:val="5FF60FB6"/>
    <w:rsid w:val="6076A3BC"/>
    <w:rsid w:val="60C837D2"/>
    <w:rsid w:val="60F36D4E"/>
    <w:rsid w:val="60FD87B6"/>
    <w:rsid w:val="616E8D13"/>
    <w:rsid w:val="61AC5C89"/>
    <w:rsid w:val="6204DCCD"/>
    <w:rsid w:val="6230DB36"/>
    <w:rsid w:val="62B86EBE"/>
    <w:rsid w:val="62C5F924"/>
    <w:rsid w:val="62D4AC1D"/>
    <w:rsid w:val="62FF4DB6"/>
    <w:rsid w:val="63016011"/>
    <w:rsid w:val="634988C8"/>
    <w:rsid w:val="63986B9A"/>
    <w:rsid w:val="63CCEEC4"/>
    <w:rsid w:val="63D3153A"/>
    <w:rsid w:val="640BA822"/>
    <w:rsid w:val="6444AA6E"/>
    <w:rsid w:val="647919FF"/>
    <w:rsid w:val="64931BD4"/>
    <w:rsid w:val="649B8579"/>
    <w:rsid w:val="65008734"/>
    <w:rsid w:val="6521025D"/>
    <w:rsid w:val="6546FA7B"/>
    <w:rsid w:val="65B0B0CE"/>
    <w:rsid w:val="65D35249"/>
    <w:rsid w:val="666F8719"/>
    <w:rsid w:val="66A66B36"/>
    <w:rsid w:val="67273880"/>
    <w:rsid w:val="681AA634"/>
    <w:rsid w:val="684B1552"/>
    <w:rsid w:val="689830C0"/>
    <w:rsid w:val="68A026BA"/>
    <w:rsid w:val="68BC59E6"/>
    <w:rsid w:val="68C54394"/>
    <w:rsid w:val="6987FCA9"/>
    <w:rsid w:val="6A084072"/>
    <w:rsid w:val="6A31A4F2"/>
    <w:rsid w:val="6A9A0230"/>
    <w:rsid w:val="6AEBE087"/>
    <w:rsid w:val="6B2A5CA3"/>
    <w:rsid w:val="6B4F2D85"/>
    <w:rsid w:val="6B80C0F9"/>
    <w:rsid w:val="6BAF1A71"/>
    <w:rsid w:val="6C26F91C"/>
    <w:rsid w:val="6C487C78"/>
    <w:rsid w:val="6C7699BF"/>
    <w:rsid w:val="6C7D20A7"/>
    <w:rsid w:val="6CF43792"/>
    <w:rsid w:val="6D347654"/>
    <w:rsid w:val="6D75888F"/>
    <w:rsid w:val="6E7FCF1A"/>
    <w:rsid w:val="6E9554FF"/>
    <w:rsid w:val="6E9B9974"/>
    <w:rsid w:val="6EB01973"/>
    <w:rsid w:val="6EC19203"/>
    <w:rsid w:val="6EF463E6"/>
    <w:rsid w:val="6F679D71"/>
    <w:rsid w:val="6FAD14BE"/>
    <w:rsid w:val="6FC001AF"/>
    <w:rsid w:val="706C1A8E"/>
    <w:rsid w:val="70C224B0"/>
    <w:rsid w:val="71A7DD9F"/>
    <w:rsid w:val="71DB4375"/>
    <w:rsid w:val="7271FFF0"/>
    <w:rsid w:val="728D2200"/>
    <w:rsid w:val="73606D43"/>
    <w:rsid w:val="73A08954"/>
    <w:rsid w:val="749D20C1"/>
    <w:rsid w:val="74E28264"/>
    <w:rsid w:val="74E367F1"/>
    <w:rsid w:val="752E25C5"/>
    <w:rsid w:val="75823BC8"/>
    <w:rsid w:val="76270242"/>
    <w:rsid w:val="770091DD"/>
    <w:rsid w:val="776B92F8"/>
    <w:rsid w:val="77E2EDF0"/>
    <w:rsid w:val="783A8E2B"/>
    <w:rsid w:val="78512D6D"/>
    <w:rsid w:val="788F450F"/>
    <w:rsid w:val="7894D85D"/>
    <w:rsid w:val="793C978C"/>
    <w:rsid w:val="794E030F"/>
    <w:rsid w:val="798173E0"/>
    <w:rsid w:val="7A16E901"/>
    <w:rsid w:val="7B3A700B"/>
    <w:rsid w:val="7B3DE5CF"/>
    <w:rsid w:val="7B6E3740"/>
    <w:rsid w:val="7C28E9DE"/>
    <w:rsid w:val="7CAB1DE1"/>
    <w:rsid w:val="7CDEE1B3"/>
    <w:rsid w:val="7D59745E"/>
    <w:rsid w:val="7E091BF5"/>
    <w:rsid w:val="7E3717E8"/>
    <w:rsid w:val="7E3AB4E0"/>
    <w:rsid w:val="7EABA607"/>
    <w:rsid w:val="7F523798"/>
    <w:rsid w:val="7F6AE50A"/>
    <w:rsid w:val="7F895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E45F3"/>
  <w15:chartTrackingRefBased/>
  <w15:docId w15:val="{94C4A2CE-1C85-403C-A9E3-9868EFF4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35444"/>
    <w:pPr>
      <w:spacing w:after="200" w:line="276" w:lineRule="auto"/>
    </w:pPr>
    <w:rPr>
      <w:rFonts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hAnsi="Tahoma" w:eastAsia="Calibri"/>
      <w:sz w:val="16"/>
      <w:szCs w:val="16"/>
      <w:lang w:val="x-none" w:eastAsia="x-none"/>
    </w:rPr>
  </w:style>
  <w:style w:type="character" w:styleId="BalloonTextChar" w:customStyle="1">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styleId="longtext" w:customStyle="1">
    <w:name w:val="long_text"/>
    <w:basedOn w:val="DefaultParagraphFont"/>
    <w:rsid w:val="00221170"/>
  </w:style>
  <w:style w:type="character" w:styleId="apple-converted-space" w:customStyle="1">
    <w:name w:val="apple-converted-space"/>
    <w:basedOn w:val="DefaultParagraphFont"/>
    <w:rsid w:val="000A4A09"/>
  </w:style>
  <w:style w:type="paragraph" w:styleId="ListParagraph">
    <w:name w:val="List Paragraph"/>
    <w:aliases w:val="List Paragraph QSM"/>
    <w:basedOn w:val="Normal"/>
    <w:link w:val="ListParagraphChar"/>
    <w:uiPriority w:val="34"/>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hAnsi="Cambria" w:eastAsia="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styleId="TitleChar" w:customStyle="1">
    <w:name w:val="Title Char"/>
    <w:link w:val="Title"/>
    <w:rsid w:val="00B51F28"/>
    <w:rPr>
      <w:rFonts w:ascii="Times New Roman" w:hAnsi="Times New Roman" w:eastAsia="Times New Roman"/>
      <w:b/>
      <w:color w:val="000000"/>
    </w:rPr>
  </w:style>
  <w:style w:type="paragraph" w:styleId="NormalWeb">
    <w:name w:val="Normal (Web)"/>
    <w:basedOn w:val="Normal"/>
    <w:uiPriority w:val="99"/>
    <w:unhideWhenUsed/>
    <w:rsid w:val="0074385F"/>
    <w:pPr>
      <w:spacing w:before="100" w:beforeAutospacing="1" w:after="100" w:afterAutospacing="1" w:line="240" w:lineRule="auto"/>
    </w:pPr>
    <w:rPr>
      <w:rFonts w:ascii="Times New Roman" w:hAnsi="Times New Roman"/>
      <w:sz w:val="24"/>
      <w:szCs w:val="24"/>
      <w:lang w:val="en-GB" w:eastAsia="en-GB"/>
    </w:rPr>
  </w:style>
  <w:style w:type="paragraph" w:styleId="FootnoteText">
    <w:name w:val="footnote text"/>
    <w:basedOn w:val="Normal"/>
    <w:link w:val="FootnoteTextChar"/>
    <w:uiPriority w:val="99"/>
    <w:semiHidden/>
    <w:unhideWhenUsed/>
    <w:rsid w:val="003A121A"/>
    <w:pPr>
      <w:spacing w:after="0" w:line="240" w:lineRule="auto"/>
    </w:pPr>
    <w:rPr>
      <w:rFonts w:cs="Calibri"/>
      <w:sz w:val="20"/>
      <w:szCs w:val="20"/>
    </w:rPr>
  </w:style>
  <w:style w:type="character" w:styleId="FootnoteTextChar" w:customStyle="1">
    <w:name w:val="Footnote Text Char"/>
    <w:link w:val="FootnoteText"/>
    <w:uiPriority w:val="99"/>
    <w:semiHidden/>
    <w:rsid w:val="003A121A"/>
    <w:rPr>
      <w:rFonts w:eastAsia="Times New Roman" w:cs="Calibri"/>
    </w:rPr>
  </w:style>
  <w:style w:type="character" w:styleId="FootnoteReference">
    <w:name w:val="footnote reference"/>
    <w:uiPriority w:val="99"/>
    <w:semiHidden/>
    <w:unhideWhenUsed/>
    <w:rsid w:val="003A121A"/>
    <w:rPr>
      <w:vertAlign w:val="superscript"/>
    </w:rPr>
  </w:style>
  <w:style w:type="character" w:styleId="ListParagraphChar" w:customStyle="1">
    <w:name w:val="List Paragraph Char"/>
    <w:aliases w:val="List Paragraph QSM Char"/>
    <w:link w:val="ListParagraph"/>
    <w:uiPriority w:val="34"/>
    <w:rsid w:val="003A121A"/>
    <w:rPr>
      <w:rFonts w:ascii="Cambria" w:hAnsi="Cambria" w:eastAsia="Times New Roman"/>
      <w:sz w:val="24"/>
      <w:szCs w:val="24"/>
      <w:lang w:val="en-GB"/>
    </w:rPr>
  </w:style>
  <w:style w:type="paragraph" w:styleId="EndnoteText">
    <w:name w:val="endnote text"/>
    <w:basedOn w:val="Normal"/>
    <w:link w:val="EndnoteTextChar"/>
    <w:uiPriority w:val="99"/>
    <w:semiHidden/>
    <w:unhideWhenUsed/>
    <w:rsid w:val="00C672D3"/>
    <w:rPr>
      <w:sz w:val="20"/>
      <w:szCs w:val="20"/>
    </w:rPr>
  </w:style>
  <w:style w:type="character" w:styleId="EndnoteTextChar" w:customStyle="1">
    <w:name w:val="Endnote Text Char"/>
    <w:link w:val="EndnoteText"/>
    <w:uiPriority w:val="99"/>
    <w:semiHidden/>
    <w:rsid w:val="00C672D3"/>
    <w:rPr>
      <w:rFonts w:eastAsia="Times New Roman"/>
    </w:rPr>
  </w:style>
  <w:style w:type="character" w:styleId="EndnoteReference">
    <w:name w:val="endnote reference"/>
    <w:uiPriority w:val="99"/>
    <w:semiHidden/>
    <w:unhideWhenUsed/>
    <w:rsid w:val="00C672D3"/>
    <w:rPr>
      <w:vertAlign w:val="superscript"/>
    </w:rPr>
  </w:style>
  <w:style w:type="paragraph" w:styleId="Revision">
    <w:name w:val="Revision"/>
    <w:hidden/>
    <w:uiPriority w:val="99"/>
    <w:semiHidden/>
    <w:rsid w:val="007746FC"/>
    <w:rPr>
      <w:rFonts w:eastAsia="Times New Roman"/>
      <w:sz w:val="22"/>
      <w:szCs w:val="22"/>
    </w:rPr>
  </w:style>
  <w:style w:type="character" w:styleId="CommentReference">
    <w:name w:val="annotation reference"/>
    <w:uiPriority w:val="99"/>
    <w:semiHidden/>
    <w:unhideWhenUsed/>
    <w:rsid w:val="00E23B75"/>
    <w:rPr>
      <w:sz w:val="16"/>
      <w:szCs w:val="16"/>
    </w:rPr>
  </w:style>
  <w:style w:type="paragraph" w:styleId="CommentText">
    <w:name w:val="annotation text"/>
    <w:basedOn w:val="Normal"/>
    <w:link w:val="CommentTextChar"/>
    <w:uiPriority w:val="99"/>
    <w:unhideWhenUsed/>
    <w:rsid w:val="00E23B75"/>
    <w:rPr>
      <w:sz w:val="20"/>
      <w:szCs w:val="20"/>
    </w:rPr>
  </w:style>
  <w:style w:type="character" w:styleId="CommentTextChar" w:customStyle="1">
    <w:name w:val="Comment Text Char"/>
    <w:link w:val="CommentText"/>
    <w:uiPriority w:val="99"/>
    <w:rsid w:val="00E23B75"/>
    <w:rPr>
      <w:rFonts w:eastAsia="Times New Roman"/>
    </w:rPr>
  </w:style>
  <w:style w:type="paragraph" w:styleId="CommentSubject">
    <w:name w:val="annotation subject"/>
    <w:basedOn w:val="CommentText"/>
    <w:next w:val="CommentText"/>
    <w:link w:val="CommentSubjectChar"/>
    <w:uiPriority w:val="99"/>
    <w:semiHidden/>
    <w:unhideWhenUsed/>
    <w:rsid w:val="00E23B75"/>
    <w:rPr>
      <w:b/>
      <w:bCs/>
    </w:rPr>
  </w:style>
  <w:style w:type="character" w:styleId="CommentSubjectChar" w:customStyle="1">
    <w:name w:val="Comment Subject Char"/>
    <w:link w:val="CommentSubject"/>
    <w:uiPriority w:val="99"/>
    <w:semiHidden/>
    <w:rsid w:val="00E23B75"/>
    <w:rPr>
      <w:rFonts w:eastAsia="Times New Roman"/>
      <w:b/>
      <w:bCs/>
    </w:rPr>
  </w:style>
  <w:style w:type="character" w:styleId="UnresolvedMention">
    <w:name w:val="Unresolved Mention"/>
    <w:basedOn w:val="DefaultParagraphFont"/>
    <w:uiPriority w:val="99"/>
    <w:semiHidden/>
    <w:unhideWhenUsed/>
    <w:rsid w:val="000E2B1D"/>
    <w:rPr>
      <w:color w:val="605E5C"/>
      <w:shd w:val="clear" w:color="auto" w:fill="E1DFDD"/>
    </w:rPr>
  </w:style>
  <w:style w:type="character" w:styleId="normaltextrun" w:customStyle="1">
    <w:name w:val="normaltextrun"/>
    <w:basedOn w:val="DefaultParagraphFont"/>
    <w:rsid w:val="00460854"/>
  </w:style>
  <w:style w:type="character" w:styleId="eop" w:customStyle="1">
    <w:name w:val="eop"/>
    <w:basedOn w:val="DefaultParagraphFont"/>
    <w:rsid w:val="00460854"/>
  </w:style>
  <w:style w:type="paragraph" w:styleId="paragraph" w:customStyle="1">
    <w:name w:val="paragraph"/>
    <w:basedOn w:val="Normal"/>
    <w:rsid w:val="00460854"/>
    <w:pPr>
      <w:spacing w:before="100" w:beforeAutospacing="1" w:after="100" w:afterAutospacing="1" w:line="240" w:lineRule="auto"/>
    </w:pPr>
    <w:rPr>
      <w:rFonts w:ascii="Times New Roman" w:hAnsi="Times New Roman"/>
      <w:sz w:val="24"/>
      <w:szCs w:val="24"/>
    </w:rPr>
  </w:style>
</w:styles>
</file>

<file path=word/tasks.xml><?xml version="1.0" encoding="utf-8"?>
<t:Tasks xmlns:t="http://schemas.microsoft.com/office/tasks/2019/documenttasks" xmlns:oel="http://schemas.microsoft.com/office/2019/extlst">
  <t:Task id="{1053AF4D-F2F7-4545-89C0-6696AD991151}">
    <t:Anchor>
      <t:Comment id="1294040641"/>
    </t:Anchor>
    <t:History>
      <t:Event id="{7385278C-4DAC-4CCC-BB5B-4C58D48B62FA}" time="2025-01-13T09:15:35.247Z">
        <t:Attribution userId="S::avnguyen@wcs.org::34d60acf-71d9-4780-a2e1-6237937ce47e" userProvider="AD" userName="Nguyen, Anh V."/>
        <t:Anchor>
          <t:Comment id="1294040641"/>
        </t:Anchor>
        <t:Create/>
      </t:Event>
      <t:Event id="{F433B7DA-9266-4789-8039-368B4BCAD509}" time="2025-01-13T09:15:35.247Z">
        <t:Attribution userId="S::avnguyen@wcs.org::34d60acf-71d9-4780-a2e1-6237937ce47e" userProvider="AD" userName="Nguyen, Anh V."/>
        <t:Anchor>
          <t:Comment id="1294040641"/>
        </t:Anchor>
        <t:Assign userId="S::hbthuy@wcs.org::108e69b6-73a3-4038-ad7d-b8742840c70e" userProvider="AD" userName="Hoang, Thuy"/>
      </t:Event>
      <t:Event id="{A383F1CC-ED7C-4337-969B-2E4BF11B4E05}" time="2025-01-13T09:15:35.247Z">
        <t:Attribution userId="S::avnguyen@wcs.org::34d60acf-71d9-4780-a2e1-6237937ce47e" userProvider="AD" userName="Nguyen, Anh V."/>
        <t:Anchor>
          <t:Comment id="1294040641"/>
        </t:Anchor>
        <t:SetTitle title="@Hoang, Thuy Hiện tại chưa chốt số lượng người chị ạ. Để các nhóm họ propose xem sao chị ạ. Hiện tại PAR mình đang để dự kiến 3 người ạ"/>
      </t:Event>
    </t:History>
  </t:Task>
  <t:Task id="{19A5B506-1CED-4B60-8557-874C5B517E6A}">
    <t:Anchor>
      <t:Comment id="466070752"/>
    </t:Anchor>
    <t:History>
      <t:Event id="{AAB56A88-F188-4008-9EF8-E4C0DFD53BE1}" time="2025-01-13T09:16:48.746Z">
        <t:Attribution userId="S::avnguyen@wcs.org::34d60acf-71d9-4780-a2e1-6237937ce47e" userProvider="AD" userName="Nguyen, Anh V."/>
        <t:Anchor>
          <t:Comment id="1686222739"/>
        </t:Anchor>
        <t:Create/>
      </t:Event>
      <t:Event id="{6A454681-B12B-4CB3-BAF7-AFAA6A78CD0A}" time="2025-01-13T09:16:48.746Z">
        <t:Attribution userId="S::avnguyen@wcs.org::34d60acf-71d9-4780-a2e1-6237937ce47e" userProvider="AD" userName="Nguyen, Anh V."/>
        <t:Anchor>
          <t:Comment id="1686222739"/>
        </t:Anchor>
        <t:Assign userId="S::hbthuy@wcs.org::108e69b6-73a3-4038-ad7d-b8742840c70e" userProvider="AD" userName="Hoang, Thuy"/>
      </t:Event>
      <t:Event id="{C69F1075-FED1-4A9A-8EEB-421D12E193AD}" time="2025-01-13T09:16:48.746Z">
        <t:Attribution userId="S::avnguyen@wcs.org::34d60acf-71d9-4780-a2e1-6237937ce47e" userProvider="AD" userName="Nguyen, Anh V."/>
        <t:Anchor>
          <t:Comment id="1686222739"/>
        </t:Anchor>
        <t:SetTitle title="@Hoang, Thuy Vậy em đưa mục 6 lên trước mục 5 chị nhé?"/>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7236">
      <w:bodyDiv w:val="1"/>
      <w:marLeft w:val="0"/>
      <w:marRight w:val="0"/>
      <w:marTop w:val="0"/>
      <w:marBottom w:val="0"/>
      <w:divBdr>
        <w:top w:val="none" w:sz="0" w:space="0" w:color="auto"/>
        <w:left w:val="none" w:sz="0" w:space="0" w:color="auto"/>
        <w:bottom w:val="none" w:sz="0" w:space="0" w:color="auto"/>
        <w:right w:val="none" w:sz="0" w:space="0" w:color="auto"/>
      </w:divBdr>
      <w:divsChild>
        <w:div w:id="1103305223">
          <w:marLeft w:val="-115"/>
          <w:marRight w:val="0"/>
          <w:marTop w:val="0"/>
          <w:marBottom w:val="0"/>
          <w:divBdr>
            <w:top w:val="none" w:sz="0" w:space="0" w:color="auto"/>
            <w:left w:val="none" w:sz="0" w:space="0" w:color="auto"/>
            <w:bottom w:val="none" w:sz="0" w:space="0" w:color="auto"/>
            <w:right w:val="none" w:sz="0" w:space="0" w:color="auto"/>
          </w:divBdr>
        </w:div>
      </w:divsChild>
    </w:div>
    <w:div w:id="128784676">
      <w:bodyDiv w:val="1"/>
      <w:marLeft w:val="0"/>
      <w:marRight w:val="0"/>
      <w:marTop w:val="0"/>
      <w:marBottom w:val="0"/>
      <w:divBdr>
        <w:top w:val="none" w:sz="0" w:space="0" w:color="auto"/>
        <w:left w:val="none" w:sz="0" w:space="0" w:color="auto"/>
        <w:bottom w:val="none" w:sz="0" w:space="0" w:color="auto"/>
        <w:right w:val="none" w:sz="0" w:space="0" w:color="auto"/>
      </w:divBdr>
    </w:div>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414936024">
      <w:bodyDiv w:val="1"/>
      <w:marLeft w:val="0"/>
      <w:marRight w:val="0"/>
      <w:marTop w:val="0"/>
      <w:marBottom w:val="0"/>
      <w:divBdr>
        <w:top w:val="none" w:sz="0" w:space="0" w:color="auto"/>
        <w:left w:val="none" w:sz="0" w:space="0" w:color="auto"/>
        <w:bottom w:val="none" w:sz="0" w:space="0" w:color="auto"/>
        <w:right w:val="none" w:sz="0" w:space="0" w:color="auto"/>
      </w:divBdr>
      <w:divsChild>
        <w:div w:id="1471821708">
          <w:marLeft w:val="648"/>
          <w:marRight w:val="0"/>
          <w:marTop w:val="0"/>
          <w:marBottom w:val="120"/>
          <w:divBdr>
            <w:top w:val="none" w:sz="0" w:space="0" w:color="auto"/>
            <w:left w:val="none" w:sz="0" w:space="0" w:color="auto"/>
            <w:bottom w:val="none" w:sz="0" w:space="0" w:color="auto"/>
            <w:right w:val="none" w:sz="0" w:space="0" w:color="auto"/>
          </w:divBdr>
        </w:div>
      </w:divsChild>
    </w:div>
    <w:div w:id="416905589">
      <w:bodyDiv w:val="1"/>
      <w:marLeft w:val="0"/>
      <w:marRight w:val="0"/>
      <w:marTop w:val="0"/>
      <w:marBottom w:val="0"/>
      <w:divBdr>
        <w:top w:val="none" w:sz="0" w:space="0" w:color="auto"/>
        <w:left w:val="none" w:sz="0" w:space="0" w:color="auto"/>
        <w:bottom w:val="none" w:sz="0" w:space="0" w:color="auto"/>
        <w:right w:val="none" w:sz="0" w:space="0" w:color="auto"/>
      </w:divBdr>
      <w:divsChild>
        <w:div w:id="368536534">
          <w:marLeft w:val="1397"/>
          <w:marRight w:val="0"/>
          <w:marTop w:val="0"/>
          <w:marBottom w:val="120"/>
          <w:divBdr>
            <w:top w:val="none" w:sz="0" w:space="0" w:color="auto"/>
            <w:left w:val="none" w:sz="0" w:space="0" w:color="auto"/>
            <w:bottom w:val="none" w:sz="0" w:space="0" w:color="auto"/>
            <w:right w:val="none" w:sz="0" w:space="0" w:color="auto"/>
          </w:divBdr>
        </w:div>
      </w:divsChild>
    </w:div>
    <w:div w:id="460734921">
      <w:bodyDiv w:val="1"/>
      <w:marLeft w:val="0"/>
      <w:marRight w:val="0"/>
      <w:marTop w:val="0"/>
      <w:marBottom w:val="0"/>
      <w:divBdr>
        <w:top w:val="none" w:sz="0" w:space="0" w:color="auto"/>
        <w:left w:val="none" w:sz="0" w:space="0" w:color="auto"/>
        <w:bottom w:val="none" w:sz="0" w:space="0" w:color="auto"/>
        <w:right w:val="none" w:sz="0" w:space="0" w:color="auto"/>
      </w:divBdr>
      <w:divsChild>
        <w:div w:id="1325817880">
          <w:marLeft w:val="648"/>
          <w:marRight w:val="0"/>
          <w:marTop w:val="0"/>
          <w:marBottom w:val="120"/>
          <w:divBdr>
            <w:top w:val="none" w:sz="0" w:space="0" w:color="auto"/>
            <w:left w:val="none" w:sz="0" w:space="0" w:color="auto"/>
            <w:bottom w:val="none" w:sz="0" w:space="0" w:color="auto"/>
            <w:right w:val="none" w:sz="0" w:space="0" w:color="auto"/>
          </w:divBdr>
        </w:div>
      </w:divsChild>
    </w:div>
    <w:div w:id="507408051">
      <w:bodyDiv w:val="1"/>
      <w:marLeft w:val="0"/>
      <w:marRight w:val="0"/>
      <w:marTop w:val="0"/>
      <w:marBottom w:val="0"/>
      <w:divBdr>
        <w:top w:val="none" w:sz="0" w:space="0" w:color="auto"/>
        <w:left w:val="none" w:sz="0" w:space="0" w:color="auto"/>
        <w:bottom w:val="none" w:sz="0" w:space="0" w:color="auto"/>
        <w:right w:val="none" w:sz="0" w:space="0" w:color="auto"/>
      </w:divBdr>
      <w:divsChild>
        <w:div w:id="1908151538">
          <w:marLeft w:val="648"/>
          <w:marRight w:val="0"/>
          <w:marTop w:val="0"/>
          <w:marBottom w:val="120"/>
          <w:divBdr>
            <w:top w:val="none" w:sz="0" w:space="0" w:color="auto"/>
            <w:left w:val="none" w:sz="0" w:space="0" w:color="auto"/>
            <w:bottom w:val="none" w:sz="0" w:space="0" w:color="auto"/>
            <w:right w:val="none" w:sz="0" w:space="0" w:color="auto"/>
          </w:divBdr>
        </w:div>
      </w:divsChild>
    </w:div>
    <w:div w:id="581725135">
      <w:bodyDiv w:val="1"/>
      <w:marLeft w:val="0"/>
      <w:marRight w:val="0"/>
      <w:marTop w:val="0"/>
      <w:marBottom w:val="0"/>
      <w:divBdr>
        <w:top w:val="none" w:sz="0" w:space="0" w:color="auto"/>
        <w:left w:val="none" w:sz="0" w:space="0" w:color="auto"/>
        <w:bottom w:val="none" w:sz="0" w:space="0" w:color="auto"/>
        <w:right w:val="none" w:sz="0" w:space="0" w:color="auto"/>
      </w:divBdr>
      <w:divsChild>
        <w:div w:id="198277034">
          <w:marLeft w:val="0"/>
          <w:marRight w:val="0"/>
          <w:marTop w:val="0"/>
          <w:marBottom w:val="0"/>
          <w:divBdr>
            <w:top w:val="none" w:sz="0" w:space="0" w:color="auto"/>
            <w:left w:val="none" w:sz="0" w:space="0" w:color="auto"/>
            <w:bottom w:val="none" w:sz="0" w:space="0" w:color="auto"/>
            <w:right w:val="none" w:sz="0" w:space="0" w:color="auto"/>
          </w:divBdr>
          <w:divsChild>
            <w:div w:id="860631734">
              <w:marLeft w:val="0"/>
              <w:marRight w:val="0"/>
              <w:marTop w:val="0"/>
              <w:marBottom w:val="0"/>
              <w:divBdr>
                <w:top w:val="none" w:sz="0" w:space="0" w:color="auto"/>
                <w:left w:val="none" w:sz="0" w:space="0" w:color="auto"/>
                <w:bottom w:val="none" w:sz="0" w:space="0" w:color="auto"/>
                <w:right w:val="none" w:sz="0" w:space="0" w:color="auto"/>
              </w:divBdr>
            </w:div>
            <w:div w:id="920725264">
              <w:marLeft w:val="0"/>
              <w:marRight w:val="0"/>
              <w:marTop w:val="0"/>
              <w:marBottom w:val="0"/>
              <w:divBdr>
                <w:top w:val="none" w:sz="0" w:space="0" w:color="auto"/>
                <w:left w:val="none" w:sz="0" w:space="0" w:color="auto"/>
                <w:bottom w:val="none" w:sz="0" w:space="0" w:color="auto"/>
                <w:right w:val="none" w:sz="0" w:space="0" w:color="auto"/>
              </w:divBdr>
            </w:div>
          </w:divsChild>
        </w:div>
        <w:div w:id="301007139">
          <w:marLeft w:val="0"/>
          <w:marRight w:val="0"/>
          <w:marTop w:val="0"/>
          <w:marBottom w:val="0"/>
          <w:divBdr>
            <w:top w:val="none" w:sz="0" w:space="0" w:color="auto"/>
            <w:left w:val="none" w:sz="0" w:space="0" w:color="auto"/>
            <w:bottom w:val="none" w:sz="0" w:space="0" w:color="auto"/>
            <w:right w:val="none" w:sz="0" w:space="0" w:color="auto"/>
          </w:divBdr>
          <w:divsChild>
            <w:div w:id="592477496">
              <w:marLeft w:val="0"/>
              <w:marRight w:val="0"/>
              <w:marTop w:val="0"/>
              <w:marBottom w:val="0"/>
              <w:divBdr>
                <w:top w:val="none" w:sz="0" w:space="0" w:color="auto"/>
                <w:left w:val="none" w:sz="0" w:space="0" w:color="auto"/>
                <w:bottom w:val="none" w:sz="0" w:space="0" w:color="auto"/>
                <w:right w:val="none" w:sz="0" w:space="0" w:color="auto"/>
              </w:divBdr>
            </w:div>
            <w:div w:id="1141269664">
              <w:marLeft w:val="0"/>
              <w:marRight w:val="0"/>
              <w:marTop w:val="0"/>
              <w:marBottom w:val="0"/>
              <w:divBdr>
                <w:top w:val="none" w:sz="0" w:space="0" w:color="auto"/>
                <w:left w:val="none" w:sz="0" w:space="0" w:color="auto"/>
                <w:bottom w:val="none" w:sz="0" w:space="0" w:color="auto"/>
                <w:right w:val="none" w:sz="0" w:space="0" w:color="auto"/>
              </w:divBdr>
            </w:div>
            <w:div w:id="1318925346">
              <w:marLeft w:val="0"/>
              <w:marRight w:val="0"/>
              <w:marTop w:val="0"/>
              <w:marBottom w:val="0"/>
              <w:divBdr>
                <w:top w:val="none" w:sz="0" w:space="0" w:color="auto"/>
                <w:left w:val="none" w:sz="0" w:space="0" w:color="auto"/>
                <w:bottom w:val="none" w:sz="0" w:space="0" w:color="auto"/>
                <w:right w:val="none" w:sz="0" w:space="0" w:color="auto"/>
              </w:divBdr>
            </w:div>
            <w:div w:id="1898661521">
              <w:marLeft w:val="0"/>
              <w:marRight w:val="0"/>
              <w:marTop w:val="0"/>
              <w:marBottom w:val="0"/>
              <w:divBdr>
                <w:top w:val="none" w:sz="0" w:space="0" w:color="auto"/>
                <w:left w:val="none" w:sz="0" w:space="0" w:color="auto"/>
                <w:bottom w:val="none" w:sz="0" w:space="0" w:color="auto"/>
                <w:right w:val="none" w:sz="0" w:space="0" w:color="auto"/>
              </w:divBdr>
            </w:div>
            <w:div w:id="1960718883">
              <w:marLeft w:val="0"/>
              <w:marRight w:val="0"/>
              <w:marTop w:val="0"/>
              <w:marBottom w:val="0"/>
              <w:divBdr>
                <w:top w:val="none" w:sz="0" w:space="0" w:color="auto"/>
                <w:left w:val="none" w:sz="0" w:space="0" w:color="auto"/>
                <w:bottom w:val="none" w:sz="0" w:space="0" w:color="auto"/>
                <w:right w:val="none" w:sz="0" w:space="0" w:color="auto"/>
              </w:divBdr>
            </w:div>
          </w:divsChild>
        </w:div>
        <w:div w:id="344209359">
          <w:marLeft w:val="0"/>
          <w:marRight w:val="0"/>
          <w:marTop w:val="0"/>
          <w:marBottom w:val="0"/>
          <w:divBdr>
            <w:top w:val="none" w:sz="0" w:space="0" w:color="auto"/>
            <w:left w:val="none" w:sz="0" w:space="0" w:color="auto"/>
            <w:bottom w:val="none" w:sz="0" w:space="0" w:color="auto"/>
            <w:right w:val="none" w:sz="0" w:space="0" w:color="auto"/>
          </w:divBdr>
          <w:divsChild>
            <w:div w:id="1546021115">
              <w:marLeft w:val="0"/>
              <w:marRight w:val="0"/>
              <w:marTop w:val="0"/>
              <w:marBottom w:val="0"/>
              <w:divBdr>
                <w:top w:val="none" w:sz="0" w:space="0" w:color="auto"/>
                <w:left w:val="none" w:sz="0" w:space="0" w:color="auto"/>
                <w:bottom w:val="none" w:sz="0" w:space="0" w:color="auto"/>
                <w:right w:val="none" w:sz="0" w:space="0" w:color="auto"/>
              </w:divBdr>
            </w:div>
          </w:divsChild>
        </w:div>
        <w:div w:id="436951956">
          <w:marLeft w:val="0"/>
          <w:marRight w:val="0"/>
          <w:marTop w:val="0"/>
          <w:marBottom w:val="0"/>
          <w:divBdr>
            <w:top w:val="none" w:sz="0" w:space="0" w:color="auto"/>
            <w:left w:val="none" w:sz="0" w:space="0" w:color="auto"/>
            <w:bottom w:val="none" w:sz="0" w:space="0" w:color="auto"/>
            <w:right w:val="none" w:sz="0" w:space="0" w:color="auto"/>
          </w:divBdr>
          <w:divsChild>
            <w:div w:id="327441802">
              <w:marLeft w:val="0"/>
              <w:marRight w:val="0"/>
              <w:marTop w:val="0"/>
              <w:marBottom w:val="0"/>
              <w:divBdr>
                <w:top w:val="none" w:sz="0" w:space="0" w:color="auto"/>
                <w:left w:val="none" w:sz="0" w:space="0" w:color="auto"/>
                <w:bottom w:val="none" w:sz="0" w:space="0" w:color="auto"/>
                <w:right w:val="none" w:sz="0" w:space="0" w:color="auto"/>
              </w:divBdr>
            </w:div>
          </w:divsChild>
        </w:div>
        <w:div w:id="456994765">
          <w:marLeft w:val="0"/>
          <w:marRight w:val="0"/>
          <w:marTop w:val="0"/>
          <w:marBottom w:val="0"/>
          <w:divBdr>
            <w:top w:val="none" w:sz="0" w:space="0" w:color="auto"/>
            <w:left w:val="none" w:sz="0" w:space="0" w:color="auto"/>
            <w:bottom w:val="none" w:sz="0" w:space="0" w:color="auto"/>
            <w:right w:val="none" w:sz="0" w:space="0" w:color="auto"/>
          </w:divBdr>
          <w:divsChild>
            <w:div w:id="177627115">
              <w:marLeft w:val="0"/>
              <w:marRight w:val="0"/>
              <w:marTop w:val="0"/>
              <w:marBottom w:val="0"/>
              <w:divBdr>
                <w:top w:val="none" w:sz="0" w:space="0" w:color="auto"/>
                <w:left w:val="none" w:sz="0" w:space="0" w:color="auto"/>
                <w:bottom w:val="none" w:sz="0" w:space="0" w:color="auto"/>
                <w:right w:val="none" w:sz="0" w:space="0" w:color="auto"/>
              </w:divBdr>
            </w:div>
            <w:div w:id="1509784035">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0"/>
          <w:divBdr>
            <w:top w:val="none" w:sz="0" w:space="0" w:color="auto"/>
            <w:left w:val="none" w:sz="0" w:space="0" w:color="auto"/>
            <w:bottom w:val="none" w:sz="0" w:space="0" w:color="auto"/>
            <w:right w:val="none" w:sz="0" w:space="0" w:color="auto"/>
          </w:divBdr>
          <w:divsChild>
            <w:div w:id="589702451">
              <w:marLeft w:val="0"/>
              <w:marRight w:val="0"/>
              <w:marTop w:val="0"/>
              <w:marBottom w:val="0"/>
              <w:divBdr>
                <w:top w:val="none" w:sz="0" w:space="0" w:color="auto"/>
                <w:left w:val="none" w:sz="0" w:space="0" w:color="auto"/>
                <w:bottom w:val="none" w:sz="0" w:space="0" w:color="auto"/>
                <w:right w:val="none" w:sz="0" w:space="0" w:color="auto"/>
              </w:divBdr>
            </w:div>
          </w:divsChild>
        </w:div>
        <w:div w:id="681318962">
          <w:marLeft w:val="0"/>
          <w:marRight w:val="0"/>
          <w:marTop w:val="0"/>
          <w:marBottom w:val="0"/>
          <w:divBdr>
            <w:top w:val="none" w:sz="0" w:space="0" w:color="auto"/>
            <w:left w:val="none" w:sz="0" w:space="0" w:color="auto"/>
            <w:bottom w:val="none" w:sz="0" w:space="0" w:color="auto"/>
            <w:right w:val="none" w:sz="0" w:space="0" w:color="auto"/>
          </w:divBdr>
          <w:divsChild>
            <w:div w:id="10954706">
              <w:marLeft w:val="0"/>
              <w:marRight w:val="0"/>
              <w:marTop w:val="0"/>
              <w:marBottom w:val="0"/>
              <w:divBdr>
                <w:top w:val="none" w:sz="0" w:space="0" w:color="auto"/>
                <w:left w:val="none" w:sz="0" w:space="0" w:color="auto"/>
                <w:bottom w:val="none" w:sz="0" w:space="0" w:color="auto"/>
                <w:right w:val="none" w:sz="0" w:space="0" w:color="auto"/>
              </w:divBdr>
            </w:div>
          </w:divsChild>
        </w:div>
        <w:div w:id="751662061">
          <w:marLeft w:val="0"/>
          <w:marRight w:val="0"/>
          <w:marTop w:val="0"/>
          <w:marBottom w:val="0"/>
          <w:divBdr>
            <w:top w:val="none" w:sz="0" w:space="0" w:color="auto"/>
            <w:left w:val="none" w:sz="0" w:space="0" w:color="auto"/>
            <w:bottom w:val="none" w:sz="0" w:space="0" w:color="auto"/>
            <w:right w:val="none" w:sz="0" w:space="0" w:color="auto"/>
          </w:divBdr>
          <w:divsChild>
            <w:div w:id="1323117020">
              <w:marLeft w:val="0"/>
              <w:marRight w:val="0"/>
              <w:marTop w:val="0"/>
              <w:marBottom w:val="0"/>
              <w:divBdr>
                <w:top w:val="none" w:sz="0" w:space="0" w:color="auto"/>
                <w:left w:val="none" w:sz="0" w:space="0" w:color="auto"/>
                <w:bottom w:val="none" w:sz="0" w:space="0" w:color="auto"/>
                <w:right w:val="none" w:sz="0" w:space="0" w:color="auto"/>
              </w:divBdr>
            </w:div>
            <w:div w:id="1765805235">
              <w:marLeft w:val="0"/>
              <w:marRight w:val="0"/>
              <w:marTop w:val="0"/>
              <w:marBottom w:val="0"/>
              <w:divBdr>
                <w:top w:val="none" w:sz="0" w:space="0" w:color="auto"/>
                <w:left w:val="none" w:sz="0" w:space="0" w:color="auto"/>
                <w:bottom w:val="none" w:sz="0" w:space="0" w:color="auto"/>
                <w:right w:val="none" w:sz="0" w:space="0" w:color="auto"/>
              </w:divBdr>
            </w:div>
          </w:divsChild>
        </w:div>
        <w:div w:id="961307679">
          <w:marLeft w:val="0"/>
          <w:marRight w:val="0"/>
          <w:marTop w:val="0"/>
          <w:marBottom w:val="0"/>
          <w:divBdr>
            <w:top w:val="none" w:sz="0" w:space="0" w:color="auto"/>
            <w:left w:val="none" w:sz="0" w:space="0" w:color="auto"/>
            <w:bottom w:val="none" w:sz="0" w:space="0" w:color="auto"/>
            <w:right w:val="none" w:sz="0" w:space="0" w:color="auto"/>
          </w:divBdr>
          <w:divsChild>
            <w:div w:id="1274825785">
              <w:marLeft w:val="0"/>
              <w:marRight w:val="0"/>
              <w:marTop w:val="0"/>
              <w:marBottom w:val="0"/>
              <w:divBdr>
                <w:top w:val="none" w:sz="0" w:space="0" w:color="auto"/>
                <w:left w:val="none" w:sz="0" w:space="0" w:color="auto"/>
                <w:bottom w:val="none" w:sz="0" w:space="0" w:color="auto"/>
                <w:right w:val="none" w:sz="0" w:space="0" w:color="auto"/>
              </w:divBdr>
            </w:div>
            <w:div w:id="1609509659">
              <w:marLeft w:val="0"/>
              <w:marRight w:val="0"/>
              <w:marTop w:val="0"/>
              <w:marBottom w:val="0"/>
              <w:divBdr>
                <w:top w:val="none" w:sz="0" w:space="0" w:color="auto"/>
                <w:left w:val="none" w:sz="0" w:space="0" w:color="auto"/>
                <w:bottom w:val="none" w:sz="0" w:space="0" w:color="auto"/>
                <w:right w:val="none" w:sz="0" w:space="0" w:color="auto"/>
              </w:divBdr>
            </w:div>
          </w:divsChild>
        </w:div>
        <w:div w:id="996566617">
          <w:marLeft w:val="0"/>
          <w:marRight w:val="0"/>
          <w:marTop w:val="0"/>
          <w:marBottom w:val="0"/>
          <w:divBdr>
            <w:top w:val="none" w:sz="0" w:space="0" w:color="auto"/>
            <w:left w:val="none" w:sz="0" w:space="0" w:color="auto"/>
            <w:bottom w:val="none" w:sz="0" w:space="0" w:color="auto"/>
            <w:right w:val="none" w:sz="0" w:space="0" w:color="auto"/>
          </w:divBdr>
          <w:divsChild>
            <w:div w:id="182060617">
              <w:marLeft w:val="0"/>
              <w:marRight w:val="0"/>
              <w:marTop w:val="0"/>
              <w:marBottom w:val="0"/>
              <w:divBdr>
                <w:top w:val="none" w:sz="0" w:space="0" w:color="auto"/>
                <w:left w:val="none" w:sz="0" w:space="0" w:color="auto"/>
                <w:bottom w:val="none" w:sz="0" w:space="0" w:color="auto"/>
                <w:right w:val="none" w:sz="0" w:space="0" w:color="auto"/>
              </w:divBdr>
            </w:div>
          </w:divsChild>
        </w:div>
        <w:div w:id="1147086364">
          <w:marLeft w:val="0"/>
          <w:marRight w:val="0"/>
          <w:marTop w:val="0"/>
          <w:marBottom w:val="0"/>
          <w:divBdr>
            <w:top w:val="none" w:sz="0" w:space="0" w:color="auto"/>
            <w:left w:val="none" w:sz="0" w:space="0" w:color="auto"/>
            <w:bottom w:val="none" w:sz="0" w:space="0" w:color="auto"/>
            <w:right w:val="none" w:sz="0" w:space="0" w:color="auto"/>
          </w:divBdr>
          <w:divsChild>
            <w:div w:id="2125070805">
              <w:marLeft w:val="0"/>
              <w:marRight w:val="0"/>
              <w:marTop w:val="0"/>
              <w:marBottom w:val="0"/>
              <w:divBdr>
                <w:top w:val="none" w:sz="0" w:space="0" w:color="auto"/>
                <w:left w:val="none" w:sz="0" w:space="0" w:color="auto"/>
                <w:bottom w:val="none" w:sz="0" w:space="0" w:color="auto"/>
                <w:right w:val="none" w:sz="0" w:space="0" w:color="auto"/>
              </w:divBdr>
            </w:div>
          </w:divsChild>
        </w:div>
        <w:div w:id="1364020797">
          <w:marLeft w:val="0"/>
          <w:marRight w:val="0"/>
          <w:marTop w:val="0"/>
          <w:marBottom w:val="0"/>
          <w:divBdr>
            <w:top w:val="none" w:sz="0" w:space="0" w:color="auto"/>
            <w:left w:val="none" w:sz="0" w:space="0" w:color="auto"/>
            <w:bottom w:val="none" w:sz="0" w:space="0" w:color="auto"/>
            <w:right w:val="none" w:sz="0" w:space="0" w:color="auto"/>
          </w:divBdr>
          <w:divsChild>
            <w:div w:id="243807885">
              <w:marLeft w:val="0"/>
              <w:marRight w:val="0"/>
              <w:marTop w:val="0"/>
              <w:marBottom w:val="0"/>
              <w:divBdr>
                <w:top w:val="none" w:sz="0" w:space="0" w:color="auto"/>
                <w:left w:val="none" w:sz="0" w:space="0" w:color="auto"/>
                <w:bottom w:val="none" w:sz="0" w:space="0" w:color="auto"/>
                <w:right w:val="none" w:sz="0" w:space="0" w:color="auto"/>
              </w:divBdr>
            </w:div>
            <w:div w:id="430247991">
              <w:marLeft w:val="0"/>
              <w:marRight w:val="0"/>
              <w:marTop w:val="0"/>
              <w:marBottom w:val="0"/>
              <w:divBdr>
                <w:top w:val="none" w:sz="0" w:space="0" w:color="auto"/>
                <w:left w:val="none" w:sz="0" w:space="0" w:color="auto"/>
                <w:bottom w:val="none" w:sz="0" w:space="0" w:color="auto"/>
                <w:right w:val="none" w:sz="0" w:space="0" w:color="auto"/>
              </w:divBdr>
            </w:div>
          </w:divsChild>
        </w:div>
        <w:div w:id="1394161211">
          <w:marLeft w:val="0"/>
          <w:marRight w:val="0"/>
          <w:marTop w:val="0"/>
          <w:marBottom w:val="0"/>
          <w:divBdr>
            <w:top w:val="none" w:sz="0" w:space="0" w:color="auto"/>
            <w:left w:val="none" w:sz="0" w:space="0" w:color="auto"/>
            <w:bottom w:val="none" w:sz="0" w:space="0" w:color="auto"/>
            <w:right w:val="none" w:sz="0" w:space="0" w:color="auto"/>
          </w:divBdr>
          <w:divsChild>
            <w:div w:id="87509076">
              <w:marLeft w:val="0"/>
              <w:marRight w:val="0"/>
              <w:marTop w:val="0"/>
              <w:marBottom w:val="0"/>
              <w:divBdr>
                <w:top w:val="none" w:sz="0" w:space="0" w:color="auto"/>
                <w:left w:val="none" w:sz="0" w:space="0" w:color="auto"/>
                <w:bottom w:val="none" w:sz="0" w:space="0" w:color="auto"/>
                <w:right w:val="none" w:sz="0" w:space="0" w:color="auto"/>
              </w:divBdr>
            </w:div>
            <w:div w:id="1283418772">
              <w:marLeft w:val="0"/>
              <w:marRight w:val="0"/>
              <w:marTop w:val="0"/>
              <w:marBottom w:val="0"/>
              <w:divBdr>
                <w:top w:val="none" w:sz="0" w:space="0" w:color="auto"/>
                <w:left w:val="none" w:sz="0" w:space="0" w:color="auto"/>
                <w:bottom w:val="none" w:sz="0" w:space="0" w:color="auto"/>
                <w:right w:val="none" w:sz="0" w:space="0" w:color="auto"/>
              </w:divBdr>
            </w:div>
          </w:divsChild>
        </w:div>
        <w:div w:id="1426072038">
          <w:marLeft w:val="0"/>
          <w:marRight w:val="0"/>
          <w:marTop w:val="0"/>
          <w:marBottom w:val="0"/>
          <w:divBdr>
            <w:top w:val="none" w:sz="0" w:space="0" w:color="auto"/>
            <w:left w:val="none" w:sz="0" w:space="0" w:color="auto"/>
            <w:bottom w:val="none" w:sz="0" w:space="0" w:color="auto"/>
            <w:right w:val="none" w:sz="0" w:space="0" w:color="auto"/>
          </w:divBdr>
          <w:divsChild>
            <w:div w:id="530611202">
              <w:marLeft w:val="0"/>
              <w:marRight w:val="0"/>
              <w:marTop w:val="0"/>
              <w:marBottom w:val="0"/>
              <w:divBdr>
                <w:top w:val="none" w:sz="0" w:space="0" w:color="auto"/>
                <w:left w:val="none" w:sz="0" w:space="0" w:color="auto"/>
                <w:bottom w:val="none" w:sz="0" w:space="0" w:color="auto"/>
                <w:right w:val="none" w:sz="0" w:space="0" w:color="auto"/>
              </w:divBdr>
            </w:div>
            <w:div w:id="2110344590">
              <w:marLeft w:val="0"/>
              <w:marRight w:val="0"/>
              <w:marTop w:val="0"/>
              <w:marBottom w:val="0"/>
              <w:divBdr>
                <w:top w:val="none" w:sz="0" w:space="0" w:color="auto"/>
                <w:left w:val="none" w:sz="0" w:space="0" w:color="auto"/>
                <w:bottom w:val="none" w:sz="0" w:space="0" w:color="auto"/>
                <w:right w:val="none" w:sz="0" w:space="0" w:color="auto"/>
              </w:divBdr>
            </w:div>
          </w:divsChild>
        </w:div>
        <w:div w:id="1509830259">
          <w:marLeft w:val="0"/>
          <w:marRight w:val="0"/>
          <w:marTop w:val="0"/>
          <w:marBottom w:val="0"/>
          <w:divBdr>
            <w:top w:val="none" w:sz="0" w:space="0" w:color="auto"/>
            <w:left w:val="none" w:sz="0" w:space="0" w:color="auto"/>
            <w:bottom w:val="none" w:sz="0" w:space="0" w:color="auto"/>
            <w:right w:val="none" w:sz="0" w:space="0" w:color="auto"/>
          </w:divBdr>
          <w:divsChild>
            <w:div w:id="1370960368">
              <w:marLeft w:val="0"/>
              <w:marRight w:val="0"/>
              <w:marTop w:val="0"/>
              <w:marBottom w:val="0"/>
              <w:divBdr>
                <w:top w:val="none" w:sz="0" w:space="0" w:color="auto"/>
                <w:left w:val="none" w:sz="0" w:space="0" w:color="auto"/>
                <w:bottom w:val="none" w:sz="0" w:space="0" w:color="auto"/>
                <w:right w:val="none" w:sz="0" w:space="0" w:color="auto"/>
              </w:divBdr>
            </w:div>
          </w:divsChild>
        </w:div>
        <w:div w:id="1817406417">
          <w:marLeft w:val="0"/>
          <w:marRight w:val="0"/>
          <w:marTop w:val="0"/>
          <w:marBottom w:val="0"/>
          <w:divBdr>
            <w:top w:val="none" w:sz="0" w:space="0" w:color="auto"/>
            <w:left w:val="none" w:sz="0" w:space="0" w:color="auto"/>
            <w:bottom w:val="none" w:sz="0" w:space="0" w:color="auto"/>
            <w:right w:val="none" w:sz="0" w:space="0" w:color="auto"/>
          </w:divBdr>
          <w:divsChild>
            <w:div w:id="1694067188">
              <w:marLeft w:val="0"/>
              <w:marRight w:val="0"/>
              <w:marTop w:val="0"/>
              <w:marBottom w:val="0"/>
              <w:divBdr>
                <w:top w:val="none" w:sz="0" w:space="0" w:color="auto"/>
                <w:left w:val="none" w:sz="0" w:space="0" w:color="auto"/>
                <w:bottom w:val="none" w:sz="0" w:space="0" w:color="auto"/>
                <w:right w:val="none" w:sz="0" w:space="0" w:color="auto"/>
              </w:divBdr>
            </w:div>
          </w:divsChild>
        </w:div>
        <w:div w:id="1821312219">
          <w:marLeft w:val="0"/>
          <w:marRight w:val="0"/>
          <w:marTop w:val="0"/>
          <w:marBottom w:val="0"/>
          <w:divBdr>
            <w:top w:val="none" w:sz="0" w:space="0" w:color="auto"/>
            <w:left w:val="none" w:sz="0" w:space="0" w:color="auto"/>
            <w:bottom w:val="none" w:sz="0" w:space="0" w:color="auto"/>
            <w:right w:val="none" w:sz="0" w:space="0" w:color="auto"/>
          </w:divBdr>
          <w:divsChild>
            <w:div w:id="542447991">
              <w:marLeft w:val="0"/>
              <w:marRight w:val="0"/>
              <w:marTop w:val="0"/>
              <w:marBottom w:val="0"/>
              <w:divBdr>
                <w:top w:val="none" w:sz="0" w:space="0" w:color="auto"/>
                <w:left w:val="none" w:sz="0" w:space="0" w:color="auto"/>
                <w:bottom w:val="none" w:sz="0" w:space="0" w:color="auto"/>
                <w:right w:val="none" w:sz="0" w:space="0" w:color="auto"/>
              </w:divBdr>
            </w:div>
            <w:div w:id="1812285918">
              <w:marLeft w:val="0"/>
              <w:marRight w:val="0"/>
              <w:marTop w:val="0"/>
              <w:marBottom w:val="0"/>
              <w:divBdr>
                <w:top w:val="none" w:sz="0" w:space="0" w:color="auto"/>
                <w:left w:val="none" w:sz="0" w:space="0" w:color="auto"/>
                <w:bottom w:val="none" w:sz="0" w:space="0" w:color="auto"/>
                <w:right w:val="none" w:sz="0" w:space="0" w:color="auto"/>
              </w:divBdr>
            </w:div>
          </w:divsChild>
        </w:div>
        <w:div w:id="1865823671">
          <w:marLeft w:val="0"/>
          <w:marRight w:val="0"/>
          <w:marTop w:val="0"/>
          <w:marBottom w:val="0"/>
          <w:divBdr>
            <w:top w:val="none" w:sz="0" w:space="0" w:color="auto"/>
            <w:left w:val="none" w:sz="0" w:space="0" w:color="auto"/>
            <w:bottom w:val="none" w:sz="0" w:space="0" w:color="auto"/>
            <w:right w:val="none" w:sz="0" w:space="0" w:color="auto"/>
          </w:divBdr>
          <w:divsChild>
            <w:div w:id="285048468">
              <w:marLeft w:val="0"/>
              <w:marRight w:val="0"/>
              <w:marTop w:val="0"/>
              <w:marBottom w:val="0"/>
              <w:divBdr>
                <w:top w:val="none" w:sz="0" w:space="0" w:color="auto"/>
                <w:left w:val="none" w:sz="0" w:space="0" w:color="auto"/>
                <w:bottom w:val="none" w:sz="0" w:space="0" w:color="auto"/>
                <w:right w:val="none" w:sz="0" w:space="0" w:color="auto"/>
              </w:divBdr>
            </w:div>
            <w:div w:id="677391029">
              <w:marLeft w:val="0"/>
              <w:marRight w:val="0"/>
              <w:marTop w:val="0"/>
              <w:marBottom w:val="0"/>
              <w:divBdr>
                <w:top w:val="none" w:sz="0" w:space="0" w:color="auto"/>
                <w:left w:val="none" w:sz="0" w:space="0" w:color="auto"/>
                <w:bottom w:val="none" w:sz="0" w:space="0" w:color="auto"/>
                <w:right w:val="none" w:sz="0" w:space="0" w:color="auto"/>
              </w:divBdr>
            </w:div>
          </w:divsChild>
        </w:div>
        <w:div w:id="1895044314">
          <w:marLeft w:val="0"/>
          <w:marRight w:val="0"/>
          <w:marTop w:val="0"/>
          <w:marBottom w:val="0"/>
          <w:divBdr>
            <w:top w:val="none" w:sz="0" w:space="0" w:color="auto"/>
            <w:left w:val="none" w:sz="0" w:space="0" w:color="auto"/>
            <w:bottom w:val="none" w:sz="0" w:space="0" w:color="auto"/>
            <w:right w:val="none" w:sz="0" w:space="0" w:color="auto"/>
          </w:divBdr>
          <w:divsChild>
            <w:div w:id="295764928">
              <w:marLeft w:val="0"/>
              <w:marRight w:val="0"/>
              <w:marTop w:val="0"/>
              <w:marBottom w:val="0"/>
              <w:divBdr>
                <w:top w:val="none" w:sz="0" w:space="0" w:color="auto"/>
                <w:left w:val="none" w:sz="0" w:space="0" w:color="auto"/>
                <w:bottom w:val="none" w:sz="0" w:space="0" w:color="auto"/>
                <w:right w:val="none" w:sz="0" w:space="0" w:color="auto"/>
              </w:divBdr>
            </w:div>
            <w:div w:id="457187485">
              <w:marLeft w:val="0"/>
              <w:marRight w:val="0"/>
              <w:marTop w:val="0"/>
              <w:marBottom w:val="0"/>
              <w:divBdr>
                <w:top w:val="none" w:sz="0" w:space="0" w:color="auto"/>
                <w:left w:val="none" w:sz="0" w:space="0" w:color="auto"/>
                <w:bottom w:val="none" w:sz="0" w:space="0" w:color="auto"/>
                <w:right w:val="none" w:sz="0" w:space="0" w:color="auto"/>
              </w:divBdr>
            </w:div>
            <w:div w:id="891699781">
              <w:marLeft w:val="0"/>
              <w:marRight w:val="0"/>
              <w:marTop w:val="0"/>
              <w:marBottom w:val="0"/>
              <w:divBdr>
                <w:top w:val="none" w:sz="0" w:space="0" w:color="auto"/>
                <w:left w:val="none" w:sz="0" w:space="0" w:color="auto"/>
                <w:bottom w:val="none" w:sz="0" w:space="0" w:color="auto"/>
                <w:right w:val="none" w:sz="0" w:space="0" w:color="auto"/>
              </w:divBdr>
            </w:div>
            <w:div w:id="1091269259">
              <w:marLeft w:val="0"/>
              <w:marRight w:val="0"/>
              <w:marTop w:val="0"/>
              <w:marBottom w:val="0"/>
              <w:divBdr>
                <w:top w:val="none" w:sz="0" w:space="0" w:color="auto"/>
                <w:left w:val="none" w:sz="0" w:space="0" w:color="auto"/>
                <w:bottom w:val="none" w:sz="0" w:space="0" w:color="auto"/>
                <w:right w:val="none" w:sz="0" w:space="0" w:color="auto"/>
              </w:divBdr>
            </w:div>
            <w:div w:id="1335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81934">
      <w:bodyDiv w:val="1"/>
      <w:marLeft w:val="0"/>
      <w:marRight w:val="0"/>
      <w:marTop w:val="0"/>
      <w:marBottom w:val="0"/>
      <w:divBdr>
        <w:top w:val="none" w:sz="0" w:space="0" w:color="auto"/>
        <w:left w:val="none" w:sz="0" w:space="0" w:color="auto"/>
        <w:bottom w:val="none" w:sz="0" w:space="0" w:color="auto"/>
        <w:right w:val="none" w:sz="0" w:space="0" w:color="auto"/>
      </w:divBdr>
      <w:divsChild>
        <w:div w:id="57750867">
          <w:marLeft w:val="0"/>
          <w:marRight w:val="0"/>
          <w:marTop w:val="0"/>
          <w:marBottom w:val="0"/>
          <w:divBdr>
            <w:top w:val="none" w:sz="0" w:space="0" w:color="auto"/>
            <w:left w:val="none" w:sz="0" w:space="0" w:color="auto"/>
            <w:bottom w:val="none" w:sz="0" w:space="0" w:color="auto"/>
            <w:right w:val="none" w:sz="0" w:space="0" w:color="auto"/>
          </w:divBdr>
          <w:divsChild>
            <w:div w:id="1352880435">
              <w:marLeft w:val="0"/>
              <w:marRight w:val="0"/>
              <w:marTop w:val="0"/>
              <w:marBottom w:val="0"/>
              <w:divBdr>
                <w:top w:val="none" w:sz="0" w:space="0" w:color="auto"/>
                <w:left w:val="none" w:sz="0" w:space="0" w:color="auto"/>
                <w:bottom w:val="none" w:sz="0" w:space="0" w:color="auto"/>
                <w:right w:val="none" w:sz="0" w:space="0" w:color="auto"/>
              </w:divBdr>
            </w:div>
          </w:divsChild>
        </w:div>
        <w:div w:id="109402971">
          <w:marLeft w:val="0"/>
          <w:marRight w:val="0"/>
          <w:marTop w:val="0"/>
          <w:marBottom w:val="0"/>
          <w:divBdr>
            <w:top w:val="none" w:sz="0" w:space="0" w:color="auto"/>
            <w:left w:val="none" w:sz="0" w:space="0" w:color="auto"/>
            <w:bottom w:val="none" w:sz="0" w:space="0" w:color="auto"/>
            <w:right w:val="none" w:sz="0" w:space="0" w:color="auto"/>
          </w:divBdr>
          <w:divsChild>
            <w:div w:id="1890723649">
              <w:marLeft w:val="0"/>
              <w:marRight w:val="0"/>
              <w:marTop w:val="0"/>
              <w:marBottom w:val="0"/>
              <w:divBdr>
                <w:top w:val="none" w:sz="0" w:space="0" w:color="auto"/>
                <w:left w:val="none" w:sz="0" w:space="0" w:color="auto"/>
                <w:bottom w:val="none" w:sz="0" w:space="0" w:color="auto"/>
                <w:right w:val="none" w:sz="0" w:space="0" w:color="auto"/>
              </w:divBdr>
            </w:div>
          </w:divsChild>
        </w:div>
        <w:div w:id="340358825">
          <w:marLeft w:val="0"/>
          <w:marRight w:val="0"/>
          <w:marTop w:val="0"/>
          <w:marBottom w:val="0"/>
          <w:divBdr>
            <w:top w:val="none" w:sz="0" w:space="0" w:color="auto"/>
            <w:left w:val="none" w:sz="0" w:space="0" w:color="auto"/>
            <w:bottom w:val="none" w:sz="0" w:space="0" w:color="auto"/>
            <w:right w:val="none" w:sz="0" w:space="0" w:color="auto"/>
          </w:divBdr>
          <w:divsChild>
            <w:div w:id="212082920">
              <w:marLeft w:val="0"/>
              <w:marRight w:val="0"/>
              <w:marTop w:val="0"/>
              <w:marBottom w:val="0"/>
              <w:divBdr>
                <w:top w:val="none" w:sz="0" w:space="0" w:color="auto"/>
                <w:left w:val="none" w:sz="0" w:space="0" w:color="auto"/>
                <w:bottom w:val="none" w:sz="0" w:space="0" w:color="auto"/>
                <w:right w:val="none" w:sz="0" w:space="0" w:color="auto"/>
              </w:divBdr>
            </w:div>
            <w:div w:id="509174486">
              <w:marLeft w:val="0"/>
              <w:marRight w:val="0"/>
              <w:marTop w:val="0"/>
              <w:marBottom w:val="0"/>
              <w:divBdr>
                <w:top w:val="none" w:sz="0" w:space="0" w:color="auto"/>
                <w:left w:val="none" w:sz="0" w:space="0" w:color="auto"/>
                <w:bottom w:val="none" w:sz="0" w:space="0" w:color="auto"/>
                <w:right w:val="none" w:sz="0" w:space="0" w:color="auto"/>
              </w:divBdr>
            </w:div>
            <w:div w:id="863440182">
              <w:marLeft w:val="0"/>
              <w:marRight w:val="0"/>
              <w:marTop w:val="0"/>
              <w:marBottom w:val="0"/>
              <w:divBdr>
                <w:top w:val="none" w:sz="0" w:space="0" w:color="auto"/>
                <w:left w:val="none" w:sz="0" w:space="0" w:color="auto"/>
                <w:bottom w:val="none" w:sz="0" w:space="0" w:color="auto"/>
                <w:right w:val="none" w:sz="0" w:space="0" w:color="auto"/>
              </w:divBdr>
            </w:div>
            <w:div w:id="1781531872">
              <w:marLeft w:val="0"/>
              <w:marRight w:val="0"/>
              <w:marTop w:val="0"/>
              <w:marBottom w:val="0"/>
              <w:divBdr>
                <w:top w:val="none" w:sz="0" w:space="0" w:color="auto"/>
                <w:left w:val="none" w:sz="0" w:space="0" w:color="auto"/>
                <w:bottom w:val="none" w:sz="0" w:space="0" w:color="auto"/>
                <w:right w:val="none" w:sz="0" w:space="0" w:color="auto"/>
              </w:divBdr>
            </w:div>
          </w:divsChild>
        </w:div>
        <w:div w:id="343896315">
          <w:marLeft w:val="0"/>
          <w:marRight w:val="0"/>
          <w:marTop w:val="0"/>
          <w:marBottom w:val="0"/>
          <w:divBdr>
            <w:top w:val="none" w:sz="0" w:space="0" w:color="auto"/>
            <w:left w:val="none" w:sz="0" w:space="0" w:color="auto"/>
            <w:bottom w:val="none" w:sz="0" w:space="0" w:color="auto"/>
            <w:right w:val="none" w:sz="0" w:space="0" w:color="auto"/>
          </w:divBdr>
          <w:divsChild>
            <w:div w:id="1542089996">
              <w:marLeft w:val="0"/>
              <w:marRight w:val="0"/>
              <w:marTop w:val="0"/>
              <w:marBottom w:val="0"/>
              <w:divBdr>
                <w:top w:val="none" w:sz="0" w:space="0" w:color="auto"/>
                <w:left w:val="none" w:sz="0" w:space="0" w:color="auto"/>
                <w:bottom w:val="none" w:sz="0" w:space="0" w:color="auto"/>
                <w:right w:val="none" w:sz="0" w:space="0" w:color="auto"/>
              </w:divBdr>
            </w:div>
          </w:divsChild>
        </w:div>
        <w:div w:id="647514336">
          <w:marLeft w:val="0"/>
          <w:marRight w:val="0"/>
          <w:marTop w:val="0"/>
          <w:marBottom w:val="0"/>
          <w:divBdr>
            <w:top w:val="none" w:sz="0" w:space="0" w:color="auto"/>
            <w:left w:val="none" w:sz="0" w:space="0" w:color="auto"/>
            <w:bottom w:val="none" w:sz="0" w:space="0" w:color="auto"/>
            <w:right w:val="none" w:sz="0" w:space="0" w:color="auto"/>
          </w:divBdr>
          <w:divsChild>
            <w:div w:id="1772628122">
              <w:marLeft w:val="0"/>
              <w:marRight w:val="0"/>
              <w:marTop w:val="0"/>
              <w:marBottom w:val="0"/>
              <w:divBdr>
                <w:top w:val="none" w:sz="0" w:space="0" w:color="auto"/>
                <w:left w:val="none" w:sz="0" w:space="0" w:color="auto"/>
                <w:bottom w:val="none" w:sz="0" w:space="0" w:color="auto"/>
                <w:right w:val="none" w:sz="0" w:space="0" w:color="auto"/>
              </w:divBdr>
            </w:div>
          </w:divsChild>
        </w:div>
        <w:div w:id="1044479388">
          <w:marLeft w:val="0"/>
          <w:marRight w:val="0"/>
          <w:marTop w:val="0"/>
          <w:marBottom w:val="0"/>
          <w:divBdr>
            <w:top w:val="none" w:sz="0" w:space="0" w:color="auto"/>
            <w:left w:val="none" w:sz="0" w:space="0" w:color="auto"/>
            <w:bottom w:val="none" w:sz="0" w:space="0" w:color="auto"/>
            <w:right w:val="none" w:sz="0" w:space="0" w:color="auto"/>
          </w:divBdr>
          <w:divsChild>
            <w:div w:id="506021475">
              <w:marLeft w:val="0"/>
              <w:marRight w:val="0"/>
              <w:marTop w:val="0"/>
              <w:marBottom w:val="0"/>
              <w:divBdr>
                <w:top w:val="none" w:sz="0" w:space="0" w:color="auto"/>
                <w:left w:val="none" w:sz="0" w:space="0" w:color="auto"/>
                <w:bottom w:val="none" w:sz="0" w:space="0" w:color="auto"/>
                <w:right w:val="none" w:sz="0" w:space="0" w:color="auto"/>
              </w:divBdr>
            </w:div>
          </w:divsChild>
        </w:div>
        <w:div w:id="1206718845">
          <w:marLeft w:val="0"/>
          <w:marRight w:val="0"/>
          <w:marTop w:val="0"/>
          <w:marBottom w:val="0"/>
          <w:divBdr>
            <w:top w:val="none" w:sz="0" w:space="0" w:color="auto"/>
            <w:left w:val="none" w:sz="0" w:space="0" w:color="auto"/>
            <w:bottom w:val="none" w:sz="0" w:space="0" w:color="auto"/>
            <w:right w:val="none" w:sz="0" w:space="0" w:color="auto"/>
          </w:divBdr>
          <w:divsChild>
            <w:div w:id="325863874">
              <w:marLeft w:val="0"/>
              <w:marRight w:val="0"/>
              <w:marTop w:val="0"/>
              <w:marBottom w:val="0"/>
              <w:divBdr>
                <w:top w:val="none" w:sz="0" w:space="0" w:color="auto"/>
                <w:left w:val="none" w:sz="0" w:space="0" w:color="auto"/>
                <w:bottom w:val="none" w:sz="0" w:space="0" w:color="auto"/>
                <w:right w:val="none" w:sz="0" w:space="0" w:color="auto"/>
              </w:divBdr>
            </w:div>
            <w:div w:id="1208107289">
              <w:marLeft w:val="0"/>
              <w:marRight w:val="0"/>
              <w:marTop w:val="0"/>
              <w:marBottom w:val="0"/>
              <w:divBdr>
                <w:top w:val="none" w:sz="0" w:space="0" w:color="auto"/>
                <w:left w:val="none" w:sz="0" w:space="0" w:color="auto"/>
                <w:bottom w:val="none" w:sz="0" w:space="0" w:color="auto"/>
                <w:right w:val="none" w:sz="0" w:space="0" w:color="auto"/>
              </w:divBdr>
            </w:div>
            <w:div w:id="1851064680">
              <w:marLeft w:val="0"/>
              <w:marRight w:val="0"/>
              <w:marTop w:val="0"/>
              <w:marBottom w:val="0"/>
              <w:divBdr>
                <w:top w:val="none" w:sz="0" w:space="0" w:color="auto"/>
                <w:left w:val="none" w:sz="0" w:space="0" w:color="auto"/>
                <w:bottom w:val="none" w:sz="0" w:space="0" w:color="auto"/>
                <w:right w:val="none" w:sz="0" w:space="0" w:color="auto"/>
              </w:divBdr>
            </w:div>
            <w:div w:id="1954358313">
              <w:marLeft w:val="0"/>
              <w:marRight w:val="0"/>
              <w:marTop w:val="0"/>
              <w:marBottom w:val="0"/>
              <w:divBdr>
                <w:top w:val="none" w:sz="0" w:space="0" w:color="auto"/>
                <w:left w:val="none" w:sz="0" w:space="0" w:color="auto"/>
                <w:bottom w:val="none" w:sz="0" w:space="0" w:color="auto"/>
                <w:right w:val="none" w:sz="0" w:space="0" w:color="auto"/>
              </w:divBdr>
            </w:div>
          </w:divsChild>
        </w:div>
        <w:div w:id="1232740415">
          <w:marLeft w:val="0"/>
          <w:marRight w:val="0"/>
          <w:marTop w:val="0"/>
          <w:marBottom w:val="0"/>
          <w:divBdr>
            <w:top w:val="none" w:sz="0" w:space="0" w:color="auto"/>
            <w:left w:val="none" w:sz="0" w:space="0" w:color="auto"/>
            <w:bottom w:val="none" w:sz="0" w:space="0" w:color="auto"/>
            <w:right w:val="none" w:sz="0" w:space="0" w:color="auto"/>
          </w:divBdr>
          <w:divsChild>
            <w:div w:id="1287734836">
              <w:marLeft w:val="0"/>
              <w:marRight w:val="0"/>
              <w:marTop w:val="0"/>
              <w:marBottom w:val="0"/>
              <w:divBdr>
                <w:top w:val="none" w:sz="0" w:space="0" w:color="auto"/>
                <w:left w:val="none" w:sz="0" w:space="0" w:color="auto"/>
                <w:bottom w:val="none" w:sz="0" w:space="0" w:color="auto"/>
                <w:right w:val="none" w:sz="0" w:space="0" w:color="auto"/>
              </w:divBdr>
            </w:div>
          </w:divsChild>
        </w:div>
        <w:div w:id="1789156919">
          <w:marLeft w:val="0"/>
          <w:marRight w:val="0"/>
          <w:marTop w:val="0"/>
          <w:marBottom w:val="0"/>
          <w:divBdr>
            <w:top w:val="none" w:sz="0" w:space="0" w:color="auto"/>
            <w:left w:val="none" w:sz="0" w:space="0" w:color="auto"/>
            <w:bottom w:val="none" w:sz="0" w:space="0" w:color="auto"/>
            <w:right w:val="none" w:sz="0" w:space="0" w:color="auto"/>
          </w:divBdr>
          <w:divsChild>
            <w:div w:id="1113401904">
              <w:marLeft w:val="0"/>
              <w:marRight w:val="0"/>
              <w:marTop w:val="0"/>
              <w:marBottom w:val="0"/>
              <w:divBdr>
                <w:top w:val="none" w:sz="0" w:space="0" w:color="auto"/>
                <w:left w:val="none" w:sz="0" w:space="0" w:color="auto"/>
                <w:bottom w:val="none" w:sz="0" w:space="0" w:color="auto"/>
                <w:right w:val="none" w:sz="0" w:space="0" w:color="auto"/>
              </w:divBdr>
            </w:div>
          </w:divsChild>
        </w:div>
        <w:div w:id="1799715875">
          <w:marLeft w:val="0"/>
          <w:marRight w:val="0"/>
          <w:marTop w:val="0"/>
          <w:marBottom w:val="0"/>
          <w:divBdr>
            <w:top w:val="none" w:sz="0" w:space="0" w:color="auto"/>
            <w:left w:val="none" w:sz="0" w:space="0" w:color="auto"/>
            <w:bottom w:val="none" w:sz="0" w:space="0" w:color="auto"/>
            <w:right w:val="none" w:sz="0" w:space="0" w:color="auto"/>
          </w:divBdr>
          <w:divsChild>
            <w:div w:id="942227942">
              <w:marLeft w:val="0"/>
              <w:marRight w:val="0"/>
              <w:marTop w:val="0"/>
              <w:marBottom w:val="0"/>
              <w:divBdr>
                <w:top w:val="none" w:sz="0" w:space="0" w:color="auto"/>
                <w:left w:val="none" w:sz="0" w:space="0" w:color="auto"/>
                <w:bottom w:val="none" w:sz="0" w:space="0" w:color="auto"/>
                <w:right w:val="none" w:sz="0" w:space="0" w:color="auto"/>
              </w:divBdr>
            </w:div>
          </w:divsChild>
        </w:div>
        <w:div w:id="1812014208">
          <w:marLeft w:val="0"/>
          <w:marRight w:val="0"/>
          <w:marTop w:val="0"/>
          <w:marBottom w:val="0"/>
          <w:divBdr>
            <w:top w:val="none" w:sz="0" w:space="0" w:color="auto"/>
            <w:left w:val="none" w:sz="0" w:space="0" w:color="auto"/>
            <w:bottom w:val="none" w:sz="0" w:space="0" w:color="auto"/>
            <w:right w:val="none" w:sz="0" w:space="0" w:color="auto"/>
          </w:divBdr>
          <w:divsChild>
            <w:div w:id="8373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128">
      <w:bodyDiv w:val="1"/>
      <w:marLeft w:val="0"/>
      <w:marRight w:val="0"/>
      <w:marTop w:val="0"/>
      <w:marBottom w:val="0"/>
      <w:divBdr>
        <w:top w:val="none" w:sz="0" w:space="0" w:color="auto"/>
        <w:left w:val="none" w:sz="0" w:space="0" w:color="auto"/>
        <w:bottom w:val="none" w:sz="0" w:space="0" w:color="auto"/>
        <w:right w:val="none" w:sz="0" w:space="0" w:color="auto"/>
      </w:divBdr>
    </w:div>
    <w:div w:id="723600279">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1133713425">
      <w:bodyDiv w:val="1"/>
      <w:marLeft w:val="0"/>
      <w:marRight w:val="0"/>
      <w:marTop w:val="0"/>
      <w:marBottom w:val="0"/>
      <w:divBdr>
        <w:top w:val="none" w:sz="0" w:space="0" w:color="auto"/>
        <w:left w:val="none" w:sz="0" w:space="0" w:color="auto"/>
        <w:bottom w:val="none" w:sz="0" w:space="0" w:color="auto"/>
        <w:right w:val="none" w:sz="0" w:space="0" w:color="auto"/>
      </w:divBdr>
      <w:divsChild>
        <w:div w:id="184907109">
          <w:marLeft w:val="0"/>
          <w:marRight w:val="0"/>
          <w:marTop w:val="0"/>
          <w:marBottom w:val="0"/>
          <w:divBdr>
            <w:top w:val="none" w:sz="0" w:space="0" w:color="auto"/>
            <w:left w:val="none" w:sz="0" w:space="0" w:color="auto"/>
            <w:bottom w:val="none" w:sz="0" w:space="0" w:color="auto"/>
            <w:right w:val="none" w:sz="0" w:space="0" w:color="auto"/>
          </w:divBdr>
          <w:divsChild>
            <w:div w:id="559512088">
              <w:marLeft w:val="0"/>
              <w:marRight w:val="0"/>
              <w:marTop w:val="0"/>
              <w:marBottom w:val="0"/>
              <w:divBdr>
                <w:top w:val="none" w:sz="0" w:space="0" w:color="auto"/>
                <w:left w:val="none" w:sz="0" w:space="0" w:color="auto"/>
                <w:bottom w:val="none" w:sz="0" w:space="0" w:color="auto"/>
                <w:right w:val="none" w:sz="0" w:space="0" w:color="auto"/>
              </w:divBdr>
            </w:div>
          </w:divsChild>
        </w:div>
        <w:div w:id="290553733">
          <w:marLeft w:val="0"/>
          <w:marRight w:val="0"/>
          <w:marTop w:val="0"/>
          <w:marBottom w:val="0"/>
          <w:divBdr>
            <w:top w:val="none" w:sz="0" w:space="0" w:color="auto"/>
            <w:left w:val="none" w:sz="0" w:space="0" w:color="auto"/>
            <w:bottom w:val="none" w:sz="0" w:space="0" w:color="auto"/>
            <w:right w:val="none" w:sz="0" w:space="0" w:color="auto"/>
          </w:divBdr>
          <w:divsChild>
            <w:div w:id="301277060">
              <w:marLeft w:val="0"/>
              <w:marRight w:val="0"/>
              <w:marTop w:val="0"/>
              <w:marBottom w:val="0"/>
              <w:divBdr>
                <w:top w:val="none" w:sz="0" w:space="0" w:color="auto"/>
                <w:left w:val="none" w:sz="0" w:space="0" w:color="auto"/>
                <w:bottom w:val="none" w:sz="0" w:space="0" w:color="auto"/>
                <w:right w:val="none" w:sz="0" w:space="0" w:color="auto"/>
              </w:divBdr>
            </w:div>
          </w:divsChild>
        </w:div>
        <w:div w:id="299576563">
          <w:marLeft w:val="0"/>
          <w:marRight w:val="0"/>
          <w:marTop w:val="0"/>
          <w:marBottom w:val="0"/>
          <w:divBdr>
            <w:top w:val="none" w:sz="0" w:space="0" w:color="auto"/>
            <w:left w:val="none" w:sz="0" w:space="0" w:color="auto"/>
            <w:bottom w:val="none" w:sz="0" w:space="0" w:color="auto"/>
            <w:right w:val="none" w:sz="0" w:space="0" w:color="auto"/>
          </w:divBdr>
          <w:divsChild>
            <w:div w:id="249051206">
              <w:marLeft w:val="0"/>
              <w:marRight w:val="0"/>
              <w:marTop w:val="0"/>
              <w:marBottom w:val="0"/>
              <w:divBdr>
                <w:top w:val="none" w:sz="0" w:space="0" w:color="auto"/>
                <w:left w:val="none" w:sz="0" w:space="0" w:color="auto"/>
                <w:bottom w:val="none" w:sz="0" w:space="0" w:color="auto"/>
                <w:right w:val="none" w:sz="0" w:space="0" w:color="auto"/>
              </w:divBdr>
            </w:div>
            <w:div w:id="1101995769">
              <w:marLeft w:val="0"/>
              <w:marRight w:val="0"/>
              <w:marTop w:val="0"/>
              <w:marBottom w:val="0"/>
              <w:divBdr>
                <w:top w:val="none" w:sz="0" w:space="0" w:color="auto"/>
                <w:left w:val="none" w:sz="0" w:space="0" w:color="auto"/>
                <w:bottom w:val="none" w:sz="0" w:space="0" w:color="auto"/>
                <w:right w:val="none" w:sz="0" w:space="0" w:color="auto"/>
              </w:divBdr>
            </w:div>
            <w:div w:id="1164394501">
              <w:marLeft w:val="0"/>
              <w:marRight w:val="0"/>
              <w:marTop w:val="0"/>
              <w:marBottom w:val="0"/>
              <w:divBdr>
                <w:top w:val="none" w:sz="0" w:space="0" w:color="auto"/>
                <w:left w:val="none" w:sz="0" w:space="0" w:color="auto"/>
                <w:bottom w:val="none" w:sz="0" w:space="0" w:color="auto"/>
                <w:right w:val="none" w:sz="0" w:space="0" w:color="auto"/>
              </w:divBdr>
            </w:div>
            <w:div w:id="1898776787">
              <w:marLeft w:val="0"/>
              <w:marRight w:val="0"/>
              <w:marTop w:val="0"/>
              <w:marBottom w:val="0"/>
              <w:divBdr>
                <w:top w:val="none" w:sz="0" w:space="0" w:color="auto"/>
                <w:left w:val="none" w:sz="0" w:space="0" w:color="auto"/>
                <w:bottom w:val="none" w:sz="0" w:space="0" w:color="auto"/>
                <w:right w:val="none" w:sz="0" w:space="0" w:color="auto"/>
              </w:divBdr>
            </w:div>
            <w:div w:id="2122608670">
              <w:marLeft w:val="0"/>
              <w:marRight w:val="0"/>
              <w:marTop w:val="0"/>
              <w:marBottom w:val="0"/>
              <w:divBdr>
                <w:top w:val="none" w:sz="0" w:space="0" w:color="auto"/>
                <w:left w:val="none" w:sz="0" w:space="0" w:color="auto"/>
                <w:bottom w:val="none" w:sz="0" w:space="0" w:color="auto"/>
                <w:right w:val="none" w:sz="0" w:space="0" w:color="auto"/>
              </w:divBdr>
            </w:div>
          </w:divsChild>
        </w:div>
        <w:div w:id="349918766">
          <w:marLeft w:val="0"/>
          <w:marRight w:val="0"/>
          <w:marTop w:val="0"/>
          <w:marBottom w:val="0"/>
          <w:divBdr>
            <w:top w:val="none" w:sz="0" w:space="0" w:color="auto"/>
            <w:left w:val="none" w:sz="0" w:space="0" w:color="auto"/>
            <w:bottom w:val="none" w:sz="0" w:space="0" w:color="auto"/>
            <w:right w:val="none" w:sz="0" w:space="0" w:color="auto"/>
          </w:divBdr>
          <w:divsChild>
            <w:div w:id="162089579">
              <w:marLeft w:val="0"/>
              <w:marRight w:val="0"/>
              <w:marTop w:val="0"/>
              <w:marBottom w:val="0"/>
              <w:divBdr>
                <w:top w:val="none" w:sz="0" w:space="0" w:color="auto"/>
                <w:left w:val="none" w:sz="0" w:space="0" w:color="auto"/>
                <w:bottom w:val="none" w:sz="0" w:space="0" w:color="auto"/>
                <w:right w:val="none" w:sz="0" w:space="0" w:color="auto"/>
              </w:divBdr>
            </w:div>
            <w:div w:id="262493517">
              <w:marLeft w:val="0"/>
              <w:marRight w:val="0"/>
              <w:marTop w:val="0"/>
              <w:marBottom w:val="0"/>
              <w:divBdr>
                <w:top w:val="none" w:sz="0" w:space="0" w:color="auto"/>
                <w:left w:val="none" w:sz="0" w:space="0" w:color="auto"/>
                <w:bottom w:val="none" w:sz="0" w:space="0" w:color="auto"/>
                <w:right w:val="none" w:sz="0" w:space="0" w:color="auto"/>
              </w:divBdr>
            </w:div>
          </w:divsChild>
        </w:div>
        <w:div w:id="442454824">
          <w:marLeft w:val="0"/>
          <w:marRight w:val="0"/>
          <w:marTop w:val="0"/>
          <w:marBottom w:val="0"/>
          <w:divBdr>
            <w:top w:val="none" w:sz="0" w:space="0" w:color="auto"/>
            <w:left w:val="none" w:sz="0" w:space="0" w:color="auto"/>
            <w:bottom w:val="none" w:sz="0" w:space="0" w:color="auto"/>
            <w:right w:val="none" w:sz="0" w:space="0" w:color="auto"/>
          </w:divBdr>
          <w:divsChild>
            <w:div w:id="1462530433">
              <w:marLeft w:val="0"/>
              <w:marRight w:val="0"/>
              <w:marTop w:val="0"/>
              <w:marBottom w:val="0"/>
              <w:divBdr>
                <w:top w:val="none" w:sz="0" w:space="0" w:color="auto"/>
                <w:left w:val="none" w:sz="0" w:space="0" w:color="auto"/>
                <w:bottom w:val="none" w:sz="0" w:space="0" w:color="auto"/>
                <w:right w:val="none" w:sz="0" w:space="0" w:color="auto"/>
              </w:divBdr>
            </w:div>
          </w:divsChild>
        </w:div>
        <w:div w:id="519588528">
          <w:marLeft w:val="0"/>
          <w:marRight w:val="0"/>
          <w:marTop w:val="0"/>
          <w:marBottom w:val="0"/>
          <w:divBdr>
            <w:top w:val="none" w:sz="0" w:space="0" w:color="auto"/>
            <w:left w:val="none" w:sz="0" w:space="0" w:color="auto"/>
            <w:bottom w:val="none" w:sz="0" w:space="0" w:color="auto"/>
            <w:right w:val="none" w:sz="0" w:space="0" w:color="auto"/>
          </w:divBdr>
          <w:divsChild>
            <w:div w:id="1187717657">
              <w:marLeft w:val="0"/>
              <w:marRight w:val="0"/>
              <w:marTop w:val="0"/>
              <w:marBottom w:val="0"/>
              <w:divBdr>
                <w:top w:val="none" w:sz="0" w:space="0" w:color="auto"/>
                <w:left w:val="none" w:sz="0" w:space="0" w:color="auto"/>
                <w:bottom w:val="none" w:sz="0" w:space="0" w:color="auto"/>
                <w:right w:val="none" w:sz="0" w:space="0" w:color="auto"/>
              </w:divBdr>
            </w:div>
            <w:div w:id="1896895592">
              <w:marLeft w:val="0"/>
              <w:marRight w:val="0"/>
              <w:marTop w:val="0"/>
              <w:marBottom w:val="0"/>
              <w:divBdr>
                <w:top w:val="none" w:sz="0" w:space="0" w:color="auto"/>
                <w:left w:val="none" w:sz="0" w:space="0" w:color="auto"/>
                <w:bottom w:val="none" w:sz="0" w:space="0" w:color="auto"/>
                <w:right w:val="none" w:sz="0" w:space="0" w:color="auto"/>
              </w:divBdr>
            </w:div>
          </w:divsChild>
        </w:div>
        <w:div w:id="1073158346">
          <w:marLeft w:val="0"/>
          <w:marRight w:val="0"/>
          <w:marTop w:val="0"/>
          <w:marBottom w:val="0"/>
          <w:divBdr>
            <w:top w:val="none" w:sz="0" w:space="0" w:color="auto"/>
            <w:left w:val="none" w:sz="0" w:space="0" w:color="auto"/>
            <w:bottom w:val="none" w:sz="0" w:space="0" w:color="auto"/>
            <w:right w:val="none" w:sz="0" w:space="0" w:color="auto"/>
          </w:divBdr>
          <w:divsChild>
            <w:div w:id="778135926">
              <w:marLeft w:val="0"/>
              <w:marRight w:val="0"/>
              <w:marTop w:val="0"/>
              <w:marBottom w:val="0"/>
              <w:divBdr>
                <w:top w:val="none" w:sz="0" w:space="0" w:color="auto"/>
                <w:left w:val="none" w:sz="0" w:space="0" w:color="auto"/>
                <w:bottom w:val="none" w:sz="0" w:space="0" w:color="auto"/>
                <w:right w:val="none" w:sz="0" w:space="0" w:color="auto"/>
              </w:divBdr>
            </w:div>
            <w:div w:id="2105686869">
              <w:marLeft w:val="0"/>
              <w:marRight w:val="0"/>
              <w:marTop w:val="0"/>
              <w:marBottom w:val="0"/>
              <w:divBdr>
                <w:top w:val="none" w:sz="0" w:space="0" w:color="auto"/>
                <w:left w:val="none" w:sz="0" w:space="0" w:color="auto"/>
                <w:bottom w:val="none" w:sz="0" w:space="0" w:color="auto"/>
                <w:right w:val="none" w:sz="0" w:space="0" w:color="auto"/>
              </w:divBdr>
            </w:div>
          </w:divsChild>
        </w:div>
        <w:div w:id="1257400765">
          <w:marLeft w:val="0"/>
          <w:marRight w:val="0"/>
          <w:marTop w:val="0"/>
          <w:marBottom w:val="0"/>
          <w:divBdr>
            <w:top w:val="none" w:sz="0" w:space="0" w:color="auto"/>
            <w:left w:val="none" w:sz="0" w:space="0" w:color="auto"/>
            <w:bottom w:val="none" w:sz="0" w:space="0" w:color="auto"/>
            <w:right w:val="none" w:sz="0" w:space="0" w:color="auto"/>
          </w:divBdr>
          <w:divsChild>
            <w:div w:id="427509785">
              <w:marLeft w:val="0"/>
              <w:marRight w:val="0"/>
              <w:marTop w:val="0"/>
              <w:marBottom w:val="0"/>
              <w:divBdr>
                <w:top w:val="none" w:sz="0" w:space="0" w:color="auto"/>
                <w:left w:val="none" w:sz="0" w:space="0" w:color="auto"/>
                <w:bottom w:val="none" w:sz="0" w:space="0" w:color="auto"/>
                <w:right w:val="none" w:sz="0" w:space="0" w:color="auto"/>
              </w:divBdr>
            </w:div>
            <w:div w:id="2141457544">
              <w:marLeft w:val="0"/>
              <w:marRight w:val="0"/>
              <w:marTop w:val="0"/>
              <w:marBottom w:val="0"/>
              <w:divBdr>
                <w:top w:val="none" w:sz="0" w:space="0" w:color="auto"/>
                <w:left w:val="none" w:sz="0" w:space="0" w:color="auto"/>
                <w:bottom w:val="none" w:sz="0" w:space="0" w:color="auto"/>
                <w:right w:val="none" w:sz="0" w:space="0" w:color="auto"/>
              </w:divBdr>
            </w:div>
          </w:divsChild>
        </w:div>
        <w:div w:id="1317876945">
          <w:marLeft w:val="0"/>
          <w:marRight w:val="0"/>
          <w:marTop w:val="0"/>
          <w:marBottom w:val="0"/>
          <w:divBdr>
            <w:top w:val="none" w:sz="0" w:space="0" w:color="auto"/>
            <w:left w:val="none" w:sz="0" w:space="0" w:color="auto"/>
            <w:bottom w:val="none" w:sz="0" w:space="0" w:color="auto"/>
            <w:right w:val="none" w:sz="0" w:space="0" w:color="auto"/>
          </w:divBdr>
          <w:divsChild>
            <w:div w:id="1725523410">
              <w:marLeft w:val="0"/>
              <w:marRight w:val="0"/>
              <w:marTop w:val="0"/>
              <w:marBottom w:val="0"/>
              <w:divBdr>
                <w:top w:val="none" w:sz="0" w:space="0" w:color="auto"/>
                <w:left w:val="none" w:sz="0" w:space="0" w:color="auto"/>
                <w:bottom w:val="none" w:sz="0" w:space="0" w:color="auto"/>
                <w:right w:val="none" w:sz="0" w:space="0" w:color="auto"/>
              </w:divBdr>
            </w:div>
          </w:divsChild>
        </w:div>
        <w:div w:id="1334257154">
          <w:marLeft w:val="0"/>
          <w:marRight w:val="0"/>
          <w:marTop w:val="0"/>
          <w:marBottom w:val="0"/>
          <w:divBdr>
            <w:top w:val="none" w:sz="0" w:space="0" w:color="auto"/>
            <w:left w:val="none" w:sz="0" w:space="0" w:color="auto"/>
            <w:bottom w:val="none" w:sz="0" w:space="0" w:color="auto"/>
            <w:right w:val="none" w:sz="0" w:space="0" w:color="auto"/>
          </w:divBdr>
          <w:divsChild>
            <w:div w:id="1906334368">
              <w:marLeft w:val="0"/>
              <w:marRight w:val="0"/>
              <w:marTop w:val="0"/>
              <w:marBottom w:val="0"/>
              <w:divBdr>
                <w:top w:val="none" w:sz="0" w:space="0" w:color="auto"/>
                <w:left w:val="none" w:sz="0" w:space="0" w:color="auto"/>
                <w:bottom w:val="none" w:sz="0" w:space="0" w:color="auto"/>
                <w:right w:val="none" w:sz="0" w:space="0" w:color="auto"/>
              </w:divBdr>
            </w:div>
          </w:divsChild>
        </w:div>
        <w:div w:id="1335382649">
          <w:marLeft w:val="0"/>
          <w:marRight w:val="0"/>
          <w:marTop w:val="0"/>
          <w:marBottom w:val="0"/>
          <w:divBdr>
            <w:top w:val="none" w:sz="0" w:space="0" w:color="auto"/>
            <w:left w:val="none" w:sz="0" w:space="0" w:color="auto"/>
            <w:bottom w:val="none" w:sz="0" w:space="0" w:color="auto"/>
            <w:right w:val="none" w:sz="0" w:space="0" w:color="auto"/>
          </w:divBdr>
          <w:divsChild>
            <w:div w:id="1132479615">
              <w:marLeft w:val="0"/>
              <w:marRight w:val="0"/>
              <w:marTop w:val="0"/>
              <w:marBottom w:val="0"/>
              <w:divBdr>
                <w:top w:val="none" w:sz="0" w:space="0" w:color="auto"/>
                <w:left w:val="none" w:sz="0" w:space="0" w:color="auto"/>
                <w:bottom w:val="none" w:sz="0" w:space="0" w:color="auto"/>
                <w:right w:val="none" w:sz="0" w:space="0" w:color="auto"/>
              </w:divBdr>
            </w:div>
          </w:divsChild>
        </w:div>
        <w:div w:id="1453746506">
          <w:marLeft w:val="0"/>
          <w:marRight w:val="0"/>
          <w:marTop w:val="0"/>
          <w:marBottom w:val="0"/>
          <w:divBdr>
            <w:top w:val="none" w:sz="0" w:space="0" w:color="auto"/>
            <w:left w:val="none" w:sz="0" w:space="0" w:color="auto"/>
            <w:bottom w:val="none" w:sz="0" w:space="0" w:color="auto"/>
            <w:right w:val="none" w:sz="0" w:space="0" w:color="auto"/>
          </w:divBdr>
          <w:divsChild>
            <w:div w:id="877741540">
              <w:marLeft w:val="0"/>
              <w:marRight w:val="0"/>
              <w:marTop w:val="0"/>
              <w:marBottom w:val="0"/>
              <w:divBdr>
                <w:top w:val="none" w:sz="0" w:space="0" w:color="auto"/>
                <w:left w:val="none" w:sz="0" w:space="0" w:color="auto"/>
                <w:bottom w:val="none" w:sz="0" w:space="0" w:color="auto"/>
                <w:right w:val="none" w:sz="0" w:space="0" w:color="auto"/>
              </w:divBdr>
            </w:div>
          </w:divsChild>
        </w:div>
        <w:div w:id="1778911982">
          <w:marLeft w:val="0"/>
          <w:marRight w:val="0"/>
          <w:marTop w:val="0"/>
          <w:marBottom w:val="0"/>
          <w:divBdr>
            <w:top w:val="none" w:sz="0" w:space="0" w:color="auto"/>
            <w:left w:val="none" w:sz="0" w:space="0" w:color="auto"/>
            <w:bottom w:val="none" w:sz="0" w:space="0" w:color="auto"/>
            <w:right w:val="none" w:sz="0" w:space="0" w:color="auto"/>
          </w:divBdr>
          <w:divsChild>
            <w:div w:id="1451778728">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sChild>
        </w:div>
        <w:div w:id="1805730021">
          <w:marLeft w:val="0"/>
          <w:marRight w:val="0"/>
          <w:marTop w:val="0"/>
          <w:marBottom w:val="0"/>
          <w:divBdr>
            <w:top w:val="none" w:sz="0" w:space="0" w:color="auto"/>
            <w:left w:val="none" w:sz="0" w:space="0" w:color="auto"/>
            <w:bottom w:val="none" w:sz="0" w:space="0" w:color="auto"/>
            <w:right w:val="none" w:sz="0" w:space="0" w:color="auto"/>
          </w:divBdr>
          <w:divsChild>
            <w:div w:id="625625493">
              <w:marLeft w:val="0"/>
              <w:marRight w:val="0"/>
              <w:marTop w:val="0"/>
              <w:marBottom w:val="0"/>
              <w:divBdr>
                <w:top w:val="none" w:sz="0" w:space="0" w:color="auto"/>
                <w:left w:val="none" w:sz="0" w:space="0" w:color="auto"/>
                <w:bottom w:val="none" w:sz="0" w:space="0" w:color="auto"/>
                <w:right w:val="none" w:sz="0" w:space="0" w:color="auto"/>
              </w:divBdr>
            </w:div>
            <w:div w:id="988441518">
              <w:marLeft w:val="0"/>
              <w:marRight w:val="0"/>
              <w:marTop w:val="0"/>
              <w:marBottom w:val="0"/>
              <w:divBdr>
                <w:top w:val="none" w:sz="0" w:space="0" w:color="auto"/>
                <w:left w:val="none" w:sz="0" w:space="0" w:color="auto"/>
                <w:bottom w:val="none" w:sz="0" w:space="0" w:color="auto"/>
                <w:right w:val="none" w:sz="0" w:space="0" w:color="auto"/>
              </w:divBdr>
            </w:div>
          </w:divsChild>
        </w:div>
        <w:div w:id="1812402083">
          <w:marLeft w:val="0"/>
          <w:marRight w:val="0"/>
          <w:marTop w:val="0"/>
          <w:marBottom w:val="0"/>
          <w:divBdr>
            <w:top w:val="none" w:sz="0" w:space="0" w:color="auto"/>
            <w:left w:val="none" w:sz="0" w:space="0" w:color="auto"/>
            <w:bottom w:val="none" w:sz="0" w:space="0" w:color="auto"/>
            <w:right w:val="none" w:sz="0" w:space="0" w:color="auto"/>
          </w:divBdr>
          <w:divsChild>
            <w:div w:id="610629903">
              <w:marLeft w:val="0"/>
              <w:marRight w:val="0"/>
              <w:marTop w:val="0"/>
              <w:marBottom w:val="0"/>
              <w:divBdr>
                <w:top w:val="none" w:sz="0" w:space="0" w:color="auto"/>
                <w:left w:val="none" w:sz="0" w:space="0" w:color="auto"/>
                <w:bottom w:val="none" w:sz="0" w:space="0" w:color="auto"/>
                <w:right w:val="none" w:sz="0" w:space="0" w:color="auto"/>
              </w:divBdr>
            </w:div>
            <w:div w:id="1096943190">
              <w:marLeft w:val="0"/>
              <w:marRight w:val="0"/>
              <w:marTop w:val="0"/>
              <w:marBottom w:val="0"/>
              <w:divBdr>
                <w:top w:val="none" w:sz="0" w:space="0" w:color="auto"/>
                <w:left w:val="none" w:sz="0" w:space="0" w:color="auto"/>
                <w:bottom w:val="none" w:sz="0" w:space="0" w:color="auto"/>
                <w:right w:val="none" w:sz="0" w:space="0" w:color="auto"/>
              </w:divBdr>
            </w:div>
            <w:div w:id="1450516765">
              <w:marLeft w:val="0"/>
              <w:marRight w:val="0"/>
              <w:marTop w:val="0"/>
              <w:marBottom w:val="0"/>
              <w:divBdr>
                <w:top w:val="none" w:sz="0" w:space="0" w:color="auto"/>
                <w:left w:val="none" w:sz="0" w:space="0" w:color="auto"/>
                <w:bottom w:val="none" w:sz="0" w:space="0" w:color="auto"/>
                <w:right w:val="none" w:sz="0" w:space="0" w:color="auto"/>
              </w:divBdr>
            </w:div>
            <w:div w:id="1528178660">
              <w:marLeft w:val="0"/>
              <w:marRight w:val="0"/>
              <w:marTop w:val="0"/>
              <w:marBottom w:val="0"/>
              <w:divBdr>
                <w:top w:val="none" w:sz="0" w:space="0" w:color="auto"/>
                <w:left w:val="none" w:sz="0" w:space="0" w:color="auto"/>
                <w:bottom w:val="none" w:sz="0" w:space="0" w:color="auto"/>
                <w:right w:val="none" w:sz="0" w:space="0" w:color="auto"/>
              </w:divBdr>
            </w:div>
            <w:div w:id="1540242945">
              <w:marLeft w:val="0"/>
              <w:marRight w:val="0"/>
              <w:marTop w:val="0"/>
              <w:marBottom w:val="0"/>
              <w:divBdr>
                <w:top w:val="none" w:sz="0" w:space="0" w:color="auto"/>
                <w:left w:val="none" w:sz="0" w:space="0" w:color="auto"/>
                <w:bottom w:val="none" w:sz="0" w:space="0" w:color="auto"/>
                <w:right w:val="none" w:sz="0" w:space="0" w:color="auto"/>
              </w:divBdr>
            </w:div>
          </w:divsChild>
        </w:div>
        <w:div w:id="1837111512">
          <w:marLeft w:val="0"/>
          <w:marRight w:val="0"/>
          <w:marTop w:val="0"/>
          <w:marBottom w:val="0"/>
          <w:divBdr>
            <w:top w:val="none" w:sz="0" w:space="0" w:color="auto"/>
            <w:left w:val="none" w:sz="0" w:space="0" w:color="auto"/>
            <w:bottom w:val="none" w:sz="0" w:space="0" w:color="auto"/>
            <w:right w:val="none" w:sz="0" w:space="0" w:color="auto"/>
          </w:divBdr>
          <w:divsChild>
            <w:div w:id="879123021">
              <w:marLeft w:val="0"/>
              <w:marRight w:val="0"/>
              <w:marTop w:val="0"/>
              <w:marBottom w:val="0"/>
              <w:divBdr>
                <w:top w:val="none" w:sz="0" w:space="0" w:color="auto"/>
                <w:left w:val="none" w:sz="0" w:space="0" w:color="auto"/>
                <w:bottom w:val="none" w:sz="0" w:space="0" w:color="auto"/>
                <w:right w:val="none" w:sz="0" w:space="0" w:color="auto"/>
              </w:divBdr>
            </w:div>
            <w:div w:id="1533375814">
              <w:marLeft w:val="0"/>
              <w:marRight w:val="0"/>
              <w:marTop w:val="0"/>
              <w:marBottom w:val="0"/>
              <w:divBdr>
                <w:top w:val="none" w:sz="0" w:space="0" w:color="auto"/>
                <w:left w:val="none" w:sz="0" w:space="0" w:color="auto"/>
                <w:bottom w:val="none" w:sz="0" w:space="0" w:color="auto"/>
                <w:right w:val="none" w:sz="0" w:space="0" w:color="auto"/>
              </w:divBdr>
            </w:div>
          </w:divsChild>
        </w:div>
        <w:div w:id="1866671169">
          <w:marLeft w:val="0"/>
          <w:marRight w:val="0"/>
          <w:marTop w:val="0"/>
          <w:marBottom w:val="0"/>
          <w:divBdr>
            <w:top w:val="none" w:sz="0" w:space="0" w:color="auto"/>
            <w:left w:val="none" w:sz="0" w:space="0" w:color="auto"/>
            <w:bottom w:val="none" w:sz="0" w:space="0" w:color="auto"/>
            <w:right w:val="none" w:sz="0" w:space="0" w:color="auto"/>
          </w:divBdr>
          <w:divsChild>
            <w:div w:id="1569725195">
              <w:marLeft w:val="0"/>
              <w:marRight w:val="0"/>
              <w:marTop w:val="0"/>
              <w:marBottom w:val="0"/>
              <w:divBdr>
                <w:top w:val="none" w:sz="0" w:space="0" w:color="auto"/>
                <w:left w:val="none" w:sz="0" w:space="0" w:color="auto"/>
                <w:bottom w:val="none" w:sz="0" w:space="0" w:color="auto"/>
                <w:right w:val="none" w:sz="0" w:space="0" w:color="auto"/>
              </w:divBdr>
            </w:div>
            <w:div w:id="2086146072">
              <w:marLeft w:val="0"/>
              <w:marRight w:val="0"/>
              <w:marTop w:val="0"/>
              <w:marBottom w:val="0"/>
              <w:divBdr>
                <w:top w:val="none" w:sz="0" w:space="0" w:color="auto"/>
                <w:left w:val="none" w:sz="0" w:space="0" w:color="auto"/>
                <w:bottom w:val="none" w:sz="0" w:space="0" w:color="auto"/>
                <w:right w:val="none" w:sz="0" w:space="0" w:color="auto"/>
              </w:divBdr>
            </w:div>
          </w:divsChild>
        </w:div>
        <w:div w:id="2059275244">
          <w:marLeft w:val="0"/>
          <w:marRight w:val="0"/>
          <w:marTop w:val="0"/>
          <w:marBottom w:val="0"/>
          <w:divBdr>
            <w:top w:val="none" w:sz="0" w:space="0" w:color="auto"/>
            <w:left w:val="none" w:sz="0" w:space="0" w:color="auto"/>
            <w:bottom w:val="none" w:sz="0" w:space="0" w:color="auto"/>
            <w:right w:val="none" w:sz="0" w:space="0" w:color="auto"/>
          </w:divBdr>
          <w:divsChild>
            <w:div w:id="311520111">
              <w:marLeft w:val="0"/>
              <w:marRight w:val="0"/>
              <w:marTop w:val="0"/>
              <w:marBottom w:val="0"/>
              <w:divBdr>
                <w:top w:val="none" w:sz="0" w:space="0" w:color="auto"/>
                <w:left w:val="none" w:sz="0" w:space="0" w:color="auto"/>
                <w:bottom w:val="none" w:sz="0" w:space="0" w:color="auto"/>
                <w:right w:val="none" w:sz="0" w:space="0" w:color="auto"/>
              </w:divBdr>
            </w:div>
            <w:div w:id="925189865">
              <w:marLeft w:val="0"/>
              <w:marRight w:val="0"/>
              <w:marTop w:val="0"/>
              <w:marBottom w:val="0"/>
              <w:divBdr>
                <w:top w:val="none" w:sz="0" w:space="0" w:color="auto"/>
                <w:left w:val="none" w:sz="0" w:space="0" w:color="auto"/>
                <w:bottom w:val="none" w:sz="0" w:space="0" w:color="auto"/>
                <w:right w:val="none" w:sz="0" w:space="0" w:color="auto"/>
              </w:divBdr>
            </w:div>
          </w:divsChild>
        </w:div>
        <w:div w:id="2123450779">
          <w:marLeft w:val="0"/>
          <w:marRight w:val="0"/>
          <w:marTop w:val="0"/>
          <w:marBottom w:val="0"/>
          <w:divBdr>
            <w:top w:val="none" w:sz="0" w:space="0" w:color="auto"/>
            <w:left w:val="none" w:sz="0" w:space="0" w:color="auto"/>
            <w:bottom w:val="none" w:sz="0" w:space="0" w:color="auto"/>
            <w:right w:val="none" w:sz="0" w:space="0" w:color="auto"/>
          </w:divBdr>
          <w:divsChild>
            <w:div w:id="13147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651">
      <w:bodyDiv w:val="1"/>
      <w:marLeft w:val="0"/>
      <w:marRight w:val="0"/>
      <w:marTop w:val="0"/>
      <w:marBottom w:val="0"/>
      <w:divBdr>
        <w:top w:val="none" w:sz="0" w:space="0" w:color="auto"/>
        <w:left w:val="none" w:sz="0" w:space="0" w:color="auto"/>
        <w:bottom w:val="none" w:sz="0" w:space="0" w:color="auto"/>
        <w:right w:val="none" w:sz="0" w:space="0" w:color="auto"/>
      </w:divBdr>
      <w:divsChild>
        <w:div w:id="1629631140">
          <w:marLeft w:val="1397"/>
          <w:marRight w:val="0"/>
          <w:marTop w:val="0"/>
          <w:marBottom w:val="120"/>
          <w:divBdr>
            <w:top w:val="none" w:sz="0" w:space="0" w:color="auto"/>
            <w:left w:val="none" w:sz="0" w:space="0" w:color="auto"/>
            <w:bottom w:val="none" w:sz="0" w:space="0" w:color="auto"/>
            <w:right w:val="none" w:sz="0" w:space="0" w:color="auto"/>
          </w:divBdr>
        </w:div>
      </w:divsChild>
    </w:div>
    <w:div w:id="1193492084">
      <w:bodyDiv w:val="1"/>
      <w:marLeft w:val="0"/>
      <w:marRight w:val="0"/>
      <w:marTop w:val="0"/>
      <w:marBottom w:val="0"/>
      <w:divBdr>
        <w:top w:val="none" w:sz="0" w:space="0" w:color="auto"/>
        <w:left w:val="none" w:sz="0" w:space="0" w:color="auto"/>
        <w:bottom w:val="none" w:sz="0" w:space="0" w:color="auto"/>
        <w:right w:val="none" w:sz="0" w:space="0" w:color="auto"/>
      </w:divBdr>
      <w:divsChild>
        <w:div w:id="5449501">
          <w:marLeft w:val="0"/>
          <w:marRight w:val="0"/>
          <w:marTop w:val="0"/>
          <w:marBottom w:val="0"/>
          <w:divBdr>
            <w:top w:val="none" w:sz="0" w:space="0" w:color="auto"/>
            <w:left w:val="none" w:sz="0" w:space="0" w:color="auto"/>
            <w:bottom w:val="none" w:sz="0" w:space="0" w:color="auto"/>
            <w:right w:val="none" w:sz="0" w:space="0" w:color="auto"/>
          </w:divBdr>
          <w:divsChild>
            <w:div w:id="2034070556">
              <w:marLeft w:val="0"/>
              <w:marRight w:val="0"/>
              <w:marTop w:val="0"/>
              <w:marBottom w:val="0"/>
              <w:divBdr>
                <w:top w:val="none" w:sz="0" w:space="0" w:color="auto"/>
                <w:left w:val="none" w:sz="0" w:space="0" w:color="auto"/>
                <w:bottom w:val="none" w:sz="0" w:space="0" w:color="auto"/>
                <w:right w:val="none" w:sz="0" w:space="0" w:color="auto"/>
              </w:divBdr>
            </w:div>
          </w:divsChild>
        </w:div>
        <w:div w:id="39523552">
          <w:marLeft w:val="0"/>
          <w:marRight w:val="0"/>
          <w:marTop w:val="0"/>
          <w:marBottom w:val="0"/>
          <w:divBdr>
            <w:top w:val="none" w:sz="0" w:space="0" w:color="auto"/>
            <w:left w:val="none" w:sz="0" w:space="0" w:color="auto"/>
            <w:bottom w:val="none" w:sz="0" w:space="0" w:color="auto"/>
            <w:right w:val="none" w:sz="0" w:space="0" w:color="auto"/>
          </w:divBdr>
          <w:divsChild>
            <w:div w:id="893279303">
              <w:marLeft w:val="0"/>
              <w:marRight w:val="0"/>
              <w:marTop w:val="0"/>
              <w:marBottom w:val="0"/>
              <w:divBdr>
                <w:top w:val="none" w:sz="0" w:space="0" w:color="auto"/>
                <w:left w:val="none" w:sz="0" w:space="0" w:color="auto"/>
                <w:bottom w:val="none" w:sz="0" w:space="0" w:color="auto"/>
                <w:right w:val="none" w:sz="0" w:space="0" w:color="auto"/>
              </w:divBdr>
            </w:div>
            <w:div w:id="987175738">
              <w:marLeft w:val="0"/>
              <w:marRight w:val="0"/>
              <w:marTop w:val="0"/>
              <w:marBottom w:val="0"/>
              <w:divBdr>
                <w:top w:val="none" w:sz="0" w:space="0" w:color="auto"/>
                <w:left w:val="none" w:sz="0" w:space="0" w:color="auto"/>
                <w:bottom w:val="none" w:sz="0" w:space="0" w:color="auto"/>
                <w:right w:val="none" w:sz="0" w:space="0" w:color="auto"/>
              </w:divBdr>
            </w:div>
          </w:divsChild>
        </w:div>
        <w:div w:id="80371634">
          <w:marLeft w:val="0"/>
          <w:marRight w:val="0"/>
          <w:marTop w:val="0"/>
          <w:marBottom w:val="0"/>
          <w:divBdr>
            <w:top w:val="none" w:sz="0" w:space="0" w:color="auto"/>
            <w:left w:val="none" w:sz="0" w:space="0" w:color="auto"/>
            <w:bottom w:val="none" w:sz="0" w:space="0" w:color="auto"/>
            <w:right w:val="none" w:sz="0" w:space="0" w:color="auto"/>
          </w:divBdr>
          <w:divsChild>
            <w:div w:id="233975724">
              <w:marLeft w:val="0"/>
              <w:marRight w:val="0"/>
              <w:marTop w:val="0"/>
              <w:marBottom w:val="0"/>
              <w:divBdr>
                <w:top w:val="none" w:sz="0" w:space="0" w:color="auto"/>
                <w:left w:val="none" w:sz="0" w:space="0" w:color="auto"/>
                <w:bottom w:val="none" w:sz="0" w:space="0" w:color="auto"/>
                <w:right w:val="none" w:sz="0" w:space="0" w:color="auto"/>
              </w:divBdr>
            </w:div>
            <w:div w:id="316888072">
              <w:marLeft w:val="0"/>
              <w:marRight w:val="0"/>
              <w:marTop w:val="0"/>
              <w:marBottom w:val="0"/>
              <w:divBdr>
                <w:top w:val="none" w:sz="0" w:space="0" w:color="auto"/>
                <w:left w:val="none" w:sz="0" w:space="0" w:color="auto"/>
                <w:bottom w:val="none" w:sz="0" w:space="0" w:color="auto"/>
                <w:right w:val="none" w:sz="0" w:space="0" w:color="auto"/>
              </w:divBdr>
            </w:div>
            <w:div w:id="1482774864">
              <w:marLeft w:val="0"/>
              <w:marRight w:val="0"/>
              <w:marTop w:val="0"/>
              <w:marBottom w:val="0"/>
              <w:divBdr>
                <w:top w:val="none" w:sz="0" w:space="0" w:color="auto"/>
                <w:left w:val="none" w:sz="0" w:space="0" w:color="auto"/>
                <w:bottom w:val="none" w:sz="0" w:space="0" w:color="auto"/>
                <w:right w:val="none" w:sz="0" w:space="0" w:color="auto"/>
              </w:divBdr>
            </w:div>
            <w:div w:id="1652560543">
              <w:marLeft w:val="0"/>
              <w:marRight w:val="0"/>
              <w:marTop w:val="0"/>
              <w:marBottom w:val="0"/>
              <w:divBdr>
                <w:top w:val="none" w:sz="0" w:space="0" w:color="auto"/>
                <w:left w:val="none" w:sz="0" w:space="0" w:color="auto"/>
                <w:bottom w:val="none" w:sz="0" w:space="0" w:color="auto"/>
                <w:right w:val="none" w:sz="0" w:space="0" w:color="auto"/>
              </w:divBdr>
            </w:div>
            <w:div w:id="1687443325">
              <w:marLeft w:val="0"/>
              <w:marRight w:val="0"/>
              <w:marTop w:val="0"/>
              <w:marBottom w:val="0"/>
              <w:divBdr>
                <w:top w:val="none" w:sz="0" w:space="0" w:color="auto"/>
                <w:left w:val="none" w:sz="0" w:space="0" w:color="auto"/>
                <w:bottom w:val="none" w:sz="0" w:space="0" w:color="auto"/>
                <w:right w:val="none" w:sz="0" w:space="0" w:color="auto"/>
              </w:divBdr>
            </w:div>
          </w:divsChild>
        </w:div>
        <w:div w:id="191963245">
          <w:marLeft w:val="0"/>
          <w:marRight w:val="0"/>
          <w:marTop w:val="0"/>
          <w:marBottom w:val="0"/>
          <w:divBdr>
            <w:top w:val="none" w:sz="0" w:space="0" w:color="auto"/>
            <w:left w:val="none" w:sz="0" w:space="0" w:color="auto"/>
            <w:bottom w:val="none" w:sz="0" w:space="0" w:color="auto"/>
            <w:right w:val="none" w:sz="0" w:space="0" w:color="auto"/>
          </w:divBdr>
          <w:divsChild>
            <w:div w:id="477500651">
              <w:marLeft w:val="0"/>
              <w:marRight w:val="0"/>
              <w:marTop w:val="0"/>
              <w:marBottom w:val="0"/>
              <w:divBdr>
                <w:top w:val="none" w:sz="0" w:space="0" w:color="auto"/>
                <w:left w:val="none" w:sz="0" w:space="0" w:color="auto"/>
                <w:bottom w:val="none" w:sz="0" w:space="0" w:color="auto"/>
                <w:right w:val="none" w:sz="0" w:space="0" w:color="auto"/>
              </w:divBdr>
            </w:div>
            <w:div w:id="811824797">
              <w:marLeft w:val="0"/>
              <w:marRight w:val="0"/>
              <w:marTop w:val="0"/>
              <w:marBottom w:val="0"/>
              <w:divBdr>
                <w:top w:val="none" w:sz="0" w:space="0" w:color="auto"/>
                <w:left w:val="none" w:sz="0" w:space="0" w:color="auto"/>
                <w:bottom w:val="none" w:sz="0" w:space="0" w:color="auto"/>
                <w:right w:val="none" w:sz="0" w:space="0" w:color="auto"/>
              </w:divBdr>
            </w:div>
          </w:divsChild>
        </w:div>
        <w:div w:id="310409039">
          <w:marLeft w:val="0"/>
          <w:marRight w:val="0"/>
          <w:marTop w:val="0"/>
          <w:marBottom w:val="0"/>
          <w:divBdr>
            <w:top w:val="none" w:sz="0" w:space="0" w:color="auto"/>
            <w:left w:val="none" w:sz="0" w:space="0" w:color="auto"/>
            <w:bottom w:val="none" w:sz="0" w:space="0" w:color="auto"/>
            <w:right w:val="none" w:sz="0" w:space="0" w:color="auto"/>
          </w:divBdr>
          <w:divsChild>
            <w:div w:id="771315654">
              <w:marLeft w:val="0"/>
              <w:marRight w:val="0"/>
              <w:marTop w:val="0"/>
              <w:marBottom w:val="0"/>
              <w:divBdr>
                <w:top w:val="none" w:sz="0" w:space="0" w:color="auto"/>
                <w:left w:val="none" w:sz="0" w:space="0" w:color="auto"/>
                <w:bottom w:val="none" w:sz="0" w:space="0" w:color="auto"/>
                <w:right w:val="none" w:sz="0" w:space="0" w:color="auto"/>
              </w:divBdr>
            </w:div>
            <w:div w:id="1602838255">
              <w:marLeft w:val="0"/>
              <w:marRight w:val="0"/>
              <w:marTop w:val="0"/>
              <w:marBottom w:val="0"/>
              <w:divBdr>
                <w:top w:val="none" w:sz="0" w:space="0" w:color="auto"/>
                <w:left w:val="none" w:sz="0" w:space="0" w:color="auto"/>
                <w:bottom w:val="none" w:sz="0" w:space="0" w:color="auto"/>
                <w:right w:val="none" w:sz="0" w:space="0" w:color="auto"/>
              </w:divBdr>
            </w:div>
          </w:divsChild>
        </w:div>
        <w:div w:id="416173405">
          <w:marLeft w:val="0"/>
          <w:marRight w:val="0"/>
          <w:marTop w:val="0"/>
          <w:marBottom w:val="0"/>
          <w:divBdr>
            <w:top w:val="none" w:sz="0" w:space="0" w:color="auto"/>
            <w:left w:val="none" w:sz="0" w:space="0" w:color="auto"/>
            <w:bottom w:val="none" w:sz="0" w:space="0" w:color="auto"/>
            <w:right w:val="none" w:sz="0" w:space="0" w:color="auto"/>
          </w:divBdr>
          <w:divsChild>
            <w:div w:id="502746234">
              <w:marLeft w:val="0"/>
              <w:marRight w:val="0"/>
              <w:marTop w:val="0"/>
              <w:marBottom w:val="0"/>
              <w:divBdr>
                <w:top w:val="none" w:sz="0" w:space="0" w:color="auto"/>
                <w:left w:val="none" w:sz="0" w:space="0" w:color="auto"/>
                <w:bottom w:val="none" w:sz="0" w:space="0" w:color="auto"/>
                <w:right w:val="none" w:sz="0" w:space="0" w:color="auto"/>
              </w:divBdr>
            </w:div>
            <w:div w:id="2003852265">
              <w:marLeft w:val="0"/>
              <w:marRight w:val="0"/>
              <w:marTop w:val="0"/>
              <w:marBottom w:val="0"/>
              <w:divBdr>
                <w:top w:val="none" w:sz="0" w:space="0" w:color="auto"/>
                <w:left w:val="none" w:sz="0" w:space="0" w:color="auto"/>
                <w:bottom w:val="none" w:sz="0" w:space="0" w:color="auto"/>
                <w:right w:val="none" w:sz="0" w:space="0" w:color="auto"/>
              </w:divBdr>
            </w:div>
          </w:divsChild>
        </w:div>
        <w:div w:id="963654401">
          <w:marLeft w:val="0"/>
          <w:marRight w:val="0"/>
          <w:marTop w:val="0"/>
          <w:marBottom w:val="0"/>
          <w:divBdr>
            <w:top w:val="none" w:sz="0" w:space="0" w:color="auto"/>
            <w:left w:val="none" w:sz="0" w:space="0" w:color="auto"/>
            <w:bottom w:val="none" w:sz="0" w:space="0" w:color="auto"/>
            <w:right w:val="none" w:sz="0" w:space="0" w:color="auto"/>
          </w:divBdr>
          <w:divsChild>
            <w:div w:id="113377685">
              <w:marLeft w:val="0"/>
              <w:marRight w:val="0"/>
              <w:marTop w:val="0"/>
              <w:marBottom w:val="0"/>
              <w:divBdr>
                <w:top w:val="none" w:sz="0" w:space="0" w:color="auto"/>
                <w:left w:val="none" w:sz="0" w:space="0" w:color="auto"/>
                <w:bottom w:val="none" w:sz="0" w:space="0" w:color="auto"/>
                <w:right w:val="none" w:sz="0" w:space="0" w:color="auto"/>
              </w:divBdr>
            </w:div>
          </w:divsChild>
        </w:div>
        <w:div w:id="1002006550">
          <w:marLeft w:val="0"/>
          <w:marRight w:val="0"/>
          <w:marTop w:val="0"/>
          <w:marBottom w:val="0"/>
          <w:divBdr>
            <w:top w:val="none" w:sz="0" w:space="0" w:color="auto"/>
            <w:left w:val="none" w:sz="0" w:space="0" w:color="auto"/>
            <w:bottom w:val="none" w:sz="0" w:space="0" w:color="auto"/>
            <w:right w:val="none" w:sz="0" w:space="0" w:color="auto"/>
          </w:divBdr>
          <w:divsChild>
            <w:div w:id="254438639">
              <w:marLeft w:val="0"/>
              <w:marRight w:val="0"/>
              <w:marTop w:val="0"/>
              <w:marBottom w:val="0"/>
              <w:divBdr>
                <w:top w:val="none" w:sz="0" w:space="0" w:color="auto"/>
                <w:left w:val="none" w:sz="0" w:space="0" w:color="auto"/>
                <w:bottom w:val="none" w:sz="0" w:space="0" w:color="auto"/>
                <w:right w:val="none" w:sz="0" w:space="0" w:color="auto"/>
              </w:divBdr>
            </w:div>
            <w:div w:id="658117521">
              <w:marLeft w:val="0"/>
              <w:marRight w:val="0"/>
              <w:marTop w:val="0"/>
              <w:marBottom w:val="0"/>
              <w:divBdr>
                <w:top w:val="none" w:sz="0" w:space="0" w:color="auto"/>
                <w:left w:val="none" w:sz="0" w:space="0" w:color="auto"/>
                <w:bottom w:val="none" w:sz="0" w:space="0" w:color="auto"/>
                <w:right w:val="none" w:sz="0" w:space="0" w:color="auto"/>
              </w:divBdr>
            </w:div>
          </w:divsChild>
        </w:div>
        <w:div w:id="1244803970">
          <w:marLeft w:val="0"/>
          <w:marRight w:val="0"/>
          <w:marTop w:val="0"/>
          <w:marBottom w:val="0"/>
          <w:divBdr>
            <w:top w:val="none" w:sz="0" w:space="0" w:color="auto"/>
            <w:left w:val="none" w:sz="0" w:space="0" w:color="auto"/>
            <w:bottom w:val="none" w:sz="0" w:space="0" w:color="auto"/>
            <w:right w:val="none" w:sz="0" w:space="0" w:color="auto"/>
          </w:divBdr>
          <w:divsChild>
            <w:div w:id="1267616812">
              <w:marLeft w:val="0"/>
              <w:marRight w:val="0"/>
              <w:marTop w:val="0"/>
              <w:marBottom w:val="0"/>
              <w:divBdr>
                <w:top w:val="none" w:sz="0" w:space="0" w:color="auto"/>
                <w:left w:val="none" w:sz="0" w:space="0" w:color="auto"/>
                <w:bottom w:val="none" w:sz="0" w:space="0" w:color="auto"/>
                <w:right w:val="none" w:sz="0" w:space="0" w:color="auto"/>
              </w:divBdr>
            </w:div>
          </w:divsChild>
        </w:div>
        <w:div w:id="1257788855">
          <w:marLeft w:val="0"/>
          <w:marRight w:val="0"/>
          <w:marTop w:val="0"/>
          <w:marBottom w:val="0"/>
          <w:divBdr>
            <w:top w:val="none" w:sz="0" w:space="0" w:color="auto"/>
            <w:left w:val="none" w:sz="0" w:space="0" w:color="auto"/>
            <w:bottom w:val="none" w:sz="0" w:space="0" w:color="auto"/>
            <w:right w:val="none" w:sz="0" w:space="0" w:color="auto"/>
          </w:divBdr>
          <w:divsChild>
            <w:div w:id="239603140">
              <w:marLeft w:val="0"/>
              <w:marRight w:val="0"/>
              <w:marTop w:val="0"/>
              <w:marBottom w:val="0"/>
              <w:divBdr>
                <w:top w:val="none" w:sz="0" w:space="0" w:color="auto"/>
                <w:left w:val="none" w:sz="0" w:space="0" w:color="auto"/>
                <w:bottom w:val="none" w:sz="0" w:space="0" w:color="auto"/>
                <w:right w:val="none" w:sz="0" w:space="0" w:color="auto"/>
              </w:divBdr>
            </w:div>
            <w:div w:id="558635209">
              <w:marLeft w:val="0"/>
              <w:marRight w:val="0"/>
              <w:marTop w:val="0"/>
              <w:marBottom w:val="0"/>
              <w:divBdr>
                <w:top w:val="none" w:sz="0" w:space="0" w:color="auto"/>
                <w:left w:val="none" w:sz="0" w:space="0" w:color="auto"/>
                <w:bottom w:val="none" w:sz="0" w:space="0" w:color="auto"/>
                <w:right w:val="none" w:sz="0" w:space="0" w:color="auto"/>
              </w:divBdr>
            </w:div>
            <w:div w:id="747046084">
              <w:marLeft w:val="0"/>
              <w:marRight w:val="0"/>
              <w:marTop w:val="0"/>
              <w:marBottom w:val="0"/>
              <w:divBdr>
                <w:top w:val="none" w:sz="0" w:space="0" w:color="auto"/>
                <w:left w:val="none" w:sz="0" w:space="0" w:color="auto"/>
                <w:bottom w:val="none" w:sz="0" w:space="0" w:color="auto"/>
                <w:right w:val="none" w:sz="0" w:space="0" w:color="auto"/>
              </w:divBdr>
            </w:div>
            <w:div w:id="836767819">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sChild>
        </w:div>
        <w:div w:id="1323662378">
          <w:marLeft w:val="0"/>
          <w:marRight w:val="0"/>
          <w:marTop w:val="0"/>
          <w:marBottom w:val="0"/>
          <w:divBdr>
            <w:top w:val="none" w:sz="0" w:space="0" w:color="auto"/>
            <w:left w:val="none" w:sz="0" w:space="0" w:color="auto"/>
            <w:bottom w:val="none" w:sz="0" w:space="0" w:color="auto"/>
            <w:right w:val="none" w:sz="0" w:space="0" w:color="auto"/>
          </w:divBdr>
          <w:divsChild>
            <w:div w:id="1058285543">
              <w:marLeft w:val="0"/>
              <w:marRight w:val="0"/>
              <w:marTop w:val="0"/>
              <w:marBottom w:val="0"/>
              <w:divBdr>
                <w:top w:val="none" w:sz="0" w:space="0" w:color="auto"/>
                <w:left w:val="none" w:sz="0" w:space="0" w:color="auto"/>
                <w:bottom w:val="none" w:sz="0" w:space="0" w:color="auto"/>
                <w:right w:val="none" w:sz="0" w:space="0" w:color="auto"/>
              </w:divBdr>
            </w:div>
          </w:divsChild>
        </w:div>
        <w:div w:id="1420642458">
          <w:marLeft w:val="0"/>
          <w:marRight w:val="0"/>
          <w:marTop w:val="0"/>
          <w:marBottom w:val="0"/>
          <w:divBdr>
            <w:top w:val="none" w:sz="0" w:space="0" w:color="auto"/>
            <w:left w:val="none" w:sz="0" w:space="0" w:color="auto"/>
            <w:bottom w:val="none" w:sz="0" w:space="0" w:color="auto"/>
            <w:right w:val="none" w:sz="0" w:space="0" w:color="auto"/>
          </w:divBdr>
          <w:divsChild>
            <w:div w:id="615797421">
              <w:marLeft w:val="0"/>
              <w:marRight w:val="0"/>
              <w:marTop w:val="0"/>
              <w:marBottom w:val="0"/>
              <w:divBdr>
                <w:top w:val="none" w:sz="0" w:space="0" w:color="auto"/>
                <w:left w:val="none" w:sz="0" w:space="0" w:color="auto"/>
                <w:bottom w:val="none" w:sz="0" w:space="0" w:color="auto"/>
                <w:right w:val="none" w:sz="0" w:space="0" w:color="auto"/>
              </w:divBdr>
            </w:div>
            <w:div w:id="1686246170">
              <w:marLeft w:val="0"/>
              <w:marRight w:val="0"/>
              <w:marTop w:val="0"/>
              <w:marBottom w:val="0"/>
              <w:divBdr>
                <w:top w:val="none" w:sz="0" w:space="0" w:color="auto"/>
                <w:left w:val="none" w:sz="0" w:space="0" w:color="auto"/>
                <w:bottom w:val="none" w:sz="0" w:space="0" w:color="auto"/>
                <w:right w:val="none" w:sz="0" w:space="0" w:color="auto"/>
              </w:divBdr>
            </w:div>
          </w:divsChild>
        </w:div>
        <w:div w:id="1504978290">
          <w:marLeft w:val="0"/>
          <w:marRight w:val="0"/>
          <w:marTop w:val="0"/>
          <w:marBottom w:val="0"/>
          <w:divBdr>
            <w:top w:val="none" w:sz="0" w:space="0" w:color="auto"/>
            <w:left w:val="none" w:sz="0" w:space="0" w:color="auto"/>
            <w:bottom w:val="none" w:sz="0" w:space="0" w:color="auto"/>
            <w:right w:val="none" w:sz="0" w:space="0" w:color="auto"/>
          </w:divBdr>
          <w:divsChild>
            <w:div w:id="1687706793">
              <w:marLeft w:val="0"/>
              <w:marRight w:val="0"/>
              <w:marTop w:val="0"/>
              <w:marBottom w:val="0"/>
              <w:divBdr>
                <w:top w:val="none" w:sz="0" w:space="0" w:color="auto"/>
                <w:left w:val="none" w:sz="0" w:space="0" w:color="auto"/>
                <w:bottom w:val="none" w:sz="0" w:space="0" w:color="auto"/>
                <w:right w:val="none" w:sz="0" w:space="0" w:color="auto"/>
              </w:divBdr>
            </w:div>
          </w:divsChild>
        </w:div>
        <w:div w:id="1696344032">
          <w:marLeft w:val="0"/>
          <w:marRight w:val="0"/>
          <w:marTop w:val="0"/>
          <w:marBottom w:val="0"/>
          <w:divBdr>
            <w:top w:val="none" w:sz="0" w:space="0" w:color="auto"/>
            <w:left w:val="none" w:sz="0" w:space="0" w:color="auto"/>
            <w:bottom w:val="none" w:sz="0" w:space="0" w:color="auto"/>
            <w:right w:val="none" w:sz="0" w:space="0" w:color="auto"/>
          </w:divBdr>
          <w:divsChild>
            <w:div w:id="225142410">
              <w:marLeft w:val="0"/>
              <w:marRight w:val="0"/>
              <w:marTop w:val="0"/>
              <w:marBottom w:val="0"/>
              <w:divBdr>
                <w:top w:val="none" w:sz="0" w:space="0" w:color="auto"/>
                <w:left w:val="none" w:sz="0" w:space="0" w:color="auto"/>
                <w:bottom w:val="none" w:sz="0" w:space="0" w:color="auto"/>
                <w:right w:val="none" w:sz="0" w:space="0" w:color="auto"/>
              </w:divBdr>
            </w:div>
          </w:divsChild>
        </w:div>
        <w:div w:id="1799571279">
          <w:marLeft w:val="0"/>
          <w:marRight w:val="0"/>
          <w:marTop w:val="0"/>
          <w:marBottom w:val="0"/>
          <w:divBdr>
            <w:top w:val="none" w:sz="0" w:space="0" w:color="auto"/>
            <w:left w:val="none" w:sz="0" w:space="0" w:color="auto"/>
            <w:bottom w:val="none" w:sz="0" w:space="0" w:color="auto"/>
            <w:right w:val="none" w:sz="0" w:space="0" w:color="auto"/>
          </w:divBdr>
          <w:divsChild>
            <w:div w:id="628511963">
              <w:marLeft w:val="0"/>
              <w:marRight w:val="0"/>
              <w:marTop w:val="0"/>
              <w:marBottom w:val="0"/>
              <w:divBdr>
                <w:top w:val="none" w:sz="0" w:space="0" w:color="auto"/>
                <w:left w:val="none" w:sz="0" w:space="0" w:color="auto"/>
                <w:bottom w:val="none" w:sz="0" w:space="0" w:color="auto"/>
                <w:right w:val="none" w:sz="0" w:space="0" w:color="auto"/>
              </w:divBdr>
            </w:div>
          </w:divsChild>
        </w:div>
        <w:div w:id="2003045424">
          <w:marLeft w:val="0"/>
          <w:marRight w:val="0"/>
          <w:marTop w:val="0"/>
          <w:marBottom w:val="0"/>
          <w:divBdr>
            <w:top w:val="none" w:sz="0" w:space="0" w:color="auto"/>
            <w:left w:val="none" w:sz="0" w:space="0" w:color="auto"/>
            <w:bottom w:val="none" w:sz="0" w:space="0" w:color="auto"/>
            <w:right w:val="none" w:sz="0" w:space="0" w:color="auto"/>
          </w:divBdr>
          <w:divsChild>
            <w:div w:id="402602571">
              <w:marLeft w:val="0"/>
              <w:marRight w:val="0"/>
              <w:marTop w:val="0"/>
              <w:marBottom w:val="0"/>
              <w:divBdr>
                <w:top w:val="none" w:sz="0" w:space="0" w:color="auto"/>
                <w:left w:val="none" w:sz="0" w:space="0" w:color="auto"/>
                <w:bottom w:val="none" w:sz="0" w:space="0" w:color="auto"/>
                <w:right w:val="none" w:sz="0" w:space="0" w:color="auto"/>
              </w:divBdr>
            </w:div>
            <w:div w:id="1888683843">
              <w:marLeft w:val="0"/>
              <w:marRight w:val="0"/>
              <w:marTop w:val="0"/>
              <w:marBottom w:val="0"/>
              <w:divBdr>
                <w:top w:val="none" w:sz="0" w:space="0" w:color="auto"/>
                <w:left w:val="none" w:sz="0" w:space="0" w:color="auto"/>
                <w:bottom w:val="none" w:sz="0" w:space="0" w:color="auto"/>
                <w:right w:val="none" w:sz="0" w:space="0" w:color="auto"/>
              </w:divBdr>
            </w:div>
          </w:divsChild>
        </w:div>
        <w:div w:id="2010524388">
          <w:marLeft w:val="0"/>
          <w:marRight w:val="0"/>
          <w:marTop w:val="0"/>
          <w:marBottom w:val="0"/>
          <w:divBdr>
            <w:top w:val="none" w:sz="0" w:space="0" w:color="auto"/>
            <w:left w:val="none" w:sz="0" w:space="0" w:color="auto"/>
            <w:bottom w:val="none" w:sz="0" w:space="0" w:color="auto"/>
            <w:right w:val="none" w:sz="0" w:space="0" w:color="auto"/>
          </w:divBdr>
          <w:divsChild>
            <w:div w:id="1364403289">
              <w:marLeft w:val="0"/>
              <w:marRight w:val="0"/>
              <w:marTop w:val="0"/>
              <w:marBottom w:val="0"/>
              <w:divBdr>
                <w:top w:val="none" w:sz="0" w:space="0" w:color="auto"/>
                <w:left w:val="none" w:sz="0" w:space="0" w:color="auto"/>
                <w:bottom w:val="none" w:sz="0" w:space="0" w:color="auto"/>
                <w:right w:val="none" w:sz="0" w:space="0" w:color="auto"/>
              </w:divBdr>
            </w:div>
          </w:divsChild>
        </w:div>
        <w:div w:id="2061976300">
          <w:marLeft w:val="0"/>
          <w:marRight w:val="0"/>
          <w:marTop w:val="0"/>
          <w:marBottom w:val="0"/>
          <w:divBdr>
            <w:top w:val="none" w:sz="0" w:space="0" w:color="auto"/>
            <w:left w:val="none" w:sz="0" w:space="0" w:color="auto"/>
            <w:bottom w:val="none" w:sz="0" w:space="0" w:color="auto"/>
            <w:right w:val="none" w:sz="0" w:space="0" w:color="auto"/>
          </w:divBdr>
          <w:divsChild>
            <w:div w:id="147718912">
              <w:marLeft w:val="0"/>
              <w:marRight w:val="0"/>
              <w:marTop w:val="0"/>
              <w:marBottom w:val="0"/>
              <w:divBdr>
                <w:top w:val="none" w:sz="0" w:space="0" w:color="auto"/>
                <w:left w:val="none" w:sz="0" w:space="0" w:color="auto"/>
                <w:bottom w:val="none" w:sz="0" w:space="0" w:color="auto"/>
                <w:right w:val="none" w:sz="0" w:space="0" w:color="auto"/>
              </w:divBdr>
            </w:div>
            <w:div w:id="779908327">
              <w:marLeft w:val="0"/>
              <w:marRight w:val="0"/>
              <w:marTop w:val="0"/>
              <w:marBottom w:val="0"/>
              <w:divBdr>
                <w:top w:val="none" w:sz="0" w:space="0" w:color="auto"/>
                <w:left w:val="none" w:sz="0" w:space="0" w:color="auto"/>
                <w:bottom w:val="none" w:sz="0" w:space="0" w:color="auto"/>
                <w:right w:val="none" w:sz="0" w:space="0" w:color="auto"/>
              </w:divBdr>
            </w:div>
          </w:divsChild>
        </w:div>
        <w:div w:id="2135177673">
          <w:marLeft w:val="0"/>
          <w:marRight w:val="0"/>
          <w:marTop w:val="0"/>
          <w:marBottom w:val="0"/>
          <w:divBdr>
            <w:top w:val="none" w:sz="0" w:space="0" w:color="auto"/>
            <w:left w:val="none" w:sz="0" w:space="0" w:color="auto"/>
            <w:bottom w:val="none" w:sz="0" w:space="0" w:color="auto"/>
            <w:right w:val="none" w:sz="0" w:space="0" w:color="auto"/>
          </w:divBdr>
          <w:divsChild>
            <w:div w:id="1880707298">
              <w:marLeft w:val="0"/>
              <w:marRight w:val="0"/>
              <w:marTop w:val="0"/>
              <w:marBottom w:val="0"/>
              <w:divBdr>
                <w:top w:val="none" w:sz="0" w:space="0" w:color="auto"/>
                <w:left w:val="none" w:sz="0" w:space="0" w:color="auto"/>
                <w:bottom w:val="none" w:sz="0" w:space="0" w:color="auto"/>
                <w:right w:val="none" w:sz="0" w:space="0" w:color="auto"/>
              </w:divBdr>
            </w:div>
            <w:div w:id="19991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0050">
      <w:bodyDiv w:val="1"/>
      <w:marLeft w:val="0"/>
      <w:marRight w:val="0"/>
      <w:marTop w:val="0"/>
      <w:marBottom w:val="0"/>
      <w:divBdr>
        <w:top w:val="none" w:sz="0" w:space="0" w:color="auto"/>
        <w:left w:val="none" w:sz="0" w:space="0" w:color="auto"/>
        <w:bottom w:val="none" w:sz="0" w:space="0" w:color="auto"/>
        <w:right w:val="none" w:sz="0" w:space="0" w:color="auto"/>
      </w:divBdr>
    </w:div>
    <w:div w:id="1438062370">
      <w:bodyDiv w:val="1"/>
      <w:marLeft w:val="0"/>
      <w:marRight w:val="0"/>
      <w:marTop w:val="0"/>
      <w:marBottom w:val="0"/>
      <w:divBdr>
        <w:top w:val="none" w:sz="0" w:space="0" w:color="auto"/>
        <w:left w:val="none" w:sz="0" w:space="0" w:color="auto"/>
        <w:bottom w:val="none" w:sz="0" w:space="0" w:color="auto"/>
        <w:right w:val="none" w:sz="0" w:space="0" w:color="auto"/>
      </w:divBdr>
    </w:div>
    <w:div w:id="1531719732">
      <w:bodyDiv w:val="1"/>
      <w:marLeft w:val="0"/>
      <w:marRight w:val="0"/>
      <w:marTop w:val="0"/>
      <w:marBottom w:val="0"/>
      <w:divBdr>
        <w:top w:val="none" w:sz="0" w:space="0" w:color="auto"/>
        <w:left w:val="none" w:sz="0" w:space="0" w:color="auto"/>
        <w:bottom w:val="none" w:sz="0" w:space="0" w:color="auto"/>
        <w:right w:val="none" w:sz="0" w:space="0" w:color="auto"/>
      </w:divBdr>
      <w:divsChild>
        <w:div w:id="1292174459">
          <w:marLeft w:val="648"/>
          <w:marRight w:val="0"/>
          <w:marTop w:val="0"/>
          <w:marBottom w:val="120"/>
          <w:divBdr>
            <w:top w:val="none" w:sz="0" w:space="0" w:color="auto"/>
            <w:left w:val="none" w:sz="0" w:space="0" w:color="auto"/>
            <w:bottom w:val="none" w:sz="0" w:space="0" w:color="auto"/>
            <w:right w:val="none" w:sz="0" w:space="0" w:color="auto"/>
          </w:divBdr>
        </w:div>
      </w:divsChild>
    </w:div>
    <w:div w:id="1564635427">
      <w:bodyDiv w:val="1"/>
      <w:marLeft w:val="0"/>
      <w:marRight w:val="0"/>
      <w:marTop w:val="0"/>
      <w:marBottom w:val="0"/>
      <w:divBdr>
        <w:top w:val="none" w:sz="0" w:space="0" w:color="auto"/>
        <w:left w:val="none" w:sz="0" w:space="0" w:color="auto"/>
        <w:bottom w:val="none" w:sz="0" w:space="0" w:color="auto"/>
        <w:right w:val="none" w:sz="0" w:space="0" w:color="auto"/>
      </w:divBdr>
    </w:div>
    <w:div w:id="1566867454">
      <w:bodyDiv w:val="1"/>
      <w:marLeft w:val="0"/>
      <w:marRight w:val="0"/>
      <w:marTop w:val="0"/>
      <w:marBottom w:val="0"/>
      <w:divBdr>
        <w:top w:val="none" w:sz="0" w:space="0" w:color="auto"/>
        <w:left w:val="none" w:sz="0" w:space="0" w:color="auto"/>
        <w:bottom w:val="none" w:sz="0" w:space="0" w:color="auto"/>
        <w:right w:val="none" w:sz="0" w:space="0" w:color="auto"/>
      </w:divBdr>
      <w:divsChild>
        <w:div w:id="1677688676">
          <w:marLeft w:val="1397"/>
          <w:marRight w:val="0"/>
          <w:marTop w:val="0"/>
          <w:marBottom w:val="120"/>
          <w:divBdr>
            <w:top w:val="none" w:sz="0" w:space="0" w:color="auto"/>
            <w:left w:val="none" w:sz="0" w:space="0" w:color="auto"/>
            <w:bottom w:val="none" w:sz="0" w:space="0" w:color="auto"/>
            <w:right w:val="none" w:sz="0" w:space="0" w:color="auto"/>
          </w:divBdr>
        </w:div>
      </w:divsChild>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696465800">
      <w:bodyDiv w:val="1"/>
      <w:marLeft w:val="0"/>
      <w:marRight w:val="0"/>
      <w:marTop w:val="0"/>
      <w:marBottom w:val="0"/>
      <w:divBdr>
        <w:top w:val="none" w:sz="0" w:space="0" w:color="auto"/>
        <w:left w:val="none" w:sz="0" w:space="0" w:color="auto"/>
        <w:bottom w:val="none" w:sz="0" w:space="0" w:color="auto"/>
        <w:right w:val="none" w:sz="0" w:space="0" w:color="auto"/>
      </w:divBdr>
    </w:div>
    <w:div w:id="1701589105">
      <w:bodyDiv w:val="1"/>
      <w:marLeft w:val="0"/>
      <w:marRight w:val="0"/>
      <w:marTop w:val="0"/>
      <w:marBottom w:val="0"/>
      <w:divBdr>
        <w:top w:val="none" w:sz="0" w:space="0" w:color="auto"/>
        <w:left w:val="none" w:sz="0" w:space="0" w:color="auto"/>
        <w:bottom w:val="none" w:sz="0" w:space="0" w:color="auto"/>
        <w:right w:val="none" w:sz="0" w:space="0" w:color="auto"/>
      </w:divBdr>
    </w:div>
    <w:div w:id="1869560899">
      <w:bodyDiv w:val="1"/>
      <w:marLeft w:val="0"/>
      <w:marRight w:val="0"/>
      <w:marTop w:val="0"/>
      <w:marBottom w:val="0"/>
      <w:divBdr>
        <w:top w:val="none" w:sz="0" w:space="0" w:color="auto"/>
        <w:left w:val="none" w:sz="0" w:space="0" w:color="auto"/>
        <w:bottom w:val="none" w:sz="0" w:space="0" w:color="auto"/>
        <w:right w:val="none" w:sz="0" w:space="0" w:color="auto"/>
      </w:divBdr>
      <w:divsChild>
        <w:div w:id="146678292">
          <w:marLeft w:val="0"/>
          <w:marRight w:val="0"/>
          <w:marTop w:val="0"/>
          <w:marBottom w:val="0"/>
          <w:divBdr>
            <w:top w:val="none" w:sz="0" w:space="0" w:color="auto"/>
            <w:left w:val="none" w:sz="0" w:space="0" w:color="auto"/>
            <w:bottom w:val="none" w:sz="0" w:space="0" w:color="auto"/>
            <w:right w:val="none" w:sz="0" w:space="0" w:color="auto"/>
          </w:divBdr>
          <w:divsChild>
            <w:div w:id="251010147">
              <w:marLeft w:val="0"/>
              <w:marRight w:val="0"/>
              <w:marTop w:val="0"/>
              <w:marBottom w:val="0"/>
              <w:divBdr>
                <w:top w:val="none" w:sz="0" w:space="0" w:color="auto"/>
                <w:left w:val="none" w:sz="0" w:space="0" w:color="auto"/>
                <w:bottom w:val="none" w:sz="0" w:space="0" w:color="auto"/>
                <w:right w:val="none" w:sz="0" w:space="0" w:color="auto"/>
              </w:divBdr>
            </w:div>
            <w:div w:id="828013942">
              <w:marLeft w:val="0"/>
              <w:marRight w:val="0"/>
              <w:marTop w:val="0"/>
              <w:marBottom w:val="0"/>
              <w:divBdr>
                <w:top w:val="none" w:sz="0" w:space="0" w:color="auto"/>
                <w:left w:val="none" w:sz="0" w:space="0" w:color="auto"/>
                <w:bottom w:val="none" w:sz="0" w:space="0" w:color="auto"/>
                <w:right w:val="none" w:sz="0" w:space="0" w:color="auto"/>
              </w:divBdr>
            </w:div>
            <w:div w:id="1300723635">
              <w:marLeft w:val="0"/>
              <w:marRight w:val="0"/>
              <w:marTop w:val="0"/>
              <w:marBottom w:val="0"/>
              <w:divBdr>
                <w:top w:val="none" w:sz="0" w:space="0" w:color="auto"/>
                <w:left w:val="none" w:sz="0" w:space="0" w:color="auto"/>
                <w:bottom w:val="none" w:sz="0" w:space="0" w:color="auto"/>
                <w:right w:val="none" w:sz="0" w:space="0" w:color="auto"/>
              </w:divBdr>
            </w:div>
            <w:div w:id="1329671529">
              <w:marLeft w:val="0"/>
              <w:marRight w:val="0"/>
              <w:marTop w:val="0"/>
              <w:marBottom w:val="0"/>
              <w:divBdr>
                <w:top w:val="none" w:sz="0" w:space="0" w:color="auto"/>
                <w:left w:val="none" w:sz="0" w:space="0" w:color="auto"/>
                <w:bottom w:val="none" w:sz="0" w:space="0" w:color="auto"/>
                <w:right w:val="none" w:sz="0" w:space="0" w:color="auto"/>
              </w:divBdr>
            </w:div>
            <w:div w:id="1728072336">
              <w:marLeft w:val="0"/>
              <w:marRight w:val="0"/>
              <w:marTop w:val="0"/>
              <w:marBottom w:val="0"/>
              <w:divBdr>
                <w:top w:val="none" w:sz="0" w:space="0" w:color="auto"/>
                <w:left w:val="none" w:sz="0" w:space="0" w:color="auto"/>
                <w:bottom w:val="none" w:sz="0" w:space="0" w:color="auto"/>
                <w:right w:val="none" w:sz="0" w:space="0" w:color="auto"/>
              </w:divBdr>
            </w:div>
          </w:divsChild>
        </w:div>
        <w:div w:id="311057060">
          <w:marLeft w:val="0"/>
          <w:marRight w:val="0"/>
          <w:marTop w:val="0"/>
          <w:marBottom w:val="0"/>
          <w:divBdr>
            <w:top w:val="none" w:sz="0" w:space="0" w:color="auto"/>
            <w:left w:val="none" w:sz="0" w:space="0" w:color="auto"/>
            <w:bottom w:val="none" w:sz="0" w:space="0" w:color="auto"/>
            <w:right w:val="none" w:sz="0" w:space="0" w:color="auto"/>
          </w:divBdr>
          <w:divsChild>
            <w:div w:id="277103741">
              <w:marLeft w:val="0"/>
              <w:marRight w:val="0"/>
              <w:marTop w:val="0"/>
              <w:marBottom w:val="0"/>
              <w:divBdr>
                <w:top w:val="none" w:sz="0" w:space="0" w:color="auto"/>
                <w:left w:val="none" w:sz="0" w:space="0" w:color="auto"/>
                <w:bottom w:val="none" w:sz="0" w:space="0" w:color="auto"/>
                <w:right w:val="none" w:sz="0" w:space="0" w:color="auto"/>
              </w:divBdr>
            </w:div>
          </w:divsChild>
        </w:div>
        <w:div w:id="504903074">
          <w:marLeft w:val="0"/>
          <w:marRight w:val="0"/>
          <w:marTop w:val="0"/>
          <w:marBottom w:val="0"/>
          <w:divBdr>
            <w:top w:val="none" w:sz="0" w:space="0" w:color="auto"/>
            <w:left w:val="none" w:sz="0" w:space="0" w:color="auto"/>
            <w:bottom w:val="none" w:sz="0" w:space="0" w:color="auto"/>
            <w:right w:val="none" w:sz="0" w:space="0" w:color="auto"/>
          </w:divBdr>
          <w:divsChild>
            <w:div w:id="667559522">
              <w:marLeft w:val="0"/>
              <w:marRight w:val="0"/>
              <w:marTop w:val="0"/>
              <w:marBottom w:val="0"/>
              <w:divBdr>
                <w:top w:val="none" w:sz="0" w:space="0" w:color="auto"/>
                <w:left w:val="none" w:sz="0" w:space="0" w:color="auto"/>
                <w:bottom w:val="none" w:sz="0" w:space="0" w:color="auto"/>
                <w:right w:val="none" w:sz="0" w:space="0" w:color="auto"/>
              </w:divBdr>
            </w:div>
          </w:divsChild>
        </w:div>
        <w:div w:id="523980844">
          <w:marLeft w:val="0"/>
          <w:marRight w:val="0"/>
          <w:marTop w:val="0"/>
          <w:marBottom w:val="0"/>
          <w:divBdr>
            <w:top w:val="none" w:sz="0" w:space="0" w:color="auto"/>
            <w:left w:val="none" w:sz="0" w:space="0" w:color="auto"/>
            <w:bottom w:val="none" w:sz="0" w:space="0" w:color="auto"/>
            <w:right w:val="none" w:sz="0" w:space="0" w:color="auto"/>
          </w:divBdr>
          <w:divsChild>
            <w:div w:id="301811731">
              <w:marLeft w:val="0"/>
              <w:marRight w:val="0"/>
              <w:marTop w:val="0"/>
              <w:marBottom w:val="0"/>
              <w:divBdr>
                <w:top w:val="none" w:sz="0" w:space="0" w:color="auto"/>
                <w:left w:val="none" w:sz="0" w:space="0" w:color="auto"/>
                <w:bottom w:val="none" w:sz="0" w:space="0" w:color="auto"/>
                <w:right w:val="none" w:sz="0" w:space="0" w:color="auto"/>
              </w:divBdr>
            </w:div>
          </w:divsChild>
        </w:div>
        <w:div w:id="530070706">
          <w:marLeft w:val="0"/>
          <w:marRight w:val="0"/>
          <w:marTop w:val="0"/>
          <w:marBottom w:val="0"/>
          <w:divBdr>
            <w:top w:val="none" w:sz="0" w:space="0" w:color="auto"/>
            <w:left w:val="none" w:sz="0" w:space="0" w:color="auto"/>
            <w:bottom w:val="none" w:sz="0" w:space="0" w:color="auto"/>
            <w:right w:val="none" w:sz="0" w:space="0" w:color="auto"/>
          </w:divBdr>
          <w:divsChild>
            <w:div w:id="340402087">
              <w:marLeft w:val="0"/>
              <w:marRight w:val="0"/>
              <w:marTop w:val="0"/>
              <w:marBottom w:val="0"/>
              <w:divBdr>
                <w:top w:val="none" w:sz="0" w:space="0" w:color="auto"/>
                <w:left w:val="none" w:sz="0" w:space="0" w:color="auto"/>
                <w:bottom w:val="none" w:sz="0" w:space="0" w:color="auto"/>
                <w:right w:val="none" w:sz="0" w:space="0" w:color="auto"/>
              </w:divBdr>
            </w:div>
            <w:div w:id="1761483582">
              <w:marLeft w:val="0"/>
              <w:marRight w:val="0"/>
              <w:marTop w:val="0"/>
              <w:marBottom w:val="0"/>
              <w:divBdr>
                <w:top w:val="none" w:sz="0" w:space="0" w:color="auto"/>
                <w:left w:val="none" w:sz="0" w:space="0" w:color="auto"/>
                <w:bottom w:val="none" w:sz="0" w:space="0" w:color="auto"/>
                <w:right w:val="none" w:sz="0" w:space="0" w:color="auto"/>
              </w:divBdr>
            </w:div>
          </w:divsChild>
        </w:div>
        <w:div w:id="599752568">
          <w:marLeft w:val="0"/>
          <w:marRight w:val="0"/>
          <w:marTop w:val="0"/>
          <w:marBottom w:val="0"/>
          <w:divBdr>
            <w:top w:val="none" w:sz="0" w:space="0" w:color="auto"/>
            <w:left w:val="none" w:sz="0" w:space="0" w:color="auto"/>
            <w:bottom w:val="none" w:sz="0" w:space="0" w:color="auto"/>
            <w:right w:val="none" w:sz="0" w:space="0" w:color="auto"/>
          </w:divBdr>
          <w:divsChild>
            <w:div w:id="12074533">
              <w:marLeft w:val="0"/>
              <w:marRight w:val="0"/>
              <w:marTop w:val="0"/>
              <w:marBottom w:val="0"/>
              <w:divBdr>
                <w:top w:val="none" w:sz="0" w:space="0" w:color="auto"/>
                <w:left w:val="none" w:sz="0" w:space="0" w:color="auto"/>
                <w:bottom w:val="none" w:sz="0" w:space="0" w:color="auto"/>
                <w:right w:val="none" w:sz="0" w:space="0" w:color="auto"/>
              </w:divBdr>
            </w:div>
          </w:divsChild>
        </w:div>
        <w:div w:id="638074247">
          <w:marLeft w:val="0"/>
          <w:marRight w:val="0"/>
          <w:marTop w:val="0"/>
          <w:marBottom w:val="0"/>
          <w:divBdr>
            <w:top w:val="none" w:sz="0" w:space="0" w:color="auto"/>
            <w:left w:val="none" w:sz="0" w:space="0" w:color="auto"/>
            <w:bottom w:val="none" w:sz="0" w:space="0" w:color="auto"/>
            <w:right w:val="none" w:sz="0" w:space="0" w:color="auto"/>
          </w:divBdr>
          <w:divsChild>
            <w:div w:id="1649506697">
              <w:marLeft w:val="0"/>
              <w:marRight w:val="0"/>
              <w:marTop w:val="0"/>
              <w:marBottom w:val="0"/>
              <w:divBdr>
                <w:top w:val="none" w:sz="0" w:space="0" w:color="auto"/>
                <w:left w:val="none" w:sz="0" w:space="0" w:color="auto"/>
                <w:bottom w:val="none" w:sz="0" w:space="0" w:color="auto"/>
                <w:right w:val="none" w:sz="0" w:space="0" w:color="auto"/>
              </w:divBdr>
            </w:div>
          </w:divsChild>
        </w:div>
        <w:div w:id="641159801">
          <w:marLeft w:val="0"/>
          <w:marRight w:val="0"/>
          <w:marTop w:val="0"/>
          <w:marBottom w:val="0"/>
          <w:divBdr>
            <w:top w:val="none" w:sz="0" w:space="0" w:color="auto"/>
            <w:left w:val="none" w:sz="0" w:space="0" w:color="auto"/>
            <w:bottom w:val="none" w:sz="0" w:space="0" w:color="auto"/>
            <w:right w:val="none" w:sz="0" w:space="0" w:color="auto"/>
          </w:divBdr>
          <w:divsChild>
            <w:div w:id="329918428">
              <w:marLeft w:val="0"/>
              <w:marRight w:val="0"/>
              <w:marTop w:val="0"/>
              <w:marBottom w:val="0"/>
              <w:divBdr>
                <w:top w:val="none" w:sz="0" w:space="0" w:color="auto"/>
                <w:left w:val="none" w:sz="0" w:space="0" w:color="auto"/>
                <w:bottom w:val="none" w:sz="0" w:space="0" w:color="auto"/>
                <w:right w:val="none" w:sz="0" w:space="0" w:color="auto"/>
              </w:divBdr>
            </w:div>
            <w:div w:id="1388527060">
              <w:marLeft w:val="0"/>
              <w:marRight w:val="0"/>
              <w:marTop w:val="0"/>
              <w:marBottom w:val="0"/>
              <w:divBdr>
                <w:top w:val="none" w:sz="0" w:space="0" w:color="auto"/>
                <w:left w:val="none" w:sz="0" w:space="0" w:color="auto"/>
                <w:bottom w:val="none" w:sz="0" w:space="0" w:color="auto"/>
                <w:right w:val="none" w:sz="0" w:space="0" w:color="auto"/>
              </w:divBdr>
            </w:div>
          </w:divsChild>
        </w:div>
        <w:div w:id="740448993">
          <w:marLeft w:val="0"/>
          <w:marRight w:val="0"/>
          <w:marTop w:val="0"/>
          <w:marBottom w:val="0"/>
          <w:divBdr>
            <w:top w:val="none" w:sz="0" w:space="0" w:color="auto"/>
            <w:left w:val="none" w:sz="0" w:space="0" w:color="auto"/>
            <w:bottom w:val="none" w:sz="0" w:space="0" w:color="auto"/>
            <w:right w:val="none" w:sz="0" w:space="0" w:color="auto"/>
          </w:divBdr>
          <w:divsChild>
            <w:div w:id="625240613">
              <w:marLeft w:val="0"/>
              <w:marRight w:val="0"/>
              <w:marTop w:val="0"/>
              <w:marBottom w:val="0"/>
              <w:divBdr>
                <w:top w:val="none" w:sz="0" w:space="0" w:color="auto"/>
                <w:left w:val="none" w:sz="0" w:space="0" w:color="auto"/>
                <w:bottom w:val="none" w:sz="0" w:space="0" w:color="auto"/>
                <w:right w:val="none" w:sz="0" w:space="0" w:color="auto"/>
              </w:divBdr>
            </w:div>
            <w:div w:id="1281297513">
              <w:marLeft w:val="0"/>
              <w:marRight w:val="0"/>
              <w:marTop w:val="0"/>
              <w:marBottom w:val="0"/>
              <w:divBdr>
                <w:top w:val="none" w:sz="0" w:space="0" w:color="auto"/>
                <w:left w:val="none" w:sz="0" w:space="0" w:color="auto"/>
                <w:bottom w:val="none" w:sz="0" w:space="0" w:color="auto"/>
                <w:right w:val="none" w:sz="0" w:space="0" w:color="auto"/>
              </w:divBdr>
            </w:div>
          </w:divsChild>
        </w:div>
        <w:div w:id="787704281">
          <w:marLeft w:val="0"/>
          <w:marRight w:val="0"/>
          <w:marTop w:val="0"/>
          <w:marBottom w:val="0"/>
          <w:divBdr>
            <w:top w:val="none" w:sz="0" w:space="0" w:color="auto"/>
            <w:left w:val="none" w:sz="0" w:space="0" w:color="auto"/>
            <w:bottom w:val="none" w:sz="0" w:space="0" w:color="auto"/>
            <w:right w:val="none" w:sz="0" w:space="0" w:color="auto"/>
          </w:divBdr>
          <w:divsChild>
            <w:div w:id="1102845928">
              <w:marLeft w:val="0"/>
              <w:marRight w:val="0"/>
              <w:marTop w:val="0"/>
              <w:marBottom w:val="0"/>
              <w:divBdr>
                <w:top w:val="none" w:sz="0" w:space="0" w:color="auto"/>
                <w:left w:val="none" w:sz="0" w:space="0" w:color="auto"/>
                <w:bottom w:val="none" w:sz="0" w:space="0" w:color="auto"/>
                <w:right w:val="none" w:sz="0" w:space="0" w:color="auto"/>
              </w:divBdr>
            </w:div>
            <w:div w:id="1883009274">
              <w:marLeft w:val="0"/>
              <w:marRight w:val="0"/>
              <w:marTop w:val="0"/>
              <w:marBottom w:val="0"/>
              <w:divBdr>
                <w:top w:val="none" w:sz="0" w:space="0" w:color="auto"/>
                <w:left w:val="none" w:sz="0" w:space="0" w:color="auto"/>
                <w:bottom w:val="none" w:sz="0" w:space="0" w:color="auto"/>
                <w:right w:val="none" w:sz="0" w:space="0" w:color="auto"/>
              </w:divBdr>
            </w:div>
          </w:divsChild>
        </w:div>
        <w:div w:id="928777617">
          <w:marLeft w:val="0"/>
          <w:marRight w:val="0"/>
          <w:marTop w:val="0"/>
          <w:marBottom w:val="0"/>
          <w:divBdr>
            <w:top w:val="none" w:sz="0" w:space="0" w:color="auto"/>
            <w:left w:val="none" w:sz="0" w:space="0" w:color="auto"/>
            <w:bottom w:val="none" w:sz="0" w:space="0" w:color="auto"/>
            <w:right w:val="none" w:sz="0" w:space="0" w:color="auto"/>
          </w:divBdr>
          <w:divsChild>
            <w:div w:id="302198312">
              <w:marLeft w:val="0"/>
              <w:marRight w:val="0"/>
              <w:marTop w:val="0"/>
              <w:marBottom w:val="0"/>
              <w:divBdr>
                <w:top w:val="none" w:sz="0" w:space="0" w:color="auto"/>
                <w:left w:val="none" w:sz="0" w:space="0" w:color="auto"/>
                <w:bottom w:val="none" w:sz="0" w:space="0" w:color="auto"/>
                <w:right w:val="none" w:sz="0" w:space="0" w:color="auto"/>
              </w:divBdr>
            </w:div>
          </w:divsChild>
        </w:div>
        <w:div w:id="1366635649">
          <w:marLeft w:val="0"/>
          <w:marRight w:val="0"/>
          <w:marTop w:val="0"/>
          <w:marBottom w:val="0"/>
          <w:divBdr>
            <w:top w:val="none" w:sz="0" w:space="0" w:color="auto"/>
            <w:left w:val="none" w:sz="0" w:space="0" w:color="auto"/>
            <w:bottom w:val="none" w:sz="0" w:space="0" w:color="auto"/>
            <w:right w:val="none" w:sz="0" w:space="0" w:color="auto"/>
          </w:divBdr>
          <w:divsChild>
            <w:div w:id="157959822">
              <w:marLeft w:val="0"/>
              <w:marRight w:val="0"/>
              <w:marTop w:val="0"/>
              <w:marBottom w:val="0"/>
              <w:divBdr>
                <w:top w:val="none" w:sz="0" w:space="0" w:color="auto"/>
                <w:left w:val="none" w:sz="0" w:space="0" w:color="auto"/>
                <w:bottom w:val="none" w:sz="0" w:space="0" w:color="auto"/>
                <w:right w:val="none" w:sz="0" w:space="0" w:color="auto"/>
              </w:divBdr>
            </w:div>
            <w:div w:id="381683202">
              <w:marLeft w:val="0"/>
              <w:marRight w:val="0"/>
              <w:marTop w:val="0"/>
              <w:marBottom w:val="0"/>
              <w:divBdr>
                <w:top w:val="none" w:sz="0" w:space="0" w:color="auto"/>
                <w:left w:val="none" w:sz="0" w:space="0" w:color="auto"/>
                <w:bottom w:val="none" w:sz="0" w:space="0" w:color="auto"/>
                <w:right w:val="none" w:sz="0" w:space="0" w:color="auto"/>
              </w:divBdr>
            </w:div>
            <w:div w:id="913469333">
              <w:marLeft w:val="0"/>
              <w:marRight w:val="0"/>
              <w:marTop w:val="0"/>
              <w:marBottom w:val="0"/>
              <w:divBdr>
                <w:top w:val="none" w:sz="0" w:space="0" w:color="auto"/>
                <w:left w:val="none" w:sz="0" w:space="0" w:color="auto"/>
                <w:bottom w:val="none" w:sz="0" w:space="0" w:color="auto"/>
                <w:right w:val="none" w:sz="0" w:space="0" w:color="auto"/>
              </w:divBdr>
            </w:div>
            <w:div w:id="1084647179">
              <w:marLeft w:val="0"/>
              <w:marRight w:val="0"/>
              <w:marTop w:val="0"/>
              <w:marBottom w:val="0"/>
              <w:divBdr>
                <w:top w:val="none" w:sz="0" w:space="0" w:color="auto"/>
                <w:left w:val="none" w:sz="0" w:space="0" w:color="auto"/>
                <w:bottom w:val="none" w:sz="0" w:space="0" w:color="auto"/>
                <w:right w:val="none" w:sz="0" w:space="0" w:color="auto"/>
              </w:divBdr>
            </w:div>
            <w:div w:id="1395733868">
              <w:marLeft w:val="0"/>
              <w:marRight w:val="0"/>
              <w:marTop w:val="0"/>
              <w:marBottom w:val="0"/>
              <w:divBdr>
                <w:top w:val="none" w:sz="0" w:space="0" w:color="auto"/>
                <w:left w:val="none" w:sz="0" w:space="0" w:color="auto"/>
                <w:bottom w:val="none" w:sz="0" w:space="0" w:color="auto"/>
                <w:right w:val="none" w:sz="0" w:space="0" w:color="auto"/>
              </w:divBdr>
            </w:div>
          </w:divsChild>
        </w:div>
        <w:div w:id="1404109241">
          <w:marLeft w:val="0"/>
          <w:marRight w:val="0"/>
          <w:marTop w:val="0"/>
          <w:marBottom w:val="0"/>
          <w:divBdr>
            <w:top w:val="none" w:sz="0" w:space="0" w:color="auto"/>
            <w:left w:val="none" w:sz="0" w:space="0" w:color="auto"/>
            <w:bottom w:val="none" w:sz="0" w:space="0" w:color="auto"/>
            <w:right w:val="none" w:sz="0" w:space="0" w:color="auto"/>
          </w:divBdr>
          <w:divsChild>
            <w:div w:id="375006516">
              <w:marLeft w:val="0"/>
              <w:marRight w:val="0"/>
              <w:marTop w:val="0"/>
              <w:marBottom w:val="0"/>
              <w:divBdr>
                <w:top w:val="none" w:sz="0" w:space="0" w:color="auto"/>
                <w:left w:val="none" w:sz="0" w:space="0" w:color="auto"/>
                <w:bottom w:val="none" w:sz="0" w:space="0" w:color="auto"/>
                <w:right w:val="none" w:sz="0" w:space="0" w:color="auto"/>
              </w:divBdr>
            </w:div>
          </w:divsChild>
        </w:div>
        <w:div w:id="1418475167">
          <w:marLeft w:val="0"/>
          <w:marRight w:val="0"/>
          <w:marTop w:val="0"/>
          <w:marBottom w:val="0"/>
          <w:divBdr>
            <w:top w:val="none" w:sz="0" w:space="0" w:color="auto"/>
            <w:left w:val="none" w:sz="0" w:space="0" w:color="auto"/>
            <w:bottom w:val="none" w:sz="0" w:space="0" w:color="auto"/>
            <w:right w:val="none" w:sz="0" w:space="0" w:color="auto"/>
          </w:divBdr>
          <w:divsChild>
            <w:div w:id="1479884594">
              <w:marLeft w:val="0"/>
              <w:marRight w:val="0"/>
              <w:marTop w:val="0"/>
              <w:marBottom w:val="0"/>
              <w:divBdr>
                <w:top w:val="none" w:sz="0" w:space="0" w:color="auto"/>
                <w:left w:val="none" w:sz="0" w:space="0" w:color="auto"/>
                <w:bottom w:val="none" w:sz="0" w:space="0" w:color="auto"/>
                <w:right w:val="none" w:sz="0" w:space="0" w:color="auto"/>
              </w:divBdr>
            </w:div>
            <w:div w:id="2128153800">
              <w:marLeft w:val="0"/>
              <w:marRight w:val="0"/>
              <w:marTop w:val="0"/>
              <w:marBottom w:val="0"/>
              <w:divBdr>
                <w:top w:val="none" w:sz="0" w:space="0" w:color="auto"/>
                <w:left w:val="none" w:sz="0" w:space="0" w:color="auto"/>
                <w:bottom w:val="none" w:sz="0" w:space="0" w:color="auto"/>
                <w:right w:val="none" w:sz="0" w:space="0" w:color="auto"/>
              </w:divBdr>
            </w:div>
          </w:divsChild>
        </w:div>
        <w:div w:id="1426803120">
          <w:marLeft w:val="0"/>
          <w:marRight w:val="0"/>
          <w:marTop w:val="0"/>
          <w:marBottom w:val="0"/>
          <w:divBdr>
            <w:top w:val="none" w:sz="0" w:space="0" w:color="auto"/>
            <w:left w:val="none" w:sz="0" w:space="0" w:color="auto"/>
            <w:bottom w:val="none" w:sz="0" w:space="0" w:color="auto"/>
            <w:right w:val="none" w:sz="0" w:space="0" w:color="auto"/>
          </w:divBdr>
          <w:divsChild>
            <w:div w:id="47071435">
              <w:marLeft w:val="0"/>
              <w:marRight w:val="0"/>
              <w:marTop w:val="0"/>
              <w:marBottom w:val="0"/>
              <w:divBdr>
                <w:top w:val="none" w:sz="0" w:space="0" w:color="auto"/>
                <w:left w:val="none" w:sz="0" w:space="0" w:color="auto"/>
                <w:bottom w:val="none" w:sz="0" w:space="0" w:color="auto"/>
                <w:right w:val="none" w:sz="0" w:space="0" w:color="auto"/>
              </w:divBdr>
            </w:div>
            <w:div w:id="771971278">
              <w:marLeft w:val="0"/>
              <w:marRight w:val="0"/>
              <w:marTop w:val="0"/>
              <w:marBottom w:val="0"/>
              <w:divBdr>
                <w:top w:val="none" w:sz="0" w:space="0" w:color="auto"/>
                <w:left w:val="none" w:sz="0" w:space="0" w:color="auto"/>
                <w:bottom w:val="none" w:sz="0" w:space="0" w:color="auto"/>
                <w:right w:val="none" w:sz="0" w:space="0" w:color="auto"/>
              </w:divBdr>
            </w:div>
          </w:divsChild>
        </w:div>
        <w:div w:id="1588617390">
          <w:marLeft w:val="0"/>
          <w:marRight w:val="0"/>
          <w:marTop w:val="0"/>
          <w:marBottom w:val="0"/>
          <w:divBdr>
            <w:top w:val="none" w:sz="0" w:space="0" w:color="auto"/>
            <w:left w:val="none" w:sz="0" w:space="0" w:color="auto"/>
            <w:bottom w:val="none" w:sz="0" w:space="0" w:color="auto"/>
            <w:right w:val="none" w:sz="0" w:space="0" w:color="auto"/>
          </w:divBdr>
          <w:divsChild>
            <w:div w:id="1017346506">
              <w:marLeft w:val="0"/>
              <w:marRight w:val="0"/>
              <w:marTop w:val="0"/>
              <w:marBottom w:val="0"/>
              <w:divBdr>
                <w:top w:val="none" w:sz="0" w:space="0" w:color="auto"/>
                <w:left w:val="none" w:sz="0" w:space="0" w:color="auto"/>
                <w:bottom w:val="none" w:sz="0" w:space="0" w:color="auto"/>
                <w:right w:val="none" w:sz="0" w:space="0" w:color="auto"/>
              </w:divBdr>
            </w:div>
            <w:div w:id="1847211697">
              <w:marLeft w:val="0"/>
              <w:marRight w:val="0"/>
              <w:marTop w:val="0"/>
              <w:marBottom w:val="0"/>
              <w:divBdr>
                <w:top w:val="none" w:sz="0" w:space="0" w:color="auto"/>
                <w:left w:val="none" w:sz="0" w:space="0" w:color="auto"/>
                <w:bottom w:val="none" w:sz="0" w:space="0" w:color="auto"/>
                <w:right w:val="none" w:sz="0" w:space="0" w:color="auto"/>
              </w:divBdr>
            </w:div>
          </w:divsChild>
        </w:div>
        <w:div w:id="1589381799">
          <w:marLeft w:val="0"/>
          <w:marRight w:val="0"/>
          <w:marTop w:val="0"/>
          <w:marBottom w:val="0"/>
          <w:divBdr>
            <w:top w:val="none" w:sz="0" w:space="0" w:color="auto"/>
            <w:left w:val="none" w:sz="0" w:space="0" w:color="auto"/>
            <w:bottom w:val="none" w:sz="0" w:space="0" w:color="auto"/>
            <w:right w:val="none" w:sz="0" w:space="0" w:color="auto"/>
          </w:divBdr>
          <w:divsChild>
            <w:div w:id="205528809">
              <w:marLeft w:val="0"/>
              <w:marRight w:val="0"/>
              <w:marTop w:val="0"/>
              <w:marBottom w:val="0"/>
              <w:divBdr>
                <w:top w:val="none" w:sz="0" w:space="0" w:color="auto"/>
                <w:left w:val="none" w:sz="0" w:space="0" w:color="auto"/>
                <w:bottom w:val="none" w:sz="0" w:space="0" w:color="auto"/>
                <w:right w:val="none" w:sz="0" w:space="0" w:color="auto"/>
              </w:divBdr>
            </w:div>
          </w:divsChild>
        </w:div>
        <w:div w:id="1681732190">
          <w:marLeft w:val="0"/>
          <w:marRight w:val="0"/>
          <w:marTop w:val="0"/>
          <w:marBottom w:val="0"/>
          <w:divBdr>
            <w:top w:val="none" w:sz="0" w:space="0" w:color="auto"/>
            <w:left w:val="none" w:sz="0" w:space="0" w:color="auto"/>
            <w:bottom w:val="none" w:sz="0" w:space="0" w:color="auto"/>
            <w:right w:val="none" w:sz="0" w:space="0" w:color="auto"/>
          </w:divBdr>
          <w:divsChild>
            <w:div w:id="395964">
              <w:marLeft w:val="0"/>
              <w:marRight w:val="0"/>
              <w:marTop w:val="0"/>
              <w:marBottom w:val="0"/>
              <w:divBdr>
                <w:top w:val="none" w:sz="0" w:space="0" w:color="auto"/>
                <w:left w:val="none" w:sz="0" w:space="0" w:color="auto"/>
                <w:bottom w:val="none" w:sz="0" w:space="0" w:color="auto"/>
                <w:right w:val="none" w:sz="0" w:space="0" w:color="auto"/>
              </w:divBdr>
            </w:div>
            <w:div w:id="1345208477">
              <w:marLeft w:val="0"/>
              <w:marRight w:val="0"/>
              <w:marTop w:val="0"/>
              <w:marBottom w:val="0"/>
              <w:divBdr>
                <w:top w:val="none" w:sz="0" w:space="0" w:color="auto"/>
                <w:left w:val="none" w:sz="0" w:space="0" w:color="auto"/>
                <w:bottom w:val="none" w:sz="0" w:space="0" w:color="auto"/>
                <w:right w:val="none" w:sz="0" w:space="0" w:color="auto"/>
              </w:divBdr>
            </w:div>
          </w:divsChild>
        </w:div>
        <w:div w:id="2056157661">
          <w:marLeft w:val="0"/>
          <w:marRight w:val="0"/>
          <w:marTop w:val="0"/>
          <w:marBottom w:val="0"/>
          <w:divBdr>
            <w:top w:val="none" w:sz="0" w:space="0" w:color="auto"/>
            <w:left w:val="none" w:sz="0" w:space="0" w:color="auto"/>
            <w:bottom w:val="none" w:sz="0" w:space="0" w:color="auto"/>
            <w:right w:val="none" w:sz="0" w:space="0" w:color="auto"/>
          </w:divBdr>
          <w:divsChild>
            <w:div w:id="1089041856">
              <w:marLeft w:val="0"/>
              <w:marRight w:val="0"/>
              <w:marTop w:val="0"/>
              <w:marBottom w:val="0"/>
              <w:divBdr>
                <w:top w:val="none" w:sz="0" w:space="0" w:color="auto"/>
                <w:left w:val="none" w:sz="0" w:space="0" w:color="auto"/>
                <w:bottom w:val="none" w:sz="0" w:space="0" w:color="auto"/>
                <w:right w:val="none" w:sz="0" w:space="0" w:color="auto"/>
              </w:divBdr>
            </w:div>
            <w:div w:id="17312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5483">
      <w:bodyDiv w:val="1"/>
      <w:marLeft w:val="0"/>
      <w:marRight w:val="0"/>
      <w:marTop w:val="0"/>
      <w:marBottom w:val="0"/>
      <w:divBdr>
        <w:top w:val="none" w:sz="0" w:space="0" w:color="auto"/>
        <w:left w:val="none" w:sz="0" w:space="0" w:color="auto"/>
        <w:bottom w:val="none" w:sz="0" w:space="0" w:color="auto"/>
        <w:right w:val="none" w:sz="0" w:space="0" w:color="auto"/>
      </w:divBdr>
      <w:divsChild>
        <w:div w:id="1431319675">
          <w:marLeft w:val="1397"/>
          <w:marRight w:val="0"/>
          <w:marTop w:val="0"/>
          <w:marBottom w:val="120"/>
          <w:divBdr>
            <w:top w:val="none" w:sz="0" w:space="0" w:color="auto"/>
            <w:left w:val="none" w:sz="0" w:space="0" w:color="auto"/>
            <w:bottom w:val="none" w:sz="0" w:space="0" w:color="auto"/>
            <w:right w:val="none" w:sz="0" w:space="0" w:color="auto"/>
          </w:divBdr>
        </w:div>
      </w:divsChild>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 w:id="1977490938">
      <w:bodyDiv w:val="1"/>
      <w:marLeft w:val="0"/>
      <w:marRight w:val="0"/>
      <w:marTop w:val="0"/>
      <w:marBottom w:val="0"/>
      <w:divBdr>
        <w:top w:val="none" w:sz="0" w:space="0" w:color="auto"/>
        <w:left w:val="none" w:sz="0" w:space="0" w:color="auto"/>
        <w:bottom w:val="none" w:sz="0" w:space="0" w:color="auto"/>
        <w:right w:val="none" w:sz="0" w:space="0" w:color="auto"/>
      </w:divBdr>
      <w:divsChild>
        <w:div w:id="1629048183">
          <w:marLeft w:val="1397"/>
          <w:marRight w:val="0"/>
          <w:marTop w:val="0"/>
          <w:marBottom w:val="120"/>
          <w:divBdr>
            <w:top w:val="none" w:sz="0" w:space="0" w:color="auto"/>
            <w:left w:val="none" w:sz="0" w:space="0" w:color="auto"/>
            <w:bottom w:val="none" w:sz="0" w:space="0" w:color="auto"/>
            <w:right w:val="none" w:sz="0" w:space="0" w:color="auto"/>
          </w:divBdr>
        </w:div>
      </w:divsChild>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29485814">
      <w:bodyDiv w:val="1"/>
      <w:marLeft w:val="0"/>
      <w:marRight w:val="0"/>
      <w:marTop w:val="0"/>
      <w:marBottom w:val="0"/>
      <w:divBdr>
        <w:top w:val="none" w:sz="0" w:space="0" w:color="auto"/>
        <w:left w:val="none" w:sz="0" w:space="0" w:color="auto"/>
        <w:bottom w:val="none" w:sz="0" w:space="0" w:color="auto"/>
        <w:right w:val="none" w:sz="0" w:space="0" w:color="auto"/>
      </w:divBdr>
    </w:div>
    <w:div w:id="2056848802">
      <w:bodyDiv w:val="1"/>
      <w:marLeft w:val="0"/>
      <w:marRight w:val="0"/>
      <w:marTop w:val="0"/>
      <w:marBottom w:val="0"/>
      <w:divBdr>
        <w:top w:val="none" w:sz="0" w:space="0" w:color="auto"/>
        <w:left w:val="none" w:sz="0" w:space="0" w:color="auto"/>
        <w:bottom w:val="none" w:sz="0" w:space="0" w:color="auto"/>
        <w:right w:val="none" w:sz="0" w:space="0" w:color="auto"/>
      </w:divBdr>
      <w:divsChild>
        <w:div w:id="56899423">
          <w:marLeft w:val="0"/>
          <w:marRight w:val="0"/>
          <w:marTop w:val="0"/>
          <w:marBottom w:val="0"/>
          <w:divBdr>
            <w:top w:val="none" w:sz="0" w:space="0" w:color="auto"/>
            <w:left w:val="none" w:sz="0" w:space="0" w:color="auto"/>
            <w:bottom w:val="none" w:sz="0" w:space="0" w:color="auto"/>
            <w:right w:val="none" w:sz="0" w:space="0" w:color="auto"/>
          </w:divBdr>
          <w:divsChild>
            <w:div w:id="1536430428">
              <w:marLeft w:val="0"/>
              <w:marRight w:val="0"/>
              <w:marTop w:val="0"/>
              <w:marBottom w:val="0"/>
              <w:divBdr>
                <w:top w:val="none" w:sz="0" w:space="0" w:color="auto"/>
                <w:left w:val="none" w:sz="0" w:space="0" w:color="auto"/>
                <w:bottom w:val="none" w:sz="0" w:space="0" w:color="auto"/>
                <w:right w:val="none" w:sz="0" w:space="0" w:color="auto"/>
              </w:divBdr>
            </w:div>
          </w:divsChild>
        </w:div>
        <w:div w:id="269246402">
          <w:marLeft w:val="0"/>
          <w:marRight w:val="0"/>
          <w:marTop w:val="0"/>
          <w:marBottom w:val="0"/>
          <w:divBdr>
            <w:top w:val="none" w:sz="0" w:space="0" w:color="auto"/>
            <w:left w:val="none" w:sz="0" w:space="0" w:color="auto"/>
            <w:bottom w:val="none" w:sz="0" w:space="0" w:color="auto"/>
            <w:right w:val="none" w:sz="0" w:space="0" w:color="auto"/>
          </w:divBdr>
          <w:divsChild>
            <w:div w:id="333731673">
              <w:marLeft w:val="0"/>
              <w:marRight w:val="0"/>
              <w:marTop w:val="0"/>
              <w:marBottom w:val="0"/>
              <w:divBdr>
                <w:top w:val="none" w:sz="0" w:space="0" w:color="auto"/>
                <w:left w:val="none" w:sz="0" w:space="0" w:color="auto"/>
                <w:bottom w:val="none" w:sz="0" w:space="0" w:color="auto"/>
                <w:right w:val="none" w:sz="0" w:space="0" w:color="auto"/>
              </w:divBdr>
            </w:div>
            <w:div w:id="1848904058">
              <w:marLeft w:val="0"/>
              <w:marRight w:val="0"/>
              <w:marTop w:val="0"/>
              <w:marBottom w:val="0"/>
              <w:divBdr>
                <w:top w:val="none" w:sz="0" w:space="0" w:color="auto"/>
                <w:left w:val="none" w:sz="0" w:space="0" w:color="auto"/>
                <w:bottom w:val="none" w:sz="0" w:space="0" w:color="auto"/>
                <w:right w:val="none" w:sz="0" w:space="0" w:color="auto"/>
              </w:divBdr>
            </w:div>
          </w:divsChild>
        </w:div>
        <w:div w:id="384450451">
          <w:marLeft w:val="0"/>
          <w:marRight w:val="0"/>
          <w:marTop w:val="0"/>
          <w:marBottom w:val="0"/>
          <w:divBdr>
            <w:top w:val="none" w:sz="0" w:space="0" w:color="auto"/>
            <w:left w:val="none" w:sz="0" w:space="0" w:color="auto"/>
            <w:bottom w:val="none" w:sz="0" w:space="0" w:color="auto"/>
            <w:right w:val="none" w:sz="0" w:space="0" w:color="auto"/>
          </w:divBdr>
          <w:divsChild>
            <w:div w:id="1085684420">
              <w:marLeft w:val="0"/>
              <w:marRight w:val="0"/>
              <w:marTop w:val="0"/>
              <w:marBottom w:val="0"/>
              <w:divBdr>
                <w:top w:val="none" w:sz="0" w:space="0" w:color="auto"/>
                <w:left w:val="none" w:sz="0" w:space="0" w:color="auto"/>
                <w:bottom w:val="none" w:sz="0" w:space="0" w:color="auto"/>
                <w:right w:val="none" w:sz="0" w:space="0" w:color="auto"/>
              </w:divBdr>
            </w:div>
            <w:div w:id="1177040374">
              <w:marLeft w:val="0"/>
              <w:marRight w:val="0"/>
              <w:marTop w:val="0"/>
              <w:marBottom w:val="0"/>
              <w:divBdr>
                <w:top w:val="none" w:sz="0" w:space="0" w:color="auto"/>
                <w:left w:val="none" w:sz="0" w:space="0" w:color="auto"/>
                <w:bottom w:val="none" w:sz="0" w:space="0" w:color="auto"/>
                <w:right w:val="none" w:sz="0" w:space="0" w:color="auto"/>
              </w:divBdr>
            </w:div>
          </w:divsChild>
        </w:div>
        <w:div w:id="475268040">
          <w:marLeft w:val="0"/>
          <w:marRight w:val="0"/>
          <w:marTop w:val="0"/>
          <w:marBottom w:val="0"/>
          <w:divBdr>
            <w:top w:val="none" w:sz="0" w:space="0" w:color="auto"/>
            <w:left w:val="none" w:sz="0" w:space="0" w:color="auto"/>
            <w:bottom w:val="none" w:sz="0" w:space="0" w:color="auto"/>
            <w:right w:val="none" w:sz="0" w:space="0" w:color="auto"/>
          </w:divBdr>
          <w:divsChild>
            <w:div w:id="339282422">
              <w:marLeft w:val="0"/>
              <w:marRight w:val="0"/>
              <w:marTop w:val="0"/>
              <w:marBottom w:val="0"/>
              <w:divBdr>
                <w:top w:val="none" w:sz="0" w:space="0" w:color="auto"/>
                <w:left w:val="none" w:sz="0" w:space="0" w:color="auto"/>
                <w:bottom w:val="none" w:sz="0" w:space="0" w:color="auto"/>
                <w:right w:val="none" w:sz="0" w:space="0" w:color="auto"/>
              </w:divBdr>
            </w:div>
          </w:divsChild>
        </w:div>
        <w:div w:id="756484533">
          <w:marLeft w:val="0"/>
          <w:marRight w:val="0"/>
          <w:marTop w:val="0"/>
          <w:marBottom w:val="0"/>
          <w:divBdr>
            <w:top w:val="none" w:sz="0" w:space="0" w:color="auto"/>
            <w:left w:val="none" w:sz="0" w:space="0" w:color="auto"/>
            <w:bottom w:val="none" w:sz="0" w:space="0" w:color="auto"/>
            <w:right w:val="none" w:sz="0" w:space="0" w:color="auto"/>
          </w:divBdr>
          <w:divsChild>
            <w:div w:id="1495416847">
              <w:marLeft w:val="0"/>
              <w:marRight w:val="0"/>
              <w:marTop w:val="0"/>
              <w:marBottom w:val="0"/>
              <w:divBdr>
                <w:top w:val="none" w:sz="0" w:space="0" w:color="auto"/>
                <w:left w:val="none" w:sz="0" w:space="0" w:color="auto"/>
                <w:bottom w:val="none" w:sz="0" w:space="0" w:color="auto"/>
                <w:right w:val="none" w:sz="0" w:space="0" w:color="auto"/>
              </w:divBdr>
            </w:div>
          </w:divsChild>
        </w:div>
        <w:div w:id="859243748">
          <w:marLeft w:val="0"/>
          <w:marRight w:val="0"/>
          <w:marTop w:val="0"/>
          <w:marBottom w:val="0"/>
          <w:divBdr>
            <w:top w:val="none" w:sz="0" w:space="0" w:color="auto"/>
            <w:left w:val="none" w:sz="0" w:space="0" w:color="auto"/>
            <w:bottom w:val="none" w:sz="0" w:space="0" w:color="auto"/>
            <w:right w:val="none" w:sz="0" w:space="0" w:color="auto"/>
          </w:divBdr>
          <w:divsChild>
            <w:div w:id="401222807">
              <w:marLeft w:val="0"/>
              <w:marRight w:val="0"/>
              <w:marTop w:val="0"/>
              <w:marBottom w:val="0"/>
              <w:divBdr>
                <w:top w:val="none" w:sz="0" w:space="0" w:color="auto"/>
                <w:left w:val="none" w:sz="0" w:space="0" w:color="auto"/>
                <w:bottom w:val="none" w:sz="0" w:space="0" w:color="auto"/>
                <w:right w:val="none" w:sz="0" w:space="0" w:color="auto"/>
              </w:divBdr>
            </w:div>
          </w:divsChild>
        </w:div>
        <w:div w:id="879632886">
          <w:marLeft w:val="0"/>
          <w:marRight w:val="0"/>
          <w:marTop w:val="0"/>
          <w:marBottom w:val="0"/>
          <w:divBdr>
            <w:top w:val="none" w:sz="0" w:space="0" w:color="auto"/>
            <w:left w:val="none" w:sz="0" w:space="0" w:color="auto"/>
            <w:bottom w:val="none" w:sz="0" w:space="0" w:color="auto"/>
            <w:right w:val="none" w:sz="0" w:space="0" w:color="auto"/>
          </w:divBdr>
          <w:divsChild>
            <w:div w:id="351227135">
              <w:marLeft w:val="0"/>
              <w:marRight w:val="0"/>
              <w:marTop w:val="0"/>
              <w:marBottom w:val="0"/>
              <w:divBdr>
                <w:top w:val="none" w:sz="0" w:space="0" w:color="auto"/>
                <w:left w:val="none" w:sz="0" w:space="0" w:color="auto"/>
                <w:bottom w:val="none" w:sz="0" w:space="0" w:color="auto"/>
                <w:right w:val="none" w:sz="0" w:space="0" w:color="auto"/>
              </w:divBdr>
            </w:div>
            <w:div w:id="1797219500">
              <w:marLeft w:val="0"/>
              <w:marRight w:val="0"/>
              <w:marTop w:val="0"/>
              <w:marBottom w:val="0"/>
              <w:divBdr>
                <w:top w:val="none" w:sz="0" w:space="0" w:color="auto"/>
                <w:left w:val="none" w:sz="0" w:space="0" w:color="auto"/>
                <w:bottom w:val="none" w:sz="0" w:space="0" w:color="auto"/>
                <w:right w:val="none" w:sz="0" w:space="0" w:color="auto"/>
              </w:divBdr>
            </w:div>
          </w:divsChild>
        </w:div>
        <w:div w:id="925765499">
          <w:marLeft w:val="0"/>
          <w:marRight w:val="0"/>
          <w:marTop w:val="0"/>
          <w:marBottom w:val="0"/>
          <w:divBdr>
            <w:top w:val="none" w:sz="0" w:space="0" w:color="auto"/>
            <w:left w:val="none" w:sz="0" w:space="0" w:color="auto"/>
            <w:bottom w:val="none" w:sz="0" w:space="0" w:color="auto"/>
            <w:right w:val="none" w:sz="0" w:space="0" w:color="auto"/>
          </w:divBdr>
          <w:divsChild>
            <w:div w:id="970944426">
              <w:marLeft w:val="0"/>
              <w:marRight w:val="0"/>
              <w:marTop w:val="0"/>
              <w:marBottom w:val="0"/>
              <w:divBdr>
                <w:top w:val="none" w:sz="0" w:space="0" w:color="auto"/>
                <w:left w:val="none" w:sz="0" w:space="0" w:color="auto"/>
                <w:bottom w:val="none" w:sz="0" w:space="0" w:color="auto"/>
                <w:right w:val="none" w:sz="0" w:space="0" w:color="auto"/>
              </w:divBdr>
            </w:div>
            <w:div w:id="2110465121">
              <w:marLeft w:val="0"/>
              <w:marRight w:val="0"/>
              <w:marTop w:val="0"/>
              <w:marBottom w:val="0"/>
              <w:divBdr>
                <w:top w:val="none" w:sz="0" w:space="0" w:color="auto"/>
                <w:left w:val="none" w:sz="0" w:space="0" w:color="auto"/>
                <w:bottom w:val="none" w:sz="0" w:space="0" w:color="auto"/>
                <w:right w:val="none" w:sz="0" w:space="0" w:color="auto"/>
              </w:divBdr>
            </w:div>
          </w:divsChild>
        </w:div>
        <w:div w:id="1014069327">
          <w:marLeft w:val="0"/>
          <w:marRight w:val="0"/>
          <w:marTop w:val="0"/>
          <w:marBottom w:val="0"/>
          <w:divBdr>
            <w:top w:val="none" w:sz="0" w:space="0" w:color="auto"/>
            <w:left w:val="none" w:sz="0" w:space="0" w:color="auto"/>
            <w:bottom w:val="none" w:sz="0" w:space="0" w:color="auto"/>
            <w:right w:val="none" w:sz="0" w:space="0" w:color="auto"/>
          </w:divBdr>
          <w:divsChild>
            <w:div w:id="94981547">
              <w:marLeft w:val="0"/>
              <w:marRight w:val="0"/>
              <w:marTop w:val="0"/>
              <w:marBottom w:val="0"/>
              <w:divBdr>
                <w:top w:val="none" w:sz="0" w:space="0" w:color="auto"/>
                <w:left w:val="none" w:sz="0" w:space="0" w:color="auto"/>
                <w:bottom w:val="none" w:sz="0" w:space="0" w:color="auto"/>
                <w:right w:val="none" w:sz="0" w:space="0" w:color="auto"/>
              </w:divBdr>
            </w:div>
            <w:div w:id="1530490611">
              <w:marLeft w:val="0"/>
              <w:marRight w:val="0"/>
              <w:marTop w:val="0"/>
              <w:marBottom w:val="0"/>
              <w:divBdr>
                <w:top w:val="none" w:sz="0" w:space="0" w:color="auto"/>
                <w:left w:val="none" w:sz="0" w:space="0" w:color="auto"/>
                <w:bottom w:val="none" w:sz="0" w:space="0" w:color="auto"/>
                <w:right w:val="none" w:sz="0" w:space="0" w:color="auto"/>
              </w:divBdr>
            </w:div>
          </w:divsChild>
        </w:div>
        <w:div w:id="1214082074">
          <w:marLeft w:val="0"/>
          <w:marRight w:val="0"/>
          <w:marTop w:val="0"/>
          <w:marBottom w:val="0"/>
          <w:divBdr>
            <w:top w:val="none" w:sz="0" w:space="0" w:color="auto"/>
            <w:left w:val="none" w:sz="0" w:space="0" w:color="auto"/>
            <w:bottom w:val="none" w:sz="0" w:space="0" w:color="auto"/>
            <w:right w:val="none" w:sz="0" w:space="0" w:color="auto"/>
          </w:divBdr>
          <w:divsChild>
            <w:div w:id="346373421">
              <w:marLeft w:val="0"/>
              <w:marRight w:val="0"/>
              <w:marTop w:val="0"/>
              <w:marBottom w:val="0"/>
              <w:divBdr>
                <w:top w:val="none" w:sz="0" w:space="0" w:color="auto"/>
                <w:left w:val="none" w:sz="0" w:space="0" w:color="auto"/>
                <w:bottom w:val="none" w:sz="0" w:space="0" w:color="auto"/>
                <w:right w:val="none" w:sz="0" w:space="0" w:color="auto"/>
              </w:divBdr>
            </w:div>
            <w:div w:id="2047024472">
              <w:marLeft w:val="0"/>
              <w:marRight w:val="0"/>
              <w:marTop w:val="0"/>
              <w:marBottom w:val="0"/>
              <w:divBdr>
                <w:top w:val="none" w:sz="0" w:space="0" w:color="auto"/>
                <w:left w:val="none" w:sz="0" w:space="0" w:color="auto"/>
                <w:bottom w:val="none" w:sz="0" w:space="0" w:color="auto"/>
                <w:right w:val="none" w:sz="0" w:space="0" w:color="auto"/>
              </w:divBdr>
            </w:div>
          </w:divsChild>
        </w:div>
        <w:div w:id="1342854561">
          <w:marLeft w:val="0"/>
          <w:marRight w:val="0"/>
          <w:marTop w:val="0"/>
          <w:marBottom w:val="0"/>
          <w:divBdr>
            <w:top w:val="none" w:sz="0" w:space="0" w:color="auto"/>
            <w:left w:val="none" w:sz="0" w:space="0" w:color="auto"/>
            <w:bottom w:val="none" w:sz="0" w:space="0" w:color="auto"/>
            <w:right w:val="none" w:sz="0" w:space="0" w:color="auto"/>
          </w:divBdr>
          <w:divsChild>
            <w:div w:id="657030675">
              <w:marLeft w:val="0"/>
              <w:marRight w:val="0"/>
              <w:marTop w:val="0"/>
              <w:marBottom w:val="0"/>
              <w:divBdr>
                <w:top w:val="none" w:sz="0" w:space="0" w:color="auto"/>
                <w:left w:val="none" w:sz="0" w:space="0" w:color="auto"/>
                <w:bottom w:val="none" w:sz="0" w:space="0" w:color="auto"/>
                <w:right w:val="none" w:sz="0" w:space="0" w:color="auto"/>
              </w:divBdr>
            </w:div>
            <w:div w:id="1042093430">
              <w:marLeft w:val="0"/>
              <w:marRight w:val="0"/>
              <w:marTop w:val="0"/>
              <w:marBottom w:val="0"/>
              <w:divBdr>
                <w:top w:val="none" w:sz="0" w:space="0" w:color="auto"/>
                <w:left w:val="none" w:sz="0" w:space="0" w:color="auto"/>
                <w:bottom w:val="none" w:sz="0" w:space="0" w:color="auto"/>
                <w:right w:val="none" w:sz="0" w:space="0" w:color="auto"/>
              </w:divBdr>
            </w:div>
          </w:divsChild>
        </w:div>
        <w:div w:id="1387684891">
          <w:marLeft w:val="0"/>
          <w:marRight w:val="0"/>
          <w:marTop w:val="0"/>
          <w:marBottom w:val="0"/>
          <w:divBdr>
            <w:top w:val="none" w:sz="0" w:space="0" w:color="auto"/>
            <w:left w:val="none" w:sz="0" w:space="0" w:color="auto"/>
            <w:bottom w:val="none" w:sz="0" w:space="0" w:color="auto"/>
            <w:right w:val="none" w:sz="0" w:space="0" w:color="auto"/>
          </w:divBdr>
          <w:divsChild>
            <w:div w:id="709771371">
              <w:marLeft w:val="0"/>
              <w:marRight w:val="0"/>
              <w:marTop w:val="0"/>
              <w:marBottom w:val="0"/>
              <w:divBdr>
                <w:top w:val="none" w:sz="0" w:space="0" w:color="auto"/>
                <w:left w:val="none" w:sz="0" w:space="0" w:color="auto"/>
                <w:bottom w:val="none" w:sz="0" w:space="0" w:color="auto"/>
                <w:right w:val="none" w:sz="0" w:space="0" w:color="auto"/>
              </w:divBdr>
            </w:div>
          </w:divsChild>
        </w:div>
        <w:div w:id="1555895199">
          <w:marLeft w:val="0"/>
          <w:marRight w:val="0"/>
          <w:marTop w:val="0"/>
          <w:marBottom w:val="0"/>
          <w:divBdr>
            <w:top w:val="none" w:sz="0" w:space="0" w:color="auto"/>
            <w:left w:val="none" w:sz="0" w:space="0" w:color="auto"/>
            <w:bottom w:val="none" w:sz="0" w:space="0" w:color="auto"/>
            <w:right w:val="none" w:sz="0" w:space="0" w:color="auto"/>
          </w:divBdr>
          <w:divsChild>
            <w:div w:id="442842699">
              <w:marLeft w:val="0"/>
              <w:marRight w:val="0"/>
              <w:marTop w:val="0"/>
              <w:marBottom w:val="0"/>
              <w:divBdr>
                <w:top w:val="none" w:sz="0" w:space="0" w:color="auto"/>
                <w:left w:val="none" w:sz="0" w:space="0" w:color="auto"/>
                <w:bottom w:val="none" w:sz="0" w:space="0" w:color="auto"/>
                <w:right w:val="none" w:sz="0" w:space="0" w:color="auto"/>
              </w:divBdr>
            </w:div>
            <w:div w:id="534001649">
              <w:marLeft w:val="0"/>
              <w:marRight w:val="0"/>
              <w:marTop w:val="0"/>
              <w:marBottom w:val="0"/>
              <w:divBdr>
                <w:top w:val="none" w:sz="0" w:space="0" w:color="auto"/>
                <w:left w:val="none" w:sz="0" w:space="0" w:color="auto"/>
                <w:bottom w:val="none" w:sz="0" w:space="0" w:color="auto"/>
                <w:right w:val="none" w:sz="0" w:space="0" w:color="auto"/>
              </w:divBdr>
            </w:div>
            <w:div w:id="607397511">
              <w:marLeft w:val="0"/>
              <w:marRight w:val="0"/>
              <w:marTop w:val="0"/>
              <w:marBottom w:val="0"/>
              <w:divBdr>
                <w:top w:val="none" w:sz="0" w:space="0" w:color="auto"/>
                <w:left w:val="none" w:sz="0" w:space="0" w:color="auto"/>
                <w:bottom w:val="none" w:sz="0" w:space="0" w:color="auto"/>
                <w:right w:val="none" w:sz="0" w:space="0" w:color="auto"/>
              </w:divBdr>
            </w:div>
            <w:div w:id="1081608470">
              <w:marLeft w:val="0"/>
              <w:marRight w:val="0"/>
              <w:marTop w:val="0"/>
              <w:marBottom w:val="0"/>
              <w:divBdr>
                <w:top w:val="none" w:sz="0" w:space="0" w:color="auto"/>
                <w:left w:val="none" w:sz="0" w:space="0" w:color="auto"/>
                <w:bottom w:val="none" w:sz="0" w:space="0" w:color="auto"/>
                <w:right w:val="none" w:sz="0" w:space="0" w:color="auto"/>
              </w:divBdr>
            </w:div>
            <w:div w:id="1826581811">
              <w:marLeft w:val="0"/>
              <w:marRight w:val="0"/>
              <w:marTop w:val="0"/>
              <w:marBottom w:val="0"/>
              <w:divBdr>
                <w:top w:val="none" w:sz="0" w:space="0" w:color="auto"/>
                <w:left w:val="none" w:sz="0" w:space="0" w:color="auto"/>
                <w:bottom w:val="none" w:sz="0" w:space="0" w:color="auto"/>
                <w:right w:val="none" w:sz="0" w:space="0" w:color="auto"/>
              </w:divBdr>
            </w:div>
          </w:divsChild>
        </w:div>
        <w:div w:id="1632437342">
          <w:marLeft w:val="0"/>
          <w:marRight w:val="0"/>
          <w:marTop w:val="0"/>
          <w:marBottom w:val="0"/>
          <w:divBdr>
            <w:top w:val="none" w:sz="0" w:space="0" w:color="auto"/>
            <w:left w:val="none" w:sz="0" w:space="0" w:color="auto"/>
            <w:bottom w:val="none" w:sz="0" w:space="0" w:color="auto"/>
            <w:right w:val="none" w:sz="0" w:space="0" w:color="auto"/>
          </w:divBdr>
          <w:divsChild>
            <w:div w:id="15470192">
              <w:marLeft w:val="0"/>
              <w:marRight w:val="0"/>
              <w:marTop w:val="0"/>
              <w:marBottom w:val="0"/>
              <w:divBdr>
                <w:top w:val="none" w:sz="0" w:space="0" w:color="auto"/>
                <w:left w:val="none" w:sz="0" w:space="0" w:color="auto"/>
                <w:bottom w:val="none" w:sz="0" w:space="0" w:color="auto"/>
                <w:right w:val="none" w:sz="0" w:space="0" w:color="auto"/>
              </w:divBdr>
            </w:div>
            <w:div w:id="1669863302">
              <w:marLeft w:val="0"/>
              <w:marRight w:val="0"/>
              <w:marTop w:val="0"/>
              <w:marBottom w:val="0"/>
              <w:divBdr>
                <w:top w:val="none" w:sz="0" w:space="0" w:color="auto"/>
                <w:left w:val="none" w:sz="0" w:space="0" w:color="auto"/>
                <w:bottom w:val="none" w:sz="0" w:space="0" w:color="auto"/>
                <w:right w:val="none" w:sz="0" w:space="0" w:color="auto"/>
              </w:divBdr>
            </w:div>
          </w:divsChild>
        </w:div>
        <w:div w:id="1839806739">
          <w:marLeft w:val="0"/>
          <w:marRight w:val="0"/>
          <w:marTop w:val="0"/>
          <w:marBottom w:val="0"/>
          <w:divBdr>
            <w:top w:val="none" w:sz="0" w:space="0" w:color="auto"/>
            <w:left w:val="none" w:sz="0" w:space="0" w:color="auto"/>
            <w:bottom w:val="none" w:sz="0" w:space="0" w:color="auto"/>
            <w:right w:val="none" w:sz="0" w:space="0" w:color="auto"/>
          </w:divBdr>
          <w:divsChild>
            <w:div w:id="2004702797">
              <w:marLeft w:val="0"/>
              <w:marRight w:val="0"/>
              <w:marTop w:val="0"/>
              <w:marBottom w:val="0"/>
              <w:divBdr>
                <w:top w:val="none" w:sz="0" w:space="0" w:color="auto"/>
                <w:left w:val="none" w:sz="0" w:space="0" w:color="auto"/>
                <w:bottom w:val="none" w:sz="0" w:space="0" w:color="auto"/>
                <w:right w:val="none" w:sz="0" w:space="0" w:color="auto"/>
              </w:divBdr>
            </w:div>
          </w:divsChild>
        </w:div>
        <w:div w:id="1860073214">
          <w:marLeft w:val="0"/>
          <w:marRight w:val="0"/>
          <w:marTop w:val="0"/>
          <w:marBottom w:val="0"/>
          <w:divBdr>
            <w:top w:val="none" w:sz="0" w:space="0" w:color="auto"/>
            <w:left w:val="none" w:sz="0" w:space="0" w:color="auto"/>
            <w:bottom w:val="none" w:sz="0" w:space="0" w:color="auto"/>
            <w:right w:val="none" w:sz="0" w:space="0" w:color="auto"/>
          </w:divBdr>
          <w:divsChild>
            <w:div w:id="683675208">
              <w:marLeft w:val="0"/>
              <w:marRight w:val="0"/>
              <w:marTop w:val="0"/>
              <w:marBottom w:val="0"/>
              <w:divBdr>
                <w:top w:val="none" w:sz="0" w:space="0" w:color="auto"/>
                <w:left w:val="none" w:sz="0" w:space="0" w:color="auto"/>
                <w:bottom w:val="none" w:sz="0" w:space="0" w:color="auto"/>
                <w:right w:val="none" w:sz="0" w:space="0" w:color="auto"/>
              </w:divBdr>
            </w:div>
          </w:divsChild>
        </w:div>
        <w:div w:id="1973098300">
          <w:marLeft w:val="0"/>
          <w:marRight w:val="0"/>
          <w:marTop w:val="0"/>
          <w:marBottom w:val="0"/>
          <w:divBdr>
            <w:top w:val="none" w:sz="0" w:space="0" w:color="auto"/>
            <w:left w:val="none" w:sz="0" w:space="0" w:color="auto"/>
            <w:bottom w:val="none" w:sz="0" w:space="0" w:color="auto"/>
            <w:right w:val="none" w:sz="0" w:space="0" w:color="auto"/>
          </w:divBdr>
          <w:divsChild>
            <w:div w:id="2004241947">
              <w:marLeft w:val="0"/>
              <w:marRight w:val="0"/>
              <w:marTop w:val="0"/>
              <w:marBottom w:val="0"/>
              <w:divBdr>
                <w:top w:val="none" w:sz="0" w:space="0" w:color="auto"/>
                <w:left w:val="none" w:sz="0" w:space="0" w:color="auto"/>
                <w:bottom w:val="none" w:sz="0" w:space="0" w:color="auto"/>
                <w:right w:val="none" w:sz="0" w:space="0" w:color="auto"/>
              </w:divBdr>
            </w:div>
          </w:divsChild>
        </w:div>
        <w:div w:id="2095853587">
          <w:marLeft w:val="0"/>
          <w:marRight w:val="0"/>
          <w:marTop w:val="0"/>
          <w:marBottom w:val="0"/>
          <w:divBdr>
            <w:top w:val="none" w:sz="0" w:space="0" w:color="auto"/>
            <w:left w:val="none" w:sz="0" w:space="0" w:color="auto"/>
            <w:bottom w:val="none" w:sz="0" w:space="0" w:color="auto"/>
            <w:right w:val="none" w:sz="0" w:space="0" w:color="auto"/>
          </w:divBdr>
          <w:divsChild>
            <w:div w:id="528568479">
              <w:marLeft w:val="0"/>
              <w:marRight w:val="0"/>
              <w:marTop w:val="0"/>
              <w:marBottom w:val="0"/>
              <w:divBdr>
                <w:top w:val="none" w:sz="0" w:space="0" w:color="auto"/>
                <w:left w:val="none" w:sz="0" w:space="0" w:color="auto"/>
                <w:bottom w:val="none" w:sz="0" w:space="0" w:color="auto"/>
                <w:right w:val="none" w:sz="0" w:space="0" w:color="auto"/>
              </w:divBdr>
            </w:div>
            <w:div w:id="1253902953">
              <w:marLeft w:val="0"/>
              <w:marRight w:val="0"/>
              <w:marTop w:val="0"/>
              <w:marBottom w:val="0"/>
              <w:divBdr>
                <w:top w:val="none" w:sz="0" w:space="0" w:color="auto"/>
                <w:left w:val="none" w:sz="0" w:space="0" w:color="auto"/>
                <w:bottom w:val="none" w:sz="0" w:space="0" w:color="auto"/>
                <w:right w:val="none" w:sz="0" w:space="0" w:color="auto"/>
              </w:divBdr>
            </w:div>
            <w:div w:id="1425612212">
              <w:marLeft w:val="0"/>
              <w:marRight w:val="0"/>
              <w:marTop w:val="0"/>
              <w:marBottom w:val="0"/>
              <w:divBdr>
                <w:top w:val="none" w:sz="0" w:space="0" w:color="auto"/>
                <w:left w:val="none" w:sz="0" w:space="0" w:color="auto"/>
                <w:bottom w:val="none" w:sz="0" w:space="0" w:color="auto"/>
                <w:right w:val="none" w:sz="0" w:space="0" w:color="auto"/>
              </w:divBdr>
            </w:div>
            <w:div w:id="1948272139">
              <w:marLeft w:val="0"/>
              <w:marRight w:val="0"/>
              <w:marTop w:val="0"/>
              <w:marBottom w:val="0"/>
              <w:divBdr>
                <w:top w:val="none" w:sz="0" w:space="0" w:color="auto"/>
                <w:left w:val="none" w:sz="0" w:space="0" w:color="auto"/>
                <w:bottom w:val="none" w:sz="0" w:space="0" w:color="auto"/>
                <w:right w:val="none" w:sz="0" w:space="0" w:color="auto"/>
              </w:divBdr>
            </w:div>
            <w:div w:id="2069454365">
              <w:marLeft w:val="0"/>
              <w:marRight w:val="0"/>
              <w:marTop w:val="0"/>
              <w:marBottom w:val="0"/>
              <w:divBdr>
                <w:top w:val="none" w:sz="0" w:space="0" w:color="auto"/>
                <w:left w:val="none" w:sz="0" w:space="0" w:color="auto"/>
                <w:bottom w:val="none" w:sz="0" w:space="0" w:color="auto"/>
                <w:right w:val="none" w:sz="0" w:space="0" w:color="auto"/>
              </w:divBdr>
            </w:div>
          </w:divsChild>
        </w:div>
        <w:div w:id="2121952193">
          <w:marLeft w:val="0"/>
          <w:marRight w:val="0"/>
          <w:marTop w:val="0"/>
          <w:marBottom w:val="0"/>
          <w:divBdr>
            <w:top w:val="none" w:sz="0" w:space="0" w:color="auto"/>
            <w:left w:val="none" w:sz="0" w:space="0" w:color="auto"/>
            <w:bottom w:val="none" w:sz="0" w:space="0" w:color="auto"/>
            <w:right w:val="none" w:sz="0" w:space="0" w:color="auto"/>
          </w:divBdr>
          <w:divsChild>
            <w:div w:id="223298718">
              <w:marLeft w:val="0"/>
              <w:marRight w:val="0"/>
              <w:marTop w:val="0"/>
              <w:marBottom w:val="0"/>
              <w:divBdr>
                <w:top w:val="none" w:sz="0" w:space="0" w:color="auto"/>
                <w:left w:val="none" w:sz="0" w:space="0" w:color="auto"/>
                <w:bottom w:val="none" w:sz="0" w:space="0" w:color="auto"/>
                <w:right w:val="none" w:sz="0" w:space="0" w:color="auto"/>
              </w:divBdr>
            </w:div>
            <w:div w:id="2632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8649">
      <w:bodyDiv w:val="1"/>
      <w:marLeft w:val="0"/>
      <w:marRight w:val="0"/>
      <w:marTop w:val="0"/>
      <w:marBottom w:val="0"/>
      <w:divBdr>
        <w:top w:val="none" w:sz="0" w:space="0" w:color="auto"/>
        <w:left w:val="none" w:sz="0" w:space="0" w:color="auto"/>
        <w:bottom w:val="none" w:sz="0" w:space="0" w:color="auto"/>
        <w:right w:val="none" w:sz="0" w:space="0" w:color="auto"/>
      </w:divBdr>
      <w:divsChild>
        <w:div w:id="1168523055">
          <w:marLeft w:val="1397"/>
          <w:marRight w:val="0"/>
          <w:marTop w:val="0"/>
          <w:marBottom w:val="120"/>
          <w:divBdr>
            <w:top w:val="none" w:sz="0" w:space="0" w:color="auto"/>
            <w:left w:val="none" w:sz="0" w:space="0" w:color="auto"/>
            <w:bottom w:val="none" w:sz="0" w:space="0" w:color="auto"/>
            <w:right w:val="none" w:sz="0" w:space="0" w:color="auto"/>
          </w:divBdr>
        </w:div>
      </w:divsChild>
    </w:div>
    <w:div w:id="2127114095">
      <w:bodyDiv w:val="1"/>
      <w:marLeft w:val="0"/>
      <w:marRight w:val="0"/>
      <w:marTop w:val="0"/>
      <w:marBottom w:val="0"/>
      <w:divBdr>
        <w:top w:val="none" w:sz="0" w:space="0" w:color="auto"/>
        <w:left w:val="none" w:sz="0" w:space="0" w:color="auto"/>
        <w:bottom w:val="none" w:sz="0" w:space="0" w:color="auto"/>
        <w:right w:val="none" w:sz="0" w:space="0" w:color="auto"/>
      </w:divBdr>
      <w:divsChild>
        <w:div w:id="1755782092">
          <w:marLeft w:val="139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ietnamconsulting@wcs.org" TargetMode="External" Id="rId13"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hyperlink" Target="mailto:vietnamconsulting@wcs.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9/05/relationships/documenttasks" Target="tasks.xml" Id="Rdd16fdc26de04a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Note xmlns="1beb2d21-0b1c-4c48-9c18-a543abd6ecf4" xsi:nil="true"/>
    <lcf76f155ced4ddcb4097134ff3c332f xmlns="1beb2d21-0b1c-4c48-9c18-a543abd6ecf4">
      <Terms xmlns="http://schemas.microsoft.com/office/infopath/2007/PartnerControls"/>
    </lcf76f155ced4ddcb4097134ff3c332f>
    <_Flow_SignoffStatus xmlns="1beb2d21-0b1c-4c48-9c18-a543abd6ecf4" xsi:nil="true"/>
    <Datentime xmlns="1beb2d21-0b1c-4c48-9c18-a543abd6e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8E0D-3317-4344-82D5-379257C20CB0}">
  <ds:schemaRefs>
    <ds:schemaRef ds:uri="http://schemas.microsoft.com/office/2006/metadata/properties"/>
    <ds:schemaRef ds:uri="http://schemas.microsoft.com/office/infopath/2007/PartnerControls"/>
    <ds:schemaRef ds:uri="http://schemas.microsoft.com/sharepoint/v3"/>
    <ds:schemaRef ds:uri="6d0e3a54-1bf8-4380-b9a7-8bd0d8deb4a2"/>
    <ds:schemaRef ds:uri="1beb2d21-0b1c-4c48-9c18-a543abd6ecf4"/>
  </ds:schemaRefs>
</ds:datastoreItem>
</file>

<file path=customXml/itemProps2.xml><?xml version="1.0" encoding="utf-8"?>
<ds:datastoreItem xmlns:ds="http://schemas.openxmlformats.org/officeDocument/2006/customXml" ds:itemID="{C93B41E6-A47E-40B0-B702-DE873B64DE47}">
  <ds:schemaRefs>
    <ds:schemaRef ds:uri="http://schemas.microsoft.com/sharepoint/v3/contenttype/forms"/>
  </ds:schemaRefs>
</ds:datastoreItem>
</file>

<file path=customXml/itemProps3.xml><?xml version="1.0" encoding="utf-8"?>
<ds:datastoreItem xmlns:ds="http://schemas.openxmlformats.org/officeDocument/2006/customXml" ds:itemID="{4F06C69A-975B-4490-8EB9-1478AA26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b2d21-0b1c-4c48-9c18-a543abd6ecf4"/>
    <ds:schemaRef ds:uri="6d0e3a54-1bf8-4380-b9a7-8bd0d8de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F7EFB-E5AE-4CC9-9945-CE9625D45D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Workgoup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Madcat</dc:creator>
  <keywords/>
  <lastModifiedBy>Nguyen, Thang</lastModifiedBy>
  <revision>6</revision>
  <lastPrinted>2025-01-09T21:49:00.0000000Z</lastPrinted>
  <dcterms:created xsi:type="dcterms:W3CDTF">2025-01-14T01:28:00.0000000Z</dcterms:created>
  <dcterms:modified xsi:type="dcterms:W3CDTF">2025-01-14T02:15:21.8375501Z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0x010100782082680A9C4D4E925B6D792C316A5B</vt:lpwstr>
  </property>
</Properties>
</file>