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8A21D" w14:textId="5AF38EDA" w:rsidR="005F3675" w:rsidRPr="005F3675" w:rsidRDefault="005F3675" w:rsidP="005F3675">
      <w:pPr>
        <w:pStyle w:val="NoSpacing"/>
        <w:rPr>
          <w:rFonts w:ascii="Times New Roman" w:hAnsi="Times New Roman" w:cs="Times New Roman"/>
          <w:b/>
          <w:bCs/>
          <w:sz w:val="24"/>
          <w:szCs w:val="24"/>
        </w:rPr>
      </w:pPr>
      <w:r w:rsidRPr="00BD37D3">
        <w:rPr>
          <w:rFonts w:ascii="Times New Roman" w:hAnsi="Times New Roman" w:cs="Times New Roman"/>
          <w:noProof/>
          <w:sz w:val="24"/>
          <w:szCs w:val="24"/>
          <w14:ligatures w14:val="standardContextual"/>
        </w:rPr>
        <w:drawing>
          <wp:inline distT="0" distB="0" distL="0" distR="0" wp14:anchorId="4CBC2FB7" wp14:editId="6A7F563F">
            <wp:extent cx="1754505" cy="775970"/>
            <wp:effectExtent l="0" t="0" r="0" b="5080"/>
            <wp:docPr id="1" name="Picture 1" descr="CRS_Email_Signatur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S_Email_Signature_English"/>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4505" cy="775970"/>
                    </a:xfrm>
                    <a:prstGeom prst="rect">
                      <a:avLst/>
                    </a:prstGeom>
                    <a:noFill/>
                    <a:ln>
                      <a:noFill/>
                    </a:ln>
                  </pic:spPr>
                </pic:pic>
              </a:graphicData>
            </a:graphic>
          </wp:inline>
        </w:drawing>
      </w:r>
    </w:p>
    <w:p w14:paraId="5DDFA960" w14:textId="77777777" w:rsidR="005F3675" w:rsidRPr="005F3675" w:rsidRDefault="005F3675" w:rsidP="005F3675">
      <w:pPr>
        <w:pStyle w:val="NoSpacing"/>
        <w:jc w:val="center"/>
        <w:rPr>
          <w:rFonts w:ascii="Times New Roman" w:hAnsi="Times New Roman" w:cs="Times New Roman"/>
          <w:b/>
          <w:bCs/>
          <w:sz w:val="24"/>
          <w:szCs w:val="24"/>
        </w:rPr>
      </w:pPr>
    </w:p>
    <w:p w14:paraId="546C2650" w14:textId="5D9FFDFD" w:rsidR="005F3675" w:rsidRPr="005F3675" w:rsidRDefault="005F3675" w:rsidP="005F3675">
      <w:pPr>
        <w:pStyle w:val="NoSpacing"/>
        <w:jc w:val="center"/>
        <w:rPr>
          <w:rFonts w:ascii="Times New Roman" w:hAnsi="Times New Roman" w:cs="Times New Roman"/>
          <w:b/>
          <w:bCs/>
          <w:sz w:val="24"/>
          <w:szCs w:val="24"/>
        </w:rPr>
      </w:pPr>
      <w:r w:rsidRPr="005F3675">
        <w:rPr>
          <w:rFonts w:ascii="Times New Roman" w:hAnsi="Times New Roman" w:cs="Times New Roman"/>
          <w:b/>
          <w:bCs/>
          <w:sz w:val="24"/>
          <w:szCs w:val="24"/>
        </w:rPr>
        <w:t>CRS JOB DESCRIPTION</w:t>
      </w:r>
      <w:r w:rsidRPr="005F3675">
        <w:rPr>
          <w:rFonts w:ascii="Times New Roman" w:hAnsi="Times New Roman" w:cs="Times New Roman"/>
          <w:b/>
          <w:bCs/>
          <w:sz w:val="24"/>
          <w:szCs w:val="24"/>
        </w:rPr>
        <w:br/>
      </w:r>
    </w:p>
    <w:tbl>
      <w:tblPr>
        <w:tblStyle w:val="TableGrid"/>
        <w:tblW w:w="0" w:type="auto"/>
        <w:tblLook w:val="04A0" w:firstRow="1" w:lastRow="0" w:firstColumn="1" w:lastColumn="0" w:noHBand="0" w:noVBand="1"/>
      </w:tblPr>
      <w:tblGrid>
        <w:gridCol w:w="4675"/>
        <w:gridCol w:w="4675"/>
      </w:tblGrid>
      <w:tr w:rsidR="005F3675" w:rsidRPr="005F3675" w14:paraId="3A392675" w14:textId="77777777" w:rsidTr="005F3675">
        <w:tc>
          <w:tcPr>
            <w:tcW w:w="4675" w:type="dxa"/>
          </w:tcPr>
          <w:p w14:paraId="1D2864E3" w14:textId="77777777" w:rsidR="005F3675" w:rsidRPr="005F3675" w:rsidRDefault="005F3675">
            <w:pPr>
              <w:rPr>
                <w:rFonts w:ascii="Times New Roman" w:hAnsi="Times New Roman" w:cs="Times New Roman"/>
                <w:sz w:val="24"/>
                <w:szCs w:val="24"/>
              </w:rPr>
            </w:pPr>
          </w:p>
          <w:p w14:paraId="7FFDA47B" w14:textId="1EC48D56" w:rsidR="005F3675" w:rsidRPr="005F3675" w:rsidRDefault="005F3675">
            <w:pPr>
              <w:rPr>
                <w:rFonts w:ascii="Times New Roman" w:hAnsi="Times New Roman" w:cs="Times New Roman"/>
                <w:sz w:val="24"/>
                <w:szCs w:val="24"/>
              </w:rPr>
            </w:pPr>
            <w:r w:rsidRPr="005F3675">
              <w:rPr>
                <w:rFonts w:ascii="Times New Roman" w:eastAsia="Calibri" w:hAnsi="Times New Roman" w:cs="Times New Roman"/>
                <w:b/>
                <w:bCs/>
                <w:sz w:val="24"/>
                <w:szCs w:val="24"/>
              </w:rPr>
              <w:t xml:space="preserve">Job Title: </w:t>
            </w:r>
            <w:r w:rsidRPr="005F3675">
              <w:rPr>
                <w:rFonts w:ascii="Times New Roman" w:eastAsia="Calibri" w:hAnsi="Times New Roman" w:cs="Times New Roman"/>
                <w:sz w:val="24"/>
                <w:szCs w:val="24"/>
              </w:rPr>
              <w:t>ICT Officer</w:t>
            </w:r>
          </w:p>
        </w:tc>
        <w:tc>
          <w:tcPr>
            <w:tcW w:w="4675" w:type="dxa"/>
          </w:tcPr>
          <w:p w14:paraId="7E31FC52" w14:textId="77777777" w:rsidR="005F3675" w:rsidRPr="005F3675" w:rsidRDefault="005F3675">
            <w:pPr>
              <w:rPr>
                <w:rFonts w:ascii="Times New Roman" w:eastAsia="Calibri" w:hAnsi="Times New Roman" w:cs="Times New Roman"/>
                <w:b/>
                <w:bCs/>
                <w:sz w:val="24"/>
                <w:szCs w:val="24"/>
              </w:rPr>
            </w:pPr>
          </w:p>
          <w:p w14:paraId="409BF600" w14:textId="3C6EB567" w:rsidR="005F3675" w:rsidRPr="005F3675" w:rsidRDefault="005F3675">
            <w:pPr>
              <w:rPr>
                <w:rFonts w:ascii="Times New Roman" w:hAnsi="Times New Roman" w:cs="Times New Roman"/>
                <w:sz w:val="24"/>
                <w:szCs w:val="24"/>
              </w:rPr>
            </w:pPr>
            <w:r w:rsidRPr="005F3675">
              <w:rPr>
                <w:rFonts w:ascii="Times New Roman" w:eastAsia="Calibri" w:hAnsi="Times New Roman" w:cs="Times New Roman"/>
                <w:b/>
                <w:bCs/>
                <w:sz w:val="24"/>
                <w:szCs w:val="24"/>
              </w:rPr>
              <w:t>Reports to:</w:t>
            </w:r>
            <w:r w:rsidRPr="005F3675">
              <w:rPr>
                <w:rFonts w:ascii="Times New Roman" w:eastAsia="Calibri" w:hAnsi="Times New Roman" w:cs="Times New Roman"/>
                <w:sz w:val="24"/>
                <w:szCs w:val="24"/>
              </w:rPr>
              <w:t xml:space="preserve">  Operations Manager</w:t>
            </w:r>
          </w:p>
        </w:tc>
      </w:tr>
      <w:tr w:rsidR="005F3675" w:rsidRPr="005F3675" w14:paraId="49F79BC2" w14:textId="77777777" w:rsidTr="005F3675">
        <w:tc>
          <w:tcPr>
            <w:tcW w:w="4675" w:type="dxa"/>
          </w:tcPr>
          <w:p w14:paraId="3C81F25D" w14:textId="77777777" w:rsidR="005F3675" w:rsidRPr="005F3675" w:rsidRDefault="005F3675">
            <w:pPr>
              <w:rPr>
                <w:rFonts w:ascii="Times New Roman" w:hAnsi="Times New Roman" w:cs="Times New Roman"/>
                <w:sz w:val="24"/>
                <w:szCs w:val="24"/>
              </w:rPr>
            </w:pPr>
          </w:p>
          <w:p w14:paraId="3D8522C8" w14:textId="4A92957B" w:rsidR="005F3675" w:rsidRPr="005F3675" w:rsidRDefault="005F3675">
            <w:pPr>
              <w:rPr>
                <w:rFonts w:ascii="Times New Roman" w:hAnsi="Times New Roman" w:cs="Times New Roman"/>
                <w:sz w:val="24"/>
                <w:szCs w:val="24"/>
              </w:rPr>
            </w:pPr>
            <w:r w:rsidRPr="005F3675">
              <w:rPr>
                <w:rFonts w:ascii="Times New Roman" w:eastAsia="Calibri" w:hAnsi="Times New Roman" w:cs="Times New Roman"/>
                <w:b/>
                <w:bCs/>
                <w:sz w:val="24"/>
                <w:szCs w:val="24"/>
              </w:rPr>
              <w:t>Department:</w:t>
            </w:r>
            <w:r w:rsidRPr="005F3675">
              <w:rPr>
                <w:rFonts w:ascii="Times New Roman" w:eastAsia="Calibri" w:hAnsi="Times New Roman" w:cs="Times New Roman"/>
                <w:sz w:val="24"/>
                <w:szCs w:val="24"/>
              </w:rPr>
              <w:t xml:space="preserve">  Operations</w:t>
            </w:r>
          </w:p>
        </w:tc>
        <w:tc>
          <w:tcPr>
            <w:tcW w:w="4675" w:type="dxa"/>
          </w:tcPr>
          <w:p w14:paraId="5E7F113B" w14:textId="77777777" w:rsidR="005F3675" w:rsidRPr="005F3675" w:rsidRDefault="005F3675">
            <w:pPr>
              <w:rPr>
                <w:rFonts w:ascii="Times New Roman" w:eastAsia="Calibri" w:hAnsi="Times New Roman" w:cs="Times New Roman"/>
                <w:b/>
                <w:bCs/>
                <w:sz w:val="24"/>
                <w:szCs w:val="24"/>
              </w:rPr>
            </w:pPr>
          </w:p>
          <w:p w14:paraId="3794290D" w14:textId="311A7173" w:rsidR="005F3675" w:rsidRPr="005F3675" w:rsidRDefault="005F3675">
            <w:pPr>
              <w:rPr>
                <w:rFonts w:ascii="Times New Roman" w:hAnsi="Times New Roman" w:cs="Times New Roman"/>
                <w:sz w:val="24"/>
                <w:szCs w:val="24"/>
              </w:rPr>
            </w:pPr>
            <w:r w:rsidRPr="005F3675">
              <w:rPr>
                <w:rFonts w:ascii="Times New Roman" w:eastAsia="Calibri" w:hAnsi="Times New Roman" w:cs="Times New Roman"/>
                <w:b/>
                <w:bCs/>
                <w:sz w:val="24"/>
                <w:szCs w:val="24"/>
              </w:rPr>
              <w:t xml:space="preserve">Salary Grade: </w:t>
            </w:r>
            <w:r w:rsidRPr="005F3675">
              <w:rPr>
                <w:rFonts w:ascii="Times New Roman" w:eastAsia="Calibri" w:hAnsi="Times New Roman" w:cs="Times New Roman"/>
                <w:sz w:val="24"/>
                <w:szCs w:val="24"/>
              </w:rPr>
              <w:t>7</w:t>
            </w:r>
          </w:p>
        </w:tc>
      </w:tr>
    </w:tbl>
    <w:p w14:paraId="685893B3" w14:textId="77777777" w:rsidR="007C2C90" w:rsidRPr="005F3675" w:rsidRDefault="007C2C90">
      <w:pPr>
        <w:rPr>
          <w:rFonts w:ascii="Times New Roman" w:hAnsi="Times New Roman" w:cs="Times New Roman"/>
          <w:sz w:val="24"/>
          <w:szCs w:val="24"/>
        </w:rPr>
      </w:pPr>
    </w:p>
    <w:p w14:paraId="1F353E8A" w14:textId="77777777" w:rsidR="005F3675" w:rsidRPr="005F3675" w:rsidRDefault="005F3675" w:rsidP="005F3675">
      <w:pPr>
        <w:spacing w:after="0"/>
        <w:jc w:val="both"/>
        <w:rPr>
          <w:rFonts w:ascii="Times New Roman" w:hAnsi="Times New Roman" w:cs="Times New Roman"/>
          <w:b/>
          <w:bCs/>
          <w:sz w:val="24"/>
          <w:szCs w:val="24"/>
        </w:rPr>
      </w:pPr>
      <w:r w:rsidRPr="005F3675">
        <w:rPr>
          <w:rFonts w:ascii="Times New Roman" w:hAnsi="Times New Roman" w:cs="Times New Roman"/>
          <w:b/>
          <w:bCs/>
          <w:sz w:val="24"/>
          <w:szCs w:val="24"/>
        </w:rPr>
        <w:t>About CRS</w:t>
      </w:r>
    </w:p>
    <w:p w14:paraId="58ACF458" w14:textId="6D97A6B4" w:rsidR="005F3675" w:rsidRPr="005F3675" w:rsidRDefault="005F3675" w:rsidP="005F3675">
      <w:pPr>
        <w:pStyle w:val="NoSpacing"/>
        <w:jc w:val="both"/>
        <w:rPr>
          <w:rFonts w:ascii="Times New Roman" w:hAnsi="Times New Roman" w:cs="Times New Roman"/>
          <w:sz w:val="24"/>
          <w:szCs w:val="24"/>
        </w:rPr>
      </w:pPr>
      <w:r w:rsidRPr="005F3675">
        <w:rPr>
          <w:rFonts w:ascii="Times New Roman" w:hAnsi="Times New Roman" w:cs="Times New Roman"/>
          <w:sz w:val="24"/>
          <w:szCs w:val="24"/>
          <w:lang w:val="en"/>
        </w:rPr>
        <w:t xml:space="preserve">Catholic Relief Services is the official international humanitarian agency of the Catholic community in the United States. CRS works to </w:t>
      </w:r>
      <w:r w:rsidRPr="00315C54">
        <w:rPr>
          <w:rFonts w:ascii="Times New Roman" w:hAnsi="Times New Roman" w:cs="Times New Roman"/>
          <w:sz w:val="24"/>
          <w:szCs w:val="24"/>
          <w:lang w:val="en"/>
        </w:rPr>
        <w:t>save, protect, and transform</w:t>
      </w:r>
      <w:r w:rsidRPr="005F3675">
        <w:rPr>
          <w:rFonts w:ascii="Times New Roman" w:hAnsi="Times New Roman" w:cs="Times New Roman"/>
          <w:i/>
          <w:iCs/>
          <w:sz w:val="24"/>
          <w:szCs w:val="24"/>
          <w:lang w:val="en"/>
        </w:rPr>
        <w:t xml:space="preserve"> </w:t>
      </w:r>
      <w:r w:rsidRPr="005F3675">
        <w:rPr>
          <w:rFonts w:ascii="Times New Roman" w:hAnsi="Times New Roman" w:cs="Times New Roman"/>
          <w:sz w:val="24"/>
          <w:szCs w:val="24"/>
          <w:lang w:val="en"/>
        </w:rPr>
        <w:t>lives in need in more than 100 countries, without regard to race, religion or nationality. CRS’ relief and development work</w:t>
      </w:r>
      <w:r w:rsidR="00315C54">
        <w:rPr>
          <w:rFonts w:ascii="Times New Roman" w:hAnsi="Times New Roman" w:cs="Times New Roman"/>
          <w:sz w:val="24"/>
          <w:szCs w:val="24"/>
          <w:lang w:val="en"/>
        </w:rPr>
        <w:t xml:space="preserve"> </w:t>
      </w:r>
      <w:proofErr w:type="gramStart"/>
      <w:r w:rsidR="00315C54">
        <w:rPr>
          <w:rFonts w:ascii="Times New Roman" w:hAnsi="Times New Roman" w:cs="Times New Roman"/>
          <w:sz w:val="24"/>
          <w:szCs w:val="24"/>
          <w:lang w:val="en"/>
        </w:rPr>
        <w:t>is</w:t>
      </w:r>
      <w:proofErr w:type="gramEnd"/>
      <w:r w:rsidRPr="005F3675">
        <w:rPr>
          <w:rFonts w:ascii="Times New Roman" w:hAnsi="Times New Roman" w:cs="Times New Roman"/>
          <w:sz w:val="24"/>
          <w:szCs w:val="24"/>
          <w:lang w:val="en"/>
        </w:rPr>
        <w:t xml:space="preserve"> accomplished through programs of emergency response, HIV, health, agriculture, education, microfinance and peacebuilding.</w:t>
      </w:r>
    </w:p>
    <w:p w14:paraId="7E26C75B" w14:textId="77777777" w:rsidR="005F3675" w:rsidRPr="005F3675" w:rsidRDefault="005F3675" w:rsidP="005F3675">
      <w:pPr>
        <w:spacing w:after="0" w:line="240" w:lineRule="auto"/>
        <w:jc w:val="both"/>
        <w:rPr>
          <w:rFonts w:ascii="Times New Roman" w:eastAsia="Times New Roman" w:hAnsi="Times New Roman" w:cs="Times New Roman"/>
          <w:b/>
          <w:bCs/>
          <w:sz w:val="24"/>
          <w:szCs w:val="24"/>
        </w:rPr>
      </w:pPr>
    </w:p>
    <w:p w14:paraId="30BAE3C6" w14:textId="77777777" w:rsidR="005F3675" w:rsidRPr="005F3675" w:rsidRDefault="005F3675" w:rsidP="005F3675">
      <w:pPr>
        <w:spacing w:after="0"/>
        <w:jc w:val="both"/>
        <w:rPr>
          <w:rFonts w:ascii="Times New Roman" w:hAnsi="Times New Roman" w:cs="Times New Roman"/>
          <w:b/>
          <w:bCs/>
          <w:sz w:val="24"/>
          <w:szCs w:val="24"/>
        </w:rPr>
      </w:pPr>
      <w:r w:rsidRPr="005F3675">
        <w:rPr>
          <w:rFonts w:ascii="Times New Roman" w:hAnsi="Times New Roman" w:cs="Times New Roman"/>
          <w:b/>
          <w:bCs/>
          <w:sz w:val="24"/>
          <w:szCs w:val="24"/>
        </w:rPr>
        <w:t>CRS/Vietnam Background:</w:t>
      </w:r>
    </w:p>
    <w:p w14:paraId="0CC0E432" w14:textId="27C3695C" w:rsidR="005F3675" w:rsidRPr="005F3675" w:rsidRDefault="005F3675" w:rsidP="005F3675">
      <w:pPr>
        <w:spacing w:after="0" w:line="240" w:lineRule="auto"/>
        <w:rPr>
          <w:rFonts w:ascii="Times New Roman" w:eastAsia="Times New Roman" w:hAnsi="Times New Roman" w:cs="Times New Roman"/>
          <w:sz w:val="24"/>
          <w:szCs w:val="24"/>
        </w:rPr>
      </w:pPr>
      <w:r w:rsidRPr="005F3675">
        <w:rPr>
          <w:rFonts w:ascii="Times New Roman" w:eastAsia="Times New Roman" w:hAnsi="Times New Roman" w:cs="Times New Roman"/>
          <w:sz w:val="24"/>
          <w:szCs w:val="24"/>
        </w:rPr>
        <w:t>CRS has been operating in Vietnam since 1994.  In partnership with Government and other organizations, CRS implements programs in 1</w:t>
      </w:r>
      <w:r w:rsidR="00315C54">
        <w:rPr>
          <w:rFonts w:ascii="Times New Roman" w:eastAsia="Times New Roman" w:hAnsi="Times New Roman" w:cs="Times New Roman"/>
          <w:sz w:val="24"/>
          <w:szCs w:val="24"/>
        </w:rPr>
        <w:t>3</w:t>
      </w:r>
      <w:r w:rsidRPr="005F3675">
        <w:rPr>
          <w:rFonts w:ascii="Times New Roman" w:eastAsia="Times New Roman" w:hAnsi="Times New Roman" w:cs="Times New Roman"/>
          <w:sz w:val="24"/>
          <w:szCs w:val="24"/>
        </w:rPr>
        <w:t xml:space="preserve"> provinces/cities in Vietnam. The Vietnam Program has a diverse funding base in the sectors of Disabilities, Mine Action, Disaster Risk Reduction and Management, and Community-based Climate Change Adaptation.</w:t>
      </w:r>
    </w:p>
    <w:p w14:paraId="5EFF0DA8" w14:textId="77777777" w:rsidR="005F3675" w:rsidRPr="005F3675" w:rsidRDefault="005F3675" w:rsidP="005F3675">
      <w:pPr>
        <w:spacing w:after="0" w:line="240" w:lineRule="auto"/>
        <w:jc w:val="both"/>
        <w:rPr>
          <w:rFonts w:ascii="Times New Roman" w:eastAsia="Times New Roman" w:hAnsi="Times New Roman" w:cs="Times New Roman"/>
          <w:b/>
          <w:bCs/>
          <w:sz w:val="24"/>
          <w:szCs w:val="24"/>
        </w:rPr>
      </w:pPr>
    </w:p>
    <w:p w14:paraId="79BBC869" w14:textId="77777777" w:rsidR="005F3675" w:rsidRPr="005F3675" w:rsidRDefault="005F3675" w:rsidP="005F3675">
      <w:pPr>
        <w:spacing w:after="0" w:line="240" w:lineRule="auto"/>
        <w:jc w:val="both"/>
        <w:rPr>
          <w:rFonts w:ascii="Times New Roman" w:hAnsi="Times New Roman" w:cs="Times New Roman"/>
          <w:sz w:val="24"/>
          <w:szCs w:val="24"/>
        </w:rPr>
      </w:pPr>
      <w:r w:rsidRPr="005F3675">
        <w:rPr>
          <w:rFonts w:ascii="Times New Roman" w:eastAsia="Times New Roman" w:hAnsi="Times New Roman" w:cs="Times New Roman"/>
          <w:b/>
          <w:bCs/>
          <w:sz w:val="24"/>
          <w:szCs w:val="24"/>
        </w:rPr>
        <w:t>Job Summary</w:t>
      </w:r>
    </w:p>
    <w:p w14:paraId="340450F1" w14:textId="77777777" w:rsidR="005F3675" w:rsidRPr="005F3675" w:rsidRDefault="005F3675" w:rsidP="005F3675">
      <w:pPr>
        <w:spacing w:after="0"/>
        <w:jc w:val="both"/>
        <w:rPr>
          <w:rFonts w:ascii="Times New Roman" w:hAnsi="Times New Roman" w:cs="Times New Roman"/>
          <w:sz w:val="24"/>
          <w:szCs w:val="24"/>
        </w:rPr>
      </w:pPr>
      <w:r w:rsidRPr="005F3675">
        <w:rPr>
          <w:rFonts w:ascii="Times New Roman" w:eastAsia="Times New Roman" w:hAnsi="Times New Roman" w:cs="Times New Roman"/>
          <w:sz w:val="24"/>
          <w:szCs w:val="24"/>
        </w:rPr>
        <w:t>You will coordinate and deliver various ICT and ICT4D (ICT) related services in accordance with established agency ICT policies, procedures, and service standards to support high-quality programs serving the poor and vulnerable. You will provide responsive, professional service and technical support to CRS staff and partners to ensure efficient operation and use of CRS information sharing, communication, and collaboration technologies.</w:t>
      </w:r>
    </w:p>
    <w:p w14:paraId="24A1FD80" w14:textId="77777777" w:rsidR="005F3675" w:rsidRPr="005F3675" w:rsidRDefault="005F3675" w:rsidP="005F3675">
      <w:pPr>
        <w:spacing w:after="0" w:line="240" w:lineRule="auto"/>
        <w:jc w:val="both"/>
        <w:rPr>
          <w:rFonts w:ascii="Times New Roman" w:hAnsi="Times New Roman" w:cs="Times New Roman"/>
          <w:b/>
          <w:sz w:val="24"/>
          <w:szCs w:val="24"/>
        </w:rPr>
      </w:pPr>
    </w:p>
    <w:p w14:paraId="7586EA11" w14:textId="77777777" w:rsidR="005F3675" w:rsidRPr="005F3675" w:rsidRDefault="005F3675" w:rsidP="005F3675">
      <w:pPr>
        <w:pStyle w:val="NoSpacing"/>
        <w:jc w:val="both"/>
        <w:rPr>
          <w:rFonts w:ascii="Times New Roman" w:hAnsi="Times New Roman" w:cs="Times New Roman"/>
          <w:b/>
          <w:sz w:val="24"/>
          <w:szCs w:val="24"/>
        </w:rPr>
      </w:pPr>
      <w:r w:rsidRPr="005F3675">
        <w:rPr>
          <w:rFonts w:ascii="Times New Roman" w:hAnsi="Times New Roman" w:cs="Times New Roman"/>
          <w:b/>
          <w:sz w:val="24"/>
          <w:szCs w:val="24"/>
        </w:rPr>
        <w:t>Roles and Key Responsibilities</w:t>
      </w:r>
    </w:p>
    <w:p w14:paraId="53CE94D2" w14:textId="77777777" w:rsidR="005F3675" w:rsidRPr="005F3675" w:rsidRDefault="005F3675" w:rsidP="005F3675">
      <w:pPr>
        <w:numPr>
          <w:ilvl w:val="0"/>
          <w:numId w:val="1"/>
        </w:numPr>
        <w:spacing w:after="0"/>
        <w:ind w:left="720"/>
        <w:jc w:val="both"/>
        <w:rPr>
          <w:rFonts w:ascii="Times New Roman" w:eastAsia="Times New Roman" w:hAnsi="Times New Roman" w:cs="Times New Roman"/>
          <w:sz w:val="24"/>
          <w:szCs w:val="24"/>
        </w:rPr>
      </w:pPr>
      <w:r w:rsidRPr="005F3675">
        <w:rPr>
          <w:rFonts w:ascii="Times New Roman" w:eastAsia="Times New Roman" w:hAnsi="Times New Roman" w:cs="Times New Roman"/>
          <w:sz w:val="24"/>
          <w:szCs w:val="24"/>
        </w:rPr>
        <w:t xml:space="preserve">Deploy, configure, and maintain ICT systems and databases, including networks, servers, and telecommunications as per CP requirements and agency standards. Troubleshoot and address issues to ensure optimal performance. </w:t>
      </w:r>
    </w:p>
    <w:p w14:paraId="373025DD" w14:textId="77777777" w:rsidR="005F3675" w:rsidRPr="005F3675" w:rsidRDefault="005F3675" w:rsidP="005F3675">
      <w:pPr>
        <w:numPr>
          <w:ilvl w:val="0"/>
          <w:numId w:val="1"/>
        </w:numPr>
        <w:spacing w:after="0"/>
        <w:ind w:left="720"/>
        <w:jc w:val="both"/>
        <w:rPr>
          <w:rFonts w:ascii="Times New Roman" w:eastAsia="Times New Roman" w:hAnsi="Times New Roman" w:cs="Times New Roman"/>
          <w:sz w:val="24"/>
          <w:szCs w:val="24"/>
        </w:rPr>
      </w:pPr>
      <w:r w:rsidRPr="005F3675">
        <w:rPr>
          <w:rFonts w:ascii="Times New Roman" w:eastAsia="Times New Roman" w:hAnsi="Times New Roman" w:cs="Times New Roman"/>
          <w:sz w:val="24"/>
          <w:szCs w:val="24"/>
        </w:rPr>
        <w:t>Configure and maintain applications and user devices. Provide timely and quality service delivery, technical support, and advice to user requests to ensure proper user access to agency business data and information.</w:t>
      </w:r>
    </w:p>
    <w:p w14:paraId="4D296680" w14:textId="54A70FB5" w:rsidR="005F3675" w:rsidRPr="005F3675" w:rsidRDefault="005F3675" w:rsidP="005F3675">
      <w:pPr>
        <w:numPr>
          <w:ilvl w:val="0"/>
          <w:numId w:val="1"/>
        </w:numPr>
        <w:spacing w:after="0"/>
        <w:ind w:left="720"/>
        <w:jc w:val="both"/>
        <w:rPr>
          <w:rFonts w:ascii="Times New Roman" w:eastAsia="Times New Roman" w:hAnsi="Times New Roman" w:cs="Times New Roman"/>
          <w:sz w:val="24"/>
          <w:szCs w:val="24"/>
        </w:rPr>
      </w:pPr>
      <w:r w:rsidRPr="005F3675">
        <w:rPr>
          <w:rFonts w:ascii="Times New Roman" w:eastAsia="Times New Roman" w:hAnsi="Times New Roman" w:cs="Times New Roman"/>
          <w:sz w:val="24"/>
          <w:szCs w:val="24"/>
        </w:rPr>
        <w:t>Maintain inventory of CRS VN asset, including furniture, ICT equipment, hardware, and software and ensure adequate supply and functionality, in collaboration with relevant staff.  Provide input to budget for ICT related expenses.</w:t>
      </w:r>
    </w:p>
    <w:p w14:paraId="484E26D3" w14:textId="77777777" w:rsidR="005F3675" w:rsidRPr="005F3675" w:rsidRDefault="005F3675" w:rsidP="005F3675">
      <w:pPr>
        <w:numPr>
          <w:ilvl w:val="0"/>
          <w:numId w:val="1"/>
        </w:numPr>
        <w:spacing w:after="0"/>
        <w:ind w:left="720"/>
        <w:jc w:val="both"/>
        <w:rPr>
          <w:rFonts w:ascii="Times New Roman" w:eastAsia="Times New Roman" w:hAnsi="Times New Roman" w:cs="Times New Roman"/>
          <w:sz w:val="24"/>
          <w:szCs w:val="24"/>
        </w:rPr>
      </w:pPr>
      <w:r w:rsidRPr="005F3675">
        <w:rPr>
          <w:rFonts w:ascii="Times New Roman" w:eastAsia="Times New Roman" w:hAnsi="Times New Roman" w:cs="Times New Roman"/>
          <w:sz w:val="24"/>
          <w:szCs w:val="24"/>
        </w:rPr>
        <w:t>Coordinate relationships with suppliers to facilitate delivery of ICT-related services that meet CRS business requirements and needs.</w:t>
      </w:r>
    </w:p>
    <w:p w14:paraId="79343CD3" w14:textId="77777777" w:rsidR="005F3675" w:rsidRPr="005F3675" w:rsidRDefault="005F3675" w:rsidP="005F3675">
      <w:pPr>
        <w:numPr>
          <w:ilvl w:val="0"/>
          <w:numId w:val="1"/>
        </w:numPr>
        <w:spacing w:after="0"/>
        <w:ind w:left="720"/>
        <w:jc w:val="both"/>
        <w:rPr>
          <w:rFonts w:ascii="Times New Roman" w:eastAsia="Times New Roman" w:hAnsi="Times New Roman" w:cs="Times New Roman"/>
          <w:sz w:val="24"/>
          <w:szCs w:val="24"/>
        </w:rPr>
      </w:pPr>
      <w:r w:rsidRPr="005F3675">
        <w:rPr>
          <w:rFonts w:ascii="Times New Roman" w:eastAsia="Times New Roman" w:hAnsi="Times New Roman" w:cs="Times New Roman"/>
          <w:sz w:val="24"/>
          <w:szCs w:val="24"/>
        </w:rPr>
        <w:lastRenderedPageBreak/>
        <w:t>Partner with Program staff to provide technical assistance (including solution development) for responsible and impactful use of ICT4D solutions as per the CP’s strategic needs.</w:t>
      </w:r>
    </w:p>
    <w:p w14:paraId="640E5220" w14:textId="77777777" w:rsidR="005F3675" w:rsidRPr="005F3675" w:rsidRDefault="005F3675" w:rsidP="005F3675">
      <w:pPr>
        <w:numPr>
          <w:ilvl w:val="0"/>
          <w:numId w:val="1"/>
        </w:numPr>
        <w:spacing w:after="0"/>
        <w:ind w:left="720"/>
        <w:jc w:val="both"/>
        <w:rPr>
          <w:rFonts w:ascii="Times New Roman" w:eastAsia="Times New Roman" w:hAnsi="Times New Roman" w:cs="Times New Roman"/>
          <w:sz w:val="24"/>
          <w:szCs w:val="24"/>
        </w:rPr>
      </w:pPr>
      <w:r w:rsidRPr="005F3675">
        <w:rPr>
          <w:rFonts w:ascii="Times New Roman" w:eastAsia="Times New Roman" w:hAnsi="Times New Roman" w:cs="Times New Roman"/>
          <w:sz w:val="24"/>
          <w:szCs w:val="24"/>
        </w:rPr>
        <w:t>Support Virtual Engagement activities and capacity building initiatives, remotely or on-site, to staff and partners to ensure efficient and consistent adoption and use of ICT &amp; ICT4D applications.</w:t>
      </w:r>
    </w:p>
    <w:p w14:paraId="14718FFC" w14:textId="77777777" w:rsidR="005F3675" w:rsidRPr="005F3675" w:rsidRDefault="005F3675" w:rsidP="005F3675">
      <w:pPr>
        <w:spacing w:after="0" w:line="240" w:lineRule="auto"/>
        <w:jc w:val="both"/>
        <w:rPr>
          <w:rFonts w:ascii="Times New Roman" w:hAnsi="Times New Roman" w:cs="Times New Roman"/>
          <w:sz w:val="24"/>
          <w:szCs w:val="24"/>
          <w:u w:val="single"/>
        </w:rPr>
      </w:pPr>
    </w:p>
    <w:p w14:paraId="63AD81C6" w14:textId="77777777" w:rsidR="005F3675" w:rsidRPr="005F3675" w:rsidRDefault="005F3675" w:rsidP="005F3675">
      <w:pPr>
        <w:spacing w:after="0" w:line="240" w:lineRule="auto"/>
        <w:jc w:val="both"/>
        <w:rPr>
          <w:rFonts w:ascii="Times New Roman" w:hAnsi="Times New Roman" w:cs="Times New Roman"/>
          <w:b/>
          <w:bCs/>
          <w:sz w:val="24"/>
          <w:szCs w:val="24"/>
        </w:rPr>
      </w:pPr>
      <w:r w:rsidRPr="005F3675">
        <w:rPr>
          <w:rFonts w:ascii="Times New Roman" w:hAnsi="Times New Roman" w:cs="Times New Roman"/>
          <w:b/>
          <w:bCs/>
          <w:sz w:val="24"/>
          <w:szCs w:val="24"/>
        </w:rPr>
        <w:t>Basic Qualifications</w:t>
      </w:r>
    </w:p>
    <w:p w14:paraId="125870DC" w14:textId="77777777" w:rsidR="005F3675" w:rsidRPr="005F3675" w:rsidRDefault="005F3675" w:rsidP="005F3675">
      <w:pPr>
        <w:numPr>
          <w:ilvl w:val="0"/>
          <w:numId w:val="1"/>
        </w:numPr>
        <w:spacing w:after="0"/>
        <w:ind w:left="720"/>
        <w:jc w:val="both"/>
        <w:rPr>
          <w:rFonts w:ascii="Times New Roman" w:eastAsia="Times New Roman" w:hAnsi="Times New Roman" w:cs="Times New Roman"/>
          <w:sz w:val="24"/>
          <w:szCs w:val="24"/>
        </w:rPr>
      </w:pPr>
      <w:r w:rsidRPr="005F3675">
        <w:rPr>
          <w:rFonts w:ascii="Times New Roman" w:eastAsia="Times New Roman" w:hAnsi="Times New Roman" w:cs="Times New Roman"/>
          <w:sz w:val="24"/>
          <w:szCs w:val="24"/>
        </w:rPr>
        <w:t>Bachelor's degree in IT-related field (Computer Science, Computer Networking, Programming, ICT4D, and Information Systems) required. Significant work experience in a directly related field combined with appropriate training/certificates may substitute for degree.</w:t>
      </w:r>
    </w:p>
    <w:p w14:paraId="65EE58EC" w14:textId="77777777" w:rsidR="005F3675" w:rsidRPr="005F3675" w:rsidRDefault="005F3675" w:rsidP="005F3675">
      <w:pPr>
        <w:numPr>
          <w:ilvl w:val="0"/>
          <w:numId w:val="1"/>
        </w:numPr>
        <w:spacing w:after="0"/>
        <w:ind w:left="720"/>
        <w:jc w:val="both"/>
        <w:rPr>
          <w:rFonts w:ascii="Times New Roman" w:eastAsia="Times New Roman" w:hAnsi="Times New Roman" w:cs="Times New Roman"/>
          <w:sz w:val="24"/>
          <w:szCs w:val="24"/>
        </w:rPr>
      </w:pPr>
      <w:r w:rsidRPr="005F3675">
        <w:rPr>
          <w:rFonts w:ascii="Times New Roman" w:eastAsia="Times New Roman" w:hAnsi="Times New Roman" w:cs="Times New Roman"/>
          <w:sz w:val="24"/>
          <w:szCs w:val="24"/>
        </w:rPr>
        <w:t>Minimum of three years’ work experience in a position with similar responsibilities.</w:t>
      </w:r>
    </w:p>
    <w:p w14:paraId="03D64E00" w14:textId="77777777" w:rsidR="005F3675" w:rsidRPr="005F3675" w:rsidRDefault="005F3675" w:rsidP="005F3675">
      <w:pPr>
        <w:numPr>
          <w:ilvl w:val="0"/>
          <w:numId w:val="1"/>
        </w:numPr>
        <w:spacing w:after="0"/>
        <w:ind w:left="720"/>
        <w:jc w:val="both"/>
        <w:rPr>
          <w:rFonts w:ascii="Times New Roman" w:eastAsia="Times New Roman" w:hAnsi="Times New Roman" w:cs="Times New Roman"/>
          <w:sz w:val="24"/>
          <w:szCs w:val="24"/>
        </w:rPr>
      </w:pPr>
      <w:r w:rsidRPr="005F3675">
        <w:rPr>
          <w:rFonts w:ascii="Times New Roman" w:eastAsia="Times New Roman" w:hAnsi="Times New Roman" w:cs="Times New Roman"/>
          <w:sz w:val="24"/>
          <w:szCs w:val="24"/>
        </w:rPr>
        <w:t>Experience in introduction, design, implementation, and adoption of relevant technology and data management tools.</w:t>
      </w:r>
    </w:p>
    <w:p w14:paraId="4F7AF791" w14:textId="77777777" w:rsidR="005F3675" w:rsidRPr="005F3675" w:rsidRDefault="005F3675" w:rsidP="005F3675">
      <w:pPr>
        <w:numPr>
          <w:ilvl w:val="0"/>
          <w:numId w:val="1"/>
        </w:numPr>
        <w:spacing w:after="0"/>
        <w:ind w:left="720"/>
        <w:jc w:val="both"/>
        <w:rPr>
          <w:rFonts w:ascii="Times New Roman" w:eastAsia="Times New Roman" w:hAnsi="Times New Roman" w:cs="Times New Roman"/>
          <w:sz w:val="24"/>
          <w:szCs w:val="24"/>
        </w:rPr>
      </w:pPr>
      <w:r w:rsidRPr="005F3675">
        <w:rPr>
          <w:rFonts w:ascii="Times New Roman" w:eastAsia="Times New Roman" w:hAnsi="Times New Roman" w:cs="Times New Roman"/>
          <w:sz w:val="24"/>
          <w:szCs w:val="24"/>
        </w:rPr>
        <w:t>Desired certifications include Microsoft Certified Solutions Associate or equivalent, Cisco Certified Network Associate or equivalent, Microsoft SharePoint Foundations or equivalent and ITIL Foundation Certified.</w:t>
      </w:r>
    </w:p>
    <w:p w14:paraId="3B785DE7" w14:textId="77777777" w:rsidR="005F3675" w:rsidRPr="005F3675" w:rsidRDefault="005F3675" w:rsidP="005F3675">
      <w:pPr>
        <w:spacing w:after="0"/>
        <w:ind w:left="720"/>
        <w:jc w:val="both"/>
        <w:rPr>
          <w:rFonts w:ascii="Times New Roman" w:eastAsia="Times New Roman" w:hAnsi="Times New Roman" w:cs="Times New Roman"/>
          <w:sz w:val="24"/>
          <w:szCs w:val="24"/>
        </w:rPr>
      </w:pPr>
    </w:p>
    <w:p w14:paraId="764ADA85" w14:textId="77777777" w:rsidR="005F3675" w:rsidRPr="005F3675" w:rsidRDefault="005F3675" w:rsidP="005F3675">
      <w:pPr>
        <w:spacing w:after="0"/>
        <w:jc w:val="both"/>
        <w:rPr>
          <w:rFonts w:ascii="Times New Roman" w:eastAsia="Calibri" w:hAnsi="Times New Roman" w:cs="Times New Roman"/>
          <w:b/>
          <w:sz w:val="24"/>
          <w:szCs w:val="24"/>
        </w:rPr>
      </w:pPr>
      <w:r w:rsidRPr="005F3675">
        <w:rPr>
          <w:rFonts w:ascii="Times New Roman" w:eastAsia="Calibri" w:hAnsi="Times New Roman" w:cs="Times New Roman"/>
          <w:b/>
          <w:sz w:val="24"/>
          <w:szCs w:val="24"/>
        </w:rPr>
        <w:t>Preferred Qualifications</w:t>
      </w:r>
    </w:p>
    <w:p w14:paraId="30AE101C" w14:textId="77777777" w:rsidR="005F3675" w:rsidRPr="005F3675" w:rsidRDefault="005F3675" w:rsidP="005F3675">
      <w:pPr>
        <w:numPr>
          <w:ilvl w:val="0"/>
          <w:numId w:val="1"/>
        </w:numPr>
        <w:spacing w:after="0"/>
        <w:ind w:left="720"/>
        <w:jc w:val="both"/>
        <w:rPr>
          <w:rFonts w:ascii="Times New Roman" w:eastAsia="Times New Roman" w:hAnsi="Times New Roman" w:cs="Times New Roman"/>
          <w:sz w:val="24"/>
          <w:szCs w:val="24"/>
        </w:rPr>
      </w:pPr>
      <w:r w:rsidRPr="005F3675">
        <w:rPr>
          <w:rFonts w:ascii="Times New Roman" w:eastAsia="Times New Roman" w:hAnsi="Times New Roman" w:cs="Times New Roman"/>
          <w:sz w:val="24"/>
          <w:szCs w:val="24"/>
        </w:rPr>
        <w:t>Demonstrated capacity in management of network/server software and hardware devices and platforms.</w:t>
      </w:r>
    </w:p>
    <w:p w14:paraId="20ACDC50" w14:textId="77777777" w:rsidR="005F3675" w:rsidRPr="005F3675" w:rsidRDefault="005F3675" w:rsidP="005F3675">
      <w:pPr>
        <w:numPr>
          <w:ilvl w:val="0"/>
          <w:numId w:val="1"/>
        </w:numPr>
        <w:spacing w:after="0"/>
        <w:ind w:left="720"/>
        <w:jc w:val="both"/>
        <w:rPr>
          <w:rFonts w:ascii="Times New Roman" w:eastAsia="Times New Roman" w:hAnsi="Times New Roman" w:cs="Times New Roman"/>
          <w:sz w:val="24"/>
          <w:szCs w:val="24"/>
        </w:rPr>
      </w:pPr>
      <w:r w:rsidRPr="005F3675">
        <w:rPr>
          <w:rFonts w:ascii="Times New Roman" w:eastAsia="Times New Roman" w:hAnsi="Times New Roman" w:cs="Times New Roman"/>
          <w:sz w:val="24"/>
          <w:szCs w:val="24"/>
        </w:rPr>
        <w:t>Grasp of complex network, security, mobile, desktop, server, telephony, backup, application and database technologies.</w:t>
      </w:r>
    </w:p>
    <w:p w14:paraId="228CB03F" w14:textId="77777777" w:rsidR="005F3675" w:rsidRPr="005F3675" w:rsidRDefault="005F3675" w:rsidP="005F3675">
      <w:pPr>
        <w:numPr>
          <w:ilvl w:val="0"/>
          <w:numId w:val="1"/>
        </w:numPr>
        <w:spacing w:after="0"/>
        <w:ind w:left="720"/>
        <w:jc w:val="both"/>
        <w:rPr>
          <w:rFonts w:ascii="Times New Roman" w:eastAsia="Times New Roman" w:hAnsi="Times New Roman" w:cs="Times New Roman"/>
          <w:sz w:val="24"/>
          <w:szCs w:val="24"/>
        </w:rPr>
      </w:pPr>
      <w:r w:rsidRPr="005F3675">
        <w:rPr>
          <w:rFonts w:ascii="Times New Roman" w:eastAsia="Times New Roman" w:hAnsi="Times New Roman" w:cs="Times New Roman"/>
          <w:sz w:val="24"/>
          <w:szCs w:val="24"/>
        </w:rPr>
        <w:t>Understanding of mobile device management and software development lifecycle.</w:t>
      </w:r>
    </w:p>
    <w:p w14:paraId="0A5229CC" w14:textId="77777777" w:rsidR="005F3675" w:rsidRPr="005F3675" w:rsidRDefault="005F3675" w:rsidP="005F3675">
      <w:pPr>
        <w:numPr>
          <w:ilvl w:val="0"/>
          <w:numId w:val="1"/>
        </w:numPr>
        <w:spacing w:after="0"/>
        <w:ind w:left="720"/>
        <w:jc w:val="both"/>
        <w:rPr>
          <w:rFonts w:ascii="Times New Roman" w:eastAsia="Times New Roman" w:hAnsi="Times New Roman" w:cs="Times New Roman"/>
          <w:sz w:val="24"/>
          <w:szCs w:val="24"/>
        </w:rPr>
      </w:pPr>
      <w:r w:rsidRPr="005F3675">
        <w:rPr>
          <w:rFonts w:ascii="Times New Roman" w:eastAsia="Times New Roman" w:hAnsi="Times New Roman" w:cs="Times New Roman"/>
          <w:sz w:val="24"/>
          <w:szCs w:val="24"/>
        </w:rPr>
        <w:t xml:space="preserve">Experience on CRS’ standard ICT4D solutions (data collection and visualization, geospatial modelling, and/or mobile money, </w:t>
      </w:r>
      <w:proofErr w:type="spellStart"/>
      <w:r w:rsidRPr="005F3675">
        <w:rPr>
          <w:rFonts w:ascii="Times New Roman" w:eastAsia="Times New Roman" w:hAnsi="Times New Roman" w:cs="Times New Roman"/>
          <w:sz w:val="24"/>
          <w:szCs w:val="24"/>
        </w:rPr>
        <w:t>etc</w:t>
      </w:r>
      <w:proofErr w:type="spellEnd"/>
      <w:r w:rsidRPr="005F3675">
        <w:rPr>
          <w:rFonts w:ascii="Times New Roman" w:eastAsia="Times New Roman" w:hAnsi="Times New Roman" w:cs="Times New Roman"/>
          <w:sz w:val="24"/>
          <w:szCs w:val="24"/>
        </w:rPr>
        <w:t>), and basic understanding of monitoring and evaluation concepts.</w:t>
      </w:r>
    </w:p>
    <w:p w14:paraId="0D1A2079" w14:textId="77777777" w:rsidR="005F3675" w:rsidRPr="005F3675" w:rsidRDefault="005F3675" w:rsidP="005F3675">
      <w:pPr>
        <w:spacing w:after="0" w:line="240" w:lineRule="auto"/>
        <w:jc w:val="both"/>
        <w:rPr>
          <w:rFonts w:ascii="Times New Roman" w:hAnsi="Times New Roman" w:cs="Times New Roman"/>
          <w:b/>
          <w:bCs/>
          <w:sz w:val="24"/>
          <w:szCs w:val="24"/>
        </w:rPr>
      </w:pPr>
    </w:p>
    <w:p w14:paraId="3E5C7FA0" w14:textId="77777777" w:rsidR="005F3675" w:rsidRPr="005F3675" w:rsidRDefault="005F3675" w:rsidP="005F3675">
      <w:pPr>
        <w:spacing w:after="0"/>
        <w:jc w:val="both"/>
        <w:rPr>
          <w:rFonts w:ascii="Times New Roman" w:hAnsi="Times New Roman" w:cs="Times New Roman"/>
          <w:sz w:val="24"/>
          <w:szCs w:val="24"/>
        </w:rPr>
      </w:pPr>
      <w:r w:rsidRPr="005F3675">
        <w:rPr>
          <w:rFonts w:ascii="Times New Roman" w:hAnsi="Times New Roman" w:cs="Times New Roman"/>
          <w:b/>
          <w:bCs/>
          <w:color w:val="000000" w:themeColor="text1"/>
          <w:sz w:val="24"/>
          <w:szCs w:val="24"/>
        </w:rPr>
        <w:t xml:space="preserve">Knowledge, Skills and Abilities </w:t>
      </w:r>
    </w:p>
    <w:p w14:paraId="7D98E368" w14:textId="77777777" w:rsidR="005F3675" w:rsidRPr="005F3675" w:rsidRDefault="005F3675" w:rsidP="005F3675">
      <w:pPr>
        <w:numPr>
          <w:ilvl w:val="0"/>
          <w:numId w:val="1"/>
        </w:numPr>
        <w:spacing w:after="0"/>
        <w:ind w:left="720"/>
        <w:jc w:val="both"/>
        <w:rPr>
          <w:rFonts w:ascii="Times New Roman" w:eastAsia="Times New Roman" w:hAnsi="Times New Roman" w:cs="Times New Roman"/>
          <w:sz w:val="24"/>
          <w:szCs w:val="24"/>
        </w:rPr>
      </w:pPr>
      <w:r w:rsidRPr="005F3675">
        <w:rPr>
          <w:rFonts w:ascii="Times New Roman" w:eastAsia="Times New Roman" w:hAnsi="Times New Roman" w:cs="Times New Roman"/>
          <w:sz w:val="24"/>
          <w:szCs w:val="24"/>
        </w:rPr>
        <w:t xml:space="preserve">Good relationship management skills. </w:t>
      </w:r>
      <w:r w:rsidRPr="005F3675">
        <w:rPr>
          <w:rFonts w:ascii="Times New Roman" w:hAnsi="Times New Roman" w:cs="Times New Roman"/>
          <w:sz w:val="24"/>
          <w:szCs w:val="24"/>
        </w:rPr>
        <w:t xml:space="preserve">Ability to relate to people at all levels internally and externally with a strong client-service focus. </w:t>
      </w:r>
    </w:p>
    <w:p w14:paraId="6D58F527" w14:textId="77777777" w:rsidR="005F3675" w:rsidRPr="005F3675" w:rsidRDefault="005F3675" w:rsidP="005F3675">
      <w:pPr>
        <w:numPr>
          <w:ilvl w:val="0"/>
          <w:numId w:val="1"/>
        </w:numPr>
        <w:spacing w:after="0"/>
        <w:ind w:left="720"/>
        <w:jc w:val="both"/>
        <w:rPr>
          <w:rFonts w:ascii="Times New Roman" w:eastAsia="Times New Roman" w:hAnsi="Times New Roman" w:cs="Times New Roman"/>
          <w:sz w:val="24"/>
          <w:szCs w:val="24"/>
        </w:rPr>
      </w:pPr>
      <w:r w:rsidRPr="005F3675">
        <w:rPr>
          <w:rFonts w:ascii="Times New Roman" w:hAnsi="Times New Roman" w:cs="Times New Roman"/>
          <w:sz w:val="24"/>
          <w:szCs w:val="24"/>
        </w:rPr>
        <w:t>Strong communication skills with the ability</w:t>
      </w:r>
      <w:r w:rsidRPr="005F3675">
        <w:rPr>
          <w:rFonts w:ascii="Times New Roman" w:eastAsia="Times New Roman" w:hAnsi="Times New Roman" w:cs="Times New Roman"/>
          <w:sz w:val="24"/>
          <w:szCs w:val="24"/>
        </w:rPr>
        <w:t xml:space="preserve"> to effectively communicate complex, technical systems and processes to non-technical audiences.</w:t>
      </w:r>
    </w:p>
    <w:p w14:paraId="08C1DA6C" w14:textId="77777777" w:rsidR="005F3675" w:rsidRPr="005F3675" w:rsidRDefault="005F3675" w:rsidP="005F3675">
      <w:pPr>
        <w:numPr>
          <w:ilvl w:val="0"/>
          <w:numId w:val="1"/>
        </w:numPr>
        <w:spacing w:after="0"/>
        <w:ind w:left="720"/>
        <w:jc w:val="both"/>
        <w:rPr>
          <w:rFonts w:ascii="Times New Roman" w:eastAsia="Times New Roman" w:hAnsi="Times New Roman" w:cs="Times New Roman"/>
          <w:sz w:val="24"/>
          <w:szCs w:val="24"/>
        </w:rPr>
      </w:pPr>
      <w:r w:rsidRPr="005F3675">
        <w:rPr>
          <w:rFonts w:ascii="Times New Roman" w:eastAsia="Times New Roman" w:hAnsi="Times New Roman" w:cs="Times New Roman"/>
          <w:sz w:val="24"/>
          <w:szCs w:val="24"/>
        </w:rPr>
        <w:t>Strategic, analytical, systems thinking, and problem-solving skills, with capacity to see the big picture, make sound decisions, and offer non-standard solutions.</w:t>
      </w:r>
    </w:p>
    <w:p w14:paraId="0FE52174" w14:textId="77777777" w:rsidR="005F3675" w:rsidRPr="005F3675" w:rsidRDefault="005F3675" w:rsidP="005F3675">
      <w:pPr>
        <w:numPr>
          <w:ilvl w:val="0"/>
          <w:numId w:val="1"/>
        </w:numPr>
        <w:spacing w:after="0"/>
        <w:ind w:left="720"/>
        <w:jc w:val="both"/>
        <w:rPr>
          <w:rFonts w:ascii="Times New Roman" w:eastAsia="Times New Roman" w:hAnsi="Times New Roman" w:cs="Times New Roman"/>
          <w:sz w:val="24"/>
          <w:szCs w:val="24"/>
        </w:rPr>
      </w:pPr>
      <w:r w:rsidRPr="005F3675">
        <w:rPr>
          <w:rFonts w:ascii="Times New Roman" w:eastAsia="Times New Roman" w:hAnsi="Times New Roman" w:cs="Times New Roman"/>
          <w:sz w:val="24"/>
          <w:szCs w:val="24"/>
        </w:rPr>
        <w:t>Able to maintain confidential information and ability to learn new systems and technologies</w:t>
      </w:r>
    </w:p>
    <w:p w14:paraId="644105CD" w14:textId="77777777" w:rsidR="005F3675" w:rsidRPr="005F3675" w:rsidRDefault="005F3675" w:rsidP="005F3675">
      <w:pPr>
        <w:numPr>
          <w:ilvl w:val="0"/>
          <w:numId w:val="1"/>
        </w:numPr>
        <w:spacing w:after="0"/>
        <w:ind w:left="720"/>
        <w:jc w:val="both"/>
        <w:rPr>
          <w:rFonts w:ascii="Times New Roman" w:eastAsia="Times New Roman" w:hAnsi="Times New Roman" w:cs="Times New Roman"/>
          <w:sz w:val="24"/>
          <w:szCs w:val="24"/>
        </w:rPr>
      </w:pPr>
      <w:r w:rsidRPr="005F3675">
        <w:rPr>
          <w:rFonts w:ascii="Times New Roman" w:eastAsia="Times New Roman" w:hAnsi="Times New Roman" w:cs="Times New Roman"/>
          <w:sz w:val="24"/>
          <w:szCs w:val="24"/>
        </w:rPr>
        <w:t>Proactive, resourceful, solutions-oriented and results-oriented.</w:t>
      </w:r>
    </w:p>
    <w:p w14:paraId="2D887F30" w14:textId="77777777" w:rsidR="005F3675" w:rsidRPr="005F3675" w:rsidRDefault="005F3675" w:rsidP="005F3675">
      <w:pPr>
        <w:numPr>
          <w:ilvl w:val="0"/>
          <w:numId w:val="1"/>
        </w:numPr>
        <w:spacing w:after="0"/>
        <w:ind w:left="720"/>
        <w:jc w:val="both"/>
        <w:rPr>
          <w:rFonts w:ascii="Times New Roman" w:eastAsia="Times New Roman" w:hAnsi="Times New Roman" w:cs="Times New Roman"/>
          <w:sz w:val="24"/>
          <w:szCs w:val="24"/>
        </w:rPr>
      </w:pPr>
      <w:r w:rsidRPr="005F3675">
        <w:rPr>
          <w:rFonts w:ascii="Times New Roman" w:eastAsia="Times New Roman" w:hAnsi="Times New Roman" w:cs="Times New Roman"/>
          <w:sz w:val="24"/>
          <w:szCs w:val="24"/>
        </w:rPr>
        <w:t>Basic understanding of business analysis concepts and best practice.</w:t>
      </w:r>
    </w:p>
    <w:p w14:paraId="6884159F" w14:textId="77777777" w:rsidR="005F3675" w:rsidRPr="005F3675" w:rsidRDefault="005F3675" w:rsidP="005F3675">
      <w:pPr>
        <w:numPr>
          <w:ilvl w:val="0"/>
          <w:numId w:val="1"/>
        </w:numPr>
        <w:spacing w:after="0"/>
        <w:ind w:left="720"/>
        <w:jc w:val="both"/>
        <w:rPr>
          <w:rFonts w:ascii="Times New Roman" w:eastAsia="Times New Roman" w:hAnsi="Times New Roman" w:cs="Times New Roman"/>
          <w:sz w:val="24"/>
          <w:szCs w:val="24"/>
        </w:rPr>
      </w:pPr>
      <w:r w:rsidRPr="005F3675">
        <w:rPr>
          <w:rFonts w:ascii="Times New Roman" w:eastAsia="Times New Roman" w:hAnsi="Times New Roman" w:cs="Times New Roman"/>
          <w:sz w:val="24"/>
          <w:szCs w:val="24"/>
        </w:rPr>
        <w:t>Experience with capacity strengthening and knowledge management.</w:t>
      </w:r>
    </w:p>
    <w:p w14:paraId="2E3E7604" w14:textId="77777777" w:rsidR="005F3675" w:rsidRPr="005F3675" w:rsidRDefault="005F3675" w:rsidP="005F3675">
      <w:pPr>
        <w:spacing w:after="0" w:line="240" w:lineRule="auto"/>
        <w:jc w:val="both"/>
        <w:rPr>
          <w:rFonts w:ascii="Times New Roman" w:hAnsi="Times New Roman" w:cs="Times New Roman"/>
          <w:b/>
          <w:bCs/>
          <w:sz w:val="24"/>
          <w:szCs w:val="24"/>
        </w:rPr>
      </w:pPr>
    </w:p>
    <w:p w14:paraId="2D423798" w14:textId="77777777" w:rsidR="005F3675" w:rsidRPr="005F3675" w:rsidRDefault="005F3675" w:rsidP="005F3675">
      <w:pPr>
        <w:spacing w:after="0" w:line="240" w:lineRule="auto"/>
        <w:jc w:val="both"/>
        <w:rPr>
          <w:rFonts w:ascii="Times New Roman" w:hAnsi="Times New Roman" w:cs="Times New Roman"/>
          <w:sz w:val="24"/>
          <w:szCs w:val="24"/>
        </w:rPr>
      </w:pPr>
      <w:r w:rsidRPr="005F3675">
        <w:rPr>
          <w:rFonts w:ascii="Times New Roman" w:hAnsi="Times New Roman" w:cs="Times New Roman"/>
          <w:b/>
          <w:bCs/>
          <w:i/>
          <w:iCs/>
          <w:sz w:val="24"/>
          <w:szCs w:val="24"/>
        </w:rPr>
        <w:lastRenderedPageBreak/>
        <w:t>Required Languages</w:t>
      </w:r>
      <w:r w:rsidRPr="005F3675">
        <w:rPr>
          <w:rFonts w:ascii="Times New Roman" w:hAnsi="Times New Roman" w:cs="Times New Roman"/>
          <w:sz w:val="24"/>
          <w:szCs w:val="24"/>
        </w:rPr>
        <w:t xml:space="preserve"> - English</w:t>
      </w:r>
    </w:p>
    <w:p w14:paraId="605B8846" w14:textId="77777777" w:rsidR="005F3675" w:rsidRPr="005F3675" w:rsidRDefault="005F3675" w:rsidP="005F3675">
      <w:pPr>
        <w:spacing w:after="0" w:line="240" w:lineRule="auto"/>
        <w:jc w:val="both"/>
        <w:rPr>
          <w:rFonts w:ascii="Times New Roman" w:hAnsi="Times New Roman" w:cs="Times New Roman"/>
          <w:sz w:val="24"/>
          <w:szCs w:val="24"/>
        </w:rPr>
      </w:pPr>
    </w:p>
    <w:p w14:paraId="3287DF44" w14:textId="77777777" w:rsidR="005F3675" w:rsidRPr="005F3675" w:rsidRDefault="005F3675" w:rsidP="005F3675">
      <w:pPr>
        <w:spacing w:after="0" w:line="240" w:lineRule="auto"/>
        <w:jc w:val="both"/>
        <w:rPr>
          <w:rFonts w:ascii="Times New Roman" w:hAnsi="Times New Roman" w:cs="Times New Roman"/>
          <w:sz w:val="24"/>
          <w:szCs w:val="24"/>
        </w:rPr>
      </w:pPr>
      <w:r w:rsidRPr="005F3675">
        <w:rPr>
          <w:rFonts w:ascii="Times New Roman" w:hAnsi="Times New Roman" w:cs="Times New Roman"/>
          <w:b/>
          <w:bCs/>
          <w:i/>
          <w:iCs/>
          <w:sz w:val="24"/>
          <w:szCs w:val="24"/>
        </w:rPr>
        <w:t>Travel</w:t>
      </w:r>
      <w:r w:rsidRPr="005F3675">
        <w:rPr>
          <w:rFonts w:ascii="Times New Roman" w:hAnsi="Times New Roman" w:cs="Times New Roman"/>
          <w:i/>
          <w:iCs/>
          <w:sz w:val="24"/>
          <w:szCs w:val="24"/>
        </w:rPr>
        <w:t xml:space="preserve"> </w:t>
      </w:r>
      <w:r w:rsidRPr="005F3675">
        <w:rPr>
          <w:rFonts w:ascii="Times New Roman" w:hAnsi="Times New Roman" w:cs="Times New Roman"/>
          <w:sz w:val="24"/>
          <w:szCs w:val="24"/>
        </w:rPr>
        <w:t>- Must be willing and able to travel up to 10 %.</w:t>
      </w:r>
    </w:p>
    <w:p w14:paraId="218CF485" w14:textId="77777777" w:rsidR="005F3675" w:rsidRPr="005F3675" w:rsidRDefault="005F3675" w:rsidP="005F3675">
      <w:pPr>
        <w:spacing w:after="0" w:line="240" w:lineRule="auto"/>
        <w:jc w:val="both"/>
        <w:rPr>
          <w:rFonts w:ascii="Times New Roman" w:hAnsi="Times New Roman" w:cs="Times New Roman"/>
          <w:b/>
          <w:sz w:val="24"/>
          <w:szCs w:val="24"/>
        </w:rPr>
      </w:pPr>
    </w:p>
    <w:p w14:paraId="378D4A5D" w14:textId="77777777" w:rsidR="005F3675" w:rsidRPr="005F3675" w:rsidRDefault="005F3675" w:rsidP="005F3675">
      <w:pPr>
        <w:pStyle w:val="NoSpacing"/>
        <w:rPr>
          <w:rFonts w:ascii="Times New Roman" w:hAnsi="Times New Roman" w:cs="Times New Roman"/>
          <w:b/>
          <w:bCs/>
          <w:sz w:val="24"/>
          <w:szCs w:val="24"/>
        </w:rPr>
      </w:pPr>
      <w:r w:rsidRPr="005F3675">
        <w:rPr>
          <w:rFonts w:ascii="Times New Roman" w:hAnsi="Times New Roman" w:cs="Times New Roman"/>
          <w:b/>
          <w:bCs/>
          <w:sz w:val="24"/>
          <w:szCs w:val="24"/>
        </w:rPr>
        <w:t>Agency REDI Competencies (for all CRS Staff)</w:t>
      </w:r>
    </w:p>
    <w:p w14:paraId="426AA687" w14:textId="77777777" w:rsidR="005F3675" w:rsidRPr="005F3675" w:rsidRDefault="005F3675" w:rsidP="005F3675">
      <w:pPr>
        <w:pStyle w:val="NoSpacing"/>
        <w:rPr>
          <w:rFonts w:ascii="Times New Roman" w:hAnsi="Times New Roman" w:cs="Times New Roman"/>
          <w:sz w:val="24"/>
          <w:szCs w:val="24"/>
        </w:rPr>
      </w:pPr>
      <w:r w:rsidRPr="005F3675">
        <w:rPr>
          <w:rFonts w:ascii="Times New Roman" w:hAnsi="Times New Roman" w:cs="Times New Roman"/>
          <w:iCs/>
          <w:sz w:val="24"/>
          <w:szCs w:val="24"/>
        </w:rPr>
        <w:t>Agency competencies clarify expected behaviors and attitudes for all staff.  When demonstrated, they create an engaging workplace, help staff achieve their best, and help CRS achieve agency goals.  These are rooted in the mission, values, and guiding principles of CRS and used by each staff member to fulfill his or her responsibilities and achieve the desired results.</w:t>
      </w:r>
    </w:p>
    <w:p w14:paraId="10837398" w14:textId="77777777" w:rsidR="005F3675" w:rsidRPr="005F3675" w:rsidRDefault="005F3675" w:rsidP="005F3675">
      <w:pPr>
        <w:pStyle w:val="ListParagraph"/>
        <w:numPr>
          <w:ilvl w:val="0"/>
          <w:numId w:val="2"/>
        </w:numPr>
        <w:spacing w:after="0" w:line="240" w:lineRule="auto"/>
        <w:ind w:left="720"/>
        <w:jc w:val="both"/>
        <w:rPr>
          <w:rFonts w:ascii="Times New Roman" w:hAnsi="Times New Roman" w:cs="Times New Roman"/>
          <w:sz w:val="24"/>
          <w:szCs w:val="24"/>
        </w:rPr>
      </w:pPr>
      <w:r w:rsidRPr="005F3675">
        <w:rPr>
          <w:rFonts w:ascii="Times New Roman" w:hAnsi="Times New Roman" w:cs="Times New Roman"/>
          <w:sz w:val="24"/>
          <w:szCs w:val="24"/>
        </w:rPr>
        <w:t>Personal Accountability – consistently takes responsibilities for one’s own actions.</w:t>
      </w:r>
    </w:p>
    <w:p w14:paraId="1DF64CF0" w14:textId="2DFE4121" w:rsidR="005F3675" w:rsidRPr="005F3675" w:rsidRDefault="005F3675" w:rsidP="005F3675">
      <w:pPr>
        <w:pStyle w:val="ListParagraph"/>
        <w:numPr>
          <w:ilvl w:val="0"/>
          <w:numId w:val="2"/>
        </w:numPr>
        <w:spacing w:after="0" w:line="240" w:lineRule="auto"/>
        <w:ind w:left="720"/>
        <w:jc w:val="both"/>
        <w:rPr>
          <w:rFonts w:ascii="Times New Roman" w:hAnsi="Times New Roman" w:cs="Times New Roman"/>
          <w:sz w:val="24"/>
          <w:szCs w:val="24"/>
        </w:rPr>
      </w:pPr>
      <w:r w:rsidRPr="005F3675">
        <w:rPr>
          <w:rFonts w:ascii="Times New Roman" w:hAnsi="Times New Roman" w:cs="Times New Roman"/>
          <w:sz w:val="24"/>
          <w:szCs w:val="24"/>
        </w:rPr>
        <w:t>Acts with Integrity - consistently models values aligned with CRS Guiding Principles and mission.  Is considered honest.</w:t>
      </w:r>
    </w:p>
    <w:p w14:paraId="0CF247F1" w14:textId="66635EAF" w:rsidR="005F3675" w:rsidRPr="005F3675" w:rsidRDefault="005F3675" w:rsidP="005F3675">
      <w:pPr>
        <w:pStyle w:val="ListParagraph"/>
        <w:numPr>
          <w:ilvl w:val="0"/>
          <w:numId w:val="2"/>
        </w:numPr>
        <w:spacing w:after="0" w:line="240" w:lineRule="auto"/>
        <w:ind w:left="720"/>
        <w:jc w:val="both"/>
        <w:rPr>
          <w:rFonts w:ascii="Times New Roman" w:hAnsi="Times New Roman" w:cs="Times New Roman"/>
          <w:sz w:val="24"/>
          <w:szCs w:val="24"/>
        </w:rPr>
      </w:pPr>
      <w:r w:rsidRPr="005F3675">
        <w:rPr>
          <w:rFonts w:ascii="Times New Roman" w:hAnsi="Times New Roman" w:cs="Times New Roman"/>
          <w:sz w:val="24"/>
          <w:szCs w:val="24"/>
        </w:rPr>
        <w:t xml:space="preserve">Builds and Maintains </w:t>
      </w:r>
      <w:r w:rsidR="00315C54" w:rsidRPr="005F3675">
        <w:rPr>
          <w:rFonts w:ascii="Times New Roman" w:hAnsi="Times New Roman" w:cs="Times New Roman"/>
          <w:sz w:val="24"/>
          <w:szCs w:val="24"/>
        </w:rPr>
        <w:t>Trust -</w:t>
      </w:r>
      <w:r w:rsidRPr="005F3675">
        <w:rPr>
          <w:rFonts w:ascii="Times New Roman" w:hAnsi="Times New Roman" w:cs="Times New Roman"/>
          <w:sz w:val="24"/>
          <w:szCs w:val="24"/>
        </w:rPr>
        <w:t xml:space="preserve"> shows consistency between words and actions.</w:t>
      </w:r>
    </w:p>
    <w:p w14:paraId="45BE973B" w14:textId="77777777" w:rsidR="005F3675" w:rsidRPr="005F3675" w:rsidRDefault="005F3675" w:rsidP="005F3675">
      <w:pPr>
        <w:pStyle w:val="ListParagraph"/>
        <w:numPr>
          <w:ilvl w:val="0"/>
          <w:numId w:val="2"/>
        </w:numPr>
        <w:spacing w:after="0" w:line="240" w:lineRule="auto"/>
        <w:ind w:left="720"/>
        <w:jc w:val="both"/>
        <w:rPr>
          <w:rFonts w:ascii="Times New Roman" w:hAnsi="Times New Roman" w:cs="Times New Roman"/>
          <w:sz w:val="24"/>
          <w:szCs w:val="24"/>
        </w:rPr>
      </w:pPr>
      <w:r w:rsidRPr="005F3675">
        <w:rPr>
          <w:rFonts w:ascii="Times New Roman" w:hAnsi="Times New Roman" w:cs="Times New Roman"/>
          <w:sz w:val="24"/>
          <w:szCs w:val="24"/>
        </w:rPr>
        <w:t>Collaborates with Others – works effectively in intercultural and diverse teams.</w:t>
      </w:r>
    </w:p>
    <w:p w14:paraId="3BBC927E" w14:textId="77777777" w:rsidR="005F3675" w:rsidRPr="005F3675" w:rsidRDefault="005F3675" w:rsidP="005F3675">
      <w:pPr>
        <w:pStyle w:val="ListParagraph"/>
        <w:numPr>
          <w:ilvl w:val="0"/>
          <w:numId w:val="2"/>
        </w:numPr>
        <w:spacing w:after="0" w:line="240" w:lineRule="auto"/>
        <w:ind w:left="720"/>
        <w:jc w:val="both"/>
        <w:rPr>
          <w:rFonts w:ascii="Times New Roman" w:hAnsi="Times New Roman" w:cs="Times New Roman"/>
          <w:sz w:val="24"/>
          <w:szCs w:val="24"/>
        </w:rPr>
      </w:pPr>
      <w:r w:rsidRPr="005F3675">
        <w:rPr>
          <w:rFonts w:ascii="Times New Roman" w:hAnsi="Times New Roman" w:cs="Times New Roman"/>
          <w:sz w:val="24"/>
          <w:szCs w:val="24"/>
        </w:rPr>
        <w:t>Open to Learn – seeks out experiences that may change perspective or provide an opportunity to learn new things.</w:t>
      </w:r>
    </w:p>
    <w:p w14:paraId="4C4CC05E" w14:textId="77777777" w:rsidR="005F3675" w:rsidRPr="005F3675" w:rsidRDefault="005F3675" w:rsidP="005F3675">
      <w:pPr>
        <w:spacing w:after="0" w:line="240" w:lineRule="auto"/>
        <w:jc w:val="both"/>
        <w:rPr>
          <w:rFonts w:ascii="Times New Roman" w:eastAsia="Calibri" w:hAnsi="Times New Roman" w:cs="Times New Roman"/>
          <w:i/>
          <w:iCs/>
          <w:sz w:val="24"/>
          <w:szCs w:val="24"/>
        </w:rPr>
      </w:pPr>
    </w:p>
    <w:p w14:paraId="377CB2C3" w14:textId="77777777" w:rsidR="005F3675" w:rsidRPr="005F3675" w:rsidRDefault="005F3675" w:rsidP="005F3675">
      <w:pPr>
        <w:spacing w:after="0" w:line="240" w:lineRule="auto"/>
        <w:jc w:val="both"/>
        <w:rPr>
          <w:rFonts w:ascii="Times New Roman" w:eastAsia="Calibri" w:hAnsi="Times New Roman" w:cs="Times New Roman"/>
          <w:b/>
          <w:bCs/>
          <w:sz w:val="24"/>
          <w:szCs w:val="24"/>
        </w:rPr>
      </w:pPr>
      <w:r w:rsidRPr="005F3675">
        <w:rPr>
          <w:rFonts w:ascii="Times New Roman" w:eastAsia="Calibri" w:hAnsi="Times New Roman" w:cs="Times New Roman"/>
          <w:b/>
          <w:bCs/>
          <w:sz w:val="24"/>
          <w:szCs w:val="24"/>
        </w:rPr>
        <w:t>Supervisory Responsibilities: None</w:t>
      </w:r>
    </w:p>
    <w:p w14:paraId="45E2A9CC" w14:textId="77777777" w:rsidR="005F3675" w:rsidRPr="005F3675" w:rsidRDefault="005F3675" w:rsidP="005F3675">
      <w:pPr>
        <w:spacing w:after="0" w:line="240" w:lineRule="auto"/>
        <w:jc w:val="both"/>
        <w:rPr>
          <w:rFonts w:ascii="Times New Roman" w:eastAsia="Calibri" w:hAnsi="Times New Roman" w:cs="Times New Roman"/>
          <w:b/>
          <w:bCs/>
          <w:sz w:val="24"/>
          <w:szCs w:val="24"/>
        </w:rPr>
      </w:pPr>
    </w:p>
    <w:p w14:paraId="2398D17A" w14:textId="77777777" w:rsidR="005F3675" w:rsidRPr="005F3675" w:rsidRDefault="005F3675" w:rsidP="005F3675">
      <w:pPr>
        <w:spacing w:after="0" w:line="240" w:lineRule="auto"/>
        <w:jc w:val="both"/>
        <w:rPr>
          <w:rFonts w:ascii="Times New Roman" w:eastAsia="Calibri" w:hAnsi="Times New Roman" w:cs="Times New Roman"/>
          <w:b/>
          <w:sz w:val="24"/>
          <w:szCs w:val="24"/>
        </w:rPr>
      </w:pPr>
      <w:r w:rsidRPr="005F3675">
        <w:rPr>
          <w:rFonts w:ascii="Times New Roman" w:eastAsia="Calibri" w:hAnsi="Times New Roman" w:cs="Times New Roman"/>
          <w:b/>
          <w:sz w:val="24"/>
          <w:szCs w:val="24"/>
        </w:rPr>
        <w:t xml:space="preserve">Key Working Relationships: </w:t>
      </w:r>
    </w:p>
    <w:p w14:paraId="38A8EB0B" w14:textId="77777777" w:rsidR="005F3675" w:rsidRPr="005F3675" w:rsidRDefault="005F3675" w:rsidP="005F3675">
      <w:pPr>
        <w:spacing w:after="0" w:line="240" w:lineRule="auto"/>
        <w:jc w:val="both"/>
        <w:rPr>
          <w:rFonts w:ascii="Times New Roman" w:eastAsia="Calibri" w:hAnsi="Times New Roman" w:cs="Times New Roman"/>
          <w:b/>
          <w:sz w:val="24"/>
          <w:szCs w:val="24"/>
        </w:rPr>
      </w:pPr>
      <w:r w:rsidRPr="005F3675">
        <w:rPr>
          <w:rFonts w:ascii="Times New Roman" w:eastAsia="Calibri" w:hAnsi="Times New Roman" w:cs="Times New Roman"/>
          <w:b/>
          <w:iCs/>
          <w:sz w:val="24"/>
          <w:szCs w:val="24"/>
        </w:rPr>
        <w:t xml:space="preserve">Internal: </w:t>
      </w:r>
      <w:r w:rsidRPr="005F3675">
        <w:rPr>
          <w:rFonts w:ascii="Times New Roman" w:hAnsi="Times New Roman" w:cs="Times New Roman"/>
          <w:iCs/>
          <w:sz w:val="24"/>
          <w:szCs w:val="24"/>
        </w:rPr>
        <w:t>Country Manager, All CRS VN staff, Regional ICT staff and HQ ICT team.</w:t>
      </w:r>
    </w:p>
    <w:p w14:paraId="434DE7E7" w14:textId="77777777" w:rsidR="005F3675" w:rsidRPr="005F3675" w:rsidRDefault="005F3675" w:rsidP="005F3675">
      <w:pPr>
        <w:spacing w:after="0" w:line="240" w:lineRule="auto"/>
        <w:jc w:val="both"/>
        <w:rPr>
          <w:rFonts w:ascii="Times New Roman" w:eastAsia="Calibri" w:hAnsi="Times New Roman" w:cs="Times New Roman"/>
          <w:b/>
          <w:sz w:val="24"/>
          <w:szCs w:val="24"/>
        </w:rPr>
      </w:pPr>
      <w:r w:rsidRPr="005F3675">
        <w:rPr>
          <w:rFonts w:ascii="Times New Roman" w:eastAsia="Calibri" w:hAnsi="Times New Roman" w:cs="Times New Roman"/>
          <w:b/>
          <w:iCs/>
          <w:sz w:val="24"/>
          <w:szCs w:val="24"/>
        </w:rPr>
        <w:t xml:space="preserve">External: </w:t>
      </w:r>
      <w:r w:rsidRPr="005F3675">
        <w:rPr>
          <w:rFonts w:ascii="Times New Roman" w:hAnsi="Times New Roman" w:cs="Times New Roman"/>
          <w:iCs/>
          <w:sz w:val="24"/>
          <w:szCs w:val="24"/>
        </w:rPr>
        <w:t xml:space="preserve">Government Entities, Subrecipients, INGOs, services providers </w:t>
      </w:r>
      <w:r w:rsidRPr="005F3675">
        <w:rPr>
          <w:rFonts w:ascii="Times New Roman" w:eastAsia="Calibri" w:hAnsi="Times New Roman" w:cs="Times New Roman"/>
          <w:b/>
          <w:iCs/>
          <w:sz w:val="24"/>
          <w:szCs w:val="24"/>
        </w:rPr>
        <w:t xml:space="preserve"> </w:t>
      </w:r>
    </w:p>
    <w:p w14:paraId="1EC659C5" w14:textId="77777777" w:rsidR="005F3675" w:rsidRPr="005F3675" w:rsidRDefault="005F3675" w:rsidP="005F3675">
      <w:pPr>
        <w:spacing w:after="0" w:line="240" w:lineRule="auto"/>
        <w:jc w:val="both"/>
        <w:rPr>
          <w:rFonts w:ascii="Times New Roman" w:eastAsia="Calibri" w:hAnsi="Times New Roman" w:cs="Times New Roman"/>
          <w:b/>
          <w:bCs/>
          <w:sz w:val="24"/>
          <w:szCs w:val="24"/>
        </w:rPr>
      </w:pPr>
    </w:p>
    <w:p w14:paraId="3A6E8DAB" w14:textId="77777777" w:rsidR="005F3675" w:rsidRPr="005F3675" w:rsidRDefault="005F3675" w:rsidP="005F3675">
      <w:pPr>
        <w:pStyle w:val="paragraph"/>
        <w:spacing w:before="0" w:beforeAutospacing="0" w:after="0" w:afterAutospacing="0"/>
        <w:textAlignment w:val="baseline"/>
        <w:rPr>
          <w:rStyle w:val="normaltextrun"/>
          <w:i/>
          <w:iCs/>
        </w:rPr>
      </w:pPr>
      <w:r w:rsidRPr="005F3675">
        <w:rPr>
          <w:rStyle w:val="normaltextrun"/>
          <w:i/>
          <w:iCs/>
        </w:rPr>
        <w:t>***Our Catholic identity is at the heart of our mission and operations. Catholic Relief Services carries out the commitment of the Bishops of the United States to assist the poor and vulnerable overseas. We welcome as a part of our staff people of all faiths and secular traditions who share our values and our commitment to serving those in need. CRS’ processes and policies reflect our commitment to protecting children and vulnerable adults from abuse and exploitation.</w:t>
      </w:r>
    </w:p>
    <w:p w14:paraId="3E3DAE51" w14:textId="77777777" w:rsidR="005F3675" w:rsidRPr="005F3675" w:rsidRDefault="005F3675" w:rsidP="005F3675">
      <w:pPr>
        <w:pStyle w:val="paragraph"/>
        <w:spacing w:before="0" w:beforeAutospacing="0" w:after="0" w:afterAutospacing="0"/>
        <w:textAlignment w:val="baseline"/>
        <w:rPr>
          <w:rStyle w:val="normaltextrun"/>
        </w:rPr>
      </w:pPr>
    </w:p>
    <w:p w14:paraId="5F55210E" w14:textId="77777777" w:rsidR="005F3675" w:rsidRPr="005F3675" w:rsidRDefault="005F3675" w:rsidP="005F3675">
      <w:pPr>
        <w:pStyle w:val="paragraph"/>
        <w:spacing w:before="0" w:beforeAutospacing="0" w:after="0" w:afterAutospacing="0"/>
        <w:textAlignment w:val="baseline"/>
      </w:pPr>
      <w:r w:rsidRPr="005F3675">
        <w:rPr>
          <w:rStyle w:val="normaltextrun"/>
          <w:i/>
          <w:iCs/>
        </w:rPr>
        <w:t>Disclaimer:  This job description is not an exhaustive list of the skill, effort, duties, and responsibilities associated with the position. </w:t>
      </w:r>
      <w:r w:rsidRPr="005F3675">
        <w:rPr>
          <w:rStyle w:val="normaltextrun"/>
        </w:rPr>
        <w:t> </w:t>
      </w:r>
      <w:r w:rsidRPr="005F3675">
        <w:rPr>
          <w:rStyle w:val="eop"/>
        </w:rPr>
        <w:t> </w:t>
      </w:r>
    </w:p>
    <w:p w14:paraId="5FE208CD" w14:textId="77777777" w:rsidR="005F3675" w:rsidRPr="005F3675" w:rsidRDefault="005F3675" w:rsidP="005F3675">
      <w:pPr>
        <w:pStyle w:val="paragraph"/>
        <w:spacing w:before="0" w:beforeAutospacing="0" w:after="0" w:afterAutospacing="0"/>
        <w:textAlignment w:val="baseline"/>
      </w:pPr>
      <w:r w:rsidRPr="005F3675">
        <w:rPr>
          <w:rStyle w:val="normaltextrun"/>
        </w:rPr>
        <w:t> </w:t>
      </w:r>
      <w:r w:rsidRPr="005F3675">
        <w:rPr>
          <w:rStyle w:val="eop"/>
        </w:rPr>
        <w:t> </w:t>
      </w:r>
      <w:r w:rsidRPr="005F3675">
        <w:t> </w:t>
      </w:r>
    </w:p>
    <w:p w14:paraId="7D787DD4" w14:textId="77777777" w:rsidR="005F3675" w:rsidRPr="005F3675" w:rsidRDefault="005F3675" w:rsidP="005F3675">
      <w:pPr>
        <w:spacing w:after="0" w:line="240" w:lineRule="auto"/>
        <w:jc w:val="both"/>
        <w:textAlignment w:val="baseline"/>
        <w:rPr>
          <w:rFonts w:ascii="Times New Roman" w:eastAsia="Times New Roman" w:hAnsi="Times New Roman" w:cs="Times New Roman"/>
          <w:b/>
          <w:bCs/>
          <w:sz w:val="24"/>
          <w:szCs w:val="24"/>
        </w:rPr>
      </w:pPr>
      <w:r w:rsidRPr="005F3675">
        <w:rPr>
          <w:rFonts w:ascii="Times New Roman" w:eastAsia="Times New Roman" w:hAnsi="Times New Roman" w:cs="Times New Roman"/>
          <w:b/>
          <w:bCs/>
          <w:sz w:val="24"/>
          <w:szCs w:val="24"/>
        </w:rPr>
        <w:t>CRS' talent acquisition procedures reflect our commitment to protecting children and vulnerable adults from abuse and exploitation. </w:t>
      </w:r>
    </w:p>
    <w:p w14:paraId="12803AA9" w14:textId="77777777" w:rsidR="005F3675" w:rsidRPr="005F3675" w:rsidRDefault="005F3675" w:rsidP="005F3675">
      <w:pPr>
        <w:spacing w:after="0" w:line="240" w:lineRule="auto"/>
        <w:jc w:val="both"/>
        <w:textAlignment w:val="baseline"/>
        <w:rPr>
          <w:rFonts w:ascii="Times New Roman" w:eastAsia="Times New Roman" w:hAnsi="Times New Roman" w:cs="Times New Roman"/>
          <w:b/>
          <w:bCs/>
          <w:sz w:val="24"/>
          <w:szCs w:val="24"/>
        </w:rPr>
      </w:pPr>
    </w:p>
    <w:p w14:paraId="5C57169F" w14:textId="77777777" w:rsidR="005F3675" w:rsidRPr="005F3675" w:rsidRDefault="005F3675" w:rsidP="005F3675">
      <w:pPr>
        <w:spacing w:after="0" w:line="257" w:lineRule="auto"/>
        <w:jc w:val="both"/>
        <w:textAlignment w:val="baseline"/>
        <w:rPr>
          <w:rFonts w:ascii="Times New Roman" w:eastAsia="Calibri" w:hAnsi="Times New Roman" w:cs="Times New Roman"/>
          <w:b/>
          <w:bCs/>
          <w:sz w:val="24"/>
          <w:szCs w:val="24"/>
        </w:rPr>
      </w:pPr>
      <w:r w:rsidRPr="005F3675">
        <w:rPr>
          <w:rFonts w:ascii="Times New Roman" w:eastAsia="Calibri" w:hAnsi="Times New Roman" w:cs="Times New Roman"/>
          <w:b/>
          <w:bCs/>
          <w:sz w:val="24"/>
          <w:szCs w:val="24"/>
        </w:rPr>
        <w:t>CRS prioritizes candidates who are citizens/ permanent residents of the countries where we have CRS offices.</w:t>
      </w:r>
    </w:p>
    <w:p w14:paraId="140BB891" w14:textId="77777777" w:rsidR="005F3675" w:rsidRPr="005F3675" w:rsidRDefault="005F3675" w:rsidP="005F3675">
      <w:pPr>
        <w:spacing w:after="0" w:line="257" w:lineRule="auto"/>
        <w:jc w:val="both"/>
        <w:textAlignment w:val="baseline"/>
        <w:rPr>
          <w:rFonts w:ascii="Times New Roman" w:hAnsi="Times New Roman" w:cs="Times New Roman"/>
          <w:sz w:val="24"/>
          <w:szCs w:val="24"/>
        </w:rPr>
      </w:pPr>
    </w:p>
    <w:p w14:paraId="20B44E3F" w14:textId="0E2D100A" w:rsidR="005F3675" w:rsidRPr="005F3675" w:rsidRDefault="00315C54" w:rsidP="005F3675">
      <w:pPr>
        <w:spacing w:after="0" w:line="240" w:lineRule="auto"/>
        <w:jc w:val="both"/>
        <w:rPr>
          <w:rFonts w:ascii="Times New Roman" w:eastAsia="Times New Roman" w:hAnsi="Times New Roman" w:cs="Times New Roman"/>
          <w:b/>
          <w:bCs/>
          <w:sz w:val="24"/>
          <w:szCs w:val="24"/>
        </w:rPr>
      </w:pPr>
      <w:r w:rsidRPr="00315C54">
        <w:rPr>
          <w:rFonts w:ascii="Times New Roman" w:eastAsia="Times New Roman" w:hAnsi="Times New Roman" w:cs="Times New Roman"/>
          <w:b/>
          <w:bCs/>
          <w:sz w:val="24"/>
          <w:szCs w:val="24"/>
        </w:rPr>
        <w:t xml:space="preserve">CRS is an Equal Opportunity Employer and does not discriminate </w:t>
      </w:r>
      <w:proofErr w:type="gramStart"/>
      <w:r w:rsidRPr="00315C54">
        <w:rPr>
          <w:rFonts w:ascii="Times New Roman" w:eastAsia="Times New Roman" w:hAnsi="Times New Roman" w:cs="Times New Roman"/>
          <w:b/>
          <w:bCs/>
          <w:sz w:val="24"/>
          <w:szCs w:val="24"/>
        </w:rPr>
        <w:t>on the basis of</w:t>
      </w:r>
      <w:proofErr w:type="gramEnd"/>
      <w:r w:rsidRPr="00315C54">
        <w:rPr>
          <w:rFonts w:ascii="Times New Roman" w:eastAsia="Times New Roman" w:hAnsi="Times New Roman" w:cs="Times New Roman"/>
          <w:b/>
          <w:bCs/>
          <w:sz w:val="24"/>
          <w:szCs w:val="24"/>
        </w:rPr>
        <w:t xml:space="preserve">   ethnicity, religion, sex, national origin, disability, or HIV/AIDs</w:t>
      </w:r>
    </w:p>
    <w:p w14:paraId="67BFBF29" w14:textId="77777777" w:rsidR="005F3675" w:rsidRDefault="005F3675" w:rsidP="005F3675">
      <w:pPr>
        <w:pStyle w:val="NormalWeb"/>
        <w:spacing w:before="0" w:beforeAutospacing="0" w:after="0" w:afterAutospacing="0"/>
        <w:contextualSpacing/>
        <w:jc w:val="both"/>
        <w:rPr>
          <w:rFonts w:eastAsiaTheme="minorEastAsia"/>
          <w:b/>
          <w:bCs/>
          <w:color w:val="000000"/>
        </w:rPr>
      </w:pPr>
    </w:p>
    <w:p w14:paraId="3AF818B0" w14:textId="2812792F" w:rsidR="005F3675" w:rsidRPr="005F3675" w:rsidRDefault="005F3675" w:rsidP="005F3675">
      <w:pPr>
        <w:pStyle w:val="NormalWeb"/>
        <w:spacing w:before="0" w:beforeAutospacing="0" w:after="0" w:afterAutospacing="0"/>
        <w:contextualSpacing/>
        <w:jc w:val="both"/>
        <w:rPr>
          <w:rFonts w:eastAsiaTheme="minorEastAsia"/>
          <w:b/>
          <w:bCs/>
          <w:color w:val="000000"/>
        </w:rPr>
      </w:pPr>
      <w:r w:rsidRPr="005F3675">
        <w:rPr>
          <w:rFonts w:eastAsiaTheme="minorEastAsia"/>
          <w:b/>
          <w:bCs/>
          <w:color w:val="000000"/>
        </w:rPr>
        <w:t>Application requirements</w:t>
      </w:r>
    </w:p>
    <w:p w14:paraId="5AD7E842" w14:textId="77777777" w:rsidR="005F3675" w:rsidRPr="005F3675" w:rsidRDefault="005F3675" w:rsidP="005F3675">
      <w:pPr>
        <w:pStyle w:val="NormalWeb"/>
        <w:spacing w:before="0" w:beforeAutospacing="0" w:after="0" w:afterAutospacing="0"/>
        <w:contextualSpacing/>
        <w:jc w:val="both"/>
        <w:rPr>
          <w:rFonts w:eastAsiaTheme="minorEastAsia"/>
          <w:b/>
          <w:bCs/>
          <w:color w:val="000000"/>
        </w:rPr>
      </w:pPr>
    </w:p>
    <w:p w14:paraId="3CBA32E0" w14:textId="4270FDF3" w:rsidR="00315C54" w:rsidRDefault="005F3675" w:rsidP="005F3675">
      <w:pPr>
        <w:pStyle w:val="NormalWeb"/>
        <w:spacing w:before="0" w:beforeAutospacing="0" w:after="0" w:afterAutospacing="0"/>
        <w:contextualSpacing/>
        <w:jc w:val="both"/>
        <w:rPr>
          <w:rFonts w:eastAsiaTheme="minorEastAsia"/>
          <w:b/>
          <w:bCs/>
          <w:color w:val="000000"/>
        </w:rPr>
      </w:pPr>
      <w:r w:rsidRPr="005F3675">
        <w:rPr>
          <w:rFonts w:eastAsiaTheme="minorEastAsia"/>
          <w:color w:val="000000"/>
        </w:rPr>
        <w:t xml:space="preserve">Individuals interested in this job are invited to submit your applications via email to Catholic Relief Services at: </w:t>
      </w:r>
      <w:hyperlink r:id="rId6" w:history="1">
        <w:r w:rsidRPr="00315C54">
          <w:rPr>
            <w:rFonts w:eastAsiaTheme="minorEastAsia"/>
            <w:b/>
            <w:bCs/>
            <w:color w:val="000000"/>
          </w:rPr>
          <w:t>recruitment.vietnam@crs.org</w:t>
        </w:r>
      </w:hyperlink>
    </w:p>
    <w:p w14:paraId="5D668E61" w14:textId="77777777" w:rsidR="00315C54" w:rsidRDefault="00315C54" w:rsidP="005F3675">
      <w:pPr>
        <w:pStyle w:val="NormalWeb"/>
        <w:spacing w:before="0" w:beforeAutospacing="0" w:after="0" w:afterAutospacing="0"/>
        <w:contextualSpacing/>
        <w:jc w:val="both"/>
        <w:rPr>
          <w:rFonts w:eastAsiaTheme="minorEastAsia"/>
          <w:b/>
          <w:bCs/>
          <w:color w:val="000000"/>
        </w:rPr>
      </w:pPr>
    </w:p>
    <w:p w14:paraId="7FC46FB4" w14:textId="77777777" w:rsidR="00315C54" w:rsidRPr="00315C54" w:rsidRDefault="00315C54" w:rsidP="005F3675">
      <w:pPr>
        <w:pStyle w:val="NormalWeb"/>
        <w:spacing w:before="0" w:beforeAutospacing="0" w:after="0" w:afterAutospacing="0"/>
        <w:contextualSpacing/>
        <w:jc w:val="both"/>
        <w:rPr>
          <w:rFonts w:eastAsiaTheme="minorEastAsia"/>
          <w:b/>
          <w:bCs/>
          <w:color w:val="000000"/>
        </w:rPr>
      </w:pPr>
    </w:p>
    <w:p w14:paraId="286BC502" w14:textId="7BE2CEE9" w:rsidR="005F3675" w:rsidRPr="00315C54" w:rsidRDefault="005F3675" w:rsidP="005F3675">
      <w:pPr>
        <w:pStyle w:val="NormalWeb"/>
        <w:spacing w:before="0" w:beforeAutospacing="0" w:after="0" w:afterAutospacing="0"/>
        <w:contextualSpacing/>
        <w:jc w:val="both"/>
        <w:rPr>
          <w:rFonts w:eastAsiaTheme="minorEastAsia"/>
          <w:b/>
          <w:bCs/>
          <w:color w:val="000000"/>
          <w:u w:val="single"/>
        </w:rPr>
      </w:pPr>
    </w:p>
    <w:p w14:paraId="4971A2BC" w14:textId="77777777" w:rsidR="005F3675" w:rsidRPr="005F3675" w:rsidRDefault="005F3675" w:rsidP="005F3675">
      <w:pPr>
        <w:pStyle w:val="NormalWeb"/>
        <w:spacing w:before="0" w:beforeAutospacing="0" w:after="0" w:afterAutospacing="0"/>
        <w:contextualSpacing/>
        <w:jc w:val="both"/>
        <w:rPr>
          <w:rFonts w:eastAsiaTheme="minorEastAsia"/>
          <w:color w:val="000000"/>
        </w:rPr>
      </w:pPr>
      <w:r w:rsidRPr="005F3675">
        <w:rPr>
          <w:rFonts w:eastAsiaTheme="minorEastAsia"/>
          <w:color w:val="000000"/>
        </w:rPr>
        <w:t>Applications in English should include:</w:t>
      </w:r>
    </w:p>
    <w:p w14:paraId="277CEB4D" w14:textId="77777777" w:rsidR="005F3675" w:rsidRPr="005F3675" w:rsidRDefault="005F3675" w:rsidP="005F3675">
      <w:pPr>
        <w:pStyle w:val="NormalWeb"/>
        <w:numPr>
          <w:ilvl w:val="0"/>
          <w:numId w:val="3"/>
        </w:numPr>
        <w:spacing w:before="0" w:beforeAutospacing="0" w:after="0" w:afterAutospacing="0"/>
        <w:contextualSpacing/>
        <w:jc w:val="both"/>
        <w:rPr>
          <w:rFonts w:eastAsiaTheme="minorEastAsia"/>
          <w:color w:val="000000"/>
        </w:rPr>
      </w:pPr>
      <w:r w:rsidRPr="005F3675">
        <w:rPr>
          <w:rFonts w:eastAsiaTheme="minorEastAsia"/>
          <w:color w:val="000000"/>
        </w:rPr>
        <w:t>Curriculum Vitae with name and contact information of three references</w:t>
      </w:r>
    </w:p>
    <w:p w14:paraId="7E5BBD1D" w14:textId="77777777" w:rsidR="005F3675" w:rsidRPr="005F3675" w:rsidRDefault="005F3675" w:rsidP="005F3675">
      <w:pPr>
        <w:pStyle w:val="NormalWeb"/>
        <w:numPr>
          <w:ilvl w:val="0"/>
          <w:numId w:val="3"/>
        </w:numPr>
        <w:spacing w:before="0" w:beforeAutospacing="0" w:after="0" w:afterAutospacing="0"/>
        <w:contextualSpacing/>
        <w:jc w:val="both"/>
        <w:rPr>
          <w:rFonts w:eastAsiaTheme="minorEastAsia"/>
          <w:color w:val="000000"/>
        </w:rPr>
      </w:pPr>
      <w:r w:rsidRPr="005F3675">
        <w:rPr>
          <w:rFonts w:eastAsiaTheme="minorEastAsia"/>
          <w:color w:val="000000"/>
        </w:rPr>
        <w:t xml:space="preserve">Application Letter </w:t>
      </w:r>
    </w:p>
    <w:p w14:paraId="20730111" w14:textId="77777777" w:rsidR="005F3675" w:rsidRPr="005F3675" w:rsidRDefault="005F3675" w:rsidP="005F3675">
      <w:pPr>
        <w:pStyle w:val="NormalWeb"/>
        <w:numPr>
          <w:ilvl w:val="0"/>
          <w:numId w:val="3"/>
        </w:numPr>
        <w:spacing w:before="0" w:beforeAutospacing="0" w:after="0" w:afterAutospacing="0"/>
        <w:contextualSpacing/>
        <w:jc w:val="both"/>
        <w:rPr>
          <w:rFonts w:eastAsiaTheme="minorEastAsia"/>
          <w:color w:val="000000"/>
        </w:rPr>
      </w:pPr>
      <w:r w:rsidRPr="005F3675">
        <w:rPr>
          <w:rFonts w:eastAsiaTheme="minorEastAsia"/>
          <w:color w:val="000000"/>
        </w:rPr>
        <w:t xml:space="preserve">Copies of degrees, certificates </w:t>
      </w:r>
    </w:p>
    <w:p w14:paraId="76FCA2A5" w14:textId="77777777" w:rsidR="005F3675" w:rsidRPr="005F3675" w:rsidRDefault="005F3675" w:rsidP="005F3675">
      <w:pPr>
        <w:pStyle w:val="NormalWeb"/>
        <w:spacing w:before="0" w:beforeAutospacing="0" w:after="0" w:afterAutospacing="0"/>
        <w:contextualSpacing/>
        <w:jc w:val="both"/>
        <w:rPr>
          <w:rFonts w:eastAsiaTheme="minorEastAsia"/>
          <w:color w:val="000000"/>
        </w:rPr>
      </w:pPr>
    </w:p>
    <w:p w14:paraId="54F879FE" w14:textId="44E7AD99" w:rsidR="005F3675" w:rsidRPr="005F3675" w:rsidRDefault="005F3675" w:rsidP="005F3675">
      <w:pPr>
        <w:pStyle w:val="NormalWeb"/>
        <w:spacing w:before="0" w:beforeAutospacing="0" w:after="0" w:afterAutospacing="0"/>
        <w:contextualSpacing/>
        <w:jc w:val="both"/>
        <w:rPr>
          <w:rFonts w:eastAsiaTheme="minorEastAsia"/>
          <w:color w:val="000000"/>
        </w:rPr>
      </w:pPr>
      <w:r w:rsidRPr="005F3675">
        <w:rPr>
          <w:rFonts w:eastAsiaTheme="minorEastAsia"/>
          <w:color w:val="000000"/>
        </w:rPr>
        <w:t>Deadline for submission:</w:t>
      </w:r>
      <w:r w:rsidR="00315C54">
        <w:rPr>
          <w:rFonts w:eastAsiaTheme="minorEastAsia"/>
          <w:color w:val="000000"/>
        </w:rPr>
        <w:t xml:space="preserve"> </w:t>
      </w:r>
      <w:r w:rsidR="00315C54" w:rsidRPr="00315C54">
        <w:rPr>
          <w:rFonts w:eastAsiaTheme="minorEastAsia"/>
          <w:b/>
          <w:bCs/>
          <w:color w:val="000000"/>
        </w:rPr>
        <w:t>January</w:t>
      </w:r>
      <w:r w:rsidRPr="00D97A08">
        <w:rPr>
          <w:rFonts w:eastAsiaTheme="minorEastAsia"/>
          <w:b/>
          <w:bCs/>
          <w:color w:val="000000"/>
        </w:rPr>
        <w:t xml:space="preserve"> 3, 202</w:t>
      </w:r>
      <w:r w:rsidR="00315C54">
        <w:rPr>
          <w:rFonts w:eastAsiaTheme="minorEastAsia"/>
          <w:b/>
          <w:bCs/>
          <w:color w:val="000000"/>
        </w:rPr>
        <w:t>5</w:t>
      </w:r>
    </w:p>
    <w:p w14:paraId="62BD9CCD" w14:textId="77777777" w:rsidR="005F3675" w:rsidRPr="005F3675" w:rsidRDefault="005F3675">
      <w:pPr>
        <w:rPr>
          <w:rFonts w:ascii="Times New Roman" w:hAnsi="Times New Roman" w:cs="Times New Roman"/>
          <w:sz w:val="24"/>
          <w:szCs w:val="24"/>
        </w:rPr>
      </w:pPr>
    </w:p>
    <w:sectPr w:rsidR="005F3675" w:rsidRPr="005F36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F1056"/>
    <w:multiLevelType w:val="hybridMultilevel"/>
    <w:tmpl w:val="5AA01A00"/>
    <w:lvl w:ilvl="0" w:tplc="F438BC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355E0F"/>
    <w:multiLevelType w:val="hybridMultilevel"/>
    <w:tmpl w:val="7F8A3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35E5591"/>
    <w:multiLevelType w:val="hybridMultilevel"/>
    <w:tmpl w:val="B19640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94402087">
    <w:abstractNumId w:val="1"/>
  </w:num>
  <w:num w:numId="2" w16cid:durableId="1941061209">
    <w:abstractNumId w:val="2"/>
  </w:num>
  <w:num w:numId="3" w16cid:durableId="1205170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675"/>
    <w:rsid w:val="0024481C"/>
    <w:rsid w:val="00315C54"/>
    <w:rsid w:val="005F3675"/>
    <w:rsid w:val="007C2C90"/>
    <w:rsid w:val="00B85CAE"/>
    <w:rsid w:val="00D97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A83E7"/>
  <w15:chartTrackingRefBased/>
  <w15:docId w15:val="{229DE34E-DFC4-4742-A05F-24F86265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3675"/>
    <w:pPr>
      <w:spacing w:after="0" w:line="240" w:lineRule="auto"/>
    </w:pPr>
    <w:rPr>
      <w:rFonts w:ascii="Calibri" w:hAnsi="Calibri" w:cs="Calibri"/>
      <w:kern w:val="0"/>
      <w14:ligatures w14:val="none"/>
    </w:rPr>
  </w:style>
  <w:style w:type="table" w:styleId="TableGrid">
    <w:name w:val="Table Grid"/>
    <w:basedOn w:val="TableNormal"/>
    <w:uiPriority w:val="39"/>
    <w:rsid w:val="005F3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3675"/>
    <w:pPr>
      <w:spacing w:after="200" w:line="276" w:lineRule="auto"/>
      <w:ind w:left="720"/>
      <w:contextualSpacing/>
    </w:pPr>
    <w:rPr>
      <w:kern w:val="0"/>
      <w14:ligatures w14:val="none"/>
    </w:rPr>
  </w:style>
  <w:style w:type="paragraph" w:customStyle="1" w:styleId="paragraph">
    <w:name w:val="paragraph"/>
    <w:basedOn w:val="Normal"/>
    <w:rsid w:val="005F36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5F3675"/>
  </w:style>
  <w:style w:type="character" w:customStyle="1" w:styleId="eop">
    <w:name w:val="eop"/>
    <w:basedOn w:val="DefaultParagraphFont"/>
    <w:rsid w:val="005F3675"/>
  </w:style>
  <w:style w:type="paragraph" w:styleId="NormalWeb">
    <w:name w:val="Normal (Web)"/>
    <w:basedOn w:val="Normal"/>
    <w:uiPriority w:val="99"/>
    <w:unhideWhenUsed/>
    <w:rsid w:val="005F36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609694">
      <w:bodyDiv w:val="1"/>
      <w:marLeft w:val="0"/>
      <w:marRight w:val="0"/>
      <w:marTop w:val="0"/>
      <w:marBottom w:val="0"/>
      <w:divBdr>
        <w:top w:val="none" w:sz="0" w:space="0" w:color="auto"/>
        <w:left w:val="none" w:sz="0" w:space="0" w:color="auto"/>
        <w:bottom w:val="none" w:sz="0" w:space="0" w:color="auto"/>
        <w:right w:val="none" w:sz="0" w:space="0" w:color="auto"/>
      </w:divBdr>
    </w:div>
    <w:div w:id="203025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vietnam@crs.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1075</Words>
  <Characters>6130</Characters>
  <Application>Microsoft Office Word</Application>
  <DocSecurity>4</DocSecurity>
  <Lines>51</Lines>
  <Paragraphs>14</Paragraphs>
  <ScaleCrop>false</ScaleCrop>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Hang</dc:creator>
  <cp:keywords/>
  <dc:description/>
  <cp:lastModifiedBy>Tran, Hang</cp:lastModifiedBy>
  <cp:revision>2</cp:revision>
  <dcterms:created xsi:type="dcterms:W3CDTF">2024-12-18T02:24:00Z</dcterms:created>
  <dcterms:modified xsi:type="dcterms:W3CDTF">2024-12-18T02:24:00Z</dcterms:modified>
</cp:coreProperties>
</file>